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imes New Roman" w:hAnsi="Lucida Bright" w:cs="Times New Roman"/>
          <w:b/>
          <w:bCs/>
          <w:lang w:val="es-ES"/>
        </w:rPr>
        <w:id w:val="-1269239066"/>
        <w:lock w:val="sdtContentLocked"/>
        <w:placeholder>
          <w:docPart w:val="DefaultPlaceholder_-1854013440"/>
        </w:placeholder>
        <w:group/>
      </w:sdtPr>
      <w:sdtContent>
        <w:p w14:paraId="12041B8E" w14:textId="31385BF5" w:rsidR="00111CA8" w:rsidRPr="000957E3" w:rsidRDefault="00111CA8" w:rsidP="00111CA8">
          <w:pPr>
            <w:keepNext/>
            <w:spacing w:after="240" w:line="240" w:lineRule="auto"/>
            <w:rPr>
              <w:rFonts w:ascii="Calibri" w:eastAsia="Times New Roman" w:hAnsi="Calibri" w:cs="Times New Roman"/>
            </w:rPr>
          </w:pPr>
          <w:r w:rsidRPr="000957E3">
            <w:rPr>
              <w:rFonts w:ascii="Lucida Bright" w:eastAsia="Times New Roman" w:hAnsi="Lucida Bright" w:cs="Times New Roman"/>
              <w:b/>
              <w:bCs/>
              <w:lang w:val="es-ES"/>
            </w:rPr>
            <w:t>PLANTILLA EN INGLÉS PARA SOLICITUDES DE PERMISOS CAFO</w:t>
          </w:r>
        </w:p>
      </w:sdtContent>
    </w:sdt>
    <w:sdt>
      <w:sdtPr>
        <w:rPr>
          <w:rStyle w:val="normaltextrun"/>
          <w:rFonts w:ascii="Lucida Bright" w:hAnsi="Lucida Bright"/>
          <w:i/>
          <w:iCs/>
          <w:lang w:val="es"/>
        </w:rPr>
        <w:id w:val="-852109222"/>
        <w:lock w:val="sdtContentLocked"/>
        <w:placeholder>
          <w:docPart w:val="DefaultPlaceholder_-1854013440"/>
        </w:placeholder>
        <w:group/>
      </w:sdtPr>
      <w:sdtContent>
        <w:p w14:paraId="42A1DEAB" w14:textId="592B20EE" w:rsidR="00111CA8" w:rsidRPr="000957E3" w:rsidRDefault="00B02EF2" w:rsidP="00111CA8">
          <w:pPr>
            <w:spacing w:after="240" w:line="240" w:lineRule="auto"/>
            <w:jc w:val="both"/>
            <w:rPr>
              <w:rFonts w:ascii="Calibri" w:eastAsia="Times New Roman" w:hAnsi="Calibri" w:cs="Times New Roman"/>
              <w:sz w:val="20"/>
              <w:szCs w:val="20"/>
            </w:rPr>
          </w:pPr>
          <w:r w:rsidRPr="00635602">
            <w:rPr>
              <w:rStyle w:val="normaltextrun"/>
              <w:rFonts w:ascii="Lucida Bright" w:hAnsi="Lucida Bright"/>
              <w:i/>
              <w:iCs/>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lang w:val="es"/>
            </w:rPr>
            <w:t>.</w:t>
          </w:r>
        </w:p>
      </w:sdtContent>
    </w:sdt>
    <w:p w14:paraId="56E815EB" w14:textId="67C41341" w:rsidR="00111CA8" w:rsidRPr="000957E3" w:rsidRDefault="00B02EF2" w:rsidP="00111CA8">
      <w:pPr>
        <w:spacing w:before="240" w:after="120" w:line="240" w:lineRule="auto"/>
        <w:ind w:left="360" w:hanging="360"/>
        <w:rPr>
          <w:rFonts w:ascii="Calibri" w:eastAsia="Times New Roman" w:hAnsi="Calibri" w:cs="Times New Roman"/>
          <w:lang w:val="es-ES"/>
        </w:rPr>
      </w:pPr>
      <w:sdt>
        <w:sdtPr>
          <w:rPr>
            <w:rFonts w:ascii="Lucida Bright" w:eastAsia="Times New Roman" w:hAnsi="Lucida Bright" w:cs="Times New Roman"/>
            <w:lang w:val="es-ES"/>
          </w:rPr>
          <w:id w:val="-800688950"/>
          <w:lock w:val="sdtContentLocked"/>
          <w:placeholder>
            <w:docPart w:val="DefaultPlaceholder_-1854013440"/>
          </w:placeholder>
          <w:group/>
        </w:sdtPr>
        <w:sdtContent>
          <w:r w:rsidR="00111CA8" w:rsidRPr="000957E3">
            <w:rPr>
              <w:rFonts w:ascii="Lucida Bright" w:eastAsia="Times New Roman" w:hAnsi="Lucida Bright" w:cs="Times New Roman"/>
              <w:lang w:val="es-ES"/>
            </w:rPr>
            <w:t>1)</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Nombre del solicitante:</w:t>
          </w:r>
        </w:sdtContent>
      </w:sdt>
      <w:r w:rsidR="00111CA8" w:rsidRPr="000957E3">
        <w:rPr>
          <w:rFonts w:ascii="Lucida Bright" w:eastAsia="Times New Roman" w:hAnsi="Lucida Bright" w:cs="Times New Roman"/>
          <w:lang w:val="es-ES"/>
        </w:rPr>
        <w:t xml:space="preserve"> </w:t>
      </w:r>
      <w:sdt>
        <w:sdtPr>
          <w:rPr>
            <w:rFonts w:ascii="Lucida Bright" w:eastAsia="Times New Roman" w:hAnsi="Lucida Bright" w:cs="Times New Roman"/>
          </w:rPr>
          <w:id w:val="437184967"/>
          <w:placeholder>
            <w:docPart w:val="F6AFD01BD6634036B62951CD3FF1C532"/>
          </w:placeholder>
        </w:sdtPr>
        <w:sdtEndPr/>
        <w:sdtContent>
          <w:r w:rsidR="004578CE" w:rsidRPr="000957E3">
            <w:rPr>
              <w:rFonts w:ascii="Lucida Bright" w:eastAsia="Calibri" w:hAnsi="Lucida Bright" w:cs="Times New Roman"/>
            </w:rPr>
            <w:t>Robert Hogg &amp; Emilio Chavez</w:t>
          </w:r>
        </w:sdtContent>
      </w:sdt>
    </w:p>
    <w:p w14:paraId="209DC35F" w14:textId="14F61BE1" w:rsidR="00111CA8" w:rsidRPr="000957E3" w:rsidRDefault="00111CA8" w:rsidP="00111CA8">
      <w:pPr>
        <w:spacing w:after="120" w:line="240" w:lineRule="auto"/>
        <w:ind w:left="360" w:hanging="360"/>
        <w:rPr>
          <w:rFonts w:ascii="Calibri" w:eastAsia="Times New Roman" w:hAnsi="Calibri" w:cs="Times New Roman"/>
          <w:lang w:val="es-ES"/>
        </w:rPr>
      </w:pPr>
      <w:r w:rsidRPr="000957E3">
        <w:rPr>
          <w:rFonts w:ascii="Lucida Bright" w:eastAsia="Times New Roman" w:hAnsi="Lucida Bright" w:cs="Times New Roman"/>
          <w:lang w:val="es-ES"/>
        </w:rPr>
        <w:t>2)</w:t>
      </w:r>
      <w:r w:rsidRPr="000957E3">
        <w:rPr>
          <w:rFonts w:ascii="Times New Roman" w:eastAsia="Times New Roman" w:hAnsi="Times New Roman" w:cs="Times New Roman"/>
          <w:sz w:val="14"/>
          <w:szCs w:val="14"/>
          <w:lang w:val="es-ES"/>
        </w:rPr>
        <w:t xml:space="preserve"> </w:t>
      </w:r>
      <w:sdt>
        <w:sdtPr>
          <w:rPr>
            <w:rFonts w:ascii="Times New Roman" w:eastAsia="Times New Roman" w:hAnsi="Times New Roman" w:cs="Times New Roman"/>
            <w:sz w:val="14"/>
            <w:szCs w:val="14"/>
            <w:lang w:val="es-ES"/>
          </w:rPr>
          <w:id w:val="-550457318"/>
          <w:lock w:val="sdtContentLocked"/>
          <w:placeholder>
            <w:docPart w:val="DefaultPlaceholder_-1854013440"/>
          </w:placeholder>
          <w:group/>
        </w:sdtPr>
        <w:sdtEndPr>
          <w:rPr>
            <w:rFonts w:ascii="Lucida Bright" w:hAnsi="Lucida Bright"/>
            <w:sz w:val="22"/>
            <w:szCs w:val="22"/>
          </w:rPr>
        </w:sdtEndPr>
        <w:sdtContent>
          <w:hyperlink r:id="rId7" w:history="1">
            <w:r w:rsidRPr="000957E3">
              <w:rPr>
                <w:rFonts w:ascii="Lucida Bright" w:eastAsia="Times New Roman" w:hAnsi="Lucida Bright" w:cs="Times New Roman"/>
                <w:color w:val="0000FF"/>
                <w:u w:val="single"/>
                <w:lang w:val="es-ES"/>
              </w:rPr>
              <w:t>Introduzca el número de cliente</w:t>
            </w:r>
          </w:hyperlink>
          <w:r w:rsidRPr="000957E3">
            <w:rPr>
              <w:rFonts w:ascii="Lucida Bright" w:eastAsia="Times New Roman" w:hAnsi="Lucida Bright" w:cs="Times New Roman"/>
              <w:lang w:val="es-ES"/>
            </w:rPr>
            <w:t>:</w:t>
          </w:r>
        </w:sdtContent>
      </w:sdt>
      <w:r w:rsidRPr="000957E3">
        <w:rPr>
          <w:rFonts w:ascii="Lucida Bright" w:eastAsia="Times New Roman" w:hAnsi="Lucida Bright" w:cs="Times New Roman"/>
          <w:lang w:val="es-ES"/>
        </w:rPr>
        <w:t xml:space="preserve"> </w:t>
      </w:r>
      <w:sdt>
        <w:sdtPr>
          <w:rPr>
            <w:rFonts w:ascii="Lucida Bright" w:eastAsia="Times New Roman" w:hAnsi="Lucida Bright" w:cs="Times New Roman"/>
          </w:rPr>
          <w:id w:val="-1830753210"/>
          <w:placeholder>
            <w:docPart w:val="12BC587579E149AA94D4F97ABFBCEA4A"/>
          </w:placeholder>
        </w:sdtPr>
        <w:sdtEndPr/>
        <w:sdtContent>
          <w:r w:rsidR="004578CE" w:rsidRPr="000957E3">
            <w:rPr>
              <w:rFonts w:ascii="Lucida Bright" w:eastAsia="Calibri" w:hAnsi="Lucida Bright" w:cs="Times New Roman"/>
            </w:rPr>
            <w:t>CN 603321670 &amp; CN605276641</w:t>
          </w:r>
        </w:sdtContent>
      </w:sdt>
    </w:p>
    <w:p w14:paraId="5F5CD5AC" w14:textId="11304A38" w:rsidR="00111CA8" w:rsidRPr="000957E3" w:rsidRDefault="00B02EF2" w:rsidP="00111CA8">
      <w:pPr>
        <w:spacing w:after="120" w:line="240" w:lineRule="auto"/>
        <w:ind w:left="360" w:hanging="360"/>
        <w:rPr>
          <w:rFonts w:ascii="Calibri" w:eastAsia="Times New Roman" w:hAnsi="Calibri" w:cs="Times New Roman"/>
          <w:lang w:val="es-ES"/>
        </w:rPr>
      </w:pPr>
      <w:sdt>
        <w:sdtPr>
          <w:rPr>
            <w:rFonts w:ascii="Lucida Bright" w:eastAsia="Times New Roman" w:hAnsi="Lucida Bright" w:cs="Times New Roman"/>
            <w:lang w:val="es-ES"/>
          </w:rPr>
          <w:id w:val="154723348"/>
          <w:lock w:val="sdtContentLocked"/>
          <w:placeholder>
            <w:docPart w:val="DefaultPlaceholder_-1854013440"/>
          </w:placeholder>
          <w:group/>
        </w:sdtPr>
        <w:sdtContent>
          <w:r w:rsidR="00111CA8" w:rsidRPr="000957E3">
            <w:rPr>
              <w:rFonts w:ascii="Lucida Bright" w:eastAsia="Times New Roman" w:hAnsi="Lucida Bright" w:cs="Times New Roman"/>
              <w:lang w:val="es-ES"/>
            </w:rPr>
            <w:t>3)</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Nombre de la instalación:</w:t>
          </w:r>
        </w:sdtContent>
      </w:sdt>
      <w:r w:rsidR="00111CA8" w:rsidRPr="000957E3">
        <w:rPr>
          <w:rFonts w:ascii="Lucida Bright" w:eastAsia="Times New Roman" w:hAnsi="Lucida Bright" w:cs="Times New Roman"/>
          <w:lang w:val="es-ES"/>
        </w:rPr>
        <w:t xml:space="preserve"> </w:t>
      </w:r>
      <w:sdt>
        <w:sdtPr>
          <w:rPr>
            <w:rFonts w:ascii="Lucida Bright" w:eastAsia="Calibri" w:hAnsi="Lucida Bright" w:cs="Times New Roman"/>
          </w:rPr>
          <w:id w:val="-1229536787"/>
          <w:placeholder>
            <w:docPart w:val="80743504F9BA41CE91D9B0A3AB4A7096"/>
          </w:placeholder>
        </w:sdtPr>
        <w:sdtEndPr/>
        <w:sdtContent>
          <w:r w:rsidR="004578CE" w:rsidRPr="000957E3">
            <w:rPr>
              <w:rFonts w:ascii="Lucida Bright" w:eastAsia="Calibri" w:hAnsi="Lucida Bright" w:cs="Times New Roman"/>
            </w:rPr>
            <w:t>River Dairy</w:t>
          </w:r>
        </w:sdtContent>
      </w:sdt>
    </w:p>
    <w:p w14:paraId="077E103D" w14:textId="6E02097F" w:rsidR="00111CA8" w:rsidRPr="000957E3" w:rsidRDefault="00B02EF2" w:rsidP="00111CA8">
      <w:pPr>
        <w:spacing w:after="120" w:line="240" w:lineRule="auto"/>
        <w:ind w:left="360" w:hanging="360"/>
        <w:rPr>
          <w:rFonts w:ascii="Calibri" w:eastAsia="Times New Roman" w:hAnsi="Calibri" w:cs="Times New Roman"/>
          <w:lang w:val="es-ES"/>
        </w:rPr>
      </w:pPr>
      <w:sdt>
        <w:sdtPr>
          <w:rPr>
            <w:rFonts w:ascii="Lucida Bright" w:eastAsia="Times New Roman" w:hAnsi="Lucida Bright" w:cs="Times New Roman"/>
            <w:lang w:val="es-ES"/>
          </w:rPr>
          <w:id w:val="-1100639537"/>
          <w:lock w:val="sdtContentLocked"/>
          <w:placeholder>
            <w:docPart w:val="DefaultPlaceholder_-1854013440"/>
          </w:placeholder>
          <w:group/>
        </w:sdtPr>
        <w:sdtEndPr>
          <w:rPr>
            <w:color w:val="0000FF"/>
            <w:u w:val="single"/>
          </w:rPr>
        </w:sdtEndPr>
        <w:sdtContent>
          <w:r w:rsidR="00111CA8" w:rsidRPr="000957E3">
            <w:rPr>
              <w:rFonts w:ascii="Lucida Bright" w:eastAsia="Times New Roman" w:hAnsi="Lucida Bright" w:cs="Times New Roman"/>
              <w:lang w:val="es-ES"/>
            </w:rPr>
            <w:t>4)</w:t>
          </w:r>
          <w:r w:rsidR="00111CA8" w:rsidRPr="000957E3">
            <w:rPr>
              <w:rFonts w:ascii="Times New Roman" w:eastAsia="Times New Roman" w:hAnsi="Times New Roman" w:cs="Times New Roman"/>
              <w:sz w:val="14"/>
              <w:szCs w:val="14"/>
              <w:lang w:val="es-ES"/>
            </w:rPr>
            <w:t xml:space="preserve"> </w:t>
          </w:r>
          <w:hyperlink r:id="rId8" w:history="1">
            <w:r w:rsidR="00111CA8" w:rsidRPr="000957E3">
              <w:rPr>
                <w:rFonts w:ascii="Lucida Bright" w:eastAsia="Times New Roman" w:hAnsi="Lucida Bright" w:cs="Times New Roman"/>
                <w:color w:val="0000FF"/>
                <w:u w:val="single"/>
                <w:lang w:val="es-ES"/>
              </w:rPr>
              <w:t>Ingrese el número de entidad regulada:</w:t>
            </w:r>
          </w:hyperlink>
        </w:sdtContent>
      </w:sdt>
      <w:r w:rsidR="00111CA8" w:rsidRPr="000957E3">
        <w:rPr>
          <w:rFonts w:ascii="Lucida Bright" w:eastAsia="Times New Roman" w:hAnsi="Lucida Bright" w:cs="Times New Roman"/>
          <w:lang w:val="es-ES"/>
        </w:rPr>
        <w:t xml:space="preserve"> </w:t>
      </w:r>
      <w:sdt>
        <w:sdtPr>
          <w:rPr>
            <w:rFonts w:ascii="Lucida Bright" w:eastAsia="Times New Roman" w:hAnsi="Lucida Bright" w:cs="Times New Roman"/>
          </w:rPr>
          <w:id w:val="799890707"/>
          <w:placeholder>
            <w:docPart w:val="32F0170D0B0146439F63CB9B3C991F9F"/>
          </w:placeholder>
        </w:sdtPr>
        <w:sdtEndPr/>
        <w:sdtContent>
          <w:r w:rsidR="004578CE" w:rsidRPr="000957E3">
            <w:rPr>
              <w:rFonts w:ascii="Lucida Bright" w:eastAsia="Calibri" w:hAnsi="Lucida Bright" w:cs="Times New Roman"/>
            </w:rPr>
            <w:t>RN105458137</w:t>
          </w:r>
        </w:sdtContent>
      </w:sdt>
    </w:p>
    <w:p w14:paraId="0A41A518" w14:textId="41A1B774" w:rsidR="00111CA8" w:rsidRPr="000957E3" w:rsidRDefault="00B02EF2" w:rsidP="00111CA8">
      <w:pPr>
        <w:spacing w:after="120" w:line="240" w:lineRule="auto"/>
        <w:ind w:left="360" w:hanging="360"/>
        <w:rPr>
          <w:rFonts w:ascii="Calibri" w:eastAsia="Times New Roman" w:hAnsi="Calibri" w:cs="Times New Roman"/>
        </w:rPr>
      </w:pPr>
      <w:sdt>
        <w:sdtPr>
          <w:rPr>
            <w:rFonts w:ascii="Lucida Bright" w:eastAsia="Times New Roman" w:hAnsi="Lucida Bright" w:cs="Times New Roman"/>
            <w:lang w:val="es-ES"/>
          </w:rPr>
          <w:id w:val="-401684508"/>
          <w:lock w:val="sdtContentLocked"/>
          <w:placeholder>
            <w:docPart w:val="DefaultPlaceholder_-1854013440"/>
          </w:placeholder>
          <w:group/>
        </w:sdtPr>
        <w:sdtContent>
          <w:r w:rsidR="00111CA8" w:rsidRPr="000957E3">
            <w:rPr>
              <w:rFonts w:ascii="Lucida Bright" w:eastAsia="Times New Roman" w:hAnsi="Lucida Bright" w:cs="Times New Roman"/>
              <w:lang w:val="es-ES"/>
            </w:rPr>
            <w:t>5)</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Proporcione su número de permiso:</w:t>
          </w:r>
        </w:sdtContent>
      </w:sdt>
      <w:r w:rsidR="00111CA8" w:rsidRPr="000957E3">
        <w:rPr>
          <w:rFonts w:ascii="Lucida Bright" w:eastAsia="Times New Roman" w:hAnsi="Lucida Bright" w:cs="Times New Roman"/>
          <w:lang w:val="es-ES"/>
        </w:rPr>
        <w:t xml:space="preserve"> </w:t>
      </w:r>
      <w:sdt>
        <w:sdtPr>
          <w:rPr>
            <w:rFonts w:ascii="Lucida Bright" w:eastAsia="Calibri" w:hAnsi="Lucida Bright" w:cs="Times New Roman"/>
          </w:rPr>
          <w:id w:val="634849827"/>
          <w:placeholder>
            <w:docPart w:val="5F7378EA26AE4DFFAA65B9EF69A70307"/>
          </w:placeholder>
        </w:sdtPr>
        <w:sdtEndPr/>
        <w:sdtContent>
          <w:r w:rsidR="004578CE" w:rsidRPr="000957E3">
            <w:rPr>
              <w:rFonts w:ascii="Lucida Bright" w:eastAsia="Calibri" w:hAnsi="Lucida Bright" w:cs="Times New Roman"/>
            </w:rPr>
            <w:t>TXG921628</w:t>
          </w:r>
        </w:sdtContent>
      </w:sdt>
    </w:p>
    <w:p w14:paraId="13672E49" w14:textId="6B8F51A0" w:rsidR="00190D1F" w:rsidRPr="000957E3" w:rsidRDefault="00B02EF2" w:rsidP="00190D1F">
      <w:pPr>
        <w:pStyle w:val="NoSpacing"/>
        <w:jc w:val="both"/>
        <w:rPr>
          <w:rFonts w:ascii="Lucida Bright" w:eastAsia="Calibri" w:hAnsi="Lucida Bright" w:cs="Times New Roman"/>
        </w:rPr>
      </w:pPr>
      <w:sdt>
        <w:sdtPr>
          <w:rPr>
            <w:rFonts w:ascii="Lucida Bright" w:hAnsi="Lucida Bright"/>
            <w:lang w:val="es-ES"/>
          </w:rPr>
          <w:id w:val="1841345906"/>
          <w:lock w:val="sdtContentLocked"/>
          <w:placeholder>
            <w:docPart w:val="DefaultPlaceholder_-1854013440"/>
          </w:placeholder>
          <w:group/>
        </w:sdtPr>
        <w:sdtContent>
          <w:r w:rsidR="00111CA8" w:rsidRPr="000957E3">
            <w:rPr>
              <w:rFonts w:ascii="Lucida Bright" w:hAnsi="Lucida Bright"/>
              <w:lang w:val="es-ES"/>
            </w:rPr>
            <w:t>6)</w:t>
          </w:r>
          <w:r w:rsidR="00111CA8" w:rsidRPr="000957E3">
            <w:rPr>
              <w:rFonts w:ascii="Times New Roman" w:hAnsi="Times New Roman"/>
              <w:sz w:val="14"/>
              <w:szCs w:val="14"/>
              <w:lang w:val="es-ES"/>
            </w:rPr>
            <w:t xml:space="preserve"> </w:t>
          </w:r>
          <w:r w:rsidR="00111CA8" w:rsidRPr="000957E3">
            <w:rPr>
              <w:rFonts w:ascii="Lucida Bright" w:hAnsi="Lucida Bright"/>
              <w:lang w:val="es-ES"/>
            </w:rPr>
            <w:t>Negocio de instalaciones:</w:t>
          </w:r>
        </w:sdtContent>
      </w:sdt>
      <w:r w:rsidR="00111CA8" w:rsidRPr="000957E3">
        <w:rPr>
          <w:rFonts w:ascii="Lucida Bright" w:hAnsi="Lucida Bright"/>
          <w:lang w:val="es-ES"/>
        </w:rPr>
        <w:t xml:space="preserve"> </w:t>
      </w:r>
      <w:sdt>
        <w:sdtPr>
          <w:rPr>
            <w:rFonts w:ascii="Lucida Bright" w:eastAsia="Calibri" w:hAnsi="Lucida Bright" w:cs="Times New Roman"/>
          </w:rPr>
          <w:id w:val="1085114801"/>
          <w:placeholder>
            <w:docPart w:val="3D5F7C11103E4147AF93320BF4EABE35"/>
          </w:placeholder>
        </w:sdtPr>
        <w:sdtEndPr/>
        <w:sdtContent>
          <w:r w:rsidR="004578CE" w:rsidRPr="000957E3">
            <w:rPr>
              <w:rFonts w:ascii="Lucida Bright" w:eastAsia="Calibri" w:hAnsi="Lucida Bright" w:cs="Times New Roman"/>
            </w:rPr>
            <w:t xml:space="preserve">Esta </w:t>
          </w:r>
          <w:proofErr w:type="spellStart"/>
          <w:r w:rsidR="004578CE" w:rsidRPr="000957E3">
            <w:rPr>
              <w:rFonts w:ascii="Lucida Bright" w:eastAsia="Calibri" w:hAnsi="Lucida Bright" w:cs="Times New Roman"/>
            </w:rPr>
            <w:t>instalación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actualmente</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contiene</w:t>
          </w:r>
          <w:proofErr w:type="spellEnd"/>
          <w:r w:rsidR="004578CE" w:rsidRPr="000957E3">
            <w:rPr>
              <w:rFonts w:ascii="Lucida Bright" w:eastAsia="Calibri" w:hAnsi="Lucida Bright" w:cs="Times New Roman"/>
            </w:rPr>
            <w:t xml:space="preserve"> 7,700 </w:t>
          </w:r>
          <w:proofErr w:type="spellStart"/>
          <w:r w:rsidR="004578CE" w:rsidRPr="000957E3">
            <w:rPr>
              <w:rFonts w:ascii="Lucida Bright" w:eastAsia="Calibri" w:hAnsi="Lucida Bright" w:cs="Times New Roman"/>
            </w:rPr>
            <w:t>bovinos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lecheros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total, de </w:t>
          </w:r>
          <w:proofErr w:type="spellStart"/>
          <w:r w:rsidR="004578CE" w:rsidRPr="000957E3">
            <w:rPr>
              <w:rFonts w:ascii="Lucida Bright" w:eastAsia="Calibri" w:hAnsi="Lucida Bright" w:cs="Times New Roman"/>
            </w:rPr>
            <w:t>los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cuales</w:t>
          </w:r>
          <w:proofErr w:type="spellEnd"/>
          <w:r w:rsidR="004578CE" w:rsidRPr="000957E3">
            <w:rPr>
              <w:rFonts w:ascii="Lucida Bright" w:eastAsia="Calibri" w:hAnsi="Lucida Bright" w:cs="Times New Roman"/>
            </w:rPr>
            <w:t xml:space="preserve"> 4,000 son </w:t>
          </w:r>
          <w:proofErr w:type="spellStart"/>
          <w:r w:rsidR="004578CE" w:rsidRPr="000957E3">
            <w:rPr>
              <w:rFonts w:ascii="Lucida Bright" w:eastAsia="Calibri" w:hAnsi="Lucida Bright" w:cs="Times New Roman"/>
            </w:rPr>
            <w:t>ganado</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ordeño</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confinamiento</w:t>
          </w:r>
          <w:proofErr w:type="spellEnd"/>
          <w:r w:rsidR="004578CE" w:rsidRPr="000957E3">
            <w:rPr>
              <w:rFonts w:ascii="Lucida Bright" w:eastAsia="Calibri" w:hAnsi="Lucida Bright" w:cs="Times New Roman"/>
            </w:rPr>
            <w:t xml:space="preserve">. La </w:t>
          </w:r>
          <w:proofErr w:type="spellStart"/>
          <w:r w:rsidR="004578CE" w:rsidRPr="000957E3">
            <w:rPr>
              <w:rFonts w:ascii="Lucida Bright" w:eastAsia="Calibri" w:hAnsi="Lucida Bright" w:cs="Times New Roman"/>
            </w:rPr>
            <w:t>instalación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cuenta</w:t>
          </w:r>
          <w:proofErr w:type="spellEnd"/>
          <w:r w:rsidR="004578CE" w:rsidRPr="000957E3">
            <w:rPr>
              <w:rFonts w:ascii="Lucida Bright" w:eastAsia="Calibri" w:hAnsi="Lucida Bright" w:cs="Times New Roman"/>
            </w:rPr>
            <w:t xml:space="preserve"> con 11 </w:t>
          </w:r>
          <w:proofErr w:type="spellStart"/>
          <w:r w:rsidR="004578CE" w:rsidRPr="000957E3">
            <w:rPr>
              <w:rFonts w:ascii="Lucida Bright" w:eastAsia="Calibri" w:hAnsi="Lucida Bright" w:cs="Times New Roman"/>
            </w:rPr>
            <w:t>Unidades</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Manejo</w:t>
          </w:r>
          <w:proofErr w:type="spellEnd"/>
          <w:r w:rsidR="004578CE" w:rsidRPr="000957E3">
            <w:rPr>
              <w:rFonts w:ascii="Lucida Bright" w:eastAsia="Calibri" w:hAnsi="Lucida Bright" w:cs="Times New Roman"/>
            </w:rPr>
            <w:t xml:space="preserve"> de Tierras (LMUs); LMU # 1 - 80 acres, LMU # 2 - 79 acres, LMU # 3 - 9 acres, LMU # 4 - 31 acres, LMU # 5 - 20 acres, LMU # 6 - 29 acres, LMU # 7 - 29 acres, LMU # 8 - 10 acres, LMU # 9 - 55 acres, LMU # 10 - 13 acres, LMU # 11 - 27 acres. Hay </w:t>
          </w:r>
          <w:proofErr w:type="spellStart"/>
          <w:r w:rsidR="004578CE" w:rsidRPr="000957E3">
            <w:rPr>
              <w:rFonts w:ascii="Lucida Bright" w:eastAsia="Calibri" w:hAnsi="Lucida Bright" w:cs="Times New Roman"/>
            </w:rPr>
            <w:t>una</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cuenca</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sedimentación</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hormigón</w:t>
          </w:r>
          <w:proofErr w:type="spellEnd"/>
          <w:r w:rsidR="004578CE" w:rsidRPr="000957E3">
            <w:rPr>
              <w:rFonts w:ascii="Lucida Bright" w:eastAsia="Calibri" w:hAnsi="Lucida Bright" w:cs="Times New Roman"/>
            </w:rPr>
            <w:t xml:space="preserve"> y dos </w:t>
          </w:r>
          <w:proofErr w:type="spellStart"/>
          <w:r w:rsidR="004578CE" w:rsidRPr="000957E3">
            <w:rPr>
              <w:rFonts w:ascii="Lucida Bright" w:eastAsia="Calibri" w:hAnsi="Lucida Bright" w:cs="Times New Roman"/>
            </w:rPr>
            <w:t>estructuras</w:t>
          </w:r>
          <w:proofErr w:type="spellEnd"/>
          <w:r w:rsidR="004578CE" w:rsidRPr="000957E3">
            <w:rPr>
              <w:rFonts w:ascii="Lucida Bright" w:eastAsia="Calibri" w:hAnsi="Lucida Bright" w:cs="Times New Roman"/>
            </w:rPr>
            <w:t xml:space="preserve"> de control de </w:t>
          </w:r>
          <w:proofErr w:type="spellStart"/>
          <w:r w:rsidR="004578CE" w:rsidRPr="000957E3">
            <w:rPr>
              <w:rFonts w:ascii="Lucida Bright" w:eastAsia="Calibri" w:hAnsi="Lucida Bright" w:cs="Times New Roman"/>
            </w:rPr>
            <w:t>retención</w:t>
          </w:r>
          <w:proofErr w:type="spellEnd"/>
          <w:r w:rsidR="004578CE" w:rsidRPr="000957E3">
            <w:rPr>
              <w:rFonts w:ascii="Lucida Bright" w:eastAsia="Calibri" w:hAnsi="Lucida Bright" w:cs="Times New Roman"/>
            </w:rPr>
            <w:t xml:space="preserve"> (RCS)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sitio; El </w:t>
          </w:r>
          <w:proofErr w:type="spellStart"/>
          <w:r w:rsidR="004578CE" w:rsidRPr="000957E3">
            <w:rPr>
              <w:rFonts w:ascii="Lucida Bright" w:eastAsia="Calibri" w:hAnsi="Lucida Bright" w:cs="Times New Roman"/>
            </w:rPr>
            <w:t>estanque</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tratamiento</w:t>
          </w:r>
          <w:proofErr w:type="spellEnd"/>
          <w:r w:rsidR="004578CE" w:rsidRPr="000957E3">
            <w:rPr>
              <w:rFonts w:ascii="Lucida Bright" w:eastAsia="Calibri" w:hAnsi="Lucida Bright" w:cs="Times New Roman"/>
            </w:rPr>
            <w:t xml:space="preserve"> # 1 es 26.44 ac-ft (</w:t>
          </w:r>
          <w:proofErr w:type="spellStart"/>
          <w:r w:rsidR="004578CE" w:rsidRPr="000957E3">
            <w:rPr>
              <w:rFonts w:ascii="Lucida Bright" w:eastAsia="Calibri" w:hAnsi="Lucida Bright" w:cs="Times New Roman"/>
            </w:rPr>
            <w:t>almacenamiento</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requerido</w:t>
          </w:r>
          <w:proofErr w:type="spellEnd"/>
          <w:r w:rsidR="004578CE" w:rsidRPr="000957E3">
            <w:rPr>
              <w:rFonts w:ascii="Lucida Bright" w:eastAsia="Calibri" w:hAnsi="Lucida Bright" w:cs="Times New Roman"/>
            </w:rPr>
            <w:t>), RCS # 1 es 65.03 ac-ft (</w:t>
          </w:r>
          <w:proofErr w:type="spellStart"/>
          <w:r w:rsidR="004578CE" w:rsidRPr="000957E3">
            <w:rPr>
              <w:rFonts w:ascii="Lucida Bright" w:eastAsia="Calibri" w:hAnsi="Lucida Bright" w:cs="Times New Roman"/>
            </w:rPr>
            <w:t>almacenamiento</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requerido</w:t>
          </w:r>
          <w:proofErr w:type="spellEnd"/>
          <w:r w:rsidR="004578CE" w:rsidRPr="000957E3">
            <w:rPr>
              <w:rFonts w:ascii="Lucida Bright" w:eastAsia="Calibri" w:hAnsi="Lucida Bright" w:cs="Times New Roman"/>
            </w:rPr>
            <w:t xml:space="preserve">). La </w:t>
          </w:r>
          <w:proofErr w:type="spellStart"/>
          <w:r w:rsidR="004578CE" w:rsidRPr="000957E3">
            <w:rPr>
              <w:rFonts w:ascii="Lucida Bright" w:eastAsia="Calibri" w:hAnsi="Lucida Bright" w:cs="Times New Roman"/>
            </w:rPr>
            <w:t>instalación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está</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ubicada</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área</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drenaje</w:t>
          </w:r>
          <w:proofErr w:type="spellEnd"/>
          <w:r w:rsidR="004578CE" w:rsidRPr="000957E3">
            <w:rPr>
              <w:rFonts w:ascii="Lucida Bright" w:eastAsia="Calibri" w:hAnsi="Lucida Bright" w:cs="Times New Roman"/>
            </w:rPr>
            <w:t xml:space="preserve"> del </w:t>
          </w:r>
          <w:proofErr w:type="spellStart"/>
          <w:r w:rsidR="004578CE" w:rsidRPr="000957E3">
            <w:rPr>
              <w:rFonts w:ascii="Lucida Bright" w:eastAsia="Calibri" w:hAnsi="Lucida Bright" w:cs="Times New Roman"/>
            </w:rPr>
            <w:t>río</w:t>
          </w:r>
          <w:proofErr w:type="spellEnd"/>
          <w:r w:rsidR="004578CE" w:rsidRPr="000957E3">
            <w:rPr>
              <w:rFonts w:ascii="Lucida Bright" w:eastAsia="Calibri" w:hAnsi="Lucida Bright" w:cs="Times New Roman"/>
            </w:rPr>
            <w:t xml:space="preserve"> Concho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Segmento</w:t>
          </w:r>
          <w:proofErr w:type="spellEnd"/>
          <w:r w:rsidR="004578CE" w:rsidRPr="000957E3">
            <w:rPr>
              <w:rFonts w:ascii="Lucida Bright" w:eastAsia="Calibri" w:hAnsi="Lucida Bright" w:cs="Times New Roman"/>
            </w:rPr>
            <w:t xml:space="preserve"> No. 1421.</w:t>
          </w:r>
        </w:sdtContent>
      </w:sdt>
    </w:p>
    <w:p w14:paraId="33A332E4" w14:textId="5C23D58D" w:rsidR="00111CA8" w:rsidRPr="000957E3" w:rsidRDefault="00B02EF2" w:rsidP="00B02EF2">
      <w:pPr>
        <w:pStyle w:val="NoSpacing"/>
        <w:spacing w:before="120"/>
        <w:jc w:val="both"/>
        <w:rPr>
          <w:rFonts w:ascii="Calibri" w:eastAsia="Times New Roman" w:hAnsi="Calibri" w:cs="Times New Roman"/>
          <w:lang w:val="es-ES"/>
        </w:rPr>
      </w:pPr>
      <w:sdt>
        <w:sdtPr>
          <w:rPr>
            <w:rFonts w:ascii="Lucida Bright" w:eastAsia="Times New Roman" w:hAnsi="Lucida Bright" w:cs="Times New Roman"/>
            <w:lang w:val="es-ES"/>
          </w:rPr>
          <w:id w:val="1893765024"/>
          <w:lock w:val="sdtContentLocked"/>
          <w:placeholder>
            <w:docPart w:val="DefaultPlaceholder_-1854013440"/>
          </w:placeholder>
          <w:group/>
        </w:sdtPr>
        <w:sdtContent>
          <w:r w:rsidR="00111CA8" w:rsidRPr="000957E3">
            <w:rPr>
              <w:rFonts w:ascii="Lucida Bright" w:eastAsia="Times New Roman" w:hAnsi="Lucida Bright" w:cs="Times New Roman"/>
              <w:lang w:val="es-ES"/>
            </w:rPr>
            <w:t>7)</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Ubicación de la instalación:</w:t>
          </w:r>
        </w:sdtContent>
      </w:sdt>
      <w:r w:rsidR="00111CA8" w:rsidRPr="000957E3">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880248740"/>
          <w:lock w:val="sdtContentLocked"/>
          <w:placeholder>
            <w:docPart w:val="DefaultPlaceholder_-1854013440"/>
          </w:placeholder>
          <w:group/>
        </w:sdtPr>
        <w:sdtEndPr>
          <w:rPr>
            <w:rFonts w:eastAsia="Calibri"/>
            <w:lang w:val="en-US"/>
          </w:rPr>
        </w:sdtEndPr>
        <w:sdtContent>
          <w:r w:rsidR="004578CE" w:rsidRPr="000957E3">
            <w:rPr>
              <w:rFonts w:ascii="Lucida Bright" w:eastAsia="Calibri" w:hAnsi="Lucida Bright" w:cs="Times New Roman"/>
            </w:rPr>
            <w:t>7600 Mullins Crossing Road, Miles, Texas 76861</w:t>
          </w:r>
        </w:sdtContent>
      </w:sdt>
    </w:p>
    <w:p w14:paraId="497AB7D4" w14:textId="0D7F40C3" w:rsidR="00111CA8" w:rsidRPr="000957E3" w:rsidRDefault="00B02EF2" w:rsidP="00B02EF2">
      <w:pPr>
        <w:spacing w:before="120" w:after="120" w:line="240" w:lineRule="auto"/>
        <w:ind w:left="360" w:hanging="360"/>
        <w:rPr>
          <w:rFonts w:ascii="Calibri" w:eastAsia="Times New Roman" w:hAnsi="Calibri" w:cs="Times New Roman"/>
          <w:lang w:val="es-ES"/>
        </w:rPr>
      </w:pPr>
      <w:sdt>
        <w:sdtPr>
          <w:rPr>
            <w:rFonts w:ascii="Lucida Bright" w:eastAsia="Times New Roman" w:hAnsi="Lucida Bright" w:cs="Times New Roman"/>
            <w:lang w:val="es-ES"/>
          </w:rPr>
          <w:id w:val="-202333145"/>
          <w:lock w:val="sdtContentLocked"/>
          <w:placeholder>
            <w:docPart w:val="DefaultPlaceholder_-1854013440"/>
          </w:placeholder>
          <w:group/>
        </w:sdtPr>
        <w:sdtContent>
          <w:r w:rsidR="00111CA8" w:rsidRPr="000957E3">
            <w:rPr>
              <w:rFonts w:ascii="Lucida Bright" w:eastAsia="Times New Roman" w:hAnsi="Lucida Bright" w:cs="Times New Roman"/>
              <w:lang w:val="es-ES"/>
            </w:rPr>
            <w:t>8)</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Tipo de aplicación:</w:t>
          </w:r>
        </w:sdtContent>
      </w:sdt>
      <w:r w:rsidR="00111CA8" w:rsidRPr="000957E3">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876086226"/>
          <w:lock w:val="sdtContentLocked"/>
          <w:placeholder>
            <w:docPart w:val="DefaultPlaceholder_-1854013440"/>
          </w:placeholder>
          <w:group/>
        </w:sdtPr>
        <w:sdtContent>
          <w:r w:rsidR="00111CA8" w:rsidRPr="000957E3">
            <w:rPr>
              <w:rFonts w:ascii="Lucida Bright" w:eastAsia="Times New Roman" w:hAnsi="Lucida Bright" w:cs="Times New Roman"/>
              <w:lang w:val="es-ES"/>
            </w:rPr>
            <w:t>Aviso de intención</w:t>
          </w:r>
          <w:r>
            <w:rPr>
              <w:rFonts w:ascii="Lucida Bright" w:eastAsia="Times New Roman" w:hAnsi="Lucida Bright" w:cs="Times New Roman"/>
              <w:lang w:val="es-ES"/>
            </w:rPr>
            <w:t xml:space="preserve"> </w:t>
          </w:r>
          <w:r w:rsidRPr="000957E3">
            <w:rPr>
              <w:rFonts w:ascii="Lucida Bright" w:eastAsia="Times New Roman" w:hAnsi="Lucida Bright" w:cs="Times New Roman"/>
              <w:lang w:val="es-ES"/>
            </w:rPr>
            <w:t>Expansión significativa</w:t>
          </w:r>
        </w:sdtContent>
      </w:sdt>
    </w:p>
    <w:p w14:paraId="6F11E3CB" w14:textId="34F44221" w:rsidR="004A65F3" w:rsidRPr="000957E3" w:rsidRDefault="00B02EF2" w:rsidP="00B02EF2">
      <w:pPr>
        <w:pStyle w:val="NoSpacing"/>
        <w:spacing w:after="120"/>
        <w:jc w:val="both"/>
        <w:rPr>
          <w:rFonts w:ascii="Lucida Bright" w:hAnsi="Lucida Bright"/>
        </w:rPr>
      </w:pPr>
      <w:sdt>
        <w:sdtPr>
          <w:rPr>
            <w:rFonts w:ascii="Lucida Bright" w:hAnsi="Lucida Bright"/>
            <w:lang w:val="es-ES"/>
          </w:rPr>
          <w:id w:val="1949809954"/>
          <w:lock w:val="sdtContentLocked"/>
          <w:placeholder>
            <w:docPart w:val="DefaultPlaceholder_-1854013440"/>
          </w:placeholder>
          <w:group/>
        </w:sdtPr>
        <w:sdtContent>
          <w:r w:rsidR="00111CA8" w:rsidRPr="000957E3">
            <w:rPr>
              <w:rFonts w:ascii="Lucida Bright" w:hAnsi="Lucida Bright"/>
              <w:lang w:val="es-ES"/>
            </w:rPr>
            <w:t>9)</w:t>
          </w:r>
          <w:r w:rsidR="00111CA8" w:rsidRPr="000957E3">
            <w:rPr>
              <w:rFonts w:ascii="Times New Roman" w:hAnsi="Times New Roman"/>
              <w:sz w:val="14"/>
              <w:szCs w:val="14"/>
              <w:lang w:val="es-ES"/>
            </w:rPr>
            <w:t xml:space="preserve"> </w:t>
          </w:r>
          <w:r w:rsidR="00111CA8" w:rsidRPr="000957E3">
            <w:rPr>
              <w:rFonts w:ascii="Lucida Bright" w:hAnsi="Lucida Bright"/>
              <w:lang w:val="es-ES"/>
            </w:rPr>
            <w:t>Descripción de su solicitud</w:t>
          </w:r>
          <w:r w:rsidR="004A65F3" w:rsidRPr="000957E3">
            <w:rPr>
              <w:rFonts w:ascii="Lucida Bright" w:hAnsi="Lucida Bright"/>
              <w:lang w:val="es-ES"/>
            </w:rPr>
            <w:t>:</w:t>
          </w:r>
        </w:sdtContent>
      </w:sdt>
      <w:r w:rsidR="004A65F3" w:rsidRPr="000957E3">
        <w:rPr>
          <w:rFonts w:ascii="Lucida Bright" w:eastAsia="Calibri" w:hAnsi="Lucida Bright" w:cs="Times New Roman"/>
        </w:rPr>
        <w:t xml:space="preserve"> </w:t>
      </w:r>
      <w:sdt>
        <w:sdtPr>
          <w:rPr>
            <w:rFonts w:ascii="Lucida Bright" w:eastAsia="Calibri" w:hAnsi="Lucida Bright" w:cs="Times New Roman"/>
          </w:rPr>
          <w:id w:val="859010489"/>
          <w:lock w:val="sdtContentLocked"/>
          <w:placeholder>
            <w:docPart w:val="DefaultPlaceholder_-1854013440"/>
          </w:placeholder>
          <w:group/>
        </w:sdtPr>
        <w:sdtEndPr>
          <w:rPr>
            <w:rFonts w:eastAsiaTheme="minorHAnsi" w:cstheme="minorBidi"/>
          </w:rPr>
        </w:sdtEndPr>
        <w:sdtContent>
          <w:r w:rsidR="004578CE" w:rsidRPr="000957E3">
            <w:rPr>
              <w:rFonts w:ascii="Lucida Bright" w:hAnsi="Lucida Bright"/>
            </w:rPr>
            <w:t xml:space="preserve">Cambio </w:t>
          </w:r>
          <w:proofErr w:type="spellStart"/>
          <w:r w:rsidR="004578CE" w:rsidRPr="000957E3">
            <w:rPr>
              <w:rFonts w:ascii="Lucida Bright" w:hAnsi="Lucida Bright"/>
            </w:rPr>
            <w:t>en</w:t>
          </w:r>
          <w:proofErr w:type="spellEnd"/>
          <w:r w:rsidR="004578CE" w:rsidRPr="000957E3">
            <w:rPr>
              <w:rFonts w:ascii="Lucida Bright" w:hAnsi="Lucida Bright"/>
            </w:rPr>
            <w:t xml:space="preserve"> </w:t>
          </w:r>
          <w:proofErr w:type="spellStart"/>
          <w:r w:rsidR="004578CE" w:rsidRPr="000957E3">
            <w:rPr>
              <w:rFonts w:ascii="Lucida Bright" w:hAnsi="Lucida Bright"/>
            </w:rPr>
            <w:t>el</w:t>
          </w:r>
          <w:proofErr w:type="spellEnd"/>
          <w:r w:rsidR="004578CE" w:rsidRPr="000957E3">
            <w:rPr>
              <w:rFonts w:ascii="Lucida Bright" w:hAnsi="Lucida Bright"/>
            </w:rPr>
            <w:t xml:space="preserve"> </w:t>
          </w:r>
          <w:proofErr w:type="spellStart"/>
          <w:r w:rsidR="004578CE" w:rsidRPr="000957E3">
            <w:rPr>
              <w:rFonts w:ascii="Lucida Bright" w:hAnsi="Lucida Bright"/>
            </w:rPr>
            <w:t>número</w:t>
          </w:r>
          <w:proofErr w:type="spellEnd"/>
          <w:r w:rsidR="004578CE" w:rsidRPr="000957E3">
            <w:rPr>
              <w:rFonts w:ascii="Lucida Bright" w:hAnsi="Lucida Bright"/>
            </w:rPr>
            <w:t xml:space="preserve"> total de </w:t>
          </w:r>
          <w:proofErr w:type="spellStart"/>
          <w:r w:rsidR="004578CE" w:rsidRPr="000957E3">
            <w:rPr>
              <w:rFonts w:ascii="Lucida Bright" w:hAnsi="Lucida Bright"/>
            </w:rPr>
            <w:t>ganado</w:t>
          </w:r>
          <w:proofErr w:type="spellEnd"/>
          <w:r w:rsidR="004578CE" w:rsidRPr="000957E3">
            <w:rPr>
              <w:rFonts w:ascii="Lucida Bright" w:hAnsi="Lucida Bright"/>
            </w:rPr>
            <w:t xml:space="preserve"> </w:t>
          </w:r>
          <w:proofErr w:type="spellStart"/>
          <w:r w:rsidR="004578CE" w:rsidRPr="000957E3">
            <w:rPr>
              <w:rFonts w:ascii="Lucida Bright" w:hAnsi="Lucida Bright"/>
            </w:rPr>
            <w:t>vacuno</w:t>
          </w:r>
          <w:proofErr w:type="spellEnd"/>
          <w:r w:rsidR="004578CE" w:rsidRPr="000957E3">
            <w:rPr>
              <w:rFonts w:ascii="Lucida Bright" w:hAnsi="Lucida Bright"/>
            </w:rPr>
            <w:t xml:space="preserve"> de 7,700 Ganado </w:t>
          </w:r>
          <w:proofErr w:type="spellStart"/>
          <w:r w:rsidR="004578CE" w:rsidRPr="000957E3">
            <w:rPr>
              <w:rFonts w:ascii="Lucida Bright" w:hAnsi="Lucida Bright"/>
            </w:rPr>
            <w:t>lechero</w:t>
          </w:r>
          <w:proofErr w:type="spellEnd"/>
          <w:r w:rsidR="004578CE" w:rsidRPr="000957E3">
            <w:rPr>
              <w:rFonts w:ascii="Lucida Bright" w:hAnsi="Lucida Bright"/>
            </w:rPr>
            <w:t xml:space="preserve"> total </w:t>
          </w:r>
          <w:proofErr w:type="spellStart"/>
          <w:r w:rsidR="004578CE" w:rsidRPr="000957E3">
            <w:rPr>
              <w:rFonts w:ascii="Lucida Bright" w:hAnsi="Lucida Bright"/>
            </w:rPr>
            <w:t>en</w:t>
          </w:r>
          <w:proofErr w:type="spellEnd"/>
          <w:r w:rsidR="004578CE" w:rsidRPr="000957E3">
            <w:rPr>
              <w:rFonts w:ascii="Lucida Bright" w:hAnsi="Lucida Bright"/>
            </w:rPr>
            <w:t xml:space="preserve"> </w:t>
          </w:r>
          <w:proofErr w:type="spellStart"/>
          <w:r w:rsidR="004578CE" w:rsidRPr="000957E3">
            <w:rPr>
              <w:rFonts w:ascii="Lucida Bright" w:hAnsi="Lucida Bright"/>
            </w:rPr>
            <w:t>el</w:t>
          </w:r>
          <w:proofErr w:type="spellEnd"/>
          <w:r w:rsidR="004578CE" w:rsidRPr="000957E3">
            <w:rPr>
              <w:rFonts w:ascii="Lucida Bright" w:hAnsi="Lucida Bright"/>
            </w:rPr>
            <w:t xml:space="preserve"> que 4,000 </w:t>
          </w:r>
          <w:proofErr w:type="spellStart"/>
          <w:r w:rsidR="004578CE" w:rsidRPr="000957E3">
            <w:rPr>
              <w:rFonts w:ascii="Lucida Bright" w:hAnsi="Lucida Bright"/>
            </w:rPr>
            <w:t>están</w:t>
          </w:r>
          <w:proofErr w:type="spellEnd"/>
          <w:r w:rsidR="004578CE" w:rsidRPr="000957E3">
            <w:rPr>
              <w:rFonts w:ascii="Lucida Bright" w:hAnsi="Lucida Bright"/>
            </w:rPr>
            <w:t xml:space="preserve"> </w:t>
          </w:r>
          <w:proofErr w:type="spellStart"/>
          <w:r w:rsidR="004578CE" w:rsidRPr="000957E3">
            <w:rPr>
              <w:rFonts w:ascii="Lucida Bright" w:hAnsi="Lucida Bright"/>
            </w:rPr>
            <w:t>ordeñando</w:t>
          </w:r>
          <w:proofErr w:type="spellEnd"/>
          <w:r w:rsidR="004578CE" w:rsidRPr="000957E3">
            <w:rPr>
              <w:rFonts w:ascii="Lucida Bright" w:hAnsi="Lucida Bright"/>
            </w:rPr>
            <w:t xml:space="preserve"> </w:t>
          </w:r>
          <w:proofErr w:type="spellStart"/>
          <w:r w:rsidR="004578CE" w:rsidRPr="000957E3">
            <w:rPr>
              <w:rFonts w:ascii="Lucida Bright" w:hAnsi="Lucida Bright"/>
            </w:rPr>
            <w:t>ganado</w:t>
          </w:r>
          <w:proofErr w:type="spellEnd"/>
          <w:r w:rsidR="004578CE" w:rsidRPr="000957E3">
            <w:rPr>
              <w:rFonts w:ascii="Lucida Bright" w:hAnsi="Lucida Bright"/>
            </w:rPr>
            <w:t xml:space="preserve"> a 12,000 Ganado </w:t>
          </w:r>
          <w:proofErr w:type="spellStart"/>
          <w:r w:rsidR="004578CE" w:rsidRPr="000957E3">
            <w:rPr>
              <w:rFonts w:ascii="Lucida Bright" w:hAnsi="Lucida Bright"/>
            </w:rPr>
            <w:t>lechero</w:t>
          </w:r>
          <w:proofErr w:type="spellEnd"/>
          <w:r w:rsidR="004578CE" w:rsidRPr="000957E3">
            <w:rPr>
              <w:rFonts w:ascii="Lucida Bright" w:hAnsi="Lucida Bright"/>
            </w:rPr>
            <w:t xml:space="preserve"> total </w:t>
          </w:r>
          <w:proofErr w:type="spellStart"/>
          <w:r w:rsidR="004578CE" w:rsidRPr="000957E3">
            <w:rPr>
              <w:rFonts w:ascii="Lucida Bright" w:hAnsi="Lucida Bright"/>
            </w:rPr>
            <w:t>en</w:t>
          </w:r>
          <w:proofErr w:type="spellEnd"/>
          <w:r w:rsidR="004578CE" w:rsidRPr="000957E3">
            <w:rPr>
              <w:rFonts w:ascii="Lucida Bright" w:hAnsi="Lucida Bright"/>
            </w:rPr>
            <w:t xml:space="preserve"> </w:t>
          </w:r>
          <w:proofErr w:type="spellStart"/>
          <w:r w:rsidR="004578CE" w:rsidRPr="000957E3">
            <w:rPr>
              <w:rFonts w:ascii="Lucida Bright" w:hAnsi="Lucida Bright"/>
            </w:rPr>
            <w:t>el</w:t>
          </w:r>
          <w:proofErr w:type="spellEnd"/>
          <w:r w:rsidR="004578CE" w:rsidRPr="000957E3">
            <w:rPr>
              <w:rFonts w:ascii="Lucida Bright" w:hAnsi="Lucida Bright"/>
            </w:rPr>
            <w:t xml:space="preserve"> que 5,500 </w:t>
          </w:r>
          <w:proofErr w:type="spellStart"/>
          <w:r w:rsidR="004578CE" w:rsidRPr="000957E3">
            <w:rPr>
              <w:rFonts w:ascii="Lucida Bright" w:hAnsi="Lucida Bright"/>
            </w:rPr>
            <w:t>están</w:t>
          </w:r>
          <w:proofErr w:type="spellEnd"/>
          <w:r w:rsidR="004578CE" w:rsidRPr="000957E3">
            <w:rPr>
              <w:rFonts w:ascii="Lucida Bright" w:hAnsi="Lucida Bright"/>
            </w:rPr>
            <w:t xml:space="preserve"> </w:t>
          </w:r>
          <w:proofErr w:type="spellStart"/>
          <w:r w:rsidR="004578CE" w:rsidRPr="000957E3">
            <w:rPr>
              <w:rFonts w:ascii="Lucida Bright" w:hAnsi="Lucida Bright"/>
            </w:rPr>
            <w:t>ordeñando</w:t>
          </w:r>
          <w:proofErr w:type="spellEnd"/>
          <w:r w:rsidR="004578CE" w:rsidRPr="000957E3">
            <w:rPr>
              <w:rFonts w:ascii="Lucida Bright" w:hAnsi="Lucida Bright"/>
            </w:rPr>
            <w:t xml:space="preserve"> </w:t>
          </w:r>
          <w:proofErr w:type="spellStart"/>
          <w:r w:rsidR="004578CE" w:rsidRPr="000957E3">
            <w:rPr>
              <w:rFonts w:ascii="Lucida Bright" w:hAnsi="Lucida Bright"/>
            </w:rPr>
            <w:t>ganado</w:t>
          </w:r>
          <w:proofErr w:type="spellEnd"/>
          <w:r w:rsidR="004578CE" w:rsidRPr="000957E3">
            <w:rPr>
              <w:rFonts w:ascii="Lucida Bright" w:hAnsi="Lucida Bright"/>
            </w:rPr>
            <w:t xml:space="preserve">, </w:t>
          </w:r>
          <w:proofErr w:type="spellStart"/>
          <w:r w:rsidR="004578CE" w:rsidRPr="000957E3">
            <w:rPr>
              <w:rFonts w:ascii="Lucida Bright" w:hAnsi="Lucida Bright"/>
            </w:rPr>
            <w:t>aumento</w:t>
          </w:r>
          <w:proofErr w:type="spellEnd"/>
          <w:r w:rsidR="004578CE" w:rsidRPr="000957E3">
            <w:rPr>
              <w:rFonts w:ascii="Lucida Bright" w:hAnsi="Lucida Bright"/>
            </w:rPr>
            <w:t xml:space="preserve"> </w:t>
          </w:r>
          <w:proofErr w:type="spellStart"/>
          <w:r w:rsidR="004578CE" w:rsidRPr="000957E3">
            <w:rPr>
              <w:rFonts w:ascii="Lucida Bright" w:hAnsi="Lucida Bright"/>
            </w:rPr>
            <w:t>en</w:t>
          </w:r>
          <w:proofErr w:type="spellEnd"/>
          <w:r w:rsidR="004578CE" w:rsidRPr="000957E3">
            <w:rPr>
              <w:rFonts w:ascii="Lucida Bright" w:hAnsi="Lucida Bright"/>
            </w:rPr>
            <w:t xml:space="preserve"> acres de </w:t>
          </w:r>
          <w:proofErr w:type="spellStart"/>
          <w:r w:rsidR="004578CE" w:rsidRPr="000957E3">
            <w:rPr>
              <w:rFonts w:ascii="Lucida Bright" w:hAnsi="Lucida Bright"/>
            </w:rPr>
            <w:t>drenaje</w:t>
          </w:r>
          <w:proofErr w:type="spellEnd"/>
          <w:r w:rsidR="004578CE" w:rsidRPr="000957E3">
            <w:rPr>
              <w:rFonts w:ascii="Lucida Bright" w:hAnsi="Lucida Bright"/>
            </w:rPr>
            <w:t xml:space="preserve">, Nuevo RCS </w:t>
          </w:r>
          <w:proofErr w:type="spellStart"/>
          <w:r w:rsidR="004578CE" w:rsidRPr="000957E3">
            <w:rPr>
              <w:rFonts w:ascii="Lucida Bright" w:hAnsi="Lucida Bright"/>
            </w:rPr>
            <w:t>propuesto</w:t>
          </w:r>
          <w:proofErr w:type="spellEnd"/>
          <w:r w:rsidR="004578CE" w:rsidRPr="000957E3">
            <w:rPr>
              <w:rFonts w:ascii="Lucida Bright" w:hAnsi="Lucida Bright"/>
            </w:rPr>
            <w:t xml:space="preserve"> # 2, </w:t>
          </w:r>
          <w:proofErr w:type="spellStart"/>
          <w:r w:rsidR="004578CE" w:rsidRPr="000957E3">
            <w:rPr>
              <w:rFonts w:ascii="Lucida Bright" w:hAnsi="Lucida Bright"/>
            </w:rPr>
            <w:t>Reconfiguración</w:t>
          </w:r>
          <w:proofErr w:type="spellEnd"/>
          <w:r w:rsidR="004578CE" w:rsidRPr="000957E3">
            <w:rPr>
              <w:rFonts w:ascii="Lucida Bright" w:hAnsi="Lucida Bright"/>
            </w:rPr>
            <w:t xml:space="preserve"> y </w:t>
          </w:r>
          <w:proofErr w:type="spellStart"/>
          <w:r w:rsidR="004578CE" w:rsidRPr="000957E3">
            <w:rPr>
              <w:rFonts w:ascii="Lucida Bright" w:hAnsi="Lucida Bright"/>
            </w:rPr>
            <w:t>renumeración</w:t>
          </w:r>
          <w:proofErr w:type="spellEnd"/>
          <w:r w:rsidR="004578CE" w:rsidRPr="000957E3">
            <w:rPr>
              <w:rFonts w:ascii="Lucida Bright" w:hAnsi="Lucida Bright"/>
            </w:rPr>
            <w:t xml:space="preserve"> de LMU #s, </w:t>
          </w:r>
          <w:proofErr w:type="spellStart"/>
          <w:r w:rsidR="004578CE" w:rsidRPr="000957E3">
            <w:rPr>
              <w:rFonts w:ascii="Lucida Bright" w:hAnsi="Lucida Bright"/>
            </w:rPr>
            <w:t>Reducción</w:t>
          </w:r>
          <w:proofErr w:type="spellEnd"/>
          <w:r w:rsidR="004578CE" w:rsidRPr="000957E3">
            <w:rPr>
              <w:rFonts w:ascii="Lucida Bright" w:hAnsi="Lucida Bright"/>
            </w:rPr>
            <w:t xml:space="preserve"> </w:t>
          </w:r>
          <w:proofErr w:type="spellStart"/>
          <w:r w:rsidR="004578CE" w:rsidRPr="000957E3">
            <w:rPr>
              <w:rFonts w:ascii="Lucida Bright" w:hAnsi="Lucida Bright"/>
            </w:rPr>
            <w:t>en</w:t>
          </w:r>
          <w:proofErr w:type="spellEnd"/>
          <w:r w:rsidR="004578CE" w:rsidRPr="000957E3">
            <w:rPr>
              <w:rFonts w:ascii="Lucida Bright" w:hAnsi="Lucida Bright"/>
            </w:rPr>
            <w:t xml:space="preserve"> la </w:t>
          </w:r>
          <w:proofErr w:type="spellStart"/>
          <w:r w:rsidR="004578CE" w:rsidRPr="000957E3">
            <w:rPr>
              <w:rFonts w:ascii="Lucida Bright" w:hAnsi="Lucida Bright"/>
            </w:rPr>
            <w:t>superficie</w:t>
          </w:r>
          <w:proofErr w:type="spellEnd"/>
          <w:r w:rsidR="004578CE" w:rsidRPr="000957E3">
            <w:rPr>
              <w:rFonts w:ascii="Lucida Bright" w:hAnsi="Lucida Bright"/>
            </w:rPr>
            <w:t xml:space="preserve"> total de la </w:t>
          </w:r>
          <w:proofErr w:type="spellStart"/>
          <w:r w:rsidR="004578CE" w:rsidRPr="000957E3">
            <w:rPr>
              <w:rFonts w:ascii="Lucida Bright" w:hAnsi="Lucida Bright"/>
            </w:rPr>
            <w:t>unidad</w:t>
          </w:r>
          <w:proofErr w:type="spellEnd"/>
          <w:r w:rsidR="004578CE" w:rsidRPr="000957E3">
            <w:rPr>
              <w:rFonts w:ascii="Lucida Bright" w:hAnsi="Lucida Bright"/>
            </w:rPr>
            <w:t xml:space="preserve"> de </w:t>
          </w:r>
          <w:proofErr w:type="spellStart"/>
          <w:r w:rsidR="004578CE" w:rsidRPr="000957E3">
            <w:rPr>
              <w:rFonts w:ascii="Lucida Bright" w:hAnsi="Lucida Bright"/>
            </w:rPr>
            <w:t>manejo</w:t>
          </w:r>
          <w:proofErr w:type="spellEnd"/>
          <w:r w:rsidR="004578CE" w:rsidRPr="000957E3">
            <w:rPr>
              <w:rFonts w:ascii="Lucida Bright" w:hAnsi="Lucida Bright"/>
            </w:rPr>
            <w:t xml:space="preserve"> de tierras LMU </w:t>
          </w:r>
          <w:proofErr w:type="spellStart"/>
          <w:r w:rsidR="004578CE" w:rsidRPr="000957E3">
            <w:rPr>
              <w:rFonts w:ascii="Lucida Bright" w:hAnsi="Lucida Bright"/>
            </w:rPr>
            <w:t>LMU</w:t>
          </w:r>
          <w:proofErr w:type="spellEnd"/>
          <w:r w:rsidR="004578CE" w:rsidRPr="000957E3">
            <w:rPr>
              <w:rFonts w:ascii="Lucida Bright" w:hAnsi="Lucida Bright"/>
            </w:rPr>
            <w:t xml:space="preserve"> # 1 - 80 acres, LMU # 2 - 79 acres,  LMU #3 – 60 acres, LMU #4 – 62 acres, LMU #5 – 45 acres y LMU #6 29 acres</w:t>
          </w:r>
        </w:sdtContent>
      </w:sdt>
      <w:r w:rsidR="004578CE" w:rsidRPr="000957E3">
        <w:rPr>
          <w:rFonts w:ascii="Lucida Bright" w:hAnsi="Lucida Bright"/>
        </w:rPr>
        <w:t>.</w:t>
      </w:r>
    </w:p>
    <w:p w14:paraId="1C5CE38D" w14:textId="48E5894B" w:rsidR="00111CA8" w:rsidRPr="000957E3" w:rsidRDefault="00B02EF2" w:rsidP="00111CA8">
      <w:pPr>
        <w:spacing w:after="120" w:line="240" w:lineRule="auto"/>
        <w:ind w:left="360" w:hanging="360"/>
        <w:rPr>
          <w:rFonts w:ascii="Calibri" w:eastAsia="Times New Roman" w:hAnsi="Calibri" w:cs="Times New Roman"/>
          <w:lang w:val="es-ES"/>
        </w:rPr>
      </w:pPr>
      <w:sdt>
        <w:sdtPr>
          <w:rPr>
            <w:rFonts w:ascii="Lucida Bright" w:eastAsia="Times New Roman" w:hAnsi="Lucida Bright" w:cs="Times New Roman"/>
            <w:lang w:val="es-ES"/>
          </w:rPr>
          <w:id w:val="-378559841"/>
          <w:lock w:val="sdtContentLocked"/>
          <w:placeholder>
            <w:docPart w:val="DefaultPlaceholder_-1854013440"/>
          </w:placeholder>
          <w:group/>
        </w:sdtPr>
        <w:sdtContent>
          <w:r w:rsidR="00111CA8" w:rsidRPr="000957E3">
            <w:rPr>
              <w:rFonts w:ascii="Lucida Bright" w:eastAsia="Times New Roman" w:hAnsi="Lucida Bright" w:cs="Times New Roman"/>
              <w:lang w:val="es-ES"/>
            </w:rPr>
            <w:t>10)</w:t>
          </w:r>
          <w:r w:rsidR="00111CA8" w:rsidRPr="000957E3">
            <w:rPr>
              <w:rFonts w:ascii="Times New Roman" w:eastAsia="Times New Roman" w:hAnsi="Times New Roman" w:cs="Times New Roman"/>
              <w:sz w:val="14"/>
              <w:szCs w:val="14"/>
              <w:lang w:val="es-ES"/>
            </w:rPr>
            <w:t xml:space="preserve"> </w:t>
          </w:r>
          <w:r w:rsidR="00111CA8" w:rsidRPr="000957E3">
            <w:rPr>
              <w:rFonts w:ascii="Lucida Bright" w:eastAsia="Times New Roman" w:hAnsi="Lucida Bright" w:cs="Times New Roman"/>
              <w:lang w:val="es-ES"/>
            </w:rPr>
            <w:t>Las fuentes potenciales de contaminantes en la instalación incluyen (enumere las fuentes contaminantes):</w:t>
          </w:r>
        </w:sdtContent>
      </w:sdt>
      <w:r w:rsidR="00111CA8" w:rsidRPr="000957E3">
        <w:rPr>
          <w:rFonts w:ascii="Lucida Bright" w:eastAsia="Times New Roman" w:hAnsi="Lucida Bright" w:cs="Times New Roman"/>
          <w:lang w:val="es-ES"/>
        </w:rPr>
        <w:t xml:space="preserve"> </w:t>
      </w:r>
      <w:sdt>
        <w:sdtPr>
          <w:rPr>
            <w:rFonts w:ascii="Lucida Bright" w:eastAsia="Times New Roman" w:hAnsi="Lucida Bright" w:cs="Times New Roman"/>
            <w:lang w:val="es-ES"/>
          </w:rPr>
          <w:id w:val="1369563421"/>
          <w:lock w:val="sdtContentLocked"/>
          <w:placeholder>
            <w:docPart w:val="DefaultPlaceholder_-1854013440"/>
          </w:placeholder>
          <w:group/>
        </w:sdtPr>
        <w:sdtContent>
          <w:r w:rsidR="00111CA8" w:rsidRPr="000957E3">
            <w:rPr>
              <w:rFonts w:ascii="Lucida Bright" w:eastAsia="Times New Roman" w:hAnsi="Lucida Bright" w:cs="Times New Roman"/>
              <w:lang w:val="es-ES"/>
            </w:rPr>
            <w:t>estiércol, aguas residuales, polvo, lubricantes, piensos, almacenamiento de combustible, medicamentos, productos químicos de limpieza</w:t>
          </w:r>
        </w:sdtContent>
      </w:sdt>
      <w:r w:rsidR="00111CA8" w:rsidRPr="000957E3">
        <w:rPr>
          <w:rFonts w:ascii="Lucida Bright" w:eastAsia="Times New Roman" w:hAnsi="Lucida Bright" w:cs="Times New Roman"/>
          <w:lang w:val="es-ES"/>
        </w:rPr>
        <w:t xml:space="preserve"> </w:t>
      </w:r>
    </w:p>
    <w:p w14:paraId="32D353AA" w14:textId="785933C7" w:rsidR="00111CA8" w:rsidRPr="000957E3" w:rsidRDefault="00B02EF2" w:rsidP="00B02EF2">
      <w:pPr>
        <w:pStyle w:val="NoSpacing"/>
        <w:spacing w:after="120"/>
        <w:jc w:val="both"/>
        <w:rPr>
          <w:rFonts w:ascii="Calibri" w:eastAsia="Times New Roman" w:hAnsi="Calibri" w:cs="Times New Roman"/>
        </w:rPr>
      </w:pPr>
      <w:sdt>
        <w:sdtPr>
          <w:rPr>
            <w:rFonts w:ascii="Lucida Bright" w:hAnsi="Lucida Bright" w:cs="Times New Roman"/>
            <w:lang w:val="es-ES"/>
          </w:rPr>
          <w:id w:val="-1503663144"/>
          <w:lock w:val="sdtContentLocked"/>
          <w:placeholder>
            <w:docPart w:val="DefaultPlaceholder_-1854013440"/>
          </w:placeholder>
          <w:group/>
        </w:sdtPr>
        <w:sdtContent>
          <w:r w:rsidR="00111CA8" w:rsidRPr="000957E3">
            <w:rPr>
              <w:rFonts w:ascii="Lucida Bright" w:hAnsi="Lucida Bright" w:cs="Times New Roman"/>
              <w:lang w:val="es-ES"/>
            </w:rPr>
            <w:t>11)</w:t>
          </w:r>
          <w:r w:rsidR="00111CA8" w:rsidRPr="000957E3">
            <w:rPr>
              <w:rFonts w:ascii="Times New Roman" w:hAnsi="Times New Roman" w:cs="Times New Roman"/>
              <w:sz w:val="14"/>
              <w:szCs w:val="14"/>
              <w:lang w:val="es-ES"/>
            </w:rPr>
            <w:t xml:space="preserve"> </w:t>
          </w:r>
          <w:r w:rsidR="00111CA8" w:rsidRPr="000957E3">
            <w:rPr>
              <w:rFonts w:ascii="Lucida Bright" w:hAnsi="Lucida Bright" w:cs="Times New Roman"/>
              <w:lang w:val="es-ES"/>
            </w:rPr>
            <w:t>Las siguientes mejores prácticas de manejo</w:t>
          </w:r>
          <w:r w:rsidR="00111CA8" w:rsidRPr="000957E3">
            <w:rPr>
              <w:rFonts w:ascii="Calibri" w:hAnsi="Calibri" w:cs="Times New Roman"/>
              <w:lang w:val="es-ES"/>
            </w:rPr>
            <w:t xml:space="preserve"> se </w:t>
          </w:r>
          <w:r w:rsidR="00111CA8" w:rsidRPr="000957E3">
            <w:rPr>
              <w:rFonts w:ascii="Lucida Bright" w:hAnsi="Lucida Bright" w:cs="Times New Roman"/>
              <w:lang w:val="es-ES"/>
            </w:rPr>
            <w:t>implementarán en el sitio para manejar los contaminantes de las fuentes contaminantes enumeradas (describa las mejores prácticas de manejo que se utilizan):</w:t>
          </w:r>
        </w:sdtContent>
      </w:sdt>
      <w:r w:rsidR="00111CA8" w:rsidRPr="000957E3">
        <w:rPr>
          <w:rFonts w:ascii="Lucida Bright" w:hAnsi="Lucida Bright" w:cs="Times New Roman"/>
          <w:lang w:val="es-ES"/>
        </w:rPr>
        <w:t xml:space="preserve"> </w:t>
      </w:r>
      <w:sdt>
        <w:sdtPr>
          <w:rPr>
            <w:rFonts w:ascii="Lucida Bright" w:eastAsia="Calibri" w:hAnsi="Lucida Bright" w:cs="Times New Roman"/>
          </w:rPr>
          <w:id w:val="1492212577"/>
          <w:placeholder>
            <w:docPart w:val="28183B7199B6486BA21CA17DEDD766FA"/>
          </w:placeholder>
        </w:sdtPr>
        <w:sdtEndPr/>
        <w:sdtContent>
          <w:r w:rsidR="004578CE" w:rsidRPr="000957E3">
            <w:rPr>
              <w:rFonts w:ascii="Lucida Bright" w:eastAsia="Calibri" w:hAnsi="Lucida Bright" w:cs="Times New Roman"/>
            </w:rPr>
            <w:t xml:space="preserve">El </w:t>
          </w:r>
          <w:proofErr w:type="spellStart"/>
          <w:r w:rsidR="004578CE" w:rsidRPr="000957E3">
            <w:rPr>
              <w:rFonts w:ascii="Lucida Bright" w:eastAsia="Calibri" w:hAnsi="Lucida Bright" w:cs="Times New Roman"/>
            </w:rPr>
            <w:t>estiércol</w:t>
          </w:r>
          <w:proofErr w:type="spellEnd"/>
          <w:r w:rsidR="004578CE" w:rsidRPr="000957E3">
            <w:rPr>
              <w:rFonts w:ascii="Lucida Bright" w:eastAsia="Calibri" w:hAnsi="Lucida Bright" w:cs="Times New Roman"/>
            </w:rPr>
            <w:t xml:space="preserve"> se </w:t>
          </w:r>
          <w:proofErr w:type="spellStart"/>
          <w:r w:rsidR="004578CE" w:rsidRPr="000957E3">
            <w:rPr>
              <w:rFonts w:ascii="Lucida Bright" w:eastAsia="Calibri" w:hAnsi="Lucida Bright" w:cs="Times New Roman"/>
            </w:rPr>
            <w:t>almacenará</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dentro</w:t>
          </w:r>
          <w:proofErr w:type="spellEnd"/>
          <w:r w:rsidR="004578CE" w:rsidRPr="000957E3">
            <w:rPr>
              <w:rFonts w:ascii="Lucida Bright" w:eastAsia="Calibri" w:hAnsi="Lucida Bright" w:cs="Times New Roman"/>
            </w:rPr>
            <w:t xml:space="preserve"> del </w:t>
          </w:r>
          <w:proofErr w:type="spellStart"/>
          <w:r w:rsidR="004578CE" w:rsidRPr="000957E3">
            <w:rPr>
              <w:rFonts w:ascii="Lucida Bright" w:eastAsia="Calibri" w:hAnsi="Lucida Bright" w:cs="Times New Roman"/>
            </w:rPr>
            <w:t>área</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drenaje</w:t>
          </w:r>
          <w:proofErr w:type="spellEnd"/>
          <w:r w:rsidR="004578CE" w:rsidRPr="000957E3">
            <w:rPr>
              <w:rFonts w:ascii="Lucida Bright" w:eastAsia="Calibri" w:hAnsi="Lucida Bright" w:cs="Times New Roman"/>
            </w:rPr>
            <w:t xml:space="preserve"> de RCS # 1 y RCS </w:t>
          </w:r>
          <w:proofErr w:type="spellStart"/>
          <w:r w:rsidR="004578CE" w:rsidRPr="000957E3">
            <w:rPr>
              <w:rFonts w:ascii="Lucida Bright" w:eastAsia="Calibri" w:hAnsi="Lucida Bright" w:cs="Times New Roman"/>
            </w:rPr>
            <w:t>propuesto</w:t>
          </w:r>
          <w:proofErr w:type="spellEnd"/>
          <w:r w:rsidR="004578CE" w:rsidRPr="000957E3">
            <w:rPr>
              <w:rFonts w:ascii="Lucida Bright" w:eastAsia="Calibri" w:hAnsi="Lucida Bright" w:cs="Times New Roman"/>
            </w:rPr>
            <w:t xml:space="preserve"> # 2. Las </w:t>
          </w:r>
          <w:proofErr w:type="spellStart"/>
          <w:r w:rsidR="004578CE" w:rsidRPr="000957E3">
            <w:rPr>
              <w:rFonts w:ascii="Lucida Bright" w:eastAsia="Calibri" w:hAnsi="Lucida Bright" w:cs="Times New Roman"/>
            </w:rPr>
            <w:t>aguas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residuales</w:t>
          </w:r>
          <w:proofErr w:type="spellEnd"/>
          <w:r w:rsidR="004578CE" w:rsidRPr="000957E3">
            <w:rPr>
              <w:rFonts w:ascii="Lucida Bright" w:eastAsia="Calibri" w:hAnsi="Lucida Bright" w:cs="Times New Roman"/>
            </w:rPr>
            <w:t xml:space="preserve"> se </w:t>
          </w:r>
          <w:proofErr w:type="spellStart"/>
          <w:r w:rsidR="004578CE" w:rsidRPr="000957E3">
            <w:rPr>
              <w:rFonts w:ascii="Lucida Bright" w:eastAsia="Calibri" w:hAnsi="Lucida Bright" w:cs="Times New Roman"/>
            </w:rPr>
            <w:t>almacenarán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en</w:t>
          </w:r>
          <w:proofErr w:type="spellEnd"/>
          <w:r w:rsidR="004578CE" w:rsidRPr="000957E3">
            <w:rPr>
              <w:rFonts w:ascii="Lucida Bright" w:eastAsia="Calibri" w:hAnsi="Lucida Bright" w:cs="Times New Roman"/>
            </w:rPr>
            <w:t xml:space="preserve"> RCS # 1 y RCS </w:t>
          </w:r>
          <w:proofErr w:type="spellStart"/>
          <w:r w:rsidR="004578CE" w:rsidRPr="000957E3">
            <w:rPr>
              <w:rFonts w:ascii="Lucida Bright" w:eastAsia="Calibri" w:hAnsi="Lucida Bright" w:cs="Times New Roman"/>
            </w:rPr>
            <w:t>propuesto</w:t>
          </w:r>
          <w:proofErr w:type="spellEnd"/>
          <w:r w:rsidR="004578CE" w:rsidRPr="000957E3">
            <w:rPr>
              <w:rFonts w:ascii="Lucida Bright" w:eastAsia="Calibri" w:hAnsi="Lucida Bright" w:cs="Times New Roman"/>
            </w:rPr>
            <w:t xml:space="preserve"> # 2 hasta que se </w:t>
          </w:r>
          <w:proofErr w:type="spellStart"/>
          <w:r w:rsidR="004578CE" w:rsidRPr="000957E3">
            <w:rPr>
              <w:rFonts w:ascii="Lucida Bright" w:eastAsia="Calibri" w:hAnsi="Lucida Bright" w:cs="Times New Roman"/>
            </w:rPr>
            <w:t>rieguen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adecuadamente</w:t>
          </w:r>
          <w:proofErr w:type="spellEnd"/>
          <w:r w:rsidR="004578CE" w:rsidRPr="000957E3">
            <w:rPr>
              <w:rFonts w:ascii="Lucida Bright" w:eastAsia="Calibri" w:hAnsi="Lucida Bright" w:cs="Times New Roman"/>
            </w:rPr>
            <w:t xml:space="preserve"> a </w:t>
          </w:r>
          <w:proofErr w:type="spellStart"/>
          <w:r w:rsidR="004578CE" w:rsidRPr="000957E3">
            <w:rPr>
              <w:rFonts w:ascii="Lucida Bright" w:eastAsia="Calibri" w:hAnsi="Lucida Bright" w:cs="Times New Roman"/>
            </w:rPr>
            <w:t>través</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pivotes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centrales</w:t>
          </w:r>
          <w:proofErr w:type="spellEnd"/>
          <w:r w:rsidR="004578CE" w:rsidRPr="000957E3">
            <w:rPr>
              <w:rFonts w:ascii="Lucida Bright" w:eastAsia="Calibri" w:hAnsi="Lucida Bright" w:cs="Times New Roman"/>
            </w:rPr>
            <w:t xml:space="preserve">. El </w:t>
          </w:r>
          <w:proofErr w:type="spellStart"/>
          <w:r w:rsidR="004578CE" w:rsidRPr="000957E3">
            <w:rPr>
              <w:rFonts w:ascii="Lucida Bright" w:eastAsia="Calibri" w:hAnsi="Lucida Bright" w:cs="Times New Roman"/>
            </w:rPr>
            <w:t>estiércol</w:t>
          </w:r>
          <w:proofErr w:type="spellEnd"/>
          <w:r w:rsidR="004578CE" w:rsidRPr="000957E3">
            <w:rPr>
              <w:rFonts w:ascii="Lucida Bright" w:eastAsia="Calibri" w:hAnsi="Lucida Bright" w:cs="Times New Roman"/>
            </w:rPr>
            <w:t xml:space="preserve"> se </w:t>
          </w:r>
          <w:proofErr w:type="spellStart"/>
          <w:r w:rsidR="004578CE" w:rsidRPr="000957E3">
            <w:rPr>
              <w:rFonts w:ascii="Lucida Bright" w:eastAsia="Calibri" w:hAnsi="Lucida Bright" w:cs="Times New Roman"/>
            </w:rPr>
            <w:t>transportará</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fuera</w:t>
          </w:r>
          <w:proofErr w:type="spellEnd"/>
          <w:r w:rsidR="004578CE" w:rsidRPr="000957E3">
            <w:rPr>
              <w:rFonts w:ascii="Lucida Bright" w:eastAsia="Calibri" w:hAnsi="Lucida Bright" w:cs="Times New Roman"/>
            </w:rPr>
            <w:t xml:space="preserve"> del sitio o se </w:t>
          </w:r>
          <w:proofErr w:type="spellStart"/>
          <w:r w:rsidR="004578CE" w:rsidRPr="000957E3">
            <w:rPr>
              <w:rFonts w:ascii="Lucida Bright" w:eastAsia="Calibri" w:hAnsi="Lucida Bright" w:cs="Times New Roman"/>
            </w:rPr>
            <w:t>aplicará</w:t>
          </w:r>
          <w:proofErr w:type="spellEnd"/>
          <w:r w:rsidR="004578CE" w:rsidRPr="000957E3">
            <w:rPr>
              <w:rFonts w:ascii="Lucida Bright" w:eastAsia="Calibri" w:hAnsi="Lucida Bright" w:cs="Times New Roman"/>
            </w:rPr>
            <w:t xml:space="preserve"> tierra para </w:t>
          </w:r>
          <w:proofErr w:type="spellStart"/>
          <w:r w:rsidR="004578CE" w:rsidRPr="000957E3">
            <w:rPr>
              <w:rFonts w:ascii="Lucida Bright" w:eastAsia="Calibri" w:hAnsi="Lucida Bright" w:cs="Times New Roman"/>
            </w:rPr>
            <w:t>uso</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beneficioso</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acuerdo</w:t>
          </w:r>
          <w:proofErr w:type="spellEnd"/>
          <w:r w:rsidR="004578CE" w:rsidRPr="000957E3">
            <w:rPr>
              <w:rFonts w:ascii="Lucida Bright" w:eastAsia="Calibri" w:hAnsi="Lucida Bright" w:cs="Times New Roman"/>
            </w:rPr>
            <w:t xml:space="preserve"> con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Plan de </w:t>
          </w:r>
          <w:proofErr w:type="spellStart"/>
          <w:r w:rsidR="004578CE" w:rsidRPr="000957E3">
            <w:rPr>
              <w:rFonts w:ascii="Lucida Bright" w:eastAsia="Calibri" w:hAnsi="Lucida Bright" w:cs="Times New Roman"/>
            </w:rPr>
            <w:t>Manejo</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Nutrientes</w:t>
          </w:r>
          <w:proofErr w:type="spellEnd"/>
          <w:r w:rsidR="004578CE" w:rsidRPr="000957E3">
            <w:rPr>
              <w:rFonts w:ascii="Lucida Bright" w:eastAsia="Calibri" w:hAnsi="Lucida Bright" w:cs="Times New Roman"/>
            </w:rPr>
            <w:t xml:space="preserve">. Treatment Pond, RCS # 1 y Proposed RCS # 2 </w:t>
          </w:r>
          <w:proofErr w:type="spellStart"/>
          <w:r w:rsidR="004578CE" w:rsidRPr="000957E3">
            <w:rPr>
              <w:rFonts w:ascii="Lucida Bright" w:eastAsia="Calibri" w:hAnsi="Lucida Bright" w:cs="Times New Roman"/>
            </w:rPr>
            <w:t>estarán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diseñados</w:t>
          </w:r>
          <w:proofErr w:type="spellEnd"/>
          <w:r w:rsidR="004578CE" w:rsidRPr="000957E3">
            <w:rPr>
              <w:rFonts w:ascii="Lucida Bright" w:eastAsia="Calibri" w:hAnsi="Lucida Bright" w:cs="Times New Roman"/>
            </w:rPr>
            <w:t xml:space="preserve"> para </w:t>
          </w:r>
          <w:proofErr w:type="spellStart"/>
          <w:r w:rsidR="004578CE" w:rsidRPr="000957E3">
            <w:rPr>
              <w:rFonts w:ascii="Lucida Bright" w:eastAsia="Calibri" w:hAnsi="Lucida Bright" w:cs="Times New Roman"/>
            </w:rPr>
            <w:t>almacenar</w:t>
          </w:r>
          <w:proofErr w:type="spellEnd"/>
          <w:r w:rsidR="004578CE" w:rsidRPr="000957E3">
            <w:rPr>
              <w:rFonts w:ascii="Lucida Bright" w:eastAsia="Calibri" w:hAnsi="Lucida Bright" w:cs="Times New Roman"/>
            </w:rPr>
            <w:t xml:space="preserve"> y </w:t>
          </w:r>
          <w:proofErr w:type="spellStart"/>
          <w:r w:rsidR="004578CE" w:rsidRPr="000957E3">
            <w:rPr>
              <w:rFonts w:ascii="Lucida Bright" w:eastAsia="Calibri" w:hAnsi="Lucida Bright" w:cs="Times New Roman"/>
            </w:rPr>
            <w:t>mantener</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MTV, </w:t>
          </w:r>
          <w:proofErr w:type="spellStart"/>
          <w:r w:rsidR="004578CE" w:rsidRPr="000957E3">
            <w:rPr>
              <w:rFonts w:ascii="Lucida Bright" w:eastAsia="Calibri" w:hAnsi="Lucida Bright" w:cs="Times New Roman"/>
            </w:rPr>
            <w:t>el</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lodo</w:t>
          </w:r>
          <w:proofErr w:type="spellEnd"/>
          <w:r w:rsidR="004578CE" w:rsidRPr="000957E3">
            <w:rPr>
              <w:rFonts w:ascii="Lucida Bright" w:eastAsia="Calibri" w:hAnsi="Lucida Bright" w:cs="Times New Roman"/>
            </w:rPr>
            <w:t xml:space="preserve"> y las </w:t>
          </w:r>
          <w:proofErr w:type="spellStart"/>
          <w:r w:rsidR="004578CE" w:rsidRPr="000957E3">
            <w:rPr>
              <w:rFonts w:ascii="Lucida Bright" w:eastAsia="Calibri" w:hAnsi="Lucida Bright" w:cs="Times New Roman"/>
            </w:rPr>
            <w:t>precipitaciones</w:t>
          </w:r>
          <w:proofErr w:type="spellEnd"/>
          <w:r w:rsidR="004578CE" w:rsidRPr="000957E3">
            <w:rPr>
              <w:rFonts w:ascii="Lucida Bright" w:eastAsia="Calibri" w:hAnsi="Lucida Bright" w:cs="Times New Roman"/>
            </w:rPr>
            <w:t xml:space="preserve"> de 25 a 24 horas. Todos </w:t>
          </w:r>
          <w:proofErr w:type="spellStart"/>
          <w:r w:rsidR="004578CE" w:rsidRPr="000957E3">
            <w:rPr>
              <w:rFonts w:ascii="Lucida Bright" w:eastAsia="Calibri" w:hAnsi="Lucida Bright" w:cs="Times New Roman"/>
            </w:rPr>
            <w:t>los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demás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limpiadores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lubricantes</w:t>
          </w:r>
          <w:proofErr w:type="spellEnd"/>
          <w:r w:rsidR="004578CE" w:rsidRPr="000957E3">
            <w:rPr>
              <w:rFonts w:ascii="Lucida Bright" w:eastAsia="Calibri" w:hAnsi="Lucida Bright" w:cs="Times New Roman"/>
            </w:rPr>
            <w:t xml:space="preserve">, </w:t>
          </w:r>
          <w:r w:rsidR="004578CE" w:rsidRPr="000957E3">
            <w:rPr>
              <w:rFonts w:ascii="Lucida Bright" w:eastAsia="Calibri" w:hAnsi="Lucida Bright" w:cs="Times New Roman"/>
            </w:rPr>
            <w:lastRenderedPageBreak/>
            <w:t xml:space="preserve">combustibles y </w:t>
          </w:r>
          <w:proofErr w:type="spellStart"/>
          <w:r w:rsidR="004578CE" w:rsidRPr="000957E3">
            <w:rPr>
              <w:rFonts w:ascii="Lucida Bright" w:eastAsia="Calibri" w:hAnsi="Lucida Bright" w:cs="Times New Roman"/>
            </w:rPr>
            <w:t>medicamentos</w:t>
          </w:r>
          <w:proofErr w:type="spellEnd"/>
          <w:r w:rsidR="004578CE" w:rsidRPr="000957E3">
            <w:rPr>
              <w:rFonts w:ascii="Lucida Bright" w:eastAsia="Calibri" w:hAnsi="Lucida Bright" w:cs="Times New Roman"/>
            </w:rPr>
            <w:t xml:space="preserve"> se </w:t>
          </w:r>
          <w:proofErr w:type="spellStart"/>
          <w:r w:rsidR="004578CE" w:rsidRPr="000957E3">
            <w:rPr>
              <w:rFonts w:ascii="Lucida Bright" w:eastAsia="Calibri" w:hAnsi="Lucida Bright" w:cs="Times New Roman"/>
            </w:rPr>
            <w:t>mantendrán</w:t>
          </w:r>
          <w:proofErr w:type="spellEnd"/>
          <w:r w:rsidR="004578CE" w:rsidRPr="000957E3">
            <w:rPr>
              <w:rFonts w:ascii="Lucida Bright" w:eastAsia="Calibri" w:hAnsi="Lucida Bright" w:cs="Times New Roman"/>
            </w:rPr>
            <w:t xml:space="preserve"> y se </w:t>
          </w:r>
          <w:proofErr w:type="spellStart"/>
          <w:r w:rsidR="004578CE" w:rsidRPr="000957E3">
            <w:rPr>
              <w:rFonts w:ascii="Lucida Bright" w:eastAsia="Calibri" w:hAnsi="Lucida Bright" w:cs="Times New Roman"/>
            </w:rPr>
            <w:t>seguirán</w:t>
          </w:r>
          <w:proofErr w:type="spellEnd"/>
          <w:r w:rsidR="004578CE" w:rsidRPr="000957E3">
            <w:rPr>
              <w:rFonts w:ascii="Lucida Bright" w:eastAsia="Calibri" w:hAnsi="Lucida Bright" w:cs="Times New Roman"/>
            </w:rPr>
            <w:t xml:space="preserve"> las </w:t>
          </w:r>
          <w:proofErr w:type="spellStart"/>
          <w:r w:rsidR="004578CE" w:rsidRPr="000957E3">
            <w:rPr>
              <w:rFonts w:ascii="Lucida Bright" w:eastAsia="Calibri" w:hAnsi="Lucida Bright" w:cs="Times New Roman"/>
            </w:rPr>
            <w:t>instrucciones</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todos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los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fabricantes</w:t>
          </w:r>
          <w:proofErr w:type="spellEnd"/>
          <w:r w:rsidR="004578CE" w:rsidRPr="000957E3">
            <w:rPr>
              <w:rFonts w:ascii="Lucida Bright" w:eastAsia="Calibri" w:hAnsi="Lucida Bright" w:cs="Times New Roman"/>
            </w:rPr>
            <w:t xml:space="preserve">. Las </w:t>
          </w:r>
          <w:proofErr w:type="spellStart"/>
          <w:r w:rsidR="004578CE" w:rsidRPr="000957E3">
            <w:rPr>
              <w:rFonts w:ascii="Lucida Bright" w:eastAsia="Calibri" w:hAnsi="Lucida Bright" w:cs="Times New Roman"/>
            </w:rPr>
            <w:t>vacas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muertas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serán</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compostadas</w:t>
          </w:r>
          <w:proofErr w:type="spellEnd"/>
          <w:r w:rsidR="004578CE" w:rsidRPr="000957E3">
            <w:rPr>
              <w:rFonts w:ascii="Lucida Bright" w:eastAsia="Calibri" w:hAnsi="Lucida Bright" w:cs="Times New Roman"/>
            </w:rPr>
            <w:t xml:space="preserve"> </w:t>
          </w:r>
          <w:proofErr w:type="spellStart"/>
          <w:r w:rsidR="004578CE" w:rsidRPr="000957E3">
            <w:rPr>
              <w:rFonts w:ascii="Lucida Bright" w:eastAsia="Calibri" w:hAnsi="Lucida Bright" w:cs="Times New Roman"/>
            </w:rPr>
            <w:t>dentro</w:t>
          </w:r>
          <w:proofErr w:type="spellEnd"/>
          <w:r w:rsidR="004578CE" w:rsidRPr="000957E3">
            <w:rPr>
              <w:rFonts w:ascii="Lucida Bright" w:eastAsia="Calibri" w:hAnsi="Lucida Bright" w:cs="Times New Roman"/>
            </w:rPr>
            <w:t xml:space="preserve"> del </w:t>
          </w:r>
          <w:proofErr w:type="spellStart"/>
          <w:r w:rsidR="004578CE" w:rsidRPr="000957E3">
            <w:rPr>
              <w:rFonts w:ascii="Lucida Bright" w:eastAsia="Calibri" w:hAnsi="Lucida Bright" w:cs="Times New Roman"/>
            </w:rPr>
            <w:t>área</w:t>
          </w:r>
          <w:proofErr w:type="spellEnd"/>
          <w:r w:rsidR="004578CE" w:rsidRPr="000957E3">
            <w:rPr>
              <w:rFonts w:ascii="Lucida Bright" w:eastAsia="Calibri" w:hAnsi="Lucida Bright" w:cs="Times New Roman"/>
            </w:rPr>
            <w:t xml:space="preserve"> de </w:t>
          </w:r>
          <w:proofErr w:type="spellStart"/>
          <w:r w:rsidR="004578CE" w:rsidRPr="000957E3">
            <w:rPr>
              <w:rFonts w:ascii="Lucida Bright" w:eastAsia="Calibri" w:hAnsi="Lucida Bright" w:cs="Times New Roman"/>
            </w:rPr>
            <w:t>drenaje</w:t>
          </w:r>
          <w:proofErr w:type="spellEnd"/>
          <w:r w:rsidR="004578CE" w:rsidRPr="000957E3">
            <w:rPr>
              <w:rFonts w:ascii="Lucida Bright" w:eastAsia="Calibri" w:hAnsi="Lucida Bright" w:cs="Times New Roman"/>
            </w:rPr>
            <w:t xml:space="preserve"> del RCS</w:t>
          </w:r>
          <w:r w:rsidR="00190D1F" w:rsidRPr="000957E3">
            <w:rPr>
              <w:rFonts w:ascii="Lucida Bright" w:eastAsia="Calibri" w:hAnsi="Lucida Bright" w:cs="Times New Roman"/>
            </w:rPr>
            <w:t>.</w:t>
          </w:r>
        </w:sdtContent>
      </w:sdt>
    </w:p>
    <w:sdt>
      <w:sdtPr>
        <w:rPr>
          <w:rFonts w:ascii="Lucida Bright" w:eastAsia="Times New Roman" w:hAnsi="Lucida Bright" w:cs="Times New Roman"/>
          <w:lang w:val="es-ES"/>
        </w:rPr>
        <w:id w:val="-1781792521"/>
        <w:lock w:val="sdtContentLocked"/>
        <w:placeholder>
          <w:docPart w:val="DefaultPlaceholder_-1854013440"/>
        </w:placeholder>
        <w:group/>
      </w:sdtPr>
      <w:sdtContent>
        <w:p w14:paraId="703D6DDB" w14:textId="389BC521" w:rsidR="00111CA8" w:rsidRPr="000957E3" w:rsidRDefault="00111CA8" w:rsidP="00111CA8">
          <w:pPr>
            <w:spacing w:after="120" w:line="240" w:lineRule="auto"/>
            <w:rPr>
              <w:rFonts w:ascii="Calibri" w:eastAsia="Times New Roman" w:hAnsi="Calibri" w:cs="Times New Roman"/>
            </w:rPr>
          </w:pPr>
          <w:r w:rsidRPr="000957E3">
            <w:rPr>
              <w:rFonts w:ascii="Lucida Bright" w:eastAsia="Times New Roman" w:hAnsi="Lucida Bright" w:cs="Times New Roman"/>
              <w:lang w:val="es-ES"/>
            </w:rPr>
            <w:t>A menos que se limite lo contrario, el estiércol, lodo o aguas residuales no se descargarán de una unidad de manejo de tierras (LMU) o una estructura de control de retención (RCS) en o adyacentes al agua en el estado de una CAFO, excepto como resultado de cualquiera de las siguientes condiciones:</w:t>
          </w:r>
        </w:p>
      </w:sdtContent>
    </w:sdt>
    <w:sdt>
      <w:sdtPr>
        <w:rPr>
          <w:rFonts w:ascii="Lucida Bright" w:eastAsia="Times New Roman" w:hAnsi="Lucida Bright" w:cs="Times New Roman"/>
          <w:lang w:val="es-ES"/>
        </w:rPr>
        <w:id w:val="1426930846"/>
        <w:lock w:val="sdtContentLocked"/>
        <w:placeholder>
          <w:docPart w:val="DefaultPlaceholder_-1854013440"/>
        </w:placeholder>
        <w:group/>
      </w:sdtPr>
      <w:sdtContent>
        <w:p w14:paraId="7FAC673C" w14:textId="62F9F70A" w:rsidR="00111CA8" w:rsidRPr="000957E3" w:rsidRDefault="00111CA8" w:rsidP="00111CA8">
          <w:pPr>
            <w:spacing w:after="120" w:line="240" w:lineRule="auto"/>
            <w:rPr>
              <w:rFonts w:ascii="Calibri" w:eastAsia="Times New Roman" w:hAnsi="Calibri" w:cs="Times New Roman"/>
            </w:rPr>
          </w:pPr>
          <w:r w:rsidRPr="000957E3">
            <w:rPr>
              <w:rFonts w:ascii="Lucida Bright" w:eastAsia="Times New Roman" w:hAnsi="Lucida Bright" w:cs="Times New Roman"/>
              <w:lang w:val="es-ES"/>
            </w:rPr>
            <w:t>1) una descarga de estiércol, lodo o aguas residuales que el permisionario no puede prevenir o controlar razonablemente como resultado de una condición catastrófica que no sea un evento de lluvia;</w:t>
          </w:r>
        </w:p>
        <w:p w14:paraId="14017298" w14:textId="77777777" w:rsidR="00111CA8" w:rsidRPr="000957E3" w:rsidRDefault="00111CA8" w:rsidP="00111CA8">
          <w:pPr>
            <w:spacing w:after="120" w:line="240" w:lineRule="auto"/>
            <w:rPr>
              <w:rFonts w:ascii="Calibri" w:eastAsia="Times New Roman" w:hAnsi="Calibri" w:cs="Times New Roman"/>
            </w:rPr>
          </w:pPr>
          <w:r w:rsidRPr="000957E3">
            <w:rPr>
              <w:rFonts w:ascii="Lucida Bright" w:eastAsia="Times New Roman" w:hAnsi="Lucida Bright" w:cs="Times New Roman"/>
              <w:lang w:val="es-ES"/>
            </w:rPr>
            <w:t>2) desbordamiento de estiércol, lodo o aguas residuales de un RCS resultante de un evento de lluvia crónica / catastrófica; o</w:t>
          </w:r>
        </w:p>
        <w:p w14:paraId="1695E632" w14:textId="259F151E" w:rsidR="00111CA8" w:rsidRPr="000957E3" w:rsidRDefault="00111CA8" w:rsidP="00111CA8">
          <w:pPr>
            <w:spacing w:after="120" w:line="240" w:lineRule="auto"/>
            <w:rPr>
              <w:rFonts w:ascii="Calibri" w:eastAsia="Times New Roman" w:hAnsi="Calibri" w:cs="Times New Roman"/>
            </w:rPr>
          </w:pPr>
          <w:r w:rsidRPr="000957E3">
            <w:rPr>
              <w:rFonts w:ascii="Lucida Bright" w:eastAsia="Times New Roman" w:hAnsi="Lucida Bright" w:cs="Times New Roman"/>
              <w:lang w:val="es-ES"/>
            </w:rPr>
            <w:t>3) una descarga de lluvia crónica/catastrófica de una LMU que ocurre porque el permisionario toma medidas para deshidratar el RCS si el RCS está en peligro de desbordamiento inminente.</w:t>
          </w:r>
        </w:p>
      </w:sdtContent>
    </w:sdt>
    <w:sectPr w:rsidR="00111CA8" w:rsidRPr="000957E3" w:rsidSect="00B02EF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CAEB8" w14:textId="77777777" w:rsidR="00B02EF2" w:rsidRDefault="00B02EF2" w:rsidP="00B02EF2">
      <w:pPr>
        <w:spacing w:after="0" w:line="240" w:lineRule="auto"/>
      </w:pPr>
      <w:r>
        <w:separator/>
      </w:r>
    </w:p>
  </w:endnote>
  <w:endnote w:type="continuationSeparator" w:id="0">
    <w:p w14:paraId="37853550" w14:textId="77777777" w:rsidR="00B02EF2" w:rsidRDefault="00B02EF2" w:rsidP="00B02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7D9D" w14:textId="4181C238" w:rsidR="00B02EF2" w:rsidRPr="00B02EF2" w:rsidRDefault="00B02EF2">
    <w:pPr>
      <w:pStyle w:val="Footer"/>
    </w:pPr>
    <w:r w:rsidRPr="00B02EF2">
      <w:rPr>
        <w:rStyle w:val="normaltextrun"/>
        <w:rFonts w:ascii="Lucida Bright" w:hAnsi="Lucida Bright"/>
        <w:lang w:val="es"/>
      </w:rPr>
      <w:t xml:space="preserve">Plantilla de Idioma </w:t>
    </w:r>
    <w:proofErr w:type="spellStart"/>
    <w:r w:rsidRPr="00B02EF2">
      <w:rPr>
        <w:rStyle w:val="normaltextrun"/>
        <w:rFonts w:ascii="Lucida Bright" w:hAnsi="Lucida Bright"/>
        <w:lang w:val="es"/>
      </w:rPr>
      <w:t>Espanol</w:t>
    </w:r>
    <w:proofErr w:type="spellEnd"/>
    <w:r w:rsidRPr="00B02EF2">
      <w:rPr>
        <w:rStyle w:val="normaltextrun"/>
        <w:rFonts w:ascii="Lucida Bright" w:hAnsi="Lucida Bright"/>
        <w:lang w:val="es"/>
      </w:rPr>
      <w:t xml:space="preserve"> Para Solicitudes de Permiso CAFO</w:t>
    </w:r>
    <w:r w:rsidRPr="00B02EF2">
      <w:rPr>
        <w:rStyle w:val="normaltextrun"/>
        <w:rFonts w:ascii="Lucida Bright" w:hAnsi="Lucida Bright"/>
        <w:b/>
        <w:bCs/>
        <w:lang w:val="es"/>
      </w:rPr>
      <w:t xml:space="preserve"> (</w:t>
    </w:r>
    <w:r w:rsidRPr="00B02EF2">
      <w:rPr>
        <w:rFonts w:ascii="Lucida Bright" w:hAnsi="Lucida Bright"/>
      </w:rPr>
      <w:t>4/18/2022)</w:t>
    </w:r>
    <w:r w:rsidRPr="00B02EF2">
      <w:rPr>
        <w:rFonts w:ascii="Lucida Bright" w:hAnsi="Lucida Bright"/>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CAA59" w14:textId="77777777" w:rsidR="00B02EF2" w:rsidRDefault="00B02EF2" w:rsidP="00B02EF2">
      <w:pPr>
        <w:spacing w:after="0" w:line="240" w:lineRule="auto"/>
      </w:pPr>
      <w:r>
        <w:separator/>
      </w:r>
    </w:p>
  </w:footnote>
  <w:footnote w:type="continuationSeparator" w:id="0">
    <w:p w14:paraId="6CF960BE" w14:textId="77777777" w:rsidR="00B02EF2" w:rsidRDefault="00B02EF2" w:rsidP="00B02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363C11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362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523E9"/>
    <w:rsid w:val="000957E3"/>
    <w:rsid w:val="000D090C"/>
    <w:rsid w:val="00111CA8"/>
    <w:rsid w:val="00190D1F"/>
    <w:rsid w:val="001F0695"/>
    <w:rsid w:val="002C1777"/>
    <w:rsid w:val="004564AD"/>
    <w:rsid w:val="004578CE"/>
    <w:rsid w:val="00467989"/>
    <w:rsid w:val="00485C27"/>
    <w:rsid w:val="004923FE"/>
    <w:rsid w:val="004A65F3"/>
    <w:rsid w:val="00566208"/>
    <w:rsid w:val="005C24B9"/>
    <w:rsid w:val="00665B1A"/>
    <w:rsid w:val="00672EEB"/>
    <w:rsid w:val="006F5D79"/>
    <w:rsid w:val="00797679"/>
    <w:rsid w:val="008C1B73"/>
    <w:rsid w:val="008E5C7E"/>
    <w:rsid w:val="00922CC1"/>
    <w:rsid w:val="00995EA9"/>
    <w:rsid w:val="00A00148"/>
    <w:rsid w:val="00A06B95"/>
    <w:rsid w:val="00B02EF2"/>
    <w:rsid w:val="00BE0E6F"/>
    <w:rsid w:val="00C443DA"/>
    <w:rsid w:val="00C84E85"/>
    <w:rsid w:val="00C853B9"/>
    <w:rsid w:val="00D7608F"/>
    <w:rsid w:val="00E01AAE"/>
    <w:rsid w:val="00F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761C8"/>
  <w15:docId w15:val="{71CCA472-AE38-4F2F-9FD4-90A8C44A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NoSpacing">
    <w:name w:val="No Spacing"/>
    <w:uiPriority w:val="1"/>
    <w:qFormat/>
    <w:rsid w:val="00111CA8"/>
    <w:pPr>
      <w:spacing w:after="0" w:line="240" w:lineRule="auto"/>
    </w:pPr>
  </w:style>
  <w:style w:type="character" w:styleId="PlaceholderText">
    <w:name w:val="Placeholder Text"/>
    <w:basedOn w:val="DefaultParagraphFont"/>
    <w:uiPriority w:val="99"/>
    <w:semiHidden/>
    <w:rsid w:val="00B02EF2"/>
    <w:rPr>
      <w:color w:val="808080"/>
    </w:rPr>
  </w:style>
  <w:style w:type="character" w:customStyle="1" w:styleId="normaltextrun">
    <w:name w:val="normaltextrun"/>
    <w:basedOn w:val="DefaultParagraphFont"/>
    <w:rsid w:val="00B02EF2"/>
  </w:style>
  <w:style w:type="paragraph" w:styleId="Header">
    <w:name w:val="header"/>
    <w:basedOn w:val="Normal"/>
    <w:link w:val="HeaderChar"/>
    <w:uiPriority w:val="99"/>
    <w:unhideWhenUsed/>
    <w:rsid w:val="00B02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F2"/>
  </w:style>
  <w:style w:type="paragraph" w:styleId="Footer">
    <w:name w:val="footer"/>
    <w:basedOn w:val="Normal"/>
    <w:link w:val="FooterChar"/>
    <w:uiPriority w:val="99"/>
    <w:unhideWhenUsed/>
    <w:rsid w:val="00B02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FD01BD6634036B62951CD3FF1C532"/>
        <w:category>
          <w:name w:val="General"/>
          <w:gallery w:val="placeholder"/>
        </w:category>
        <w:types>
          <w:type w:val="bbPlcHdr"/>
        </w:types>
        <w:behaviors>
          <w:behavior w:val="content"/>
        </w:behaviors>
        <w:guid w:val="{CE942E47-BA89-4012-B9C4-4054DFF87D25}"/>
      </w:docPartPr>
      <w:docPartBody>
        <w:p w:rsidR="00C54235" w:rsidRDefault="00105148" w:rsidP="00105148">
          <w:pPr>
            <w:pStyle w:val="F6AFD01BD6634036B62951CD3FF1C532"/>
          </w:pPr>
          <w:r w:rsidRPr="009579C2">
            <w:rPr>
              <w:rStyle w:val="PlaceholderText"/>
              <w:rFonts w:ascii="Lucida Bright" w:hAnsi="Lucida Bright"/>
            </w:rPr>
            <w:t>Click or tap here to enter text.</w:t>
          </w:r>
        </w:p>
      </w:docPartBody>
    </w:docPart>
    <w:docPart>
      <w:docPartPr>
        <w:name w:val="12BC587579E149AA94D4F97ABFBCEA4A"/>
        <w:category>
          <w:name w:val="General"/>
          <w:gallery w:val="placeholder"/>
        </w:category>
        <w:types>
          <w:type w:val="bbPlcHdr"/>
        </w:types>
        <w:behaviors>
          <w:behavior w:val="content"/>
        </w:behaviors>
        <w:guid w:val="{5DAF29C0-B1C1-4A4B-9637-E78F3187C64E}"/>
      </w:docPartPr>
      <w:docPartBody>
        <w:p w:rsidR="00C54235" w:rsidRDefault="00105148" w:rsidP="00105148">
          <w:pPr>
            <w:pStyle w:val="12BC587579E149AA94D4F97ABFBCEA4A"/>
          </w:pPr>
          <w:r w:rsidRPr="006B50AE">
            <w:rPr>
              <w:rStyle w:val="PlaceholderText"/>
              <w:rFonts w:ascii="Lucida Bright" w:hAnsi="Lucida Bright"/>
              <w:color w:val="7F7F7F" w:themeColor="text1" w:themeTint="80"/>
            </w:rPr>
            <w:t>Click or tap here to enter text.</w:t>
          </w:r>
        </w:p>
      </w:docPartBody>
    </w:docPart>
    <w:docPart>
      <w:docPartPr>
        <w:name w:val="80743504F9BA41CE91D9B0A3AB4A7096"/>
        <w:category>
          <w:name w:val="General"/>
          <w:gallery w:val="placeholder"/>
        </w:category>
        <w:types>
          <w:type w:val="bbPlcHdr"/>
        </w:types>
        <w:behaviors>
          <w:behavior w:val="content"/>
        </w:behaviors>
        <w:guid w:val="{F1F7CF03-4E64-4961-8795-8BCEE7D97939}"/>
      </w:docPartPr>
      <w:docPartBody>
        <w:p w:rsidR="00C54235" w:rsidRDefault="00105148" w:rsidP="00105148">
          <w:pPr>
            <w:pStyle w:val="80743504F9BA41CE91D9B0A3AB4A7096"/>
          </w:pPr>
          <w:r w:rsidRPr="006B50AE">
            <w:rPr>
              <w:rStyle w:val="PlaceholderText"/>
              <w:rFonts w:ascii="Lucida Bright" w:hAnsi="Lucida Bright"/>
              <w:color w:val="7F7F7F" w:themeColor="text1" w:themeTint="80"/>
            </w:rPr>
            <w:t>Click or tap here to enter text.</w:t>
          </w:r>
        </w:p>
      </w:docPartBody>
    </w:docPart>
    <w:docPart>
      <w:docPartPr>
        <w:name w:val="32F0170D0B0146439F63CB9B3C991F9F"/>
        <w:category>
          <w:name w:val="General"/>
          <w:gallery w:val="placeholder"/>
        </w:category>
        <w:types>
          <w:type w:val="bbPlcHdr"/>
        </w:types>
        <w:behaviors>
          <w:behavior w:val="content"/>
        </w:behaviors>
        <w:guid w:val="{DB57A2E6-812E-44EB-97A5-4FD54B0456DB}"/>
      </w:docPartPr>
      <w:docPartBody>
        <w:p w:rsidR="00C54235" w:rsidRDefault="00105148" w:rsidP="00105148">
          <w:pPr>
            <w:pStyle w:val="32F0170D0B0146439F63CB9B3C991F9F"/>
          </w:pPr>
          <w:r w:rsidRPr="006B50AE">
            <w:rPr>
              <w:rStyle w:val="PlaceholderText"/>
              <w:rFonts w:ascii="Lucida Bright" w:hAnsi="Lucida Bright"/>
              <w:color w:val="7F7F7F" w:themeColor="text1" w:themeTint="80"/>
            </w:rPr>
            <w:t>Click or tap here to enter text.</w:t>
          </w:r>
        </w:p>
      </w:docPartBody>
    </w:docPart>
    <w:docPart>
      <w:docPartPr>
        <w:name w:val="5F7378EA26AE4DFFAA65B9EF69A70307"/>
        <w:category>
          <w:name w:val="General"/>
          <w:gallery w:val="placeholder"/>
        </w:category>
        <w:types>
          <w:type w:val="bbPlcHdr"/>
        </w:types>
        <w:behaviors>
          <w:behavior w:val="content"/>
        </w:behaviors>
        <w:guid w:val="{50321FCE-6DE1-482A-8AB2-809BA1B7B239}"/>
      </w:docPartPr>
      <w:docPartBody>
        <w:p w:rsidR="00622B34" w:rsidRDefault="00674268" w:rsidP="00674268">
          <w:pPr>
            <w:pStyle w:val="5F7378EA26AE4DFFAA65B9EF69A70307"/>
          </w:pPr>
          <w:r w:rsidRPr="006B50AE">
            <w:rPr>
              <w:rStyle w:val="PlaceholderText"/>
              <w:rFonts w:ascii="Lucida Bright" w:hAnsi="Lucida Bright"/>
              <w:color w:val="7F7F7F" w:themeColor="text1" w:themeTint="80"/>
            </w:rPr>
            <w:t>Click or tap here to enter text.</w:t>
          </w:r>
        </w:p>
      </w:docPartBody>
    </w:docPart>
    <w:docPart>
      <w:docPartPr>
        <w:name w:val="3D5F7C11103E4147AF93320BF4EABE35"/>
        <w:category>
          <w:name w:val="General"/>
          <w:gallery w:val="placeholder"/>
        </w:category>
        <w:types>
          <w:type w:val="bbPlcHdr"/>
        </w:types>
        <w:behaviors>
          <w:behavior w:val="content"/>
        </w:behaviors>
        <w:guid w:val="{8427F6C6-BEC5-40C8-A1F6-2380FADE4F38}"/>
      </w:docPartPr>
      <w:docPartBody>
        <w:p w:rsidR="00622B34" w:rsidRDefault="00674268" w:rsidP="00674268">
          <w:pPr>
            <w:pStyle w:val="3D5F7C11103E4147AF93320BF4EABE35"/>
          </w:pPr>
          <w:r w:rsidRPr="006B50AE">
            <w:rPr>
              <w:rStyle w:val="PlaceholderText"/>
              <w:rFonts w:ascii="Lucida Bright" w:hAnsi="Lucida Bright"/>
              <w:color w:val="7F7F7F" w:themeColor="text1" w:themeTint="80"/>
            </w:rPr>
            <w:t>Click or tap here to enter text.</w:t>
          </w:r>
        </w:p>
      </w:docPartBody>
    </w:docPart>
    <w:docPart>
      <w:docPartPr>
        <w:name w:val="28183B7199B6486BA21CA17DEDD766FA"/>
        <w:category>
          <w:name w:val="General"/>
          <w:gallery w:val="placeholder"/>
        </w:category>
        <w:types>
          <w:type w:val="bbPlcHdr"/>
        </w:types>
        <w:behaviors>
          <w:behavior w:val="content"/>
        </w:behaviors>
        <w:guid w:val="{DA27CA56-6297-48A1-B19D-B3E907E9BEEF}"/>
      </w:docPartPr>
      <w:docPartBody>
        <w:p w:rsidR="00622B34" w:rsidRDefault="00674268" w:rsidP="00674268">
          <w:pPr>
            <w:pStyle w:val="28183B7199B6486BA21CA17DEDD766FA"/>
          </w:pPr>
          <w:r w:rsidRPr="006B50AE">
            <w:rPr>
              <w:rStyle w:val="PlaceholderText"/>
              <w:rFonts w:ascii="Lucida Bright" w:hAnsi="Lucida Bright"/>
              <w:color w:val="7F7F7F" w:themeColor="text1" w:themeTint="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8B41463-B7EC-4153-8D2D-DC03A3BEB468}"/>
      </w:docPartPr>
      <w:docPartBody>
        <w:p w:rsidR="00F16BF9" w:rsidRDefault="00F16BF9">
          <w:r w:rsidRPr="006346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100E8A"/>
    <w:rsid w:val="00105148"/>
    <w:rsid w:val="003C155D"/>
    <w:rsid w:val="004C2D3F"/>
    <w:rsid w:val="005905B6"/>
    <w:rsid w:val="00622B34"/>
    <w:rsid w:val="00660967"/>
    <w:rsid w:val="00674268"/>
    <w:rsid w:val="00750603"/>
    <w:rsid w:val="00A2200A"/>
    <w:rsid w:val="00A32D29"/>
    <w:rsid w:val="00C54235"/>
    <w:rsid w:val="00D0028B"/>
    <w:rsid w:val="00DC3B01"/>
    <w:rsid w:val="00EC11CE"/>
    <w:rsid w:val="00EC751F"/>
    <w:rsid w:val="00F16BF9"/>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BF9"/>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3A1FF8131C9D4C3AB4A3BFFF5ADDFFF6">
    <w:name w:val="3A1FF8131C9D4C3AB4A3BFFF5ADDFFF6"/>
    <w:rsid w:val="00A32D29"/>
  </w:style>
  <w:style w:type="paragraph" w:customStyle="1" w:styleId="651EF12E4FF64847A721BBA404908FD4">
    <w:name w:val="651EF12E4FF64847A721BBA404908FD4"/>
    <w:rsid w:val="00A32D29"/>
  </w:style>
  <w:style w:type="paragraph" w:customStyle="1" w:styleId="F7EADC38A5984BD8B86A5B6ED4CD7E26">
    <w:name w:val="F7EADC38A5984BD8B86A5B6ED4CD7E26"/>
    <w:rsid w:val="00A32D29"/>
  </w:style>
  <w:style w:type="paragraph" w:customStyle="1" w:styleId="F6AFD01BD6634036B62951CD3FF1C532">
    <w:name w:val="F6AFD01BD6634036B62951CD3FF1C532"/>
    <w:rsid w:val="00105148"/>
  </w:style>
  <w:style w:type="paragraph" w:customStyle="1" w:styleId="12BC587579E149AA94D4F97ABFBCEA4A">
    <w:name w:val="12BC587579E149AA94D4F97ABFBCEA4A"/>
    <w:rsid w:val="00105148"/>
  </w:style>
  <w:style w:type="paragraph" w:customStyle="1" w:styleId="80743504F9BA41CE91D9B0A3AB4A7096">
    <w:name w:val="80743504F9BA41CE91D9B0A3AB4A7096"/>
    <w:rsid w:val="00105148"/>
  </w:style>
  <w:style w:type="paragraph" w:customStyle="1" w:styleId="32F0170D0B0146439F63CB9B3C991F9F">
    <w:name w:val="32F0170D0B0146439F63CB9B3C991F9F"/>
    <w:rsid w:val="00105148"/>
  </w:style>
  <w:style w:type="paragraph" w:customStyle="1" w:styleId="93DCE9B0AC254FAE8BF4DEBFCBFAF1B2">
    <w:name w:val="93DCE9B0AC254FAE8BF4DEBFCBFAF1B2"/>
    <w:rsid w:val="00674268"/>
  </w:style>
  <w:style w:type="paragraph" w:customStyle="1" w:styleId="B6BF30C16F554C41925EEDF60C5BB12A">
    <w:name w:val="B6BF30C16F554C41925EEDF60C5BB12A"/>
    <w:rsid w:val="00674268"/>
  </w:style>
  <w:style w:type="paragraph" w:customStyle="1" w:styleId="3E53319D838F473A8452B8B0448D840D">
    <w:name w:val="3E53319D838F473A8452B8B0448D840D"/>
    <w:rsid w:val="00674268"/>
  </w:style>
  <w:style w:type="paragraph" w:customStyle="1" w:styleId="F0577D0C71564C23B0E18EB6F3279978">
    <w:name w:val="F0577D0C71564C23B0E18EB6F3279978"/>
    <w:rsid w:val="00674268"/>
  </w:style>
  <w:style w:type="paragraph" w:customStyle="1" w:styleId="5F7378EA26AE4DFFAA65B9EF69A70307">
    <w:name w:val="5F7378EA26AE4DFFAA65B9EF69A70307"/>
    <w:rsid w:val="00674268"/>
  </w:style>
  <w:style w:type="paragraph" w:customStyle="1" w:styleId="3D5F7C11103E4147AF93320BF4EABE35">
    <w:name w:val="3D5F7C11103E4147AF93320BF4EABE35"/>
    <w:rsid w:val="00674268"/>
  </w:style>
  <w:style w:type="paragraph" w:customStyle="1" w:styleId="28183B7199B6486BA21CA17DEDD766FA">
    <w:name w:val="28183B7199B6486BA21CA17DEDD766FA"/>
    <w:rsid w:val="00674268"/>
  </w:style>
  <w:style w:type="paragraph" w:customStyle="1" w:styleId="BA6AD1A48BB440DBA0F8F57838BD436A">
    <w:name w:val="BA6AD1A48BB440DBA0F8F57838BD436A"/>
    <w:rsid w:val="003C155D"/>
  </w:style>
  <w:style w:type="paragraph" w:customStyle="1" w:styleId="EF3961BD92234E42A87985764E46FBA1">
    <w:name w:val="EF3961BD92234E42A87985764E46FBA1"/>
    <w:rsid w:val="003C155D"/>
  </w:style>
  <w:style w:type="paragraph" w:customStyle="1" w:styleId="359BFA6D0A274E34B0688FA975AA9264">
    <w:name w:val="359BFA6D0A274E34B0688FA975AA9264"/>
    <w:rsid w:val="003C155D"/>
  </w:style>
  <w:style w:type="paragraph" w:customStyle="1" w:styleId="BD49F81E842F45DF8A8209610DAF6A8C">
    <w:name w:val="BD49F81E842F45DF8A8209610DAF6A8C"/>
    <w:rsid w:val="003C155D"/>
  </w:style>
  <w:style w:type="paragraph" w:customStyle="1" w:styleId="02EE66C01E7C4AD289D762824FEC6ABD">
    <w:name w:val="02EE66C01E7C4AD289D762824FEC6ABD"/>
    <w:rsid w:val="003C155D"/>
  </w:style>
  <w:style w:type="paragraph" w:customStyle="1" w:styleId="32F0A429580C46A79AF1C470ACFB5ADF">
    <w:name w:val="32F0A429580C46A79AF1C470ACFB5ADF"/>
    <w:rsid w:val="003C155D"/>
  </w:style>
  <w:style w:type="paragraph" w:customStyle="1" w:styleId="604F87C8745D4179A519A6C3BBE31B0E">
    <w:name w:val="604F87C8745D4179A519A6C3BBE31B0E"/>
    <w:rsid w:val="003C1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manureisgood</dc:creator>
  <cp:lastModifiedBy>Joy Alabi</cp:lastModifiedBy>
  <cp:revision>5</cp:revision>
  <cp:lastPrinted>2023-07-14T16:23:00Z</cp:lastPrinted>
  <dcterms:created xsi:type="dcterms:W3CDTF">2023-09-26T20:08:00Z</dcterms:created>
  <dcterms:modified xsi:type="dcterms:W3CDTF">2023-09-26T20:18:00Z</dcterms:modified>
</cp:coreProperties>
</file>