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33D65634"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E50DE4">
        <w:rPr>
          <w:rFonts w:ascii="Georgia" w:hAnsi="Georgia"/>
          <w:b/>
          <w:sz w:val="22"/>
          <w:szCs w:val="22"/>
          <w:lang w:val="es-MX"/>
        </w:rPr>
        <w:t>15887001</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29096560" w14:textId="587AC876" w:rsidR="00546B16"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sidR="00EF3DC2" w:rsidRPr="0009242A">
            <w:rPr>
              <w:rFonts w:ascii="Georgia" w:hAnsi="Georgia"/>
              <w:sz w:val="22"/>
              <w:szCs w:val="22"/>
              <w:lang w:val="es-MX"/>
            </w:rPr>
            <w:t>Distrito de Mejoramiento del Condado de Chambers No. 3</w:t>
          </w:r>
          <w:r w:rsidR="00EF3DC2">
            <w:rPr>
              <w:rFonts w:ascii="Georgia" w:hAnsi="Georgia"/>
              <w:sz w:val="22"/>
              <w:szCs w:val="22"/>
              <w:lang w:val="es-MX"/>
            </w:rPr>
            <w:t xml:space="preserve">, 1300 Post </w:t>
          </w:r>
          <w:proofErr w:type="spellStart"/>
          <w:r w:rsidR="00EF3DC2">
            <w:rPr>
              <w:rFonts w:ascii="Georgia" w:hAnsi="Georgia"/>
              <w:sz w:val="22"/>
              <w:szCs w:val="22"/>
              <w:lang w:val="es-MX"/>
            </w:rPr>
            <w:t>Oak</w:t>
          </w:r>
          <w:proofErr w:type="spellEnd"/>
          <w:r w:rsidR="00EF3DC2">
            <w:rPr>
              <w:rFonts w:ascii="Georgia" w:hAnsi="Georgia"/>
              <w:sz w:val="22"/>
              <w:szCs w:val="22"/>
              <w:lang w:val="es-MX"/>
            </w:rPr>
            <w:t xml:space="preserve"> Boulevard, Suite 2500, Houston, Texas 77056, </w:t>
          </w:r>
          <w:r w:rsidRPr="005C4E41">
            <w:rPr>
              <w:rFonts w:ascii="Georgia" w:hAnsi="Georgia"/>
              <w:sz w:val="22"/>
              <w:szCs w:val="22"/>
              <w:lang w:val="es-MX"/>
            </w:rPr>
            <w:t xml:space="preserve">ha solicitado a la Comisión de Calidad Ambiental del Estado de Texas (TCEQ) para modificar el Permiso No. </w:t>
          </w:r>
          <w:r w:rsidR="00FF73D0" w:rsidRPr="005C4E41">
            <w:rPr>
              <w:rFonts w:ascii="Georgia" w:hAnsi="Georgia"/>
              <w:sz w:val="22"/>
              <w:szCs w:val="22"/>
              <w:lang w:val="es-MX"/>
            </w:rPr>
            <w:t>WQ00</w:t>
          </w:r>
          <w:r w:rsidR="00EF3DC2">
            <w:rPr>
              <w:rFonts w:ascii="Georgia" w:hAnsi="Georgia"/>
              <w:sz w:val="22"/>
              <w:szCs w:val="22"/>
              <w:lang w:val="es-MX"/>
            </w:rPr>
            <w:t>15887001</w:t>
          </w:r>
          <w:r w:rsidRPr="005C4E41">
            <w:rPr>
              <w:rFonts w:ascii="Georgia" w:hAnsi="Georgia"/>
              <w:sz w:val="22"/>
              <w:szCs w:val="22"/>
              <w:lang w:val="es-MX"/>
            </w:rPr>
            <w:t xml:space="preserve"> (EPA I.D. No. TX</w:t>
          </w:r>
          <w:r w:rsidR="00EF3DC2">
            <w:rPr>
              <w:rFonts w:ascii="Georgia" w:hAnsi="Georgia"/>
              <w:sz w:val="22"/>
              <w:szCs w:val="22"/>
              <w:lang w:val="es-MX"/>
            </w:rPr>
            <w:t>0140333</w:t>
          </w:r>
          <w:r w:rsidRPr="005C4E41">
            <w:rPr>
              <w:rFonts w:ascii="Georgia" w:hAnsi="Georgia"/>
              <w:sz w:val="22"/>
              <w:szCs w:val="22"/>
              <w:lang w:val="es-MX"/>
            </w:rPr>
            <w:t xml:space="preserve">) del Sistema de Eliminación de Descargas de Contaminantes de Texas (TPDES) </w:t>
          </w:r>
          <w:r w:rsidR="000C3995" w:rsidRPr="005C4E41">
            <w:rPr>
              <w:rFonts w:ascii="Georgia" w:hAnsi="Georgia"/>
              <w:sz w:val="22"/>
              <w:szCs w:val="22"/>
              <w:lang w:val="es-MX"/>
            </w:rPr>
            <w:t>para autorizar</w:t>
          </w:r>
          <w:r w:rsidR="000C3995" w:rsidRPr="005C4E41">
            <w:rPr>
              <w:rFonts w:ascii="Georgia" w:hAnsi="Georgia"/>
              <w:i/>
              <w:sz w:val="22"/>
              <w:szCs w:val="22"/>
              <w:lang w:val="es-MX"/>
            </w:rPr>
            <w:t xml:space="preserve"> </w:t>
          </w:r>
          <w:r w:rsidR="00EF3DC2" w:rsidRPr="0009242A">
            <w:rPr>
              <w:rFonts w:ascii="Georgia" w:hAnsi="Georgia"/>
              <w:sz w:val="22"/>
              <w:szCs w:val="22"/>
              <w:lang w:val="es-MX"/>
            </w:rPr>
            <w:t>reubicar la ubicación actual del emisario</w:t>
          </w:r>
          <w:r w:rsidR="000C3995" w:rsidRPr="005C4E41">
            <w:rPr>
              <w:rFonts w:ascii="Georgia" w:hAnsi="Georgia"/>
              <w:sz w:val="22"/>
              <w:szCs w:val="22"/>
              <w:lang w:val="es-MX"/>
            </w:rPr>
            <w:t xml:space="preserve">. La planta está ubicada </w:t>
          </w:r>
          <w:r w:rsidR="00EF3DC2" w:rsidRPr="005855AF">
            <w:rPr>
              <w:rFonts w:ascii="Georgia" w:hAnsi="Georgia"/>
              <w:sz w:val="22"/>
              <w:szCs w:val="22"/>
              <w:lang w:val="es-MX"/>
            </w:rPr>
            <w:t>en</w:t>
          </w:r>
          <w:r w:rsidR="00EF3DC2" w:rsidRPr="0009242A">
            <w:t xml:space="preserve"> </w:t>
          </w:r>
          <w:r w:rsidR="00EF3DC2" w:rsidRPr="0009242A">
            <w:rPr>
              <w:rFonts w:ascii="Georgia" w:hAnsi="Georgia"/>
              <w:sz w:val="22"/>
              <w:szCs w:val="22"/>
              <w:lang w:val="es-MX"/>
            </w:rPr>
            <w:t xml:space="preserve">2,240 fee </w:t>
          </w:r>
          <w:proofErr w:type="spellStart"/>
          <w:r w:rsidR="00EF3DC2" w:rsidRPr="0009242A">
            <w:rPr>
              <w:rFonts w:ascii="Georgia" w:hAnsi="Georgia"/>
              <w:sz w:val="22"/>
              <w:szCs w:val="22"/>
              <w:lang w:val="es-MX"/>
            </w:rPr>
            <w:t>southeast</w:t>
          </w:r>
          <w:proofErr w:type="spellEnd"/>
          <w:r w:rsidR="00EF3DC2" w:rsidRPr="0009242A">
            <w:rPr>
              <w:rFonts w:ascii="Georgia" w:hAnsi="Georgia"/>
              <w:sz w:val="22"/>
              <w:szCs w:val="22"/>
              <w:lang w:val="es-MX"/>
            </w:rPr>
            <w:t xml:space="preserve"> of </w:t>
          </w:r>
          <w:proofErr w:type="spellStart"/>
          <w:r w:rsidR="00EF3DC2" w:rsidRPr="0009242A">
            <w:rPr>
              <w:rFonts w:ascii="Georgia" w:hAnsi="Georgia"/>
              <w:sz w:val="22"/>
              <w:szCs w:val="22"/>
              <w:lang w:val="es-MX"/>
            </w:rPr>
            <w:t>the</w:t>
          </w:r>
          <w:proofErr w:type="spellEnd"/>
          <w:r w:rsidR="00EF3DC2" w:rsidRPr="0009242A">
            <w:rPr>
              <w:rFonts w:ascii="Georgia" w:hAnsi="Georgia"/>
              <w:sz w:val="22"/>
              <w:szCs w:val="22"/>
              <w:lang w:val="es-MX"/>
            </w:rPr>
            <w:t xml:space="preserve"> </w:t>
          </w:r>
          <w:proofErr w:type="spellStart"/>
          <w:r w:rsidR="00EF3DC2" w:rsidRPr="0009242A">
            <w:rPr>
              <w:rFonts w:ascii="Georgia" w:hAnsi="Georgia"/>
              <w:sz w:val="22"/>
              <w:szCs w:val="22"/>
              <w:lang w:val="es-MX"/>
            </w:rPr>
            <w:t>intersection</w:t>
          </w:r>
          <w:proofErr w:type="spellEnd"/>
          <w:r w:rsidR="00EF3DC2" w:rsidRPr="0009242A">
            <w:rPr>
              <w:rFonts w:ascii="Georgia" w:hAnsi="Georgia"/>
              <w:sz w:val="22"/>
              <w:szCs w:val="22"/>
              <w:lang w:val="es-MX"/>
            </w:rPr>
            <w:t xml:space="preserve"> of </w:t>
          </w:r>
          <w:proofErr w:type="spellStart"/>
          <w:r w:rsidR="00EF3DC2" w:rsidRPr="0009242A">
            <w:rPr>
              <w:rFonts w:ascii="Georgia" w:hAnsi="Georgia"/>
              <w:sz w:val="22"/>
              <w:szCs w:val="22"/>
              <w:lang w:val="es-MX"/>
            </w:rPr>
            <w:t>Kilgore</w:t>
          </w:r>
          <w:proofErr w:type="spellEnd"/>
          <w:r w:rsidR="00EF3DC2" w:rsidRPr="0009242A">
            <w:rPr>
              <w:rFonts w:ascii="Georgia" w:hAnsi="Georgia"/>
              <w:sz w:val="22"/>
              <w:szCs w:val="22"/>
              <w:lang w:val="es-MX"/>
            </w:rPr>
            <w:t xml:space="preserve"> Parkway and </w:t>
          </w:r>
          <w:proofErr w:type="spellStart"/>
          <w:r w:rsidR="00EF3DC2" w:rsidRPr="0009242A">
            <w:rPr>
              <w:rFonts w:ascii="Georgia" w:hAnsi="Georgia"/>
              <w:sz w:val="22"/>
              <w:szCs w:val="22"/>
              <w:lang w:val="es-MX"/>
            </w:rPr>
            <w:t>State</w:t>
          </w:r>
          <w:proofErr w:type="spellEnd"/>
          <w:r w:rsidR="00EF3DC2" w:rsidRPr="0009242A">
            <w:rPr>
              <w:rFonts w:ascii="Georgia" w:hAnsi="Georgia"/>
              <w:sz w:val="22"/>
              <w:szCs w:val="22"/>
              <w:lang w:val="es-MX"/>
            </w:rPr>
            <w:t xml:space="preserve"> </w:t>
          </w:r>
          <w:proofErr w:type="spellStart"/>
          <w:r w:rsidR="00EF3DC2" w:rsidRPr="0009242A">
            <w:rPr>
              <w:rFonts w:ascii="Georgia" w:hAnsi="Georgia"/>
              <w:sz w:val="22"/>
              <w:szCs w:val="22"/>
              <w:lang w:val="es-MX"/>
            </w:rPr>
            <w:t>Highway</w:t>
          </w:r>
          <w:proofErr w:type="spellEnd"/>
          <w:r w:rsidR="00EF3DC2" w:rsidRPr="0009242A">
            <w:rPr>
              <w:rFonts w:ascii="Georgia" w:hAnsi="Georgia"/>
              <w:sz w:val="22"/>
              <w:szCs w:val="22"/>
              <w:lang w:val="es-MX"/>
            </w:rPr>
            <w:t xml:space="preserve"> 99 </w:t>
          </w:r>
          <w:r w:rsidR="00EF3DC2" w:rsidRPr="005855AF">
            <w:rPr>
              <w:rFonts w:ascii="Georgia" w:hAnsi="Georgia"/>
              <w:sz w:val="22"/>
              <w:szCs w:val="22"/>
              <w:lang w:val="es-MX"/>
            </w:rPr>
            <w:t xml:space="preserve">en el Condado de </w:t>
          </w:r>
          <w:r w:rsidR="00EF3DC2">
            <w:rPr>
              <w:rFonts w:ascii="Georgia" w:hAnsi="Georgia"/>
              <w:sz w:val="22"/>
              <w:szCs w:val="22"/>
              <w:lang w:val="es-MX"/>
            </w:rPr>
            <w:t>Chambers</w:t>
          </w:r>
          <w:r w:rsidR="00EF3DC2" w:rsidRPr="005855AF">
            <w:rPr>
              <w:rFonts w:ascii="Georgia" w:hAnsi="Georgia"/>
              <w:sz w:val="22"/>
              <w:szCs w:val="22"/>
              <w:lang w:val="es-MX"/>
            </w:rPr>
            <w:t>, Texas</w:t>
          </w:r>
          <w:r w:rsidR="000C3995" w:rsidRPr="005C4E41">
            <w:rPr>
              <w:rFonts w:ascii="Georgia" w:hAnsi="Georgia"/>
              <w:sz w:val="22"/>
              <w:szCs w:val="22"/>
              <w:lang w:val="es-MX"/>
            </w:rPr>
            <w:t>.</w:t>
          </w:r>
          <w:r w:rsidRPr="005C4E41">
            <w:rPr>
              <w:rFonts w:ascii="Georgia" w:hAnsi="Georgia"/>
              <w:sz w:val="22"/>
              <w:szCs w:val="22"/>
              <w:lang w:val="es-MX"/>
            </w:rPr>
            <w:t xml:space="preserve"> La ruta de descarga es del sitio de la planta a </w:t>
          </w:r>
          <w:r w:rsidR="00EF3DC2" w:rsidRPr="00EF3DC2">
            <w:rPr>
              <w:rFonts w:ascii="Georgia" w:hAnsi="Georgia"/>
              <w:sz w:val="22"/>
              <w:szCs w:val="22"/>
              <w:lang w:val="es-MX"/>
            </w:rPr>
            <w:t xml:space="preserve">una zanja de drenaje sin nombre, de allí a </w:t>
          </w:r>
          <w:proofErr w:type="spellStart"/>
          <w:r w:rsidR="00EF3DC2" w:rsidRPr="00EF3DC2">
            <w:rPr>
              <w:rFonts w:ascii="Georgia" w:hAnsi="Georgia"/>
              <w:sz w:val="22"/>
              <w:szCs w:val="22"/>
              <w:lang w:val="es-MX"/>
            </w:rPr>
            <w:t>Hackberry</w:t>
          </w:r>
          <w:proofErr w:type="spellEnd"/>
          <w:r w:rsidR="00EF3DC2" w:rsidRPr="00EF3DC2">
            <w:rPr>
              <w:rFonts w:ascii="Georgia" w:hAnsi="Georgia"/>
              <w:sz w:val="22"/>
              <w:szCs w:val="22"/>
              <w:lang w:val="es-MX"/>
            </w:rPr>
            <w:t xml:space="preserve"> </w:t>
          </w:r>
          <w:proofErr w:type="spellStart"/>
          <w:r w:rsidR="00EF3DC2" w:rsidRPr="00EF3DC2">
            <w:rPr>
              <w:rFonts w:ascii="Georgia" w:hAnsi="Georgia"/>
              <w:sz w:val="22"/>
              <w:szCs w:val="22"/>
              <w:lang w:val="es-MX"/>
            </w:rPr>
            <w:t>Gully</w:t>
          </w:r>
          <w:proofErr w:type="spellEnd"/>
          <w:r w:rsidR="00EF3DC2" w:rsidRPr="00EF3DC2">
            <w:rPr>
              <w:rFonts w:ascii="Georgia" w:hAnsi="Georgia"/>
              <w:sz w:val="22"/>
              <w:szCs w:val="22"/>
              <w:lang w:val="es-MX"/>
            </w:rPr>
            <w:t xml:space="preserve">, de allí a Cotton </w:t>
          </w:r>
          <w:proofErr w:type="spellStart"/>
          <w:r w:rsidR="00EF3DC2" w:rsidRPr="00EF3DC2">
            <w:rPr>
              <w:rFonts w:ascii="Georgia" w:hAnsi="Georgia"/>
              <w:sz w:val="22"/>
              <w:szCs w:val="22"/>
              <w:lang w:val="es-MX"/>
            </w:rPr>
            <w:t>Bayou</w:t>
          </w:r>
          <w:proofErr w:type="spellEnd"/>
          <w:r w:rsidR="00EF3DC2" w:rsidRPr="00EF3DC2">
            <w:rPr>
              <w:rFonts w:ascii="Georgia" w:hAnsi="Georgia"/>
              <w:sz w:val="22"/>
              <w:szCs w:val="22"/>
              <w:lang w:val="es-MX"/>
            </w:rPr>
            <w:t xml:space="preserve"> </w:t>
          </w:r>
          <w:proofErr w:type="spellStart"/>
          <w:r w:rsidR="00EF3DC2" w:rsidRPr="00EF3DC2">
            <w:rPr>
              <w:rFonts w:ascii="Georgia" w:hAnsi="Georgia"/>
              <w:sz w:val="22"/>
              <w:szCs w:val="22"/>
              <w:lang w:val="es-MX"/>
            </w:rPr>
            <w:t>Above</w:t>
          </w:r>
          <w:proofErr w:type="spellEnd"/>
          <w:r w:rsidR="00EF3DC2" w:rsidRPr="00EF3DC2">
            <w:rPr>
              <w:rFonts w:ascii="Georgia" w:hAnsi="Georgia"/>
              <w:sz w:val="22"/>
              <w:szCs w:val="22"/>
              <w:lang w:val="es-MX"/>
            </w:rPr>
            <w:t xml:space="preserve"> </w:t>
          </w:r>
          <w:proofErr w:type="spellStart"/>
          <w:r w:rsidR="00EF3DC2" w:rsidRPr="00EF3DC2">
            <w:rPr>
              <w:rFonts w:ascii="Georgia" w:hAnsi="Georgia"/>
              <w:sz w:val="22"/>
              <w:szCs w:val="22"/>
              <w:lang w:val="es-MX"/>
            </w:rPr>
            <w:t>Tidal</w:t>
          </w:r>
          <w:proofErr w:type="spellEnd"/>
          <w:r w:rsidR="00EF3DC2" w:rsidRPr="00EF3DC2">
            <w:rPr>
              <w:rFonts w:ascii="Georgia" w:hAnsi="Georgia"/>
              <w:sz w:val="22"/>
              <w:szCs w:val="22"/>
              <w:lang w:val="es-MX"/>
            </w:rPr>
            <w:t xml:space="preserve">, de allí a Cotton Lake, de allí a un canal sin nombre, de allí a High </w:t>
          </w:r>
          <w:proofErr w:type="spellStart"/>
          <w:r w:rsidR="00EF3DC2" w:rsidRPr="00EF3DC2">
            <w:rPr>
              <w:rFonts w:ascii="Georgia" w:hAnsi="Georgia"/>
              <w:sz w:val="22"/>
              <w:szCs w:val="22"/>
              <w:lang w:val="es-MX"/>
            </w:rPr>
            <w:t>Tree</w:t>
          </w:r>
          <w:proofErr w:type="spellEnd"/>
          <w:r w:rsidR="00EF3DC2" w:rsidRPr="00EF3DC2">
            <w:rPr>
              <w:rFonts w:ascii="Georgia" w:hAnsi="Georgia"/>
              <w:sz w:val="22"/>
              <w:szCs w:val="22"/>
              <w:lang w:val="es-MX"/>
            </w:rPr>
            <w:t xml:space="preserve"> </w:t>
          </w:r>
          <w:proofErr w:type="spellStart"/>
          <w:r w:rsidR="00EF3DC2" w:rsidRPr="00EF3DC2">
            <w:rPr>
              <w:rFonts w:ascii="Georgia" w:hAnsi="Georgia"/>
              <w:sz w:val="22"/>
              <w:szCs w:val="22"/>
              <w:lang w:val="es-MX"/>
            </w:rPr>
            <w:t>Bayou</w:t>
          </w:r>
          <w:proofErr w:type="spellEnd"/>
          <w:r w:rsidR="00EF3DC2" w:rsidRPr="00EF3DC2">
            <w:rPr>
              <w:rFonts w:ascii="Georgia" w:hAnsi="Georgia"/>
              <w:sz w:val="22"/>
              <w:szCs w:val="22"/>
              <w:lang w:val="es-MX"/>
            </w:rPr>
            <w:t xml:space="preserve">, de allí a Red </w:t>
          </w:r>
          <w:proofErr w:type="spellStart"/>
          <w:r w:rsidR="00EF3DC2" w:rsidRPr="00EF3DC2">
            <w:rPr>
              <w:rFonts w:ascii="Georgia" w:hAnsi="Georgia"/>
              <w:sz w:val="22"/>
              <w:szCs w:val="22"/>
              <w:lang w:val="es-MX"/>
            </w:rPr>
            <w:t>Bayou</w:t>
          </w:r>
          <w:proofErr w:type="spellEnd"/>
          <w:r w:rsidR="00EF3DC2" w:rsidRPr="00EF3DC2">
            <w:rPr>
              <w:rFonts w:ascii="Georgia" w:hAnsi="Georgia"/>
              <w:sz w:val="22"/>
              <w:szCs w:val="22"/>
              <w:lang w:val="es-MX"/>
            </w:rPr>
            <w:t>, de allí a Trinity Bay</w:t>
          </w:r>
          <w:r w:rsidRPr="005C4E41">
            <w:rPr>
              <w:rFonts w:ascii="Georgia" w:hAnsi="Georgia"/>
              <w:sz w:val="22"/>
              <w:szCs w:val="22"/>
              <w:lang w:val="es-MX"/>
            </w:rPr>
            <w:t>. La TCEQ recibió esta solicitud el</w:t>
          </w:r>
          <w:r w:rsidR="000E6325" w:rsidRPr="005C4E41">
            <w:rPr>
              <w:rFonts w:ascii="Georgia" w:hAnsi="Georgia"/>
              <w:sz w:val="22"/>
              <w:szCs w:val="22"/>
              <w:lang w:val="es-MX"/>
            </w:rPr>
            <w:t xml:space="preserve"> </w:t>
          </w:r>
          <w:r w:rsidR="00EF3DC2" w:rsidRPr="005855AF">
            <w:rPr>
              <w:rFonts w:ascii="Georgia" w:hAnsi="Georgia"/>
              <w:sz w:val="22"/>
              <w:szCs w:val="22"/>
              <w:lang w:val="es-MX"/>
            </w:rPr>
            <w:t xml:space="preserve">día </w:t>
          </w:r>
          <w:r w:rsidR="00EF3DC2" w:rsidRPr="0009242A">
            <w:rPr>
              <w:rFonts w:ascii="Georgia" w:hAnsi="Georgia"/>
              <w:sz w:val="22"/>
              <w:szCs w:val="22"/>
              <w:lang w:val="es-MX"/>
            </w:rPr>
            <w:t>20 de septiembre de 2022</w:t>
          </w:r>
          <w:r w:rsidRPr="005C4E41">
            <w:rPr>
              <w:rFonts w:ascii="Georgia" w:hAnsi="Georgia"/>
              <w:i/>
              <w:sz w:val="22"/>
              <w:szCs w:val="22"/>
              <w:lang w:val="es-MX"/>
            </w:rPr>
            <w:t>.</w:t>
          </w:r>
          <w:r w:rsidRPr="005C4E41">
            <w:rPr>
              <w:rFonts w:ascii="Georgia" w:hAnsi="Georgia"/>
              <w:sz w:val="22"/>
              <w:szCs w:val="22"/>
              <w:lang w:val="es-MX"/>
            </w:rPr>
            <w:t xml:space="preserve"> La solicitud para el permiso está disponible para leerla y copiarla en </w:t>
          </w:r>
          <w:r w:rsidR="00EF3DC2">
            <w:rPr>
              <w:rFonts w:ascii="Georgia" w:hAnsi="Georgia"/>
              <w:iCs/>
              <w:sz w:val="22"/>
              <w:szCs w:val="22"/>
            </w:rPr>
            <w:t xml:space="preserve">Sam y </w:t>
          </w:r>
          <w:proofErr w:type="spellStart"/>
          <w:r w:rsidR="00EF3DC2">
            <w:rPr>
              <w:rFonts w:ascii="Georgia" w:hAnsi="Georgia"/>
              <w:iCs/>
              <w:sz w:val="22"/>
              <w:szCs w:val="22"/>
            </w:rPr>
            <w:t>Carmena</w:t>
          </w:r>
          <w:proofErr w:type="spellEnd"/>
          <w:r w:rsidR="00EF3DC2">
            <w:rPr>
              <w:rFonts w:ascii="Georgia" w:hAnsi="Georgia"/>
              <w:iCs/>
              <w:sz w:val="22"/>
              <w:szCs w:val="22"/>
            </w:rPr>
            <w:t xml:space="preserve"> Goss Memorial Branch Library, 1 John Hall Drive, Mont Belvieu, Texas</w:t>
          </w:r>
          <w:r w:rsidRPr="005C4E41">
            <w:rPr>
              <w:rFonts w:ascii="Georgia" w:hAnsi="Georgia"/>
              <w:i/>
              <w:sz w:val="22"/>
              <w:szCs w:val="22"/>
              <w:lang w:val="es-MX"/>
            </w:rPr>
            <w:t>.</w:t>
          </w:r>
          <w:r w:rsidR="00546B16" w:rsidRPr="005C4E41">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882DC07" w14:textId="0ED746BC" w:rsidR="00546B16" w:rsidRPr="005C4E41" w:rsidRDefault="005F69B9" w:rsidP="00BD0E53">
          <w:pPr>
            <w:rPr>
              <w:rFonts w:ascii="Georgia" w:hAnsi="Georgia"/>
              <w:color w:val="FF0000"/>
              <w:sz w:val="22"/>
              <w:szCs w:val="22"/>
              <w:lang w:val="es-MX"/>
            </w:rPr>
          </w:pPr>
          <w:hyperlink r:id="rId6" w:history="1">
            <w:r w:rsidR="00EF3DC2" w:rsidRPr="0069561A">
              <w:rPr>
                <w:rStyle w:val="Hyperlink"/>
                <w:rFonts w:ascii="Georgia" w:hAnsi="Georgia"/>
                <w:sz w:val="22"/>
                <w:szCs w:val="22"/>
                <w:lang w:val="es-MX"/>
              </w:rPr>
              <w:t>https://tceq.maps.arcgis.com/apps/webappviewer/index.html?id=db5bac44afbc468bbddd360f8168250f&amp;marker=-94.861111%2C29.800833&amp;level=12</w:t>
            </w:r>
          </w:hyperlink>
        </w:p>
      </w:sdtContent>
    </w:sdt>
    <w:p w14:paraId="7F3FF5AB" w14:textId="77777777" w:rsidR="00C57D10" w:rsidRPr="005C4E41" w:rsidRDefault="00C57D10" w:rsidP="00BD0E53">
      <w:pPr>
        <w:widowControl w:val="0"/>
        <w:rPr>
          <w:rFonts w:ascii="Georgia" w:hAnsi="Georgia"/>
          <w:sz w:val="22"/>
          <w:szCs w:val="22"/>
          <w:lang w:val="es-MX"/>
        </w:rPr>
      </w:pPr>
    </w:p>
    <w:p w14:paraId="53C0AE5C" w14:textId="769F0138" w:rsidR="000C3995" w:rsidRPr="005C4E41" w:rsidRDefault="000C3995" w:rsidP="000C3995">
      <w:pPr>
        <w:jc w:val="both"/>
        <w:rPr>
          <w:rFonts w:ascii="Georgia" w:hAnsi="Georgia"/>
          <w:sz w:val="22"/>
          <w:szCs w:val="22"/>
          <w:lang w:val="es-MX"/>
        </w:rPr>
      </w:pPr>
      <w:r w:rsidRPr="005C4E41">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 xml:space="preserve">una reunión pública si el Director Ejecutivo determina que hay </w:t>
      </w:r>
      <w:r w:rsidRPr="005C4E41">
        <w:rPr>
          <w:rFonts w:ascii="Georgia" w:hAnsi="Georgia"/>
          <w:sz w:val="22"/>
          <w:szCs w:val="22"/>
          <w:lang w:val="fr-FR"/>
        </w:rPr>
        <w:lastRenderedPageBreak/>
        <w:t>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 xml:space="preserve">Si desea que se agrega su nombre en una de las listas </w:t>
      </w:r>
      <w:r w:rsidRPr="005C4E41">
        <w:rPr>
          <w:rFonts w:ascii="Georgia" w:hAnsi="Georgia"/>
          <w:sz w:val="22"/>
          <w:szCs w:val="22"/>
          <w:lang w:val="fr-FR"/>
        </w:rPr>
        <w:lastRenderedPageBreak/>
        <w:t>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7"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p w14:paraId="460A2B63" w14:textId="4AECFBBF"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5C4E41">
            <w:rPr>
              <w:rFonts w:ascii="Georgia" w:hAnsi="Georgia" w:cs="Baskerville Old Face"/>
              <w:sz w:val="22"/>
              <w:szCs w:val="22"/>
              <w:lang w:val="fr-FR"/>
            </w:rPr>
            <w:t>También</w:t>
          </w:r>
          <w:proofErr w:type="spellEnd"/>
          <w:r w:rsidRPr="005C4E41">
            <w:rPr>
              <w:rFonts w:ascii="Georgia" w:hAnsi="Georgia" w:cs="Baskerville Old Face"/>
              <w:sz w:val="22"/>
              <w:szCs w:val="22"/>
              <w:lang w:val="fr-FR"/>
            </w:rPr>
            <w:t xml:space="preserve"> se </w:t>
          </w:r>
          <w:proofErr w:type="spellStart"/>
          <w:r w:rsidRPr="005C4E41">
            <w:rPr>
              <w:rFonts w:ascii="Georgia" w:hAnsi="Georgia" w:cs="Baskerville Old Face"/>
              <w:sz w:val="22"/>
              <w:szCs w:val="22"/>
              <w:lang w:val="fr-FR"/>
            </w:rPr>
            <w:t>puede</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obtener</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información</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adicional</w:t>
          </w:r>
          <w:proofErr w:type="spellEnd"/>
          <w:r w:rsidRPr="005C4E41">
            <w:rPr>
              <w:rFonts w:ascii="Georgia" w:hAnsi="Georgia" w:cs="Baskerville Old Face"/>
              <w:sz w:val="22"/>
              <w:szCs w:val="22"/>
              <w:lang w:val="fr-FR"/>
            </w:rPr>
            <w:t xml:space="preserve"> </w:t>
          </w:r>
          <w:proofErr w:type="spellStart"/>
          <w:r w:rsidRPr="005C4E41">
            <w:rPr>
              <w:rFonts w:ascii="Georgia" w:hAnsi="Georgia" w:cs="Baskerville Old Face"/>
              <w:sz w:val="22"/>
              <w:szCs w:val="22"/>
              <w:lang w:val="fr-FR"/>
            </w:rPr>
            <w:t>del</w:t>
          </w:r>
          <w:proofErr w:type="spellEnd"/>
          <w:r w:rsidRPr="005C4E41">
            <w:rPr>
              <w:rFonts w:ascii="Georgia" w:hAnsi="Georgia" w:cs="Baskerville Old Face"/>
              <w:sz w:val="22"/>
              <w:szCs w:val="22"/>
              <w:lang w:val="fr-FR"/>
            </w:rPr>
            <w:t xml:space="preserve"> </w:t>
          </w:r>
          <w:r w:rsidR="00047CAC" w:rsidRPr="0009242A">
            <w:rPr>
              <w:rFonts w:ascii="Georgia" w:hAnsi="Georgia" w:cs="Baskerville Old Face"/>
              <w:sz w:val="22"/>
              <w:szCs w:val="22"/>
              <w:lang w:val="es-MX"/>
            </w:rPr>
            <w:t>Distrito de Mejoramiento del Condado de Chambers No. 3</w:t>
          </w:r>
          <w:r w:rsidR="00047CAC">
            <w:rPr>
              <w:rFonts w:ascii="Georgia" w:hAnsi="Georgia" w:cs="Baskerville Old Face"/>
              <w:sz w:val="22"/>
              <w:szCs w:val="22"/>
              <w:lang w:val="es-MX"/>
            </w:rPr>
            <w:t xml:space="preserve"> </w:t>
          </w:r>
          <w:r w:rsidR="00047CAC" w:rsidRPr="005855AF">
            <w:rPr>
              <w:rFonts w:ascii="Georgia" w:hAnsi="Georgia" w:cs="Baskerville Old Face"/>
              <w:sz w:val="22"/>
              <w:szCs w:val="22"/>
              <w:lang w:val="fr-FR"/>
            </w:rPr>
            <w:t xml:space="preserve">a la </w:t>
          </w:r>
          <w:proofErr w:type="spellStart"/>
          <w:r w:rsidR="00047CAC" w:rsidRPr="005855AF">
            <w:rPr>
              <w:rFonts w:ascii="Georgia" w:hAnsi="Georgia" w:cs="Baskerville Old Face"/>
              <w:sz w:val="22"/>
              <w:szCs w:val="22"/>
              <w:lang w:val="fr-FR"/>
            </w:rPr>
            <w:t>dirección</w:t>
          </w:r>
          <w:proofErr w:type="spellEnd"/>
          <w:r w:rsidR="00047CAC" w:rsidRPr="005855AF">
            <w:rPr>
              <w:rFonts w:ascii="Georgia" w:hAnsi="Georgia" w:cs="Baskerville Old Face"/>
              <w:sz w:val="22"/>
              <w:szCs w:val="22"/>
              <w:lang w:val="fr-FR"/>
            </w:rPr>
            <w:t xml:space="preserve"> </w:t>
          </w:r>
          <w:proofErr w:type="spellStart"/>
          <w:r w:rsidR="00047CAC" w:rsidRPr="005855AF">
            <w:rPr>
              <w:rFonts w:ascii="Georgia" w:hAnsi="Georgia" w:cs="Baskerville Old Face"/>
              <w:sz w:val="22"/>
              <w:szCs w:val="22"/>
              <w:lang w:val="fr-FR"/>
            </w:rPr>
            <w:t>indicada</w:t>
          </w:r>
          <w:proofErr w:type="spellEnd"/>
          <w:r w:rsidR="00047CAC" w:rsidRPr="005855AF">
            <w:rPr>
              <w:rFonts w:ascii="Georgia" w:hAnsi="Georgia" w:cs="Baskerville Old Face"/>
              <w:sz w:val="22"/>
              <w:szCs w:val="22"/>
              <w:lang w:val="fr-FR"/>
            </w:rPr>
            <w:t xml:space="preserve"> </w:t>
          </w:r>
          <w:proofErr w:type="spellStart"/>
          <w:r w:rsidR="00047CAC" w:rsidRPr="005855AF">
            <w:rPr>
              <w:rFonts w:ascii="Georgia" w:hAnsi="Georgia" w:cs="Baskerville Old Face"/>
              <w:sz w:val="22"/>
              <w:szCs w:val="22"/>
              <w:lang w:val="fr-FR"/>
            </w:rPr>
            <w:t>arriba</w:t>
          </w:r>
          <w:proofErr w:type="spellEnd"/>
          <w:r w:rsidR="00047CAC" w:rsidRPr="005855AF">
            <w:rPr>
              <w:rFonts w:ascii="Georgia" w:hAnsi="Georgia" w:cs="Baskerville Old Face"/>
              <w:sz w:val="22"/>
              <w:szCs w:val="22"/>
              <w:lang w:val="fr-FR"/>
            </w:rPr>
            <w:t xml:space="preserve"> o </w:t>
          </w:r>
          <w:proofErr w:type="spellStart"/>
          <w:r w:rsidR="00047CAC" w:rsidRPr="005855AF">
            <w:rPr>
              <w:rFonts w:ascii="Georgia" w:hAnsi="Georgia" w:cs="Baskerville Old Face"/>
              <w:sz w:val="22"/>
              <w:szCs w:val="22"/>
              <w:lang w:val="fr-FR"/>
            </w:rPr>
            <w:t>llamando</w:t>
          </w:r>
          <w:proofErr w:type="spellEnd"/>
          <w:r w:rsidR="00047CAC" w:rsidRPr="005855AF">
            <w:rPr>
              <w:rFonts w:ascii="Georgia" w:hAnsi="Georgia" w:cs="Baskerville Old Face"/>
              <w:sz w:val="22"/>
              <w:szCs w:val="22"/>
              <w:lang w:val="fr-FR"/>
            </w:rPr>
            <w:t xml:space="preserve"> a </w:t>
          </w:r>
          <w:r w:rsidR="00047CAC" w:rsidRPr="0009242A">
            <w:rPr>
              <w:rFonts w:ascii="Georgia" w:hAnsi="Georgia" w:cs="Baskerville Old Face"/>
              <w:sz w:val="22"/>
              <w:szCs w:val="22"/>
              <w:lang w:val="fr-FR"/>
            </w:rPr>
            <w:t>Señor</w:t>
          </w:r>
          <w:r w:rsidR="00047CAC">
            <w:rPr>
              <w:rFonts w:ascii="Georgia" w:hAnsi="Georgia" w:cs="Baskerville Old Face"/>
              <w:sz w:val="22"/>
              <w:szCs w:val="22"/>
              <w:lang w:val="fr-FR"/>
            </w:rPr>
            <w:t xml:space="preserve"> Jonathan Nguyen, Quiddity Engineering, </w:t>
          </w:r>
          <w:r w:rsidR="00047CAC" w:rsidRPr="005855AF">
            <w:rPr>
              <w:rFonts w:ascii="Georgia" w:hAnsi="Georgia" w:cs="Baskerville Old Face"/>
              <w:sz w:val="22"/>
              <w:szCs w:val="22"/>
              <w:lang w:val="fr-FR"/>
            </w:rPr>
            <w:t xml:space="preserve">al </w:t>
          </w:r>
          <w:r w:rsidR="00047CAC">
            <w:rPr>
              <w:rFonts w:ascii="Georgia" w:hAnsi="Georgia" w:cs="Baskerville Old Face"/>
              <w:sz w:val="22"/>
              <w:szCs w:val="22"/>
              <w:lang w:val="fr-FR"/>
            </w:rPr>
            <w:t>512-685-5156</w:t>
          </w:r>
          <w:r w:rsidRPr="005C4E41">
            <w:rPr>
              <w:rFonts w:ascii="Georgia" w:hAnsi="Georgia" w:cs="Baskerville Old Face"/>
              <w:i/>
              <w:iCs/>
              <w:sz w:val="22"/>
              <w:szCs w:val="22"/>
              <w:lang w:val="fr-FR"/>
            </w:rPr>
            <w:t xml:space="preserve">. </w:t>
          </w:r>
        </w:p>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48EB6719"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r w:rsidR="00E50DE4">
        <w:rPr>
          <w:rFonts w:ascii="Georgia" w:hAnsi="Georgia" w:cs="Baskerville Old Face"/>
          <w:sz w:val="22"/>
          <w:szCs w:val="22"/>
        </w:rPr>
        <w:t>emission 2</w:t>
      </w:r>
      <w:r w:rsidR="005F69B9">
        <w:rPr>
          <w:rFonts w:ascii="Georgia" w:hAnsi="Georgia" w:cs="Baskerville Old Face"/>
          <w:sz w:val="22"/>
          <w:szCs w:val="22"/>
        </w:rPr>
        <w:t>6</w:t>
      </w:r>
      <w:r w:rsidR="00E50DE4">
        <w:rPr>
          <w:rFonts w:ascii="Georgia" w:hAnsi="Georgia" w:cs="Baskerville Old Face"/>
          <w:sz w:val="22"/>
          <w:szCs w:val="22"/>
        </w:rPr>
        <w:t xml:space="preserve"> de </w:t>
      </w:r>
      <w:proofErr w:type="spellStart"/>
      <w:r w:rsidR="00E50DE4">
        <w:rPr>
          <w:rFonts w:ascii="Georgia" w:hAnsi="Georgia" w:cs="Baskerville Old Face"/>
          <w:sz w:val="22"/>
          <w:szCs w:val="22"/>
        </w:rPr>
        <w:t>octubre</w:t>
      </w:r>
      <w:proofErr w:type="spellEnd"/>
      <w:r w:rsidR="00E50DE4">
        <w:rPr>
          <w:rFonts w:ascii="Georgia" w:hAnsi="Georgia" w:cs="Baskerville Old Face"/>
          <w:sz w:val="22"/>
          <w:szCs w:val="22"/>
        </w:rPr>
        <w:t xml:space="preserve"> de 2022</w:t>
      </w:r>
      <w:r w:rsidR="005F69B9">
        <w:rPr>
          <w:rFonts w:ascii="Georgia" w:hAnsi="Georgia" w:cs="Baskerville Old Face"/>
          <w:sz w:val="22"/>
          <w:szCs w:val="22"/>
        </w:rPr>
        <w:tab/>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47CAC"/>
    <w:rsid w:val="000579B8"/>
    <w:rsid w:val="000C2C8D"/>
    <w:rsid w:val="000C3995"/>
    <w:rsid w:val="000E6325"/>
    <w:rsid w:val="00144CFE"/>
    <w:rsid w:val="001D01E3"/>
    <w:rsid w:val="002B2D64"/>
    <w:rsid w:val="002D7528"/>
    <w:rsid w:val="00546B16"/>
    <w:rsid w:val="005C4E41"/>
    <w:rsid w:val="005D5198"/>
    <w:rsid w:val="005F69B9"/>
    <w:rsid w:val="00645889"/>
    <w:rsid w:val="00671FFA"/>
    <w:rsid w:val="006F5504"/>
    <w:rsid w:val="007F6F5C"/>
    <w:rsid w:val="00830E04"/>
    <w:rsid w:val="0091374C"/>
    <w:rsid w:val="00961716"/>
    <w:rsid w:val="00A63407"/>
    <w:rsid w:val="00B72CE2"/>
    <w:rsid w:val="00BC2709"/>
    <w:rsid w:val="00BD0E53"/>
    <w:rsid w:val="00C57D10"/>
    <w:rsid w:val="00E50DE4"/>
    <w:rsid w:val="00EE4235"/>
    <w:rsid w:val="00EF3DC2"/>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4.861111%2C29.800833&amp;level=12"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652C22"/>
    <w:rsid w:val="00C10396"/>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E5A76-0184-4C4F-926E-06985147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8045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WATER QUALITY</dc:title>
  <dc:creator>TCEQ</dc:creator>
  <cp:lastModifiedBy>Rachel Ximenez</cp:lastModifiedBy>
  <cp:revision>4</cp:revision>
  <cp:lastPrinted>2015-09-10T20:48:00Z</cp:lastPrinted>
  <dcterms:created xsi:type="dcterms:W3CDTF">2022-10-20T15:09:00Z</dcterms:created>
  <dcterms:modified xsi:type="dcterms:W3CDTF">2022-10-26T18:17:00Z</dcterms:modified>
</cp:coreProperties>
</file>