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ED2735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118BB">
        <w:rPr>
          <w:rFonts w:ascii="Georgia" w:hAnsi="Georgia"/>
          <w:b/>
          <w:sz w:val="22"/>
          <w:szCs w:val="22"/>
          <w:lang w:val="es-MX"/>
        </w:rPr>
        <w:t>10495142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D8E5804"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118BB" w:rsidRPr="00454F18">
            <w:rPr>
              <w:rFonts w:ascii="Georgia" w:hAnsi="Georgia"/>
              <w:sz w:val="22"/>
              <w:szCs w:val="22"/>
              <w:lang w:val="es-MX"/>
            </w:rPr>
            <w:t>La Ciudad de Houston,</w:t>
          </w:r>
          <w:r w:rsidR="009118BB">
            <w:rPr>
              <w:rFonts w:ascii="Georgia" w:hAnsi="Georgia"/>
              <w:sz w:val="22"/>
              <w:szCs w:val="22"/>
              <w:lang w:val="es-MX"/>
            </w:rPr>
            <w:t xml:space="preserve"> 10500 Bellaire Boulevard</w:t>
          </w:r>
          <w:r w:rsidR="009118BB" w:rsidRPr="00454F18">
            <w:rPr>
              <w:rFonts w:ascii="Georgia" w:hAnsi="Georgia"/>
              <w:sz w:val="22"/>
              <w:szCs w:val="22"/>
              <w:lang w:val="es-MX"/>
            </w:rPr>
            <w:t>, Houston, Texas 77</w:t>
          </w:r>
          <w:r w:rsidR="009118BB">
            <w:rPr>
              <w:rFonts w:ascii="Georgia" w:hAnsi="Georgia"/>
              <w:sz w:val="22"/>
              <w:szCs w:val="22"/>
              <w:lang w:val="es-MX"/>
            </w:rPr>
            <w:t xml:space="preserve">072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9118BB">
            <w:rPr>
              <w:rFonts w:ascii="Georgia" w:hAnsi="Georgia"/>
              <w:sz w:val="22"/>
              <w:szCs w:val="22"/>
              <w:lang w:val="es-MX"/>
            </w:rPr>
            <w:t>10495142</w:t>
          </w:r>
          <w:r w:rsidRPr="00866039">
            <w:rPr>
              <w:rFonts w:ascii="Georgia" w:hAnsi="Georgia"/>
              <w:sz w:val="22"/>
              <w:szCs w:val="22"/>
              <w:lang w:val="es-MX"/>
            </w:rPr>
            <w:t xml:space="preserve"> (EPA I.D. No. TX</w:t>
          </w:r>
          <w:r w:rsidR="009118BB">
            <w:rPr>
              <w:rFonts w:ascii="Georgia" w:hAnsi="Georgia"/>
              <w:sz w:val="22"/>
              <w:szCs w:val="22"/>
              <w:lang w:val="es-MX"/>
            </w:rPr>
            <w:t>0088501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w:t>
          </w:r>
          <w:r w:rsidR="009118BB">
            <w:rPr>
              <w:rFonts w:ascii="Georgia" w:hAnsi="Georgia"/>
              <w:sz w:val="22"/>
              <w:szCs w:val="22"/>
              <w:lang w:val="es-MX"/>
            </w:rPr>
            <w:t xml:space="preserve">anual de 2,000,000 </w:t>
          </w:r>
          <w:r w:rsidR="00390F4E" w:rsidRPr="00866039">
            <w:rPr>
              <w:rFonts w:ascii="Georgia" w:hAnsi="Georgia"/>
              <w:sz w:val="22"/>
              <w:szCs w:val="22"/>
              <w:lang w:val="es-MX"/>
            </w:rPr>
            <w:t xml:space="preserve">galones por día. La planta está ubicada </w:t>
          </w:r>
          <w:r w:rsidR="009118BB">
            <w:rPr>
              <w:rFonts w:ascii="Georgia" w:hAnsi="Georgia"/>
              <w:sz w:val="22"/>
              <w:szCs w:val="22"/>
              <w:lang w:val="es-MX"/>
            </w:rPr>
            <w:t xml:space="preserve">en 26808 Sorters-McClellan Road, Porter, </w:t>
          </w:r>
          <w:r w:rsidR="00390F4E" w:rsidRPr="00866039">
            <w:rPr>
              <w:rFonts w:ascii="Georgia" w:hAnsi="Georgia"/>
              <w:sz w:val="22"/>
              <w:szCs w:val="22"/>
              <w:lang w:val="es-MX"/>
            </w:rPr>
            <w:t>en el Condado de</w:t>
          </w:r>
          <w:r w:rsidR="009118BB">
            <w:rPr>
              <w:rFonts w:ascii="Georgia" w:hAnsi="Georgia"/>
              <w:sz w:val="22"/>
              <w:szCs w:val="22"/>
              <w:lang w:val="es-MX"/>
            </w:rPr>
            <w:t xml:space="preserve"> 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w:t>
          </w:r>
          <w:r w:rsidR="009118BB">
            <w:rPr>
              <w:rFonts w:ascii="Georgia" w:hAnsi="Georgia"/>
              <w:sz w:val="22"/>
              <w:szCs w:val="22"/>
              <w:lang w:val="es-MX"/>
            </w:rPr>
            <w:t xml:space="preserve"> una zanja sin nombre; de allí al Evans Gully; de allí al West Fork San Jacinto River</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9118BB">
            <w:rPr>
              <w:rFonts w:ascii="Georgia" w:hAnsi="Georgia"/>
              <w:sz w:val="22"/>
              <w:szCs w:val="22"/>
              <w:lang w:val="es-MX"/>
            </w:rPr>
            <w:t>catorce (14) de Abril,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3421D5">
            <w:rPr>
              <w:rFonts w:ascii="Georgia" w:hAnsi="Georgia"/>
              <w:sz w:val="22"/>
              <w:szCs w:val="22"/>
              <w:lang w:val="es-MX"/>
            </w:rPr>
            <w:t xml:space="preserve">Biblioteca de Tullis Branch en 21569 US Highway 59, New Caney,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35B5D29B" w:rsidR="005C1426" w:rsidRPr="00866039" w:rsidRDefault="0077138B" w:rsidP="00A330CF">
          <w:pPr>
            <w:rPr>
              <w:rFonts w:ascii="Georgia" w:hAnsi="Georgia"/>
              <w:color w:val="FF0000"/>
              <w:sz w:val="22"/>
              <w:szCs w:val="22"/>
              <w:lang w:val="es-MX"/>
            </w:rPr>
          </w:pPr>
          <w:hyperlink r:id="rId5" w:history="1">
            <w:r w:rsidR="003421D5" w:rsidRPr="00DC0384">
              <w:rPr>
                <w:rStyle w:val="Hyperlink"/>
                <w:rFonts w:ascii="Georgia" w:hAnsi="Georgia"/>
                <w:sz w:val="22"/>
                <w:szCs w:val="22"/>
                <w:lang w:val="es-MX"/>
              </w:rPr>
              <w:t>https://gisweb.tceq.texas.gov/LocationMapper/?marker=-95.263888,30.059722&amp;level=18</w:t>
            </w:r>
          </w:hyperlink>
          <w:r w:rsidR="003421D5">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1ECA4C27" w14:textId="77777777" w:rsidR="003421D5" w:rsidRDefault="003421D5" w:rsidP="003421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sz w:val="22"/>
              <w:szCs w:val="22"/>
              <w:lang w:val="fr-FR"/>
            </w:rPr>
            <w:t xml:space="preserve">También se puede obtener información adicional de La Ciudad de Houston a la dirección indicada arriba o llamando a Sra. Carol La Breche, P.E., al 832 395-5813.  </w:t>
          </w:r>
        </w:p>
        <w:p w14:paraId="60AB660B" w14:textId="51D82EC3" w:rsidR="007F5C5F" w:rsidRPr="00866039" w:rsidRDefault="0077138B"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72397C1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77138B">
        <w:rPr>
          <w:rFonts w:ascii="Georgia" w:hAnsi="Georgia" w:cs="Baskerville Old Face"/>
          <w:sz w:val="22"/>
          <w:szCs w:val="22"/>
        </w:rPr>
        <w:t>27 de junio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421D5"/>
    <w:rsid w:val="00390F4E"/>
    <w:rsid w:val="004A3B81"/>
    <w:rsid w:val="00515697"/>
    <w:rsid w:val="005C1426"/>
    <w:rsid w:val="00654134"/>
    <w:rsid w:val="00660F3D"/>
    <w:rsid w:val="0067628D"/>
    <w:rsid w:val="006B7971"/>
    <w:rsid w:val="00766D26"/>
    <w:rsid w:val="0077138B"/>
    <w:rsid w:val="007F5C5F"/>
    <w:rsid w:val="0081041D"/>
    <w:rsid w:val="00837224"/>
    <w:rsid w:val="00866039"/>
    <w:rsid w:val="008D0781"/>
    <w:rsid w:val="009118BB"/>
    <w:rsid w:val="00956AF6"/>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63888,30.0597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1171</Words>
  <Characters>6478</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10</cp:revision>
  <cp:lastPrinted>2015-09-10T20:15:00Z</cp:lastPrinted>
  <dcterms:created xsi:type="dcterms:W3CDTF">2022-07-19T20:07:00Z</dcterms:created>
  <dcterms:modified xsi:type="dcterms:W3CDTF">2023-06-27T20:51:00Z</dcterms:modified>
</cp:coreProperties>
</file>