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65C14AAC"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20764F" w:rsidRPr="0020764F">
        <w:rPr>
          <w:rFonts w:asciiTheme="minorHAnsi" w:hAnsiTheme="minorHAnsi"/>
          <w:b/>
          <w:sz w:val="22"/>
          <w:szCs w:val="22"/>
        </w:rPr>
        <w:t>WQ000</w:t>
      </w:r>
      <w:r w:rsidR="005B3D0A">
        <w:rPr>
          <w:rFonts w:asciiTheme="minorHAnsi" w:hAnsiTheme="minorHAnsi"/>
          <w:b/>
          <w:sz w:val="22"/>
          <w:szCs w:val="22"/>
        </w:rPr>
        <w:t>5228</w:t>
      </w:r>
      <w:r w:rsidR="0020764F" w:rsidRPr="0020764F">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6A099A54" w14:textId="2ED15524" w:rsidR="001D1466" w:rsidRPr="005B3D0A" w:rsidRDefault="001D1466" w:rsidP="005B3D0A">
      <w:pPr>
        <w:widowControl w:val="0"/>
        <w:rPr>
          <w:rFonts w:asciiTheme="minorHAnsi" w:hAnsiTheme="minorHAnsi"/>
          <w:bCs/>
          <w:sz w:val="22"/>
          <w:szCs w:val="22"/>
        </w:rPr>
      </w:pPr>
      <w:bookmarkStart w:id="0" w:name="_Hlk126661183"/>
      <w:bookmarkStart w:id="1" w:name="_Hlk116037115"/>
      <w:r w:rsidRPr="001D1466">
        <w:rPr>
          <w:rFonts w:asciiTheme="minorHAnsi" w:hAnsiTheme="minorHAnsi"/>
          <w:b/>
          <w:sz w:val="22"/>
          <w:szCs w:val="22"/>
        </w:rPr>
        <w:t xml:space="preserve">APPLICATION. </w:t>
      </w:r>
      <w:r w:rsidR="005B3D0A" w:rsidRPr="005B3D0A">
        <w:rPr>
          <w:rFonts w:asciiTheme="minorHAnsi" w:hAnsiTheme="minorHAnsi"/>
          <w:bCs/>
          <w:sz w:val="22"/>
          <w:szCs w:val="22"/>
        </w:rPr>
        <w:t>Gulf Coast Growth Ventures LLC</w:t>
      </w:r>
      <w:r w:rsidR="0020764F">
        <w:rPr>
          <w:rFonts w:asciiTheme="minorHAnsi" w:hAnsiTheme="minorHAnsi"/>
          <w:bCs/>
          <w:sz w:val="22"/>
          <w:szCs w:val="22"/>
        </w:rPr>
        <w:t>,</w:t>
      </w:r>
      <w:r w:rsidR="0020764F" w:rsidRPr="0020764F">
        <w:rPr>
          <w:rFonts w:asciiTheme="minorHAnsi" w:hAnsiTheme="minorHAnsi"/>
          <w:bCs/>
          <w:sz w:val="22"/>
          <w:szCs w:val="22"/>
        </w:rPr>
        <w:t xml:space="preserve"> </w:t>
      </w:r>
      <w:r w:rsidR="005B3D0A" w:rsidRPr="005B3D0A">
        <w:rPr>
          <w:rFonts w:asciiTheme="minorHAnsi" w:hAnsiTheme="minorHAnsi"/>
          <w:bCs/>
          <w:sz w:val="22"/>
          <w:szCs w:val="22"/>
        </w:rPr>
        <w:t>P.O. Box 367</w:t>
      </w:r>
      <w:r w:rsidR="005B3D0A">
        <w:rPr>
          <w:rFonts w:asciiTheme="minorHAnsi" w:hAnsiTheme="minorHAnsi"/>
          <w:bCs/>
          <w:sz w:val="22"/>
          <w:szCs w:val="22"/>
        </w:rPr>
        <w:t xml:space="preserve">, </w:t>
      </w:r>
      <w:r w:rsidR="005B3D0A" w:rsidRPr="005B3D0A">
        <w:rPr>
          <w:rFonts w:asciiTheme="minorHAnsi" w:hAnsiTheme="minorHAnsi"/>
          <w:bCs/>
          <w:sz w:val="22"/>
          <w:szCs w:val="22"/>
        </w:rPr>
        <w:t>Gregory, Texas 78359</w:t>
      </w:r>
      <w:r w:rsidR="00EA218D" w:rsidRPr="00EA218D">
        <w:rPr>
          <w:rFonts w:asciiTheme="minorHAnsi" w:hAnsiTheme="minorHAnsi"/>
          <w:bCs/>
          <w:sz w:val="22"/>
          <w:szCs w:val="22"/>
        </w:rPr>
        <w:t xml:space="preserve">, which </w:t>
      </w:r>
      <w:r w:rsidR="00867C08">
        <w:rPr>
          <w:rFonts w:asciiTheme="minorHAnsi" w:hAnsiTheme="minorHAnsi"/>
          <w:bCs/>
          <w:sz w:val="22"/>
          <w:szCs w:val="22"/>
        </w:rPr>
        <w:t xml:space="preserve">owns </w:t>
      </w:r>
      <w:r w:rsidR="005B3D0A">
        <w:rPr>
          <w:rFonts w:asciiTheme="minorHAnsi" w:hAnsiTheme="minorHAnsi"/>
          <w:bCs/>
          <w:sz w:val="22"/>
          <w:szCs w:val="22"/>
        </w:rPr>
        <w:t xml:space="preserve">a chemical manufacturing facility that produces ethylene, </w:t>
      </w:r>
      <w:proofErr w:type="spellStart"/>
      <w:r w:rsidR="005B3D0A">
        <w:rPr>
          <w:rFonts w:asciiTheme="minorHAnsi" w:hAnsiTheme="minorHAnsi"/>
          <w:bCs/>
          <w:sz w:val="22"/>
          <w:szCs w:val="22"/>
        </w:rPr>
        <w:t>monoethylene</w:t>
      </w:r>
      <w:proofErr w:type="spellEnd"/>
      <w:r w:rsidR="005B3D0A">
        <w:rPr>
          <w:rFonts w:asciiTheme="minorHAnsi" w:hAnsiTheme="minorHAnsi"/>
          <w:bCs/>
          <w:sz w:val="22"/>
          <w:szCs w:val="22"/>
        </w:rPr>
        <w:t xml:space="preserve"> glycol, and polyethylene</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4035FF" w:rsidRPr="004035FF">
        <w:rPr>
          <w:rFonts w:asciiTheme="minorHAnsi" w:hAnsiTheme="minorHAnsi"/>
          <w:bCs/>
          <w:sz w:val="22"/>
          <w:szCs w:val="22"/>
        </w:rPr>
        <w:t>WQ000</w:t>
      </w:r>
      <w:r w:rsidR="005B3D0A">
        <w:rPr>
          <w:rFonts w:asciiTheme="minorHAnsi" w:hAnsiTheme="minorHAnsi"/>
          <w:bCs/>
          <w:sz w:val="22"/>
          <w:szCs w:val="22"/>
        </w:rPr>
        <w:t>5228</w:t>
      </w:r>
      <w:r w:rsidR="004035FF" w:rsidRPr="004035FF">
        <w:rPr>
          <w:rFonts w:asciiTheme="minorHAnsi" w:hAnsiTheme="minorHAnsi"/>
          <w:bCs/>
          <w:sz w:val="22"/>
          <w:szCs w:val="22"/>
        </w:rPr>
        <w:t>000</w:t>
      </w:r>
      <w:r w:rsidRPr="001D1466">
        <w:rPr>
          <w:rFonts w:asciiTheme="minorHAnsi" w:hAnsiTheme="minorHAnsi"/>
          <w:bCs/>
          <w:sz w:val="22"/>
          <w:szCs w:val="22"/>
        </w:rPr>
        <w:t xml:space="preserve"> (EPA I.D. No. </w:t>
      </w:r>
      <w:bookmarkStart w:id="2" w:name="_Hlk118712996"/>
      <w:r w:rsidR="005B3D0A" w:rsidRPr="005B3D0A">
        <w:rPr>
          <w:rFonts w:asciiTheme="minorHAnsi" w:hAnsiTheme="minorHAnsi"/>
          <w:bCs/>
          <w:sz w:val="22"/>
          <w:szCs w:val="22"/>
        </w:rPr>
        <w:t>TX0137715</w:t>
      </w:r>
      <w:r w:rsidR="0020764F">
        <w:rPr>
          <w:rFonts w:asciiTheme="minorHAnsi" w:hAnsiTheme="minorHAnsi"/>
          <w:bCs/>
          <w:sz w:val="22"/>
          <w:szCs w:val="22"/>
        </w:rPr>
        <w:t xml:space="preserve">) </w:t>
      </w:r>
      <w:r w:rsidR="001F07AF" w:rsidRPr="001F07AF">
        <w:rPr>
          <w:rFonts w:asciiTheme="minorHAnsi" w:hAnsiTheme="minorHAnsi"/>
          <w:bCs/>
          <w:sz w:val="22"/>
          <w:szCs w:val="22"/>
        </w:rPr>
        <w:t>to authorize</w:t>
      </w:r>
      <w:r w:rsidR="005B3D0A">
        <w:rPr>
          <w:rFonts w:asciiTheme="minorHAnsi" w:hAnsiTheme="minorHAnsi"/>
          <w:bCs/>
          <w:sz w:val="22"/>
          <w:szCs w:val="22"/>
        </w:rPr>
        <w:t>: adding</w:t>
      </w:r>
      <w:r w:rsidR="005B3D0A" w:rsidRPr="005B3D0A">
        <w:rPr>
          <w:rFonts w:asciiTheme="minorHAnsi" w:hAnsiTheme="minorHAnsi"/>
          <w:bCs/>
          <w:sz w:val="22"/>
          <w:szCs w:val="22"/>
        </w:rPr>
        <w:t xml:space="preserve"> non-process wastewaters to Outfall 002; </w:t>
      </w:r>
      <w:r w:rsidR="005B3D0A">
        <w:rPr>
          <w:rFonts w:asciiTheme="minorHAnsi" w:hAnsiTheme="minorHAnsi"/>
          <w:bCs/>
          <w:sz w:val="22"/>
          <w:szCs w:val="22"/>
        </w:rPr>
        <w:t>adding and modifying</w:t>
      </w:r>
      <w:r w:rsidR="005B3D0A" w:rsidRPr="005B3D0A">
        <w:rPr>
          <w:rFonts w:asciiTheme="minorHAnsi" w:hAnsiTheme="minorHAnsi"/>
          <w:bCs/>
          <w:sz w:val="22"/>
          <w:szCs w:val="22"/>
        </w:rPr>
        <w:t xml:space="preserve"> the list</w:t>
      </w:r>
      <w:r w:rsidR="005B3D0A">
        <w:rPr>
          <w:rFonts w:asciiTheme="minorHAnsi" w:hAnsiTheme="minorHAnsi"/>
          <w:bCs/>
          <w:sz w:val="22"/>
          <w:szCs w:val="22"/>
        </w:rPr>
        <w:t xml:space="preserve"> </w:t>
      </w:r>
      <w:r w:rsidR="005B3D0A" w:rsidRPr="005B3D0A">
        <w:rPr>
          <w:rFonts w:asciiTheme="minorHAnsi" w:hAnsiTheme="minorHAnsi"/>
          <w:bCs/>
          <w:sz w:val="22"/>
          <w:szCs w:val="22"/>
        </w:rPr>
        <w:t>of defined facility wastewaters;</w:t>
      </w:r>
      <w:r w:rsidR="005B3D0A">
        <w:rPr>
          <w:rFonts w:asciiTheme="minorHAnsi" w:hAnsiTheme="minorHAnsi"/>
          <w:bCs/>
          <w:sz w:val="22"/>
          <w:szCs w:val="22"/>
        </w:rPr>
        <w:t xml:space="preserve"> modifying</w:t>
      </w:r>
      <w:r w:rsidR="005B3D0A" w:rsidRPr="005B3D0A">
        <w:rPr>
          <w:rFonts w:asciiTheme="minorHAnsi" w:hAnsiTheme="minorHAnsi"/>
          <w:bCs/>
          <w:sz w:val="22"/>
          <w:szCs w:val="22"/>
        </w:rPr>
        <w:t xml:space="preserve"> the monitoring location for Outfall 005 and</w:t>
      </w:r>
      <w:r w:rsidR="005B3D0A">
        <w:rPr>
          <w:rFonts w:asciiTheme="minorHAnsi" w:hAnsiTheme="minorHAnsi"/>
          <w:bCs/>
          <w:sz w:val="22"/>
          <w:szCs w:val="22"/>
        </w:rPr>
        <w:t xml:space="preserve"> </w:t>
      </w:r>
      <w:r w:rsidR="005B3D0A" w:rsidRPr="005B3D0A">
        <w:rPr>
          <w:rFonts w:asciiTheme="minorHAnsi" w:hAnsiTheme="minorHAnsi"/>
          <w:bCs/>
          <w:sz w:val="22"/>
          <w:szCs w:val="22"/>
        </w:rPr>
        <w:t>transfer</w:t>
      </w:r>
      <w:r w:rsidR="005B3D0A">
        <w:rPr>
          <w:rFonts w:asciiTheme="minorHAnsi" w:hAnsiTheme="minorHAnsi"/>
          <w:bCs/>
          <w:sz w:val="22"/>
          <w:szCs w:val="22"/>
        </w:rPr>
        <w:t>ring</w:t>
      </w:r>
      <w:r w:rsidR="005B3D0A" w:rsidRPr="005B3D0A">
        <w:rPr>
          <w:rFonts w:asciiTheme="minorHAnsi" w:hAnsiTheme="minorHAnsi"/>
          <w:bCs/>
          <w:sz w:val="22"/>
          <w:szCs w:val="22"/>
        </w:rPr>
        <w:t xml:space="preserve"> the outfall to the </w:t>
      </w:r>
      <w:r w:rsidR="005B3D0A">
        <w:rPr>
          <w:rFonts w:asciiTheme="minorHAnsi" w:hAnsiTheme="minorHAnsi"/>
          <w:bCs/>
          <w:sz w:val="22"/>
          <w:szCs w:val="22"/>
        </w:rPr>
        <w:t>multi-sector</w:t>
      </w:r>
      <w:r w:rsidR="005B3D0A" w:rsidRPr="005B3D0A">
        <w:rPr>
          <w:rFonts w:asciiTheme="minorHAnsi" w:hAnsiTheme="minorHAnsi"/>
          <w:bCs/>
          <w:sz w:val="22"/>
          <w:szCs w:val="22"/>
        </w:rPr>
        <w:t xml:space="preserve"> stormwater general permit</w:t>
      </w:r>
      <w:r w:rsidR="005B3D0A">
        <w:rPr>
          <w:rFonts w:asciiTheme="minorHAnsi" w:hAnsiTheme="minorHAnsi"/>
          <w:bCs/>
          <w:sz w:val="22"/>
          <w:szCs w:val="22"/>
        </w:rPr>
        <w:t>; removing</w:t>
      </w:r>
      <w:r w:rsidR="005B3D0A" w:rsidRPr="005B3D0A">
        <w:rPr>
          <w:rFonts w:asciiTheme="minorHAnsi" w:hAnsiTheme="minorHAnsi"/>
          <w:bCs/>
          <w:sz w:val="22"/>
          <w:szCs w:val="22"/>
        </w:rPr>
        <w:t xml:space="preserve"> Outfalls 003 and</w:t>
      </w:r>
      <w:r w:rsidR="005B3D0A">
        <w:rPr>
          <w:rFonts w:asciiTheme="minorHAnsi" w:hAnsiTheme="minorHAnsi"/>
          <w:bCs/>
          <w:sz w:val="22"/>
          <w:szCs w:val="22"/>
        </w:rPr>
        <w:t xml:space="preserve"> </w:t>
      </w:r>
      <w:r w:rsidR="005B3D0A" w:rsidRPr="005B3D0A">
        <w:rPr>
          <w:rFonts w:asciiTheme="minorHAnsi" w:hAnsiTheme="minorHAnsi"/>
          <w:bCs/>
          <w:sz w:val="22"/>
          <w:szCs w:val="22"/>
        </w:rPr>
        <w:t>004</w:t>
      </w:r>
      <w:r w:rsidR="005B3D0A">
        <w:rPr>
          <w:rFonts w:asciiTheme="minorHAnsi" w:hAnsiTheme="minorHAnsi"/>
          <w:bCs/>
          <w:sz w:val="22"/>
          <w:szCs w:val="22"/>
        </w:rPr>
        <w:t xml:space="preserve">; removing </w:t>
      </w:r>
      <w:r w:rsidR="005B3D0A" w:rsidRPr="005B3D0A">
        <w:rPr>
          <w:rFonts w:asciiTheme="minorHAnsi" w:hAnsiTheme="minorHAnsi"/>
          <w:bCs/>
          <w:sz w:val="22"/>
          <w:szCs w:val="22"/>
        </w:rPr>
        <w:t xml:space="preserve">references to the Interim Phase for Outfall 001; </w:t>
      </w:r>
      <w:r w:rsidR="005B3D0A">
        <w:rPr>
          <w:rFonts w:asciiTheme="minorHAnsi" w:hAnsiTheme="minorHAnsi"/>
          <w:bCs/>
          <w:sz w:val="22"/>
          <w:szCs w:val="22"/>
        </w:rPr>
        <w:t>removing</w:t>
      </w:r>
      <w:r w:rsidR="005B3D0A" w:rsidRPr="005B3D0A">
        <w:rPr>
          <w:rFonts w:asciiTheme="minorHAnsi" w:hAnsiTheme="minorHAnsi"/>
          <w:bCs/>
          <w:sz w:val="22"/>
          <w:szCs w:val="22"/>
        </w:rPr>
        <w:t xml:space="preserve"> completed Other Requirements Nos. 11 and 12; </w:t>
      </w:r>
      <w:r w:rsidR="005B3D0A">
        <w:rPr>
          <w:rFonts w:asciiTheme="minorHAnsi" w:hAnsiTheme="minorHAnsi"/>
          <w:bCs/>
          <w:sz w:val="22"/>
          <w:szCs w:val="22"/>
        </w:rPr>
        <w:t>adding</w:t>
      </w:r>
      <w:r w:rsidR="005B3D0A" w:rsidRPr="005B3D0A">
        <w:rPr>
          <w:rFonts w:asciiTheme="minorHAnsi" w:hAnsiTheme="minorHAnsi"/>
          <w:bCs/>
          <w:sz w:val="22"/>
          <w:szCs w:val="22"/>
        </w:rPr>
        <w:t xml:space="preserve"> minimum analytical</w:t>
      </w:r>
      <w:r w:rsidR="005B3D0A">
        <w:rPr>
          <w:rFonts w:asciiTheme="minorHAnsi" w:hAnsiTheme="minorHAnsi"/>
          <w:bCs/>
          <w:sz w:val="22"/>
          <w:szCs w:val="22"/>
        </w:rPr>
        <w:t xml:space="preserve"> </w:t>
      </w:r>
      <w:r w:rsidR="005B3D0A" w:rsidRPr="005B3D0A">
        <w:rPr>
          <w:rFonts w:asciiTheme="minorHAnsi" w:hAnsiTheme="minorHAnsi"/>
          <w:bCs/>
          <w:sz w:val="22"/>
          <w:szCs w:val="22"/>
        </w:rPr>
        <w:t xml:space="preserve">levels for oil and grease and biochemical oxygen demand; and </w:t>
      </w:r>
      <w:r w:rsidR="005B3D0A">
        <w:rPr>
          <w:rFonts w:asciiTheme="minorHAnsi" w:hAnsiTheme="minorHAnsi"/>
          <w:bCs/>
          <w:sz w:val="22"/>
          <w:szCs w:val="22"/>
        </w:rPr>
        <w:t>updating</w:t>
      </w:r>
      <w:r w:rsidR="005B3D0A" w:rsidRPr="005B3D0A">
        <w:rPr>
          <w:rFonts w:asciiTheme="minorHAnsi" w:hAnsiTheme="minorHAnsi"/>
          <w:bCs/>
          <w:sz w:val="22"/>
          <w:szCs w:val="22"/>
        </w:rPr>
        <w:t xml:space="preserve"> the description of</w:t>
      </w:r>
      <w:r w:rsidR="005B3D0A">
        <w:rPr>
          <w:rFonts w:asciiTheme="minorHAnsi" w:hAnsiTheme="minorHAnsi"/>
          <w:bCs/>
          <w:sz w:val="22"/>
          <w:szCs w:val="22"/>
        </w:rPr>
        <w:t xml:space="preserve"> </w:t>
      </w:r>
      <w:r w:rsidR="005B3D0A" w:rsidRPr="005B3D0A">
        <w:rPr>
          <w:rFonts w:asciiTheme="minorHAnsi" w:hAnsiTheme="minorHAnsi"/>
          <w:bCs/>
          <w:sz w:val="22"/>
          <w:szCs w:val="22"/>
        </w:rPr>
        <w:t>the monitoring location for Outfall 001.</w:t>
      </w:r>
      <w:r w:rsidR="005B3D0A">
        <w:rPr>
          <w:rFonts w:asciiTheme="minorHAnsi" w:hAnsiTheme="minorHAnsi"/>
          <w:bCs/>
          <w:sz w:val="22"/>
          <w:szCs w:val="22"/>
        </w:rPr>
        <w:t xml:space="preserve"> </w:t>
      </w:r>
      <w:r w:rsidR="001F3B2B">
        <w:rPr>
          <w:rFonts w:asciiTheme="minorHAnsi" w:hAnsiTheme="minorHAnsi"/>
          <w:bCs/>
          <w:sz w:val="22"/>
          <w:szCs w:val="22"/>
        </w:rPr>
        <w:t xml:space="preserve"> </w:t>
      </w:r>
      <w:bookmarkEnd w:id="2"/>
      <w:r w:rsidRPr="001D1466">
        <w:rPr>
          <w:rFonts w:asciiTheme="minorHAnsi" w:hAnsiTheme="minorHAnsi"/>
          <w:bCs/>
          <w:sz w:val="22"/>
          <w:szCs w:val="22"/>
        </w:rPr>
        <w:t xml:space="preserve">The facility is </w:t>
      </w:r>
      <w:proofErr w:type="gramStart"/>
      <w:r w:rsidRPr="001D1466">
        <w:rPr>
          <w:rFonts w:asciiTheme="minorHAnsi" w:hAnsiTheme="minorHAnsi"/>
          <w:bCs/>
          <w:sz w:val="22"/>
          <w:szCs w:val="22"/>
        </w:rPr>
        <w:t>located</w:t>
      </w:r>
      <w:proofErr w:type="gramEnd"/>
      <w:r w:rsidRPr="001D1466">
        <w:rPr>
          <w:rFonts w:asciiTheme="minorHAnsi" w:hAnsiTheme="minorHAnsi"/>
          <w:bCs/>
          <w:sz w:val="22"/>
          <w:szCs w:val="22"/>
        </w:rPr>
        <w:t xml:space="preserve"> </w:t>
      </w:r>
      <w:r w:rsidR="00867C08">
        <w:rPr>
          <w:rFonts w:asciiTheme="minorHAnsi" w:hAnsiTheme="minorHAnsi"/>
          <w:bCs/>
          <w:sz w:val="22"/>
          <w:szCs w:val="22"/>
        </w:rPr>
        <w:t xml:space="preserve">at </w:t>
      </w:r>
      <w:r w:rsidR="005B3D0A">
        <w:rPr>
          <w:rFonts w:asciiTheme="minorHAnsi" w:hAnsiTheme="minorHAnsi"/>
          <w:bCs/>
          <w:sz w:val="22"/>
          <w:szCs w:val="22"/>
        </w:rPr>
        <w:t>4589 Farm-to-Market Road 2986, Gregory, in San Patricio County, Texas 78359.</w:t>
      </w:r>
      <w:r w:rsidRPr="001D1466">
        <w:rPr>
          <w:rFonts w:asciiTheme="minorHAnsi" w:hAnsiTheme="minorHAnsi"/>
          <w:bCs/>
          <w:sz w:val="22"/>
          <w:szCs w:val="22"/>
        </w:rPr>
        <w:t xml:space="preserve"> </w:t>
      </w:r>
      <w:bookmarkStart w:id="3" w:name="_Hlk128138426"/>
      <w:r w:rsidRPr="001D1466">
        <w:rPr>
          <w:rFonts w:asciiTheme="minorHAnsi" w:hAnsiTheme="minorHAnsi"/>
          <w:bCs/>
          <w:sz w:val="22"/>
          <w:szCs w:val="22"/>
        </w:rPr>
        <w:t>The discharge route</w:t>
      </w:r>
      <w:r w:rsidR="00425364">
        <w:rPr>
          <w:rFonts w:asciiTheme="minorHAnsi" w:hAnsiTheme="minorHAnsi"/>
          <w:bCs/>
          <w:sz w:val="22"/>
          <w:szCs w:val="22"/>
        </w:rPr>
        <w:t>s</w:t>
      </w:r>
      <w:r w:rsidRPr="001D1466">
        <w:rPr>
          <w:rFonts w:asciiTheme="minorHAnsi" w:hAnsiTheme="minorHAnsi"/>
          <w:bCs/>
          <w:sz w:val="22"/>
          <w:szCs w:val="22"/>
        </w:rPr>
        <w:t xml:space="preserve"> </w:t>
      </w:r>
      <w:r w:rsidR="00425364">
        <w:rPr>
          <w:rFonts w:asciiTheme="minorHAnsi" w:hAnsiTheme="minorHAnsi"/>
          <w:bCs/>
          <w:sz w:val="22"/>
          <w:szCs w:val="22"/>
        </w:rPr>
        <w:t>are</w:t>
      </w:r>
      <w:r w:rsidRPr="001D1466">
        <w:rPr>
          <w:rFonts w:asciiTheme="minorHAnsi" w:hAnsiTheme="minorHAnsi"/>
          <w:bCs/>
          <w:sz w:val="22"/>
          <w:szCs w:val="22"/>
        </w:rPr>
        <w:t xml:space="preserve"> from the plant site</w:t>
      </w:r>
      <w:r w:rsidR="0020764F">
        <w:rPr>
          <w:rFonts w:asciiTheme="minorHAnsi" w:hAnsiTheme="minorHAnsi"/>
          <w:bCs/>
          <w:sz w:val="22"/>
          <w:szCs w:val="22"/>
        </w:rPr>
        <w:t xml:space="preserve"> </w:t>
      </w:r>
      <w:r w:rsidR="005B3D0A">
        <w:rPr>
          <w:rFonts w:asciiTheme="minorHAnsi" w:hAnsiTheme="minorHAnsi"/>
          <w:bCs/>
          <w:sz w:val="22"/>
          <w:szCs w:val="22"/>
        </w:rPr>
        <w:t xml:space="preserve">via Outfall 001 </w:t>
      </w:r>
      <w:r w:rsidR="005527AE">
        <w:rPr>
          <w:rFonts w:asciiTheme="minorHAnsi" w:hAnsiTheme="minorHAnsi"/>
          <w:bCs/>
          <w:sz w:val="22"/>
          <w:szCs w:val="22"/>
        </w:rPr>
        <w:t xml:space="preserve">via pipe </w:t>
      </w:r>
      <w:r w:rsidR="005B3D0A">
        <w:rPr>
          <w:rFonts w:asciiTheme="minorHAnsi" w:hAnsiTheme="minorHAnsi"/>
          <w:bCs/>
          <w:sz w:val="22"/>
          <w:szCs w:val="22"/>
        </w:rPr>
        <w:t>directly to Corpus Christi Bay</w:t>
      </w:r>
      <w:r w:rsidR="00425364">
        <w:rPr>
          <w:rFonts w:asciiTheme="minorHAnsi" w:hAnsiTheme="minorHAnsi"/>
          <w:bCs/>
          <w:sz w:val="22"/>
          <w:szCs w:val="22"/>
        </w:rPr>
        <w:t xml:space="preserve">; </w:t>
      </w:r>
      <w:r w:rsidR="005527AE">
        <w:rPr>
          <w:rFonts w:asciiTheme="minorHAnsi" w:hAnsiTheme="minorHAnsi"/>
          <w:bCs/>
          <w:sz w:val="22"/>
          <w:szCs w:val="22"/>
        </w:rPr>
        <w:t>via Outfall</w:t>
      </w:r>
      <w:r w:rsidR="00425364">
        <w:rPr>
          <w:rFonts w:asciiTheme="minorHAnsi" w:hAnsiTheme="minorHAnsi"/>
          <w:bCs/>
          <w:sz w:val="22"/>
          <w:szCs w:val="22"/>
        </w:rPr>
        <w:t>s</w:t>
      </w:r>
      <w:r w:rsidR="005527AE">
        <w:rPr>
          <w:rFonts w:asciiTheme="minorHAnsi" w:hAnsiTheme="minorHAnsi"/>
          <w:bCs/>
          <w:sz w:val="22"/>
          <w:szCs w:val="22"/>
        </w:rPr>
        <w:t xml:space="preserve"> 002</w:t>
      </w:r>
      <w:r w:rsidR="00425364">
        <w:rPr>
          <w:rFonts w:asciiTheme="minorHAnsi" w:hAnsiTheme="minorHAnsi"/>
          <w:bCs/>
          <w:sz w:val="22"/>
          <w:szCs w:val="22"/>
        </w:rPr>
        <w:t xml:space="preserve"> and 003</w:t>
      </w:r>
      <w:r w:rsidR="005527AE">
        <w:rPr>
          <w:rFonts w:asciiTheme="minorHAnsi" w:hAnsiTheme="minorHAnsi"/>
          <w:bCs/>
          <w:sz w:val="22"/>
          <w:szCs w:val="22"/>
        </w:rPr>
        <w:t xml:space="preserve"> to a drainage ditch</w:t>
      </w:r>
      <w:r w:rsidR="00425364">
        <w:rPr>
          <w:rFonts w:asciiTheme="minorHAnsi" w:hAnsiTheme="minorHAnsi"/>
          <w:bCs/>
          <w:sz w:val="22"/>
          <w:szCs w:val="22"/>
        </w:rPr>
        <w:t>,</w:t>
      </w:r>
      <w:r w:rsidR="005527AE">
        <w:rPr>
          <w:rFonts w:asciiTheme="minorHAnsi" w:hAnsiTheme="minorHAnsi"/>
          <w:bCs/>
          <w:sz w:val="22"/>
          <w:szCs w:val="22"/>
        </w:rPr>
        <w:t xml:space="preserve"> thence to tidal marsh and mud flats</w:t>
      </w:r>
      <w:r w:rsidR="00425364">
        <w:rPr>
          <w:rFonts w:asciiTheme="minorHAnsi" w:hAnsiTheme="minorHAnsi"/>
          <w:bCs/>
          <w:sz w:val="22"/>
          <w:szCs w:val="22"/>
        </w:rPr>
        <w:t>,</w:t>
      </w:r>
      <w:r w:rsidR="005527AE">
        <w:rPr>
          <w:rFonts w:asciiTheme="minorHAnsi" w:hAnsiTheme="minorHAnsi"/>
          <w:bCs/>
          <w:sz w:val="22"/>
          <w:szCs w:val="22"/>
        </w:rPr>
        <w:t xml:space="preserve">; thence to </w:t>
      </w:r>
      <w:proofErr w:type="spellStart"/>
      <w:r w:rsidR="005527AE">
        <w:rPr>
          <w:rFonts w:asciiTheme="minorHAnsi" w:hAnsiTheme="minorHAnsi"/>
          <w:bCs/>
          <w:sz w:val="22"/>
          <w:szCs w:val="22"/>
        </w:rPr>
        <w:t>Copano</w:t>
      </w:r>
      <w:proofErr w:type="spellEnd"/>
      <w:r w:rsidR="005527AE">
        <w:rPr>
          <w:rFonts w:asciiTheme="minorHAnsi" w:hAnsiTheme="minorHAnsi"/>
          <w:bCs/>
          <w:sz w:val="22"/>
          <w:szCs w:val="22"/>
        </w:rPr>
        <w:t xml:space="preserve"> Bay/Port Bay/Mission Bay</w:t>
      </w:r>
      <w:r w:rsidR="00425364">
        <w:rPr>
          <w:rFonts w:asciiTheme="minorHAnsi" w:hAnsiTheme="minorHAnsi"/>
          <w:bCs/>
          <w:sz w:val="22"/>
          <w:szCs w:val="22"/>
        </w:rPr>
        <w:t>; and via Outfalls 004 and 005 to a drainage ditch, thence to Green Lake Ditch, thence to Green Lake, thence to a tidal channel, thence to Corpus Christi Bay</w:t>
      </w:r>
      <w:bookmarkEnd w:id="3"/>
      <w:r w:rsidR="005527AE">
        <w:rPr>
          <w:rFonts w:asciiTheme="minorHAnsi" w:hAnsiTheme="minorHAnsi"/>
          <w:bCs/>
          <w:sz w:val="22"/>
          <w:szCs w:val="22"/>
        </w:rPr>
        <w:t xml:space="preserve">. </w:t>
      </w:r>
      <w:r w:rsidRPr="001D1466">
        <w:rPr>
          <w:rFonts w:asciiTheme="minorHAnsi" w:hAnsiTheme="minorHAnsi"/>
          <w:bCs/>
          <w:sz w:val="22"/>
          <w:szCs w:val="22"/>
        </w:rPr>
        <w:t xml:space="preserve">TCEQ received this application on </w:t>
      </w:r>
      <w:r w:rsidR="005527AE">
        <w:rPr>
          <w:rFonts w:asciiTheme="minorHAnsi" w:hAnsiTheme="minorHAnsi"/>
          <w:bCs/>
          <w:sz w:val="22"/>
          <w:szCs w:val="22"/>
        </w:rPr>
        <w:t>February 6</w:t>
      </w:r>
      <w:r w:rsidR="0020764F">
        <w:rPr>
          <w:rFonts w:asciiTheme="minorHAnsi" w:hAnsiTheme="minorHAnsi"/>
          <w:bCs/>
          <w:sz w:val="22"/>
          <w:szCs w:val="22"/>
        </w:rPr>
        <w:t>, 2023</w:t>
      </w:r>
      <w:r w:rsidRPr="001D1466">
        <w:rPr>
          <w:rFonts w:asciiTheme="minorHAnsi" w:hAnsiTheme="minorHAnsi"/>
          <w:bCs/>
          <w:sz w:val="22"/>
          <w:szCs w:val="22"/>
        </w:rPr>
        <w:t xml:space="preserve">. The permit application </w:t>
      </w:r>
      <w:r w:rsidR="005B3D0A">
        <w:rPr>
          <w:rFonts w:asciiTheme="minorHAnsi" w:hAnsiTheme="minorHAnsi"/>
          <w:bCs/>
          <w:sz w:val="22"/>
          <w:szCs w:val="22"/>
        </w:rPr>
        <w:t>will be</w:t>
      </w:r>
      <w:r w:rsidRPr="001D1466">
        <w:rPr>
          <w:rFonts w:asciiTheme="minorHAnsi" w:hAnsiTheme="minorHAnsi"/>
          <w:bCs/>
          <w:sz w:val="22"/>
          <w:szCs w:val="22"/>
        </w:rPr>
        <w:t xml:space="preserve"> available for viewing and copying at </w:t>
      </w:r>
      <w:r w:rsidR="005527AE">
        <w:rPr>
          <w:rFonts w:asciiTheme="minorHAnsi" w:hAnsiTheme="minorHAnsi"/>
          <w:bCs/>
          <w:sz w:val="22"/>
          <w:szCs w:val="22"/>
        </w:rPr>
        <w:t>Bell Whittington Public Library, 2400 Memorial Parkway, Portland, in San Patricio County</w:t>
      </w:r>
      <w:r w:rsidRPr="001D1466">
        <w:rPr>
          <w:rFonts w:asciiTheme="minorHAnsi" w:hAnsiTheme="minorHAnsi"/>
          <w:bCs/>
          <w:sz w:val="22"/>
          <w:szCs w:val="22"/>
        </w:rPr>
        <w:t>, Texas</w:t>
      </w:r>
      <w:r w:rsidR="005B3D0A">
        <w:rPr>
          <w:rFonts w:asciiTheme="minorHAnsi" w:hAnsiTheme="minorHAnsi"/>
          <w:bCs/>
          <w:sz w:val="22"/>
          <w:szCs w:val="22"/>
        </w:rPr>
        <w:t xml:space="preserve"> </w:t>
      </w:r>
      <w:r w:rsidR="005527AE">
        <w:rPr>
          <w:rFonts w:asciiTheme="minorHAnsi" w:hAnsiTheme="minorHAnsi"/>
          <w:bCs/>
          <w:sz w:val="22"/>
          <w:szCs w:val="22"/>
        </w:rPr>
        <w:t xml:space="preserve">and at La Retama Central Library, 805 Comanche Street, Corpus Christi, in Nueces County, Texas </w:t>
      </w:r>
      <w:r w:rsidR="005B3D0A" w:rsidRPr="005B3D0A">
        <w:rPr>
          <w:rFonts w:asciiTheme="minorHAnsi" w:hAnsiTheme="minorHAnsi"/>
          <w:bCs/>
          <w:sz w:val="22"/>
          <w:szCs w:val="22"/>
        </w:rPr>
        <w:t>prior to the date th</w:t>
      </w:r>
      <w:r w:rsidR="005B3D0A">
        <w:rPr>
          <w:rFonts w:asciiTheme="minorHAnsi" w:hAnsiTheme="minorHAnsi"/>
          <w:bCs/>
          <w:sz w:val="22"/>
          <w:szCs w:val="22"/>
        </w:rPr>
        <w:t>is</w:t>
      </w:r>
      <w:r w:rsidR="005B3D0A" w:rsidRPr="005B3D0A">
        <w:rPr>
          <w:rFonts w:asciiTheme="minorHAnsi" w:hAnsiTheme="minorHAnsi"/>
          <w:bCs/>
          <w:sz w:val="22"/>
          <w:szCs w:val="22"/>
        </w:rPr>
        <w:t xml:space="preserve"> notice is published in the newspaper</w:t>
      </w:r>
      <w:r w:rsidRPr="001D1466">
        <w:rPr>
          <w:rFonts w:asciiTheme="minorHAnsi" w:hAnsiTheme="minorHAnsi"/>
          <w:bCs/>
          <w:sz w:val="22"/>
          <w:szCs w:val="22"/>
        </w:rPr>
        <w:t>. This link to an electronic map of the site or facility's general location is provided as a public courtesy and not part of the application or notice. For the exact location, refer to the application.</w:t>
      </w:r>
      <w:r w:rsidR="006F5690">
        <w:rPr>
          <w:rFonts w:asciiTheme="minorHAnsi" w:hAnsiTheme="minorHAnsi"/>
          <w:bCs/>
          <w:sz w:val="22"/>
          <w:szCs w:val="22"/>
        </w:rPr>
        <w:t xml:space="preserve"> </w:t>
      </w:r>
      <w:hyperlink r:id="rId6" w:history="1">
        <w:r w:rsidR="005527AE" w:rsidRPr="00DD5CC1">
          <w:rPr>
            <w:rStyle w:val="Hyperlink"/>
          </w:rPr>
          <w:t>https://gisweb.tceq.texas.gov/LocationMapper/?marker=-97.32191,27.929794&amp;level=18</w:t>
        </w:r>
      </w:hyperlink>
      <w:r w:rsidR="005527AE">
        <w:t xml:space="preserve"> </w:t>
      </w:r>
    </w:p>
    <w:bookmarkEnd w:id="0"/>
    <w:p w14:paraId="3E6FEDCC" w14:textId="3CB665BF" w:rsidR="0020764F" w:rsidRDefault="0020764F" w:rsidP="0020764F">
      <w:pPr>
        <w:widowControl w:val="0"/>
      </w:pPr>
    </w:p>
    <w:p w14:paraId="3C6A14DF" w14:textId="67D20471" w:rsidR="0020764F" w:rsidRDefault="0020764F" w:rsidP="0020764F">
      <w:pPr>
        <w:widowControl w:val="0"/>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bookmarkEnd w:id="1"/>
    <w:p w14:paraId="56156D3F" w14:textId="1CD44DD4" w:rsidR="00DA7D20" w:rsidRDefault="00DA7D20" w:rsidP="001D1466">
      <w:pPr>
        <w:widowControl w:val="0"/>
        <w:rPr>
          <w:rFonts w:asciiTheme="minorHAnsi" w:hAnsiTheme="minorHAnsi"/>
          <w:bCs/>
          <w:sz w:val="22"/>
          <w:szCs w:val="22"/>
        </w:rPr>
      </w:pPr>
    </w:p>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w:t>
      </w:r>
      <w:r w:rsidRPr="00341883">
        <w:rPr>
          <w:rFonts w:asciiTheme="minorHAnsi" w:hAnsiTheme="minorHAnsi"/>
          <w:sz w:val="22"/>
          <w:szCs w:val="22"/>
        </w:rPr>
        <w:lastRenderedPageBreak/>
        <w:t xml:space="preserve">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w:t>
      </w:r>
      <w:r w:rsidRPr="00341883">
        <w:rPr>
          <w:rFonts w:asciiTheme="minorHAnsi" w:hAnsiTheme="minorHAnsi"/>
          <w:sz w:val="22"/>
          <w:szCs w:val="22"/>
        </w:rPr>
        <w:lastRenderedPageBreak/>
        <w:t>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7D20C874" w:rsidR="008B108E" w:rsidRPr="00341883" w:rsidRDefault="008B108E" w:rsidP="005527AE">
      <w:pPr>
        <w:widowControl w:val="0"/>
        <w:rPr>
          <w:rFonts w:asciiTheme="minorHAnsi" w:hAnsiTheme="minorHAnsi"/>
          <w:sz w:val="22"/>
          <w:szCs w:val="22"/>
        </w:rPr>
      </w:pPr>
      <w:bookmarkStart w:id="4"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5527AE" w:rsidRPr="005527AE">
        <w:rPr>
          <w:rFonts w:asciiTheme="minorHAnsi" w:hAnsiTheme="minorHAnsi"/>
          <w:bCs/>
          <w:sz w:val="22"/>
          <w:szCs w:val="22"/>
        </w:rPr>
        <w:t xml:space="preserve">Gulf Coast Growth Ventures LLC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5527AE" w:rsidRPr="005527AE">
        <w:rPr>
          <w:rFonts w:asciiTheme="minorHAnsi" w:hAnsiTheme="minorHAnsi"/>
          <w:iCs/>
          <w:sz w:val="22"/>
          <w:szCs w:val="22"/>
        </w:rPr>
        <w:t xml:space="preserve">Ms. </w:t>
      </w:r>
      <w:proofErr w:type="spellStart"/>
      <w:r w:rsidR="005527AE" w:rsidRPr="005527AE">
        <w:rPr>
          <w:rFonts w:asciiTheme="minorHAnsi" w:hAnsiTheme="minorHAnsi"/>
          <w:iCs/>
          <w:sz w:val="22"/>
          <w:szCs w:val="22"/>
        </w:rPr>
        <w:t>Denée</w:t>
      </w:r>
      <w:proofErr w:type="spellEnd"/>
      <w:r w:rsidR="005527AE" w:rsidRPr="005527AE">
        <w:rPr>
          <w:rFonts w:asciiTheme="minorHAnsi" w:hAnsiTheme="minorHAnsi"/>
          <w:iCs/>
          <w:sz w:val="22"/>
          <w:szCs w:val="22"/>
        </w:rPr>
        <w:t xml:space="preserve"> Elwood</w:t>
      </w:r>
      <w:r w:rsidR="005527AE">
        <w:rPr>
          <w:rFonts w:asciiTheme="minorHAnsi" w:hAnsiTheme="minorHAnsi"/>
          <w:iCs/>
          <w:sz w:val="22"/>
          <w:szCs w:val="22"/>
        </w:rPr>
        <w:t xml:space="preserve">, </w:t>
      </w:r>
      <w:r w:rsidR="005527AE" w:rsidRPr="005527AE">
        <w:rPr>
          <w:rFonts w:asciiTheme="minorHAnsi" w:hAnsiTheme="minorHAnsi"/>
          <w:iCs/>
          <w:sz w:val="22"/>
          <w:szCs w:val="22"/>
        </w:rPr>
        <w:t>Water Advisor</w:t>
      </w:r>
      <w:r w:rsidR="005527AE">
        <w:rPr>
          <w:rFonts w:asciiTheme="minorHAnsi" w:hAnsiTheme="minorHAnsi"/>
          <w:iCs/>
          <w:sz w:val="22"/>
          <w:szCs w:val="22"/>
        </w:rPr>
        <w:t xml:space="preserve">, </w:t>
      </w:r>
      <w:r w:rsidR="005527AE" w:rsidRPr="005527AE">
        <w:rPr>
          <w:rFonts w:asciiTheme="minorHAnsi" w:hAnsiTheme="minorHAnsi"/>
          <w:iCs/>
          <w:sz w:val="22"/>
          <w:szCs w:val="22"/>
        </w:rPr>
        <w:t>ExxonMobil</w:t>
      </w:r>
      <w:r w:rsidR="004035FF">
        <w:rPr>
          <w:rFonts w:asciiTheme="minorHAnsi" w:hAnsiTheme="minorHAnsi"/>
          <w:iCs/>
          <w:sz w:val="22"/>
          <w:szCs w:val="22"/>
        </w:rPr>
        <w:t>,</w:t>
      </w:r>
      <w:r w:rsidR="00353970">
        <w:rPr>
          <w:rFonts w:asciiTheme="minorHAnsi" w:hAnsiTheme="minorHAnsi"/>
          <w:iCs/>
          <w:sz w:val="22"/>
          <w:szCs w:val="22"/>
        </w:rPr>
        <w:t xml:space="preserve"> at</w:t>
      </w:r>
      <w:r w:rsidR="006964B8">
        <w:rPr>
          <w:rFonts w:asciiTheme="minorHAnsi" w:hAnsiTheme="minorHAnsi"/>
          <w:iCs/>
          <w:sz w:val="22"/>
          <w:szCs w:val="22"/>
        </w:rPr>
        <w:t xml:space="preserve"> 361</w:t>
      </w:r>
      <w:r w:rsidR="005527AE">
        <w:rPr>
          <w:rFonts w:asciiTheme="minorHAnsi" w:hAnsiTheme="minorHAnsi"/>
          <w:iCs/>
          <w:sz w:val="22"/>
          <w:szCs w:val="22"/>
        </w:rPr>
        <w:t>-977-3136.</w:t>
      </w:r>
    </w:p>
    <w:bookmarkEnd w:id="4"/>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47C0C51D"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9B3C66">
        <w:rPr>
          <w:rFonts w:asciiTheme="minorHAnsi" w:hAnsiTheme="minorHAnsi"/>
          <w:sz w:val="22"/>
          <w:szCs w:val="22"/>
        </w:rPr>
        <w:t>March 8,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011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51F00"/>
    <w:rsid w:val="00055A2A"/>
    <w:rsid w:val="000A1B4C"/>
    <w:rsid w:val="001149CC"/>
    <w:rsid w:val="00115797"/>
    <w:rsid w:val="001205A5"/>
    <w:rsid w:val="00195B27"/>
    <w:rsid w:val="001A6AE6"/>
    <w:rsid w:val="001D1466"/>
    <w:rsid w:val="001F07AF"/>
    <w:rsid w:val="001F3B2B"/>
    <w:rsid w:val="001F4206"/>
    <w:rsid w:val="0020764F"/>
    <w:rsid w:val="00211B4A"/>
    <w:rsid w:val="002C0D07"/>
    <w:rsid w:val="002D0AFD"/>
    <w:rsid w:val="002E2761"/>
    <w:rsid w:val="003101B4"/>
    <w:rsid w:val="003221F3"/>
    <w:rsid w:val="00330CB4"/>
    <w:rsid w:val="00341883"/>
    <w:rsid w:val="00352DCD"/>
    <w:rsid w:val="00353970"/>
    <w:rsid w:val="00370E08"/>
    <w:rsid w:val="00392811"/>
    <w:rsid w:val="00393BAE"/>
    <w:rsid w:val="004035FF"/>
    <w:rsid w:val="00425364"/>
    <w:rsid w:val="00425605"/>
    <w:rsid w:val="004542FF"/>
    <w:rsid w:val="00495C32"/>
    <w:rsid w:val="004B2B49"/>
    <w:rsid w:val="004B58F9"/>
    <w:rsid w:val="004D3E38"/>
    <w:rsid w:val="0052493C"/>
    <w:rsid w:val="00531E1C"/>
    <w:rsid w:val="005527AE"/>
    <w:rsid w:val="00576E3C"/>
    <w:rsid w:val="00593D95"/>
    <w:rsid w:val="005B3D0A"/>
    <w:rsid w:val="005C01E6"/>
    <w:rsid w:val="005D3584"/>
    <w:rsid w:val="005D4A98"/>
    <w:rsid w:val="00611E80"/>
    <w:rsid w:val="00625AD3"/>
    <w:rsid w:val="00635677"/>
    <w:rsid w:val="006559E1"/>
    <w:rsid w:val="00656446"/>
    <w:rsid w:val="006964B8"/>
    <w:rsid w:val="006F5690"/>
    <w:rsid w:val="007268BC"/>
    <w:rsid w:val="007C0A8D"/>
    <w:rsid w:val="007C74EA"/>
    <w:rsid w:val="007E37E3"/>
    <w:rsid w:val="007E6DEF"/>
    <w:rsid w:val="007F7106"/>
    <w:rsid w:val="008441B4"/>
    <w:rsid w:val="00867C08"/>
    <w:rsid w:val="00894584"/>
    <w:rsid w:val="008A7AEE"/>
    <w:rsid w:val="008B108E"/>
    <w:rsid w:val="008D5553"/>
    <w:rsid w:val="008F2CCE"/>
    <w:rsid w:val="008F5FBD"/>
    <w:rsid w:val="00916C19"/>
    <w:rsid w:val="009B3C66"/>
    <w:rsid w:val="009C5ACC"/>
    <w:rsid w:val="00A053EC"/>
    <w:rsid w:val="00A11532"/>
    <w:rsid w:val="00AA336D"/>
    <w:rsid w:val="00AF0A20"/>
    <w:rsid w:val="00B3472B"/>
    <w:rsid w:val="00BE191C"/>
    <w:rsid w:val="00BF2A5C"/>
    <w:rsid w:val="00BF679C"/>
    <w:rsid w:val="00C328F5"/>
    <w:rsid w:val="00C5034B"/>
    <w:rsid w:val="00C51EA9"/>
    <w:rsid w:val="00D446B1"/>
    <w:rsid w:val="00DA7D20"/>
    <w:rsid w:val="00DD0CE5"/>
    <w:rsid w:val="00E15CE1"/>
    <w:rsid w:val="00E247D4"/>
    <w:rsid w:val="00E6080B"/>
    <w:rsid w:val="00E775DA"/>
    <w:rsid w:val="00E9729B"/>
    <w:rsid w:val="00EA218D"/>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32191,27.929794&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1229</Words>
  <Characters>7531</Characters>
  <Application>Microsoft Office Word</Application>
  <DocSecurity>10</DocSecurity>
  <Lines>62</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8743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34</cp:revision>
  <cp:lastPrinted>2011-01-15T00:48:00Z</cp:lastPrinted>
  <dcterms:created xsi:type="dcterms:W3CDTF">2022-07-13T22:11:00Z</dcterms:created>
  <dcterms:modified xsi:type="dcterms:W3CDTF">2023-03-08T18:07:00Z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