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1CE9BDDD"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55B12DA7"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061A33" w:rsidRPr="00061A33">
        <w:rPr>
          <w:rFonts w:ascii="Georgia" w:hAnsi="Georgia"/>
          <w:b/>
          <w:sz w:val="22"/>
        </w:rPr>
        <w:t>WQ0002466000</w:t>
      </w:r>
    </w:p>
    <w:p w14:paraId="1300C765" w14:textId="77777777" w:rsidR="008B108E" w:rsidRPr="00AE7ABF" w:rsidRDefault="008B108E" w:rsidP="00AE7ABF">
      <w:pPr>
        <w:widowControl w:val="0"/>
        <w:rPr>
          <w:rFonts w:ascii="Georgia" w:hAnsi="Georgia"/>
          <w:sz w:val="22"/>
        </w:rPr>
      </w:pPr>
    </w:p>
    <w:p w14:paraId="1FEE3301" w14:textId="2083FEEA" w:rsidR="007614C4" w:rsidRPr="007614C4" w:rsidRDefault="008B108E" w:rsidP="007614C4">
      <w:pPr>
        <w:widowControl w:val="0"/>
        <w:rPr>
          <w:rFonts w:ascii="Georgia" w:hAnsi="Georgia"/>
          <w:sz w:val="22"/>
          <w:szCs w:val="22"/>
        </w:rPr>
      </w:pPr>
      <w:r w:rsidRPr="00AE7ABF">
        <w:rPr>
          <w:rFonts w:ascii="Georgia" w:hAnsi="Georgia"/>
          <w:b/>
          <w:sz w:val="22"/>
        </w:rPr>
        <w:t xml:space="preserve">APPLICATION. </w:t>
      </w:r>
      <w:r w:rsidR="00D84C32" w:rsidRPr="00A6198B">
        <w:rPr>
          <w:rFonts w:ascii="Georgia" w:hAnsi="Georgia"/>
          <w:iCs/>
          <w:sz w:val="22"/>
        </w:rPr>
        <w:t xml:space="preserve">Pelican Island Storage Terminal, LLC, </w:t>
      </w:r>
      <w:r w:rsidR="00061A33" w:rsidRPr="00A6198B">
        <w:rPr>
          <w:rFonts w:ascii="Georgia" w:hAnsi="Georgia"/>
          <w:iCs/>
          <w:sz w:val="22"/>
        </w:rPr>
        <w:t>3801 GTI Boulevard, Box 3 Pelican Island, Galveston, Texas 77554, which owns a petroleum bulk storage terminal facility</w:t>
      </w:r>
      <w:r w:rsidR="008D2D91" w:rsidRPr="00A6198B">
        <w:rPr>
          <w:rFonts w:ascii="Georgia" w:hAnsi="Georgia"/>
          <w:iCs/>
          <w:sz w:val="22"/>
        </w:rPr>
        <w:t>,</w:t>
      </w:r>
      <w:r w:rsidRPr="00A6198B">
        <w:rPr>
          <w:rFonts w:ascii="Georgia" w:hAnsi="Georgia"/>
          <w:iCs/>
          <w:sz w:val="22"/>
        </w:rPr>
        <w:t xml:space="preserve"> has applied to the Texas Commission on Environmental Quality (TCEQ) </w:t>
      </w:r>
      <w:r w:rsidR="007E37E3" w:rsidRPr="00A6198B">
        <w:rPr>
          <w:rFonts w:ascii="Georgia" w:hAnsi="Georgia"/>
          <w:iCs/>
          <w:sz w:val="22"/>
        </w:rPr>
        <w:t>to renew</w:t>
      </w:r>
      <w:r w:rsidRPr="00A6198B">
        <w:rPr>
          <w:rFonts w:ascii="Georgia" w:hAnsi="Georgia"/>
          <w:iCs/>
          <w:sz w:val="22"/>
        </w:rPr>
        <w:t xml:space="preserve"> Texas Pollutant Discharge Elimination System (TPDES) Permit No. </w:t>
      </w:r>
      <w:r w:rsidR="00061A33" w:rsidRPr="00A6198B">
        <w:rPr>
          <w:rFonts w:ascii="Georgia" w:hAnsi="Georgia"/>
          <w:iCs/>
          <w:sz w:val="22"/>
        </w:rPr>
        <w:t>WQ0002466000</w:t>
      </w:r>
      <w:r w:rsidRPr="00A6198B">
        <w:rPr>
          <w:rFonts w:ascii="Georgia" w:hAnsi="Georgia"/>
          <w:iCs/>
          <w:sz w:val="22"/>
        </w:rPr>
        <w:t xml:space="preserve"> (EPA I.D. No. </w:t>
      </w:r>
      <w:r w:rsidR="00061A33" w:rsidRPr="00A6198B">
        <w:rPr>
          <w:rFonts w:ascii="Georgia" w:hAnsi="Georgia"/>
          <w:iCs/>
          <w:sz w:val="22"/>
        </w:rPr>
        <w:t>TX0086568</w:t>
      </w:r>
      <w:r w:rsidRPr="00A6198B">
        <w:rPr>
          <w:rFonts w:ascii="Georgia" w:hAnsi="Georgia"/>
          <w:iCs/>
          <w:sz w:val="22"/>
        </w:rPr>
        <w:t xml:space="preserve">) to authorize the discharge of </w:t>
      </w:r>
      <w:r w:rsidR="00B165C7" w:rsidRPr="00A6198B">
        <w:rPr>
          <w:rFonts w:ascii="Georgia" w:hAnsi="Georgia"/>
          <w:iCs/>
          <w:sz w:val="22"/>
        </w:rPr>
        <w:t xml:space="preserve">stormwater </w:t>
      </w:r>
      <w:r w:rsidR="00061A33" w:rsidRPr="00A6198B">
        <w:rPr>
          <w:rFonts w:ascii="Georgia" w:hAnsi="Georgia"/>
          <w:iCs/>
          <w:sz w:val="22"/>
        </w:rPr>
        <w:t xml:space="preserve">and boiler blowdown water at an intermittent and flow-variable rate. </w:t>
      </w:r>
      <w:r w:rsidRPr="00A6198B">
        <w:rPr>
          <w:rFonts w:ascii="Georgia" w:hAnsi="Georgia"/>
          <w:iCs/>
          <w:sz w:val="22"/>
        </w:rPr>
        <w:t xml:space="preserve">The facility is located </w:t>
      </w:r>
      <w:r w:rsidR="00061A33" w:rsidRPr="00A6198B">
        <w:rPr>
          <w:rFonts w:ascii="Georgia" w:hAnsi="Georgia"/>
          <w:iCs/>
          <w:sz w:val="22"/>
        </w:rPr>
        <w:t>at 3801 GTI Boulevard, P</w:t>
      </w:r>
      <w:r w:rsidR="00A6198B" w:rsidRPr="00A6198B">
        <w:rPr>
          <w:rFonts w:ascii="Georgia" w:hAnsi="Georgia"/>
          <w:iCs/>
          <w:sz w:val="22"/>
        </w:rPr>
        <w:t>elican</w:t>
      </w:r>
      <w:r w:rsidR="00061A33" w:rsidRPr="00A6198B">
        <w:rPr>
          <w:rFonts w:ascii="Georgia" w:hAnsi="Georgia"/>
          <w:iCs/>
          <w:sz w:val="22"/>
        </w:rPr>
        <w:t xml:space="preserve"> Island, Galveston, in Galveston </w:t>
      </w:r>
      <w:r w:rsidRPr="00A6198B">
        <w:rPr>
          <w:rFonts w:ascii="Georgia" w:hAnsi="Georgia"/>
          <w:iCs/>
          <w:sz w:val="22"/>
        </w:rPr>
        <w:t>County, Texas</w:t>
      </w:r>
      <w:r w:rsidR="00A9677F" w:rsidRPr="00A6198B">
        <w:rPr>
          <w:rFonts w:ascii="Georgia" w:hAnsi="Georgia"/>
          <w:iCs/>
          <w:sz w:val="22"/>
        </w:rPr>
        <w:t xml:space="preserve"> </w:t>
      </w:r>
      <w:r w:rsidR="00A6198B" w:rsidRPr="00A6198B">
        <w:rPr>
          <w:rFonts w:ascii="Georgia" w:hAnsi="Georgia"/>
          <w:iCs/>
          <w:sz w:val="22"/>
        </w:rPr>
        <w:t>77554.</w:t>
      </w:r>
      <w:r w:rsidRPr="00A6198B">
        <w:rPr>
          <w:rFonts w:ascii="Georgia" w:hAnsi="Georgia"/>
          <w:iCs/>
          <w:sz w:val="22"/>
        </w:rPr>
        <w:t xml:space="preserve"> The discharge route is from the plant site</w:t>
      </w:r>
      <w:r w:rsidR="00A6198B" w:rsidRPr="00A6198B">
        <w:rPr>
          <w:rFonts w:ascii="Georgia" w:hAnsi="Georgia"/>
          <w:iCs/>
          <w:sz w:val="22"/>
        </w:rPr>
        <w:t xml:space="preserve"> via Outfall 001 directly</w:t>
      </w:r>
      <w:r w:rsidRPr="00A6198B">
        <w:rPr>
          <w:rFonts w:ascii="Georgia" w:hAnsi="Georgia"/>
          <w:iCs/>
          <w:sz w:val="22"/>
        </w:rPr>
        <w:t xml:space="preserve"> to</w:t>
      </w:r>
      <w:r w:rsidR="00A6198B" w:rsidRPr="00A6198B">
        <w:rPr>
          <w:rFonts w:ascii="Georgia" w:hAnsi="Georgia"/>
          <w:iCs/>
          <w:sz w:val="22"/>
        </w:rPr>
        <w:t xml:space="preserve"> Galveston </w:t>
      </w:r>
      <w:proofErr w:type="gramStart"/>
      <w:r w:rsidR="00A6198B" w:rsidRPr="00A6198B">
        <w:rPr>
          <w:rFonts w:ascii="Georgia" w:hAnsi="Georgia"/>
          <w:iCs/>
          <w:sz w:val="22"/>
        </w:rPr>
        <w:t>Channel;</w:t>
      </w:r>
      <w:proofErr w:type="gramEnd"/>
      <w:r w:rsidR="00A6198B" w:rsidRPr="00A6198B">
        <w:rPr>
          <w:rFonts w:ascii="Georgia" w:hAnsi="Georgia"/>
          <w:iCs/>
          <w:sz w:val="22"/>
        </w:rPr>
        <w:t xml:space="preserve"> thence to Lower Galveston Bay.</w:t>
      </w:r>
      <w:r w:rsidRPr="00A6198B">
        <w:rPr>
          <w:rFonts w:ascii="Georgia" w:hAnsi="Georgia"/>
          <w:iCs/>
          <w:sz w:val="22"/>
        </w:rPr>
        <w:t xml:space="preserve"> TCEQ received this application on </w:t>
      </w:r>
      <w:r w:rsidR="00A6198B" w:rsidRPr="00A6198B">
        <w:rPr>
          <w:rFonts w:ascii="Georgia" w:hAnsi="Georgia"/>
          <w:iCs/>
          <w:sz w:val="22"/>
        </w:rPr>
        <w:t>August 10, 2023</w:t>
      </w:r>
      <w:r w:rsidRPr="00A6198B">
        <w:rPr>
          <w:rFonts w:ascii="Georgia" w:hAnsi="Georgia"/>
          <w:iCs/>
          <w:sz w:val="22"/>
        </w:rPr>
        <w:t xml:space="preserve">. </w:t>
      </w:r>
      <w:r w:rsidR="00613332" w:rsidRPr="00A6198B">
        <w:rPr>
          <w:rFonts w:ascii="Georgia" w:hAnsi="Georgia"/>
          <w:iCs/>
          <w:sz w:val="22"/>
          <w:szCs w:val="22"/>
        </w:rPr>
        <w:t>The permit application</w:t>
      </w:r>
      <w:r w:rsidR="00613332" w:rsidRPr="00A6198B">
        <w:rPr>
          <w:rFonts w:ascii="Georgia" w:hAnsi="Georgia"/>
          <w:sz w:val="22"/>
          <w:szCs w:val="22"/>
        </w:rPr>
        <w:t xml:space="preserve"> </w:t>
      </w:r>
      <w:r w:rsidR="00613332" w:rsidRPr="00613332">
        <w:rPr>
          <w:rFonts w:ascii="Georgia" w:hAnsi="Georgia"/>
          <w:sz w:val="22"/>
          <w:szCs w:val="22"/>
        </w:rPr>
        <w:t>will be available for viewing and copying at</w:t>
      </w:r>
      <w:r w:rsidR="00A6198B">
        <w:rPr>
          <w:rFonts w:ascii="Georgia" w:hAnsi="Georgia"/>
          <w:sz w:val="22"/>
          <w:szCs w:val="22"/>
        </w:rPr>
        <w:t xml:space="preserve"> Galveston County Justice Center, 600 59</w:t>
      </w:r>
      <w:r w:rsidR="00A6198B" w:rsidRPr="00A6198B">
        <w:rPr>
          <w:rFonts w:ascii="Georgia" w:hAnsi="Georgia"/>
          <w:sz w:val="22"/>
          <w:szCs w:val="22"/>
          <w:vertAlign w:val="superscript"/>
        </w:rPr>
        <w:t>th</w:t>
      </w:r>
      <w:r w:rsidR="00A6198B">
        <w:rPr>
          <w:rFonts w:ascii="Georgia" w:hAnsi="Georgia"/>
          <w:sz w:val="22"/>
          <w:szCs w:val="22"/>
        </w:rPr>
        <w:t xml:space="preserve"> Street, Galveston, </w:t>
      </w:r>
      <w:r w:rsidR="00613332" w:rsidRPr="00613332">
        <w:rPr>
          <w:rFonts w:ascii="Georgia" w:hAnsi="Georgia"/>
          <w:sz w:val="22"/>
          <w:szCs w:val="22"/>
        </w:rPr>
        <w:t xml:space="preserve">Texas prior to the date </w:t>
      </w:r>
      <w:r w:rsidR="00926E1F">
        <w:rPr>
          <w:rFonts w:ascii="Georgia" w:hAnsi="Georgia"/>
          <w:sz w:val="22"/>
          <w:szCs w:val="22"/>
        </w:rPr>
        <w:t>this notice</w:t>
      </w:r>
      <w:r w:rsidR="00613332" w:rsidRPr="00613332">
        <w:rPr>
          <w:rFonts w:ascii="Georgia" w:hAnsi="Georgia"/>
          <w:sz w:val="22"/>
          <w:szCs w:val="22"/>
        </w:rPr>
        <w:t xml:space="preserve"> is published in the newspaper.</w:t>
      </w:r>
      <w:r w:rsidR="007614C4">
        <w:rPr>
          <w:rFonts w:ascii="Georgia" w:hAnsi="Georgia"/>
          <w:color w:val="FF0000"/>
          <w:sz w:val="22"/>
        </w:rPr>
        <w:t xml:space="preserve"> </w:t>
      </w:r>
      <w:r w:rsidR="007614C4" w:rsidRPr="007614C4">
        <w:rPr>
          <w:rFonts w:ascii="Georgia" w:hAnsi="Georgia"/>
          <w:sz w:val="22"/>
          <w:szCs w:val="22"/>
        </w:rPr>
        <w:t xml:space="preserve">This link to an electronic map of the site or facility's general location is provided as a public courtesy and not part of the application or notice. For </w:t>
      </w:r>
      <w:r w:rsidR="00E81372">
        <w:rPr>
          <w:rFonts w:ascii="Georgia" w:hAnsi="Georgia"/>
          <w:sz w:val="22"/>
          <w:szCs w:val="22"/>
        </w:rPr>
        <w:t xml:space="preserve">the </w:t>
      </w:r>
      <w:r w:rsidR="007614C4" w:rsidRPr="007614C4">
        <w:rPr>
          <w:rFonts w:ascii="Georgia" w:hAnsi="Georgia"/>
          <w:sz w:val="22"/>
          <w:szCs w:val="22"/>
        </w:rPr>
        <w:t xml:space="preserve">exact location, refer to </w:t>
      </w:r>
      <w:r w:rsidR="00E81372">
        <w:rPr>
          <w:rFonts w:ascii="Georgia" w:hAnsi="Georgia"/>
          <w:sz w:val="22"/>
          <w:szCs w:val="22"/>
        </w:rPr>
        <w:t xml:space="preserve">the </w:t>
      </w:r>
      <w:r w:rsidR="007614C4" w:rsidRPr="007614C4">
        <w:rPr>
          <w:rFonts w:ascii="Georgia" w:hAnsi="Georgia"/>
          <w:sz w:val="22"/>
          <w:szCs w:val="22"/>
        </w:rPr>
        <w:t>application.</w:t>
      </w:r>
    </w:p>
    <w:p w14:paraId="51D4C89D" w14:textId="0F157D40" w:rsidR="008B108E" w:rsidRDefault="00AE0E21" w:rsidP="00AE7ABF">
      <w:pPr>
        <w:widowControl w:val="0"/>
        <w:rPr>
          <w:rFonts w:ascii="Georgia" w:hAnsi="Georgia"/>
          <w:color w:val="FF0000"/>
          <w:sz w:val="22"/>
          <w:szCs w:val="22"/>
        </w:rPr>
      </w:pPr>
      <w:hyperlink r:id="rId6" w:history="1">
        <w:r w:rsidR="00A6198B" w:rsidRPr="005905C9">
          <w:rPr>
            <w:rStyle w:val="Hyperlink"/>
            <w:rFonts w:ascii="Georgia" w:hAnsi="Georgia"/>
            <w:sz w:val="22"/>
            <w:szCs w:val="22"/>
          </w:rPr>
          <w:t>https://gisweb.tceq.texas.gov/LocationMapper/?marker=-94.81,29.316&amp;level=18</w:t>
        </w:r>
      </w:hyperlink>
    </w:p>
    <w:p w14:paraId="0AD4B610" w14:textId="77777777" w:rsidR="00A6198B" w:rsidRPr="00AE7ABF" w:rsidRDefault="00A6198B" w:rsidP="00AE7ABF">
      <w:pPr>
        <w:widowControl w:val="0"/>
        <w:rPr>
          <w:rFonts w:ascii="Georgia" w:hAnsi="Georgia"/>
          <w:color w:val="FF0000"/>
          <w:sz w:val="22"/>
        </w:rPr>
      </w:pPr>
    </w:p>
    <w:p w14:paraId="78E2372E" w14:textId="7B7C93D7" w:rsidR="00B27359" w:rsidRPr="007513D2" w:rsidRDefault="00B27359" w:rsidP="00B27359">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78012637" w14:textId="77777777" w:rsidR="008A7DE6" w:rsidRDefault="008A7DE6" w:rsidP="00AE7ABF">
      <w:pPr>
        <w:widowControl w:val="0"/>
        <w:rPr>
          <w:rFonts w:ascii="Georgia" w:hAnsi="Georgia"/>
          <w:b/>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Default="008B108E" w:rsidP="00AE7ABF">
      <w:pPr>
        <w:widowControl w:val="0"/>
        <w:rPr>
          <w:rFonts w:ascii="Georgia" w:hAnsi="Georgia"/>
          <w:sz w:val="22"/>
        </w:rPr>
      </w:pPr>
    </w:p>
    <w:p w14:paraId="627CE410" w14:textId="77777777" w:rsidR="004A6DFA" w:rsidRPr="00AE7ABF" w:rsidRDefault="004A6DFA"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xml:space="preserve">. Si </w:t>
      </w:r>
      <w:proofErr w:type="spellStart"/>
      <w:r w:rsidRPr="00CE72E2">
        <w:rPr>
          <w:rFonts w:ascii="Georgia" w:eastAsiaTheme="minorHAnsi" w:hAnsi="Georgia"/>
          <w:sz w:val="22"/>
          <w:szCs w:val="22"/>
        </w:rPr>
        <w:t>desea</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información</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en</w:t>
      </w:r>
      <w:proofErr w:type="spellEnd"/>
      <w:r w:rsidRPr="00CE72E2">
        <w:rPr>
          <w:rFonts w:ascii="Georgia" w:eastAsiaTheme="minorHAnsi" w:hAnsi="Georgia"/>
          <w:sz w:val="22"/>
          <w:szCs w:val="22"/>
        </w:rPr>
        <w:t xml:space="preserve"> Español, </w:t>
      </w:r>
      <w:proofErr w:type="spellStart"/>
      <w:r w:rsidRPr="00CE72E2">
        <w:rPr>
          <w:rFonts w:ascii="Georgia" w:eastAsiaTheme="minorHAnsi" w:hAnsi="Georgia"/>
          <w:sz w:val="22"/>
          <w:szCs w:val="22"/>
        </w:rPr>
        <w:t>puede</w:t>
      </w:r>
      <w:proofErr w:type="spellEnd"/>
      <w:r w:rsidRPr="00CE72E2">
        <w:rPr>
          <w:rFonts w:ascii="Georgia" w:eastAsiaTheme="minorHAnsi" w:hAnsi="Georgia"/>
          <w:sz w:val="22"/>
          <w:szCs w:val="22"/>
        </w:rPr>
        <w:t xml:space="preserve"> </w:t>
      </w:r>
      <w:proofErr w:type="spellStart"/>
      <w:r w:rsidRPr="00CE72E2">
        <w:rPr>
          <w:rFonts w:ascii="Georgia" w:eastAsiaTheme="minorHAnsi" w:hAnsi="Georgia"/>
          <w:sz w:val="22"/>
          <w:szCs w:val="22"/>
        </w:rPr>
        <w:t>llamar</w:t>
      </w:r>
      <w:proofErr w:type="spellEnd"/>
      <w:r w:rsidRPr="00CE72E2">
        <w:rPr>
          <w:rFonts w:ascii="Georgia" w:eastAsiaTheme="minorHAnsi" w:hAnsi="Georgia"/>
          <w:sz w:val="22"/>
          <w:szCs w:val="22"/>
        </w:rPr>
        <w:t xml:space="preserve">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07998364" w14:textId="158FD68C" w:rsidR="008B108E" w:rsidRPr="00AE7ABF" w:rsidRDefault="008B108E" w:rsidP="00AE7ABF">
      <w:pPr>
        <w:widowControl w:val="0"/>
        <w:rPr>
          <w:rFonts w:ascii="Georgia" w:hAnsi="Georgia"/>
          <w:sz w:val="22"/>
        </w:rPr>
      </w:pPr>
      <w:r w:rsidRPr="00AE7ABF">
        <w:rPr>
          <w:rFonts w:ascii="Georgia" w:hAnsi="Georgia"/>
          <w:sz w:val="22"/>
        </w:rPr>
        <w:t xml:space="preserve">Further information may also be obtained from </w:t>
      </w:r>
      <w:r w:rsidR="00CA601E" w:rsidRPr="00A6198B">
        <w:rPr>
          <w:rFonts w:ascii="Georgia" w:hAnsi="Georgia"/>
          <w:iCs/>
          <w:sz w:val="22"/>
        </w:rPr>
        <w:t>Pelican Island Storage Terminal, LLC</w:t>
      </w:r>
      <w:r w:rsidRPr="00AE7ABF">
        <w:rPr>
          <w:rFonts w:ascii="Georgia" w:hAnsi="Georgia"/>
          <w:i/>
          <w:sz w:val="22"/>
        </w:rPr>
        <w:t xml:space="preserve"> </w:t>
      </w:r>
      <w:r w:rsidRPr="00AE7ABF">
        <w:rPr>
          <w:rFonts w:ascii="Georgia" w:hAnsi="Georgia"/>
          <w:sz w:val="22"/>
        </w:rPr>
        <w:t>at the address stat</w:t>
      </w:r>
      <w:r w:rsidR="007E37E3" w:rsidRPr="00AE7ABF">
        <w:rPr>
          <w:rFonts w:ascii="Georgia" w:hAnsi="Georgia"/>
          <w:sz w:val="22"/>
        </w:rPr>
        <w:t>ed above or by calling</w:t>
      </w:r>
      <w:r w:rsidR="00CA601E">
        <w:rPr>
          <w:rFonts w:ascii="Georgia" w:hAnsi="Georgia"/>
          <w:sz w:val="22"/>
        </w:rPr>
        <w:t xml:space="preserve"> Mr. Matt Trottier, </w:t>
      </w:r>
      <w:r w:rsidR="00991AC6">
        <w:rPr>
          <w:rFonts w:ascii="Georgia" w:hAnsi="Georgia"/>
          <w:sz w:val="22"/>
        </w:rPr>
        <w:t>Pipeline</w:t>
      </w:r>
      <w:r w:rsidR="00CA601E">
        <w:rPr>
          <w:rFonts w:ascii="Georgia" w:hAnsi="Georgia"/>
          <w:sz w:val="22"/>
        </w:rPr>
        <w:t xml:space="preserve"> &amp; EHS Compliance Manager, </w:t>
      </w:r>
      <w:r w:rsidR="00991AC6">
        <w:rPr>
          <w:rFonts w:ascii="Georgia" w:hAnsi="Georgia"/>
          <w:sz w:val="22"/>
        </w:rPr>
        <w:t>at 314-889-9654.</w:t>
      </w:r>
      <w:r w:rsidRPr="00AE7ABF">
        <w:rPr>
          <w:rFonts w:ascii="Georgia" w:hAnsi="Georgia"/>
          <w:i/>
          <w:sz w:val="22"/>
        </w:rPr>
        <w:t xml:space="preserve"> </w:t>
      </w:r>
    </w:p>
    <w:p w14:paraId="27525ABD"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384E9EB7"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40347C" w:rsidRPr="00E53B4D">
        <w:rPr>
          <w:rFonts w:ascii="Georgia" w:hAnsi="Georgia"/>
          <w:iCs/>
          <w:sz w:val="22"/>
        </w:rPr>
        <w:t>September</w:t>
      </w:r>
      <w:r w:rsidR="00991AC6" w:rsidRPr="00E53B4D">
        <w:rPr>
          <w:rFonts w:ascii="Georgia" w:hAnsi="Georgia"/>
          <w:iCs/>
          <w:sz w:val="22"/>
        </w:rPr>
        <w:t xml:space="preserve"> </w:t>
      </w:r>
      <w:r w:rsidR="00E53B4D" w:rsidRPr="00E53B4D">
        <w:rPr>
          <w:rFonts w:ascii="Georgia" w:hAnsi="Georgia"/>
          <w:iCs/>
          <w:sz w:val="22"/>
        </w:rPr>
        <w:t>20</w:t>
      </w:r>
      <w:r w:rsidR="00991AC6" w:rsidRPr="00E53B4D">
        <w:rPr>
          <w:rFonts w:ascii="Georgia" w:hAnsi="Georgia"/>
          <w:iCs/>
          <w:sz w:val="22"/>
        </w:rPr>
        <w:t>,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061A33"/>
    <w:rsid w:val="000F56E5"/>
    <w:rsid w:val="001A7B4D"/>
    <w:rsid w:val="00217BFD"/>
    <w:rsid w:val="00221943"/>
    <w:rsid w:val="00237343"/>
    <w:rsid w:val="0026083F"/>
    <w:rsid w:val="002A23B6"/>
    <w:rsid w:val="003238EE"/>
    <w:rsid w:val="00346154"/>
    <w:rsid w:val="0040347C"/>
    <w:rsid w:val="004814AB"/>
    <w:rsid w:val="00495109"/>
    <w:rsid w:val="004A5BB0"/>
    <w:rsid w:val="004A6DFA"/>
    <w:rsid w:val="004C3959"/>
    <w:rsid w:val="004F25FE"/>
    <w:rsid w:val="00613332"/>
    <w:rsid w:val="00653823"/>
    <w:rsid w:val="006844ED"/>
    <w:rsid w:val="0070449D"/>
    <w:rsid w:val="007313CE"/>
    <w:rsid w:val="007614C4"/>
    <w:rsid w:val="007E37E3"/>
    <w:rsid w:val="00824B57"/>
    <w:rsid w:val="00885540"/>
    <w:rsid w:val="008A7DE6"/>
    <w:rsid w:val="008B108E"/>
    <w:rsid w:val="008B5A1D"/>
    <w:rsid w:val="008D2D91"/>
    <w:rsid w:val="00926E1F"/>
    <w:rsid w:val="00991AC6"/>
    <w:rsid w:val="00A6198B"/>
    <w:rsid w:val="00A63F1C"/>
    <w:rsid w:val="00A9677F"/>
    <w:rsid w:val="00AB78F3"/>
    <w:rsid w:val="00AC323E"/>
    <w:rsid w:val="00AD34E3"/>
    <w:rsid w:val="00AE0E21"/>
    <w:rsid w:val="00AE7ABF"/>
    <w:rsid w:val="00B165C7"/>
    <w:rsid w:val="00B27359"/>
    <w:rsid w:val="00B3462E"/>
    <w:rsid w:val="00BB49D2"/>
    <w:rsid w:val="00CA601E"/>
    <w:rsid w:val="00CE72E2"/>
    <w:rsid w:val="00D84C32"/>
    <w:rsid w:val="00E53B4D"/>
    <w:rsid w:val="00E81372"/>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65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81,29.316&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6795</Characters>
  <Application>Microsoft Office Word</Application>
  <DocSecurity>2</DocSecurity>
  <Lines>308</Lines>
  <Paragraphs>254</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7640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Abesha Michael</cp:lastModifiedBy>
  <cp:revision>2</cp:revision>
  <cp:lastPrinted>2023-09-20T19:05:00Z</cp:lastPrinted>
  <dcterms:created xsi:type="dcterms:W3CDTF">2023-09-20T19:09:00Z</dcterms:created>
  <dcterms:modified xsi:type="dcterms:W3CDTF">2023-09-20T19:09:00Z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3863e88655525dd139650068602183325d01f50bd539ded0e64a9ead8e4fd8a5</vt:lpwstr>
  </property>
</Properties>
</file>