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77777777"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77777777" w:rsidR="007E37E3" w:rsidRPr="00341883" w:rsidRDefault="007E37E3"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r w:rsidRPr="00341883">
        <w:rPr>
          <w:rFonts w:asciiTheme="minorHAnsi" w:hAnsiTheme="minorHAnsi"/>
          <w:b/>
          <w:sz w:val="22"/>
          <w:szCs w:val="22"/>
        </w:rPr>
        <w:t>AMENDMENT</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382561D8" w:rsidR="008B108E" w:rsidRPr="00AB729B" w:rsidRDefault="008B108E">
      <w:pPr>
        <w:widowControl w:val="0"/>
        <w:jc w:val="center"/>
        <w:rPr>
          <w:rFonts w:asciiTheme="minorHAnsi" w:hAnsiTheme="minorHAnsi"/>
          <w:b/>
          <w:sz w:val="22"/>
          <w:szCs w:val="22"/>
        </w:rPr>
      </w:pPr>
      <w:r w:rsidRPr="00AB729B">
        <w:rPr>
          <w:rFonts w:asciiTheme="minorHAnsi" w:hAnsiTheme="minorHAnsi"/>
          <w:b/>
          <w:sz w:val="22"/>
          <w:szCs w:val="22"/>
        </w:rPr>
        <w:t xml:space="preserve">PERMIT NO. </w:t>
      </w:r>
      <w:r w:rsidR="00F70C20" w:rsidRPr="00AB729B">
        <w:rPr>
          <w:rFonts w:asciiTheme="minorHAnsi" w:hAnsiTheme="minorHAnsi"/>
          <w:b/>
          <w:sz w:val="22"/>
          <w:szCs w:val="22"/>
        </w:rPr>
        <w:t>WQ</w:t>
      </w:r>
      <w:r w:rsidR="00E9729B" w:rsidRPr="00AB729B">
        <w:rPr>
          <w:rFonts w:asciiTheme="minorHAnsi" w:hAnsiTheme="minorHAnsi"/>
          <w:b/>
          <w:sz w:val="22"/>
          <w:szCs w:val="22"/>
        </w:rPr>
        <w:t>00</w:t>
      </w:r>
      <w:r w:rsidR="00722AA4" w:rsidRPr="00AB729B">
        <w:rPr>
          <w:rFonts w:asciiTheme="minorHAnsi" w:hAnsiTheme="minorHAnsi"/>
          <w:b/>
          <w:sz w:val="22"/>
          <w:szCs w:val="22"/>
        </w:rPr>
        <w:t>03017000</w:t>
      </w:r>
    </w:p>
    <w:p w14:paraId="3C7E6FE6" w14:textId="77777777" w:rsidR="008B108E" w:rsidRPr="00341883" w:rsidRDefault="008B108E">
      <w:pPr>
        <w:widowControl w:val="0"/>
        <w:rPr>
          <w:rFonts w:asciiTheme="minorHAnsi" w:hAnsiTheme="minorHAnsi"/>
          <w:sz w:val="22"/>
          <w:szCs w:val="22"/>
        </w:rPr>
      </w:pPr>
    </w:p>
    <w:p w14:paraId="59979F72" w14:textId="40F64916" w:rsidR="00FE2CAE" w:rsidRPr="00A42C57" w:rsidRDefault="008B108E" w:rsidP="00FE2CAE">
      <w:pPr>
        <w:widowControl w:val="0"/>
        <w:rPr>
          <w:rFonts w:asciiTheme="majorHAnsi" w:hAnsiTheme="majorHAnsi"/>
          <w:sz w:val="22"/>
          <w:szCs w:val="22"/>
        </w:rPr>
      </w:pPr>
      <w:bookmarkStart w:id="0" w:name="_Hlk136944882"/>
      <w:r w:rsidRPr="00AB729B">
        <w:rPr>
          <w:rFonts w:asciiTheme="minorHAnsi" w:hAnsiTheme="minorHAnsi"/>
          <w:b/>
          <w:sz w:val="22"/>
          <w:szCs w:val="22"/>
        </w:rPr>
        <w:t>APPLICATION.</w:t>
      </w:r>
      <w:r w:rsidRPr="00AB729B">
        <w:rPr>
          <w:rFonts w:asciiTheme="minorHAnsi" w:hAnsiTheme="minorHAnsi"/>
          <w:sz w:val="22"/>
          <w:szCs w:val="22"/>
        </w:rPr>
        <w:t xml:space="preserve"> </w:t>
      </w:r>
      <w:bookmarkStart w:id="1" w:name="_Hlk136937243"/>
      <w:r w:rsidR="00722AA4" w:rsidRPr="00A42C57">
        <w:rPr>
          <w:rFonts w:asciiTheme="majorHAnsi" w:hAnsiTheme="majorHAnsi"/>
          <w:sz w:val="22"/>
          <w:szCs w:val="22"/>
        </w:rPr>
        <w:t>Pilgrim’s Pride Corporation</w:t>
      </w:r>
      <w:bookmarkEnd w:id="1"/>
      <w:r w:rsidR="00722AA4" w:rsidRPr="00A42C57">
        <w:rPr>
          <w:rFonts w:asciiTheme="majorHAnsi" w:hAnsiTheme="majorHAnsi"/>
          <w:sz w:val="22"/>
          <w:szCs w:val="22"/>
        </w:rPr>
        <w:t>,</w:t>
      </w:r>
      <w:r w:rsidR="00C003BC">
        <w:rPr>
          <w:rFonts w:asciiTheme="majorHAnsi" w:hAnsiTheme="majorHAnsi"/>
          <w:sz w:val="22"/>
          <w:szCs w:val="22"/>
        </w:rPr>
        <w:t xml:space="preserve"> 1770 Promontory Circle</w:t>
      </w:r>
      <w:r w:rsidR="00722AA4" w:rsidRPr="00A42C57">
        <w:rPr>
          <w:rFonts w:asciiTheme="majorHAnsi" w:hAnsiTheme="majorHAnsi"/>
          <w:sz w:val="22"/>
          <w:szCs w:val="22"/>
        </w:rPr>
        <w:t>,</w:t>
      </w:r>
      <w:r w:rsidR="00C003BC">
        <w:rPr>
          <w:rFonts w:asciiTheme="majorHAnsi" w:hAnsiTheme="majorHAnsi"/>
          <w:sz w:val="22"/>
          <w:szCs w:val="22"/>
        </w:rPr>
        <w:t xml:space="preserve"> Greeley</w:t>
      </w:r>
      <w:r w:rsidR="00722AA4" w:rsidRPr="00A42C57">
        <w:rPr>
          <w:rFonts w:asciiTheme="majorHAnsi" w:hAnsiTheme="majorHAnsi"/>
          <w:sz w:val="22"/>
          <w:szCs w:val="22"/>
        </w:rPr>
        <w:t xml:space="preserve">, </w:t>
      </w:r>
      <w:r w:rsidR="00C003BC">
        <w:rPr>
          <w:rFonts w:asciiTheme="majorHAnsi" w:hAnsiTheme="majorHAnsi"/>
          <w:sz w:val="22"/>
          <w:szCs w:val="22"/>
        </w:rPr>
        <w:t>Colorado</w:t>
      </w:r>
      <w:r w:rsidR="00722AA4" w:rsidRPr="00A42C57">
        <w:rPr>
          <w:rFonts w:asciiTheme="majorHAnsi" w:hAnsiTheme="majorHAnsi"/>
          <w:sz w:val="22"/>
          <w:szCs w:val="22"/>
        </w:rPr>
        <w:t xml:space="preserve"> </w:t>
      </w:r>
      <w:r w:rsidR="00C003BC">
        <w:rPr>
          <w:rFonts w:asciiTheme="majorHAnsi" w:hAnsiTheme="majorHAnsi"/>
          <w:sz w:val="22"/>
          <w:szCs w:val="22"/>
        </w:rPr>
        <w:t>80634</w:t>
      </w:r>
      <w:r w:rsidR="00722AA4" w:rsidRPr="00A42C57">
        <w:rPr>
          <w:rFonts w:asciiTheme="majorHAnsi" w:hAnsiTheme="majorHAnsi"/>
          <w:sz w:val="22"/>
          <w:szCs w:val="22"/>
        </w:rPr>
        <w:t xml:space="preserve">, </w:t>
      </w:r>
      <w:r w:rsidR="00722AA4" w:rsidRPr="00A42C57">
        <w:rPr>
          <w:rFonts w:asciiTheme="majorHAnsi" w:hAnsiTheme="majorHAnsi"/>
        </w:rPr>
        <w:t>which owns a poultry slaughtering and processing facility,</w:t>
      </w:r>
      <w:r w:rsidRPr="00A42C57">
        <w:rPr>
          <w:rFonts w:asciiTheme="majorHAnsi" w:hAnsiTheme="majorHAnsi"/>
          <w:sz w:val="22"/>
          <w:szCs w:val="22"/>
        </w:rPr>
        <w:t xml:space="preserve"> has applied to the Texas Commission on Environmental Quality (TCEQ) </w:t>
      </w:r>
      <w:r w:rsidR="007E37E3" w:rsidRPr="00A42C57">
        <w:rPr>
          <w:rFonts w:asciiTheme="majorHAnsi" w:hAnsiTheme="majorHAnsi"/>
          <w:sz w:val="22"/>
          <w:szCs w:val="22"/>
        </w:rPr>
        <w:t>to amend</w:t>
      </w:r>
      <w:r w:rsidRPr="00A42C57">
        <w:rPr>
          <w:rFonts w:asciiTheme="majorHAnsi" w:hAnsiTheme="majorHAnsi"/>
          <w:sz w:val="22"/>
          <w:szCs w:val="22"/>
        </w:rPr>
        <w:t xml:space="preserve"> Texas Pollutant Discharge Elimination System (TPDES) Permit No. </w:t>
      </w:r>
      <w:r w:rsidR="007E37E3" w:rsidRPr="00A42C57">
        <w:rPr>
          <w:rFonts w:asciiTheme="majorHAnsi" w:hAnsiTheme="majorHAnsi"/>
          <w:sz w:val="22"/>
          <w:szCs w:val="22"/>
        </w:rPr>
        <w:t>WQ00</w:t>
      </w:r>
      <w:r w:rsidR="00722AA4" w:rsidRPr="00A42C57">
        <w:rPr>
          <w:rFonts w:asciiTheme="majorHAnsi" w:hAnsiTheme="majorHAnsi"/>
          <w:sz w:val="22"/>
          <w:szCs w:val="22"/>
        </w:rPr>
        <w:t>03017000</w:t>
      </w:r>
      <w:r w:rsidRPr="00A42C57">
        <w:rPr>
          <w:rFonts w:asciiTheme="majorHAnsi" w:hAnsiTheme="majorHAnsi"/>
          <w:sz w:val="22"/>
          <w:szCs w:val="22"/>
        </w:rPr>
        <w:t xml:space="preserve"> (EPA I.D. No. TX</w:t>
      </w:r>
      <w:r w:rsidR="00722AA4" w:rsidRPr="00A42C57">
        <w:rPr>
          <w:rFonts w:asciiTheme="majorHAnsi" w:hAnsiTheme="majorHAnsi"/>
          <w:sz w:val="22"/>
          <w:szCs w:val="22"/>
        </w:rPr>
        <w:t>0062936</w:t>
      </w:r>
      <w:r w:rsidRPr="00A42C57">
        <w:rPr>
          <w:rFonts w:asciiTheme="majorHAnsi" w:hAnsiTheme="majorHAnsi"/>
          <w:sz w:val="22"/>
          <w:szCs w:val="22"/>
        </w:rPr>
        <w:t xml:space="preserve">) to authorize </w:t>
      </w:r>
      <w:r w:rsidR="002C7237" w:rsidRPr="00A42C57">
        <w:rPr>
          <w:rFonts w:asciiTheme="majorHAnsi" w:hAnsiTheme="majorHAnsi"/>
          <w:sz w:val="22"/>
          <w:szCs w:val="22"/>
        </w:rPr>
        <w:t>a reduction in sampling frequency for five-day carbonaceous biochemical oxygen demand (CBOD5), total suspended solids (TSS), five</w:t>
      </w:r>
      <w:r w:rsidR="00A42C57">
        <w:rPr>
          <w:rFonts w:asciiTheme="majorHAnsi" w:hAnsiTheme="majorHAnsi"/>
          <w:sz w:val="22"/>
          <w:szCs w:val="22"/>
        </w:rPr>
        <w:t>-</w:t>
      </w:r>
      <w:r w:rsidR="002C7237" w:rsidRPr="00A42C57">
        <w:rPr>
          <w:rFonts w:asciiTheme="majorHAnsi" w:hAnsiTheme="majorHAnsi"/>
          <w:sz w:val="22"/>
          <w:szCs w:val="22"/>
        </w:rPr>
        <w:t>day biochemical oxygen demand (BOD5), ammonia, total nitrogen, conductivity, oil and grease, and E.coli from three times per week to weekly sampling.</w:t>
      </w:r>
      <w:r w:rsidRPr="00A42C57">
        <w:rPr>
          <w:rFonts w:asciiTheme="majorHAnsi" w:hAnsiTheme="majorHAnsi"/>
          <w:sz w:val="22"/>
          <w:szCs w:val="22"/>
        </w:rPr>
        <w:t xml:space="preserve"> </w:t>
      </w:r>
      <w:r w:rsidR="00AB729B" w:rsidRPr="00A42C57">
        <w:rPr>
          <w:rFonts w:asciiTheme="majorHAnsi" w:hAnsiTheme="majorHAnsi"/>
          <w:sz w:val="22"/>
          <w:szCs w:val="22"/>
        </w:rPr>
        <w:t>The facility</w:t>
      </w:r>
      <w:r w:rsidRPr="00A42C57">
        <w:rPr>
          <w:rFonts w:asciiTheme="majorHAnsi" w:hAnsiTheme="majorHAnsi"/>
          <w:sz w:val="22"/>
          <w:szCs w:val="22"/>
        </w:rPr>
        <w:t xml:space="preserve"> is located </w:t>
      </w:r>
      <w:r w:rsidR="008A3FD1">
        <w:rPr>
          <w:rFonts w:asciiTheme="majorHAnsi" w:hAnsiTheme="majorHAnsi"/>
          <w:sz w:val="22"/>
          <w:szCs w:val="22"/>
        </w:rPr>
        <w:t xml:space="preserve">at </w:t>
      </w:r>
      <w:r w:rsidR="00AB729B" w:rsidRPr="00A42C57">
        <w:rPr>
          <w:rFonts w:asciiTheme="majorHAnsi" w:hAnsiTheme="majorHAnsi"/>
          <w:sz w:val="22"/>
          <w:szCs w:val="22"/>
        </w:rPr>
        <w:t>664 Farm-to</w:t>
      </w:r>
      <w:r w:rsidR="008A3FD1">
        <w:rPr>
          <w:rFonts w:asciiTheme="majorHAnsi" w:hAnsiTheme="majorHAnsi"/>
          <w:sz w:val="22"/>
          <w:szCs w:val="22"/>
        </w:rPr>
        <w:t>-</w:t>
      </w:r>
      <w:r w:rsidR="00AB729B" w:rsidRPr="00A42C57">
        <w:rPr>
          <w:rFonts w:asciiTheme="majorHAnsi" w:hAnsiTheme="majorHAnsi"/>
          <w:sz w:val="22"/>
          <w:szCs w:val="22"/>
        </w:rPr>
        <w:t>Market Road 127,</w:t>
      </w:r>
      <w:r w:rsidRPr="00A42C57">
        <w:rPr>
          <w:rFonts w:asciiTheme="majorHAnsi" w:hAnsiTheme="majorHAnsi"/>
          <w:sz w:val="22"/>
          <w:szCs w:val="22"/>
        </w:rPr>
        <w:t xml:space="preserve"> </w:t>
      </w:r>
      <w:r w:rsidR="00E93593">
        <w:rPr>
          <w:rFonts w:asciiTheme="majorHAnsi" w:hAnsiTheme="majorHAnsi"/>
          <w:sz w:val="22"/>
          <w:szCs w:val="22"/>
        </w:rPr>
        <w:t xml:space="preserve">Mount Pleasant, </w:t>
      </w:r>
      <w:r w:rsidRPr="00A42C57">
        <w:rPr>
          <w:rFonts w:asciiTheme="majorHAnsi" w:hAnsiTheme="majorHAnsi"/>
          <w:sz w:val="22"/>
          <w:szCs w:val="22"/>
        </w:rPr>
        <w:t xml:space="preserve">in </w:t>
      </w:r>
      <w:r w:rsidR="00AB729B" w:rsidRPr="00A42C57">
        <w:rPr>
          <w:rFonts w:asciiTheme="majorHAnsi" w:hAnsiTheme="majorHAnsi"/>
          <w:sz w:val="22"/>
          <w:szCs w:val="22"/>
        </w:rPr>
        <w:t>Titus C</w:t>
      </w:r>
      <w:r w:rsidRPr="00A42C57">
        <w:rPr>
          <w:rFonts w:asciiTheme="majorHAnsi" w:hAnsiTheme="majorHAnsi"/>
          <w:sz w:val="22"/>
          <w:szCs w:val="22"/>
        </w:rPr>
        <w:t>ounty, Texas</w:t>
      </w:r>
      <w:r w:rsidR="001205A5" w:rsidRPr="00A42C57">
        <w:rPr>
          <w:rFonts w:asciiTheme="majorHAnsi" w:hAnsiTheme="majorHAnsi"/>
          <w:sz w:val="22"/>
          <w:szCs w:val="22"/>
        </w:rPr>
        <w:t xml:space="preserve"> </w:t>
      </w:r>
      <w:r w:rsidR="00AB729B" w:rsidRPr="00A42C57">
        <w:rPr>
          <w:rFonts w:asciiTheme="majorHAnsi" w:hAnsiTheme="majorHAnsi"/>
          <w:sz w:val="22"/>
          <w:szCs w:val="22"/>
        </w:rPr>
        <w:t>75455</w:t>
      </w:r>
      <w:r w:rsidRPr="00A42C57">
        <w:rPr>
          <w:rFonts w:asciiTheme="majorHAnsi" w:hAnsiTheme="majorHAnsi"/>
          <w:sz w:val="22"/>
          <w:szCs w:val="22"/>
        </w:rPr>
        <w:t xml:space="preserve">. The discharge route is from the plant site to </w:t>
      </w:r>
      <w:r w:rsidR="00AB729B" w:rsidRPr="00A42C57">
        <w:rPr>
          <w:rFonts w:asciiTheme="majorHAnsi" w:hAnsiTheme="majorHAnsi"/>
          <w:sz w:val="22"/>
          <w:szCs w:val="22"/>
        </w:rPr>
        <w:t>Tankersley Creek, thence to Big Cypress Creek Below Lake Bob Sandlin</w:t>
      </w:r>
      <w:r w:rsidRPr="00A42C57">
        <w:rPr>
          <w:rFonts w:asciiTheme="majorHAnsi" w:hAnsiTheme="majorHAnsi"/>
          <w:sz w:val="22"/>
          <w:szCs w:val="22"/>
        </w:rPr>
        <w:t xml:space="preserve">. TCEQ received this application on </w:t>
      </w:r>
      <w:r w:rsidR="00AB729B" w:rsidRPr="00A42C57">
        <w:rPr>
          <w:rFonts w:asciiTheme="majorHAnsi" w:hAnsiTheme="majorHAnsi"/>
          <w:sz w:val="22"/>
          <w:szCs w:val="22"/>
        </w:rPr>
        <w:t>May 1, 2023</w:t>
      </w:r>
      <w:r w:rsidRPr="00A42C57">
        <w:rPr>
          <w:rFonts w:asciiTheme="majorHAnsi" w:hAnsiTheme="majorHAnsi"/>
          <w:sz w:val="22"/>
          <w:szCs w:val="22"/>
        </w:rPr>
        <w:t xml:space="preserve">. </w:t>
      </w:r>
      <w:r w:rsidR="00C35D72" w:rsidRPr="00A42C57">
        <w:rPr>
          <w:rFonts w:asciiTheme="majorHAnsi" w:hAnsiTheme="majorHAnsi"/>
          <w:sz w:val="22"/>
          <w:szCs w:val="22"/>
        </w:rPr>
        <w:t xml:space="preserve">The permit application will be available for viewing and copying at </w:t>
      </w:r>
      <w:r w:rsidR="00AB729B" w:rsidRPr="00A42C57">
        <w:rPr>
          <w:rFonts w:asciiTheme="majorHAnsi" w:hAnsiTheme="majorHAnsi"/>
          <w:sz w:val="22"/>
          <w:szCs w:val="22"/>
        </w:rPr>
        <w:t>City of Mount Pleasant, Texas Public Library, 601 North Madiso</w:t>
      </w:r>
      <w:r w:rsidR="00E93593">
        <w:rPr>
          <w:rFonts w:asciiTheme="majorHAnsi" w:hAnsiTheme="majorHAnsi"/>
          <w:sz w:val="22"/>
          <w:szCs w:val="22"/>
        </w:rPr>
        <w:t>n Avenue</w:t>
      </w:r>
      <w:r w:rsidR="00AB729B" w:rsidRPr="00A42C57">
        <w:rPr>
          <w:rFonts w:asciiTheme="majorHAnsi" w:hAnsiTheme="majorHAnsi"/>
          <w:sz w:val="22"/>
          <w:szCs w:val="22"/>
        </w:rPr>
        <w:t xml:space="preserve">, Mount Pleasant, </w:t>
      </w:r>
      <w:r w:rsidR="00C35D72" w:rsidRPr="00A42C57">
        <w:rPr>
          <w:rFonts w:asciiTheme="majorHAnsi" w:hAnsiTheme="majorHAnsi"/>
          <w:sz w:val="22"/>
          <w:szCs w:val="22"/>
        </w:rPr>
        <w:t xml:space="preserve">Texas prior to the date </w:t>
      </w:r>
      <w:r w:rsidR="00E33AAD" w:rsidRPr="00A42C57">
        <w:rPr>
          <w:rFonts w:asciiTheme="majorHAnsi" w:hAnsiTheme="majorHAnsi"/>
          <w:sz w:val="22"/>
          <w:szCs w:val="22"/>
        </w:rPr>
        <w:t>this notice</w:t>
      </w:r>
      <w:r w:rsidR="00C35D72" w:rsidRPr="00A42C57">
        <w:rPr>
          <w:rFonts w:asciiTheme="majorHAnsi" w:hAnsiTheme="majorHAnsi"/>
          <w:sz w:val="22"/>
          <w:szCs w:val="22"/>
        </w:rPr>
        <w:t xml:space="preserve"> is published in the newspaper. </w:t>
      </w:r>
      <w:r w:rsidR="00FE2CAE" w:rsidRPr="00A42C57">
        <w:rPr>
          <w:rFonts w:asciiTheme="majorHAnsi" w:hAnsiTheme="majorHAnsi"/>
          <w:sz w:val="22"/>
          <w:szCs w:val="22"/>
        </w:rPr>
        <w:t xml:space="preserve">This link to an electronic map of the site or facility's general location is provided as a public courtesy and not part of the application or notice. For </w:t>
      </w:r>
      <w:r w:rsidR="00EA70EC" w:rsidRPr="00A42C57">
        <w:rPr>
          <w:rFonts w:asciiTheme="majorHAnsi" w:hAnsiTheme="majorHAnsi"/>
          <w:sz w:val="22"/>
          <w:szCs w:val="22"/>
        </w:rPr>
        <w:t xml:space="preserve">the </w:t>
      </w:r>
      <w:r w:rsidR="00FE2CAE" w:rsidRPr="00A42C57">
        <w:rPr>
          <w:rFonts w:asciiTheme="majorHAnsi" w:hAnsiTheme="majorHAnsi"/>
          <w:sz w:val="22"/>
          <w:szCs w:val="22"/>
        </w:rPr>
        <w:t xml:space="preserve">exact location, refer to </w:t>
      </w:r>
      <w:r w:rsidR="00EA70EC" w:rsidRPr="00A42C57">
        <w:rPr>
          <w:rFonts w:asciiTheme="majorHAnsi" w:hAnsiTheme="majorHAnsi"/>
          <w:sz w:val="22"/>
          <w:szCs w:val="22"/>
        </w:rPr>
        <w:t xml:space="preserve">the </w:t>
      </w:r>
      <w:r w:rsidR="00FE2CAE" w:rsidRPr="00A42C57">
        <w:rPr>
          <w:rFonts w:asciiTheme="majorHAnsi" w:hAnsiTheme="majorHAnsi"/>
          <w:sz w:val="22"/>
          <w:szCs w:val="22"/>
        </w:rPr>
        <w:t>application.</w:t>
      </w:r>
    </w:p>
    <w:bookmarkStart w:id="2" w:name="_Hlk136944916"/>
    <w:bookmarkEnd w:id="0"/>
    <w:p w14:paraId="063F27F1" w14:textId="3BA63801" w:rsidR="00AB729B" w:rsidRDefault="00AB729B" w:rsidP="00FE2CAE">
      <w:pPr>
        <w:widowControl w:val="0"/>
        <w:rPr>
          <w:rFonts w:ascii="Georgia" w:hAnsi="Georgia"/>
          <w:sz w:val="22"/>
          <w:szCs w:val="22"/>
        </w:rPr>
      </w:pPr>
      <w:r>
        <w:rPr>
          <w:rFonts w:ascii="Georgia" w:hAnsi="Georgia"/>
          <w:sz w:val="22"/>
          <w:szCs w:val="22"/>
        </w:rPr>
        <w:fldChar w:fldCharType="begin"/>
      </w:r>
      <w:r>
        <w:rPr>
          <w:rFonts w:ascii="Georgia" w:hAnsi="Georgia"/>
          <w:sz w:val="22"/>
          <w:szCs w:val="22"/>
        </w:rPr>
        <w:instrText xml:space="preserve"> HYPERLINK "</w:instrText>
      </w:r>
      <w:r w:rsidRPr="00AB729B">
        <w:rPr>
          <w:rFonts w:ascii="Georgia" w:hAnsi="Georgia"/>
          <w:sz w:val="22"/>
          <w:szCs w:val="22"/>
        </w:rPr>
        <w:instrText>https://gisweb.tceq.texas.gov/LocationMapper/?marker=-94.995555,33.138888&amp;level=18</w:instrText>
      </w:r>
      <w:r>
        <w:rPr>
          <w:rFonts w:ascii="Georgia" w:hAnsi="Georgia"/>
          <w:sz w:val="22"/>
          <w:szCs w:val="22"/>
        </w:rPr>
        <w:instrText xml:space="preserve">" </w:instrText>
      </w:r>
      <w:r>
        <w:rPr>
          <w:rFonts w:ascii="Georgia" w:hAnsi="Georgia"/>
          <w:sz w:val="22"/>
          <w:szCs w:val="22"/>
        </w:rPr>
      </w:r>
      <w:r>
        <w:rPr>
          <w:rFonts w:ascii="Georgia" w:hAnsi="Georgia"/>
          <w:sz w:val="22"/>
          <w:szCs w:val="22"/>
        </w:rPr>
        <w:fldChar w:fldCharType="separate"/>
      </w:r>
      <w:r w:rsidRPr="004D5654">
        <w:rPr>
          <w:rStyle w:val="Hyperlink"/>
          <w:rFonts w:ascii="Georgia" w:hAnsi="Georgia"/>
          <w:sz w:val="22"/>
          <w:szCs w:val="22"/>
        </w:rPr>
        <w:t>https://gisweb.tceq.texas.gov/LocationMapper/?marker=-94.995555,33.138888&amp;level=18</w:t>
      </w:r>
      <w:r>
        <w:rPr>
          <w:rFonts w:ascii="Georgia" w:hAnsi="Georgia"/>
          <w:sz w:val="22"/>
          <w:szCs w:val="22"/>
        </w:rPr>
        <w:fldChar w:fldCharType="end"/>
      </w:r>
    </w:p>
    <w:bookmarkEnd w:id="2"/>
    <w:p w14:paraId="5476E464" w14:textId="77777777" w:rsidR="008B108E" w:rsidRPr="00341883" w:rsidRDefault="008B108E" w:rsidP="00341883">
      <w:pPr>
        <w:widowControl w:val="0"/>
        <w:rPr>
          <w:rFonts w:asciiTheme="minorHAnsi" w:hAnsiTheme="minorHAnsi"/>
          <w:color w:val="FF0000"/>
          <w:sz w:val="22"/>
          <w:szCs w:val="22"/>
        </w:rPr>
      </w:pPr>
    </w:p>
    <w:p w14:paraId="673E9983" w14:textId="192D8632" w:rsidR="007268BC" w:rsidRPr="00AB729B" w:rsidRDefault="00AB729B" w:rsidP="00341883">
      <w:pPr>
        <w:widowControl w:val="0"/>
        <w:rPr>
          <w:sz w:val="22"/>
          <w:szCs w:val="22"/>
        </w:rPr>
      </w:pPr>
      <w:r w:rsidRPr="00AB729B">
        <w:rPr>
          <w:rFonts w:ascii="Georgia" w:hAnsi="Georgia"/>
          <w:b/>
          <w:bCs/>
          <w:sz w:val="22"/>
          <w:szCs w:val="22"/>
        </w:rPr>
        <w:t>ALTERNATIVE LANGUAGE NOTICE.</w:t>
      </w:r>
      <w:r w:rsidRPr="00AB729B">
        <w:rPr>
          <w:sz w:val="22"/>
          <w:szCs w:val="22"/>
        </w:rPr>
        <w:t> </w:t>
      </w:r>
      <w:r w:rsidRPr="00AB729B">
        <w:rPr>
          <w:rFonts w:ascii="Georgia" w:hAnsi="Georgia"/>
          <w:sz w:val="22"/>
          <w:szCs w:val="22"/>
        </w:rPr>
        <w:t xml:space="preserve">Alternative language notice in Spanish is available at </w:t>
      </w:r>
      <w:hyperlink r:id="rId6" w:history="1">
        <w:r w:rsidRPr="00AB729B">
          <w:rPr>
            <w:rStyle w:val="Hyperlink"/>
            <w:rFonts w:ascii="Georgia" w:hAnsi="Georgia"/>
            <w:sz w:val="22"/>
            <w:szCs w:val="22"/>
          </w:rPr>
          <w:t>https://www.tceq.texas.gov/permitting/wastewater/plain-language-summaries-and-public-notices</w:t>
        </w:r>
      </w:hyperlink>
      <w:r w:rsidRPr="00AB729B">
        <w:rPr>
          <w:rFonts w:ascii="Georgia" w:hAnsi="Georgia"/>
          <w:sz w:val="22"/>
          <w:szCs w:val="22"/>
        </w:rPr>
        <w:t>.</w:t>
      </w:r>
      <w:r w:rsidRPr="00AB729B">
        <w:rPr>
          <w:b/>
          <w:bCs/>
          <w:sz w:val="22"/>
          <w:szCs w:val="22"/>
        </w:rPr>
        <w:t xml:space="preserve"> </w:t>
      </w:r>
      <w:r w:rsidRPr="00AB729B">
        <w:rPr>
          <w:rFonts w:ascii="Georgia" w:hAnsi="Georgia"/>
          <w:sz w:val="22"/>
          <w:szCs w:val="22"/>
        </w:rPr>
        <w:t xml:space="preserve">El aviso de idioma alternativo en español está disponible en </w:t>
      </w:r>
      <w:hyperlink r:id="rId7" w:history="1">
        <w:r w:rsidRPr="00AB729B">
          <w:rPr>
            <w:rStyle w:val="Hyperlink"/>
            <w:rFonts w:ascii="Georgia" w:hAnsi="Georgia"/>
            <w:sz w:val="22"/>
            <w:szCs w:val="22"/>
          </w:rPr>
          <w:t>https://www.tceq.texas.gov/permitting/wastewater/plain-language-summaries-and-public-notices</w:t>
        </w:r>
      </w:hyperlink>
      <w:r w:rsidRPr="00AB729B">
        <w:rPr>
          <w:sz w:val="22"/>
          <w:szCs w:val="22"/>
        </w:rPr>
        <w:t>.</w:t>
      </w:r>
    </w:p>
    <w:p w14:paraId="4C0E6102" w14:textId="77777777" w:rsidR="00AB729B" w:rsidRDefault="00AB729B" w:rsidP="00341883">
      <w:pPr>
        <w:widowControl w:val="0"/>
        <w:rPr>
          <w:rFonts w:asciiTheme="minorHAnsi" w:hAnsiTheme="minorHAnsi"/>
          <w:b/>
          <w:sz w:val="22"/>
          <w:szCs w:val="22"/>
        </w:rPr>
      </w:pPr>
    </w:p>
    <w:p w14:paraId="62C212C2" w14:textId="5B3A50E7" w:rsidR="008B108E" w:rsidRDefault="008B108E" w:rsidP="00341883">
      <w:pPr>
        <w:widowControl w:val="0"/>
        <w:rPr>
          <w:rFonts w:asciiTheme="minorHAnsi" w:hAnsiTheme="minorHAnsi"/>
          <w:b/>
          <w:sz w:val="22"/>
          <w:szCs w:val="22"/>
        </w:rPr>
      </w:pPr>
      <w:r w:rsidRPr="00341883">
        <w:rPr>
          <w:rFonts w:asciiTheme="minorHAnsi" w:hAnsiTheme="minorHAnsi"/>
          <w:b/>
          <w:sz w:val="22"/>
          <w:szCs w:val="22"/>
        </w:rPr>
        <w:t>ADDITIONAL NOTICE.</w:t>
      </w:r>
      <w:r w:rsidRPr="00341883">
        <w:rPr>
          <w:rFonts w:asciiTheme="minorHAnsi" w:hAnsiTheme="minorHAnsi"/>
          <w:sz w:val="22"/>
          <w:szCs w:val="22"/>
        </w:rPr>
        <w:t xml:space="preserve"> TCEQ’s Executive Director has determined the application is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4A567BC9" w14:textId="77777777" w:rsidR="00051F00" w:rsidRDefault="00051F00" w:rsidP="00341883">
      <w:pPr>
        <w:widowControl w:val="0"/>
        <w:rPr>
          <w:rFonts w:asciiTheme="minorHAnsi" w:hAnsiTheme="minorHAnsi"/>
          <w:b/>
          <w:sz w:val="22"/>
          <w:szCs w:val="22"/>
        </w:rPr>
      </w:pPr>
    </w:p>
    <w:p w14:paraId="72D7A9A7" w14:textId="77777777" w:rsidR="00BF679C" w:rsidRDefault="00BF679C" w:rsidP="00341883">
      <w:pPr>
        <w:widowControl w:val="0"/>
        <w:rPr>
          <w:rFonts w:asciiTheme="minorHAnsi" w:hAnsiTheme="minorHAnsi"/>
          <w:b/>
          <w:sz w:val="22"/>
          <w:szCs w:val="22"/>
        </w:rPr>
      </w:pPr>
    </w:p>
    <w:p w14:paraId="5694717D" w14:textId="77777777" w:rsidR="00BF679C" w:rsidRDefault="00BF679C"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PUBLIC COMMENT / PUBLIC MEETING. You may submit public comments or request a public meeting on this application. </w:t>
      </w:r>
      <w:r w:rsidRPr="00341883">
        <w:rPr>
          <w:rFonts w:asciiTheme="minorHAnsi" w:hAnsiTheme="minorHAnsi"/>
          <w:sz w:val="22"/>
          <w:szCs w:val="22"/>
        </w:rPr>
        <w:t xml:space="preserve">The purpose of a public meeting is to provide the opportunity to submit comments or to ask questions about the application. TCEQ will hold a public meeting if the Executive Director determines that there is a significant degree </w:t>
      </w:r>
      <w:r w:rsidRPr="00341883">
        <w:rPr>
          <w:rFonts w:asciiTheme="minorHAnsi" w:hAnsiTheme="minorHAnsi"/>
          <w:sz w:val="22"/>
          <w:szCs w:val="22"/>
        </w:rPr>
        <w:lastRenderedPageBreak/>
        <w:t>of public interest in the application or if requested by a local legislator. A public meeting is not a 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OPPORTUNITY FOR A CONTESTED CASE HEARING.</w:t>
      </w:r>
      <w:r w:rsidRPr="00341883">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similar to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051F00">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BA2266E" w14:textId="77777777" w:rsidR="00D446B1" w:rsidRDefault="00D446B1" w:rsidP="00341883">
      <w:pPr>
        <w:widowControl w:val="0"/>
        <w:rPr>
          <w:rFonts w:asciiTheme="minorHAnsi" w:hAnsiTheme="minorHAnsi"/>
          <w:sz w:val="22"/>
          <w:szCs w:val="22"/>
        </w:rPr>
      </w:pPr>
    </w:p>
    <w:p w14:paraId="56A930FC" w14:textId="2F8C79A1" w:rsidR="008B108E" w:rsidRPr="00341883" w:rsidRDefault="008B108E" w:rsidP="00341883">
      <w:pPr>
        <w:widowControl w:val="0"/>
        <w:rPr>
          <w:rFonts w:asciiTheme="minorHAnsi" w:hAnsiTheme="minorHAnsi"/>
          <w:sz w:val="22"/>
          <w:szCs w:val="22"/>
        </w:rPr>
      </w:pPr>
      <w:bookmarkStart w:id="3" w:name="_Hlk136944947"/>
      <w:r w:rsidRPr="00341883">
        <w:rPr>
          <w:rFonts w:asciiTheme="minorHAnsi" w:hAnsiTheme="minorHAnsi"/>
          <w:sz w:val="22"/>
          <w:szCs w:val="22"/>
        </w:rPr>
        <w:t xml:space="preserve">Further information may also be obtained from </w:t>
      </w:r>
      <w:r w:rsidR="00AB729B" w:rsidRPr="00AB729B">
        <w:rPr>
          <w:rFonts w:asciiTheme="minorHAnsi" w:hAnsiTheme="minorHAnsi"/>
          <w:iCs/>
          <w:sz w:val="22"/>
          <w:szCs w:val="22"/>
        </w:rPr>
        <w:t>Pilgrim’s Pride Corporation</w:t>
      </w:r>
      <w:r w:rsidR="00AB729B" w:rsidRPr="00AB729B">
        <w:rPr>
          <w:rFonts w:asciiTheme="minorHAnsi" w:hAnsiTheme="minorHAnsi"/>
          <w:i/>
          <w:sz w:val="22"/>
          <w:szCs w:val="22"/>
        </w:rPr>
        <w:t xml:space="preserve"> </w:t>
      </w:r>
      <w:r w:rsidRPr="00341883">
        <w:rPr>
          <w:rFonts w:asciiTheme="minorHAnsi" w:hAnsiTheme="minorHAnsi"/>
          <w:sz w:val="22"/>
          <w:szCs w:val="22"/>
        </w:rPr>
        <w:t>at the address stat</w:t>
      </w:r>
      <w:r w:rsidR="007E37E3" w:rsidRPr="00341883">
        <w:rPr>
          <w:rFonts w:asciiTheme="minorHAnsi" w:hAnsiTheme="minorHAnsi"/>
          <w:sz w:val="22"/>
          <w:szCs w:val="22"/>
        </w:rPr>
        <w:t>ed above or by calling</w:t>
      </w:r>
      <w:r w:rsidR="00AB729B">
        <w:rPr>
          <w:rFonts w:asciiTheme="minorHAnsi" w:hAnsiTheme="minorHAnsi"/>
          <w:sz w:val="22"/>
          <w:szCs w:val="22"/>
        </w:rPr>
        <w:t xml:space="preserve"> </w:t>
      </w:r>
      <w:r w:rsidR="00030EA2">
        <w:rPr>
          <w:rFonts w:asciiTheme="minorHAnsi" w:hAnsiTheme="minorHAnsi"/>
          <w:sz w:val="22"/>
          <w:szCs w:val="22"/>
        </w:rPr>
        <w:t>Mr. Tyson Clark, Complex Environmental Manager,</w:t>
      </w:r>
      <w:r w:rsidRPr="00341883">
        <w:rPr>
          <w:rFonts w:asciiTheme="minorHAnsi" w:hAnsiTheme="minorHAnsi"/>
          <w:sz w:val="22"/>
          <w:szCs w:val="22"/>
        </w:rPr>
        <w:t xml:space="preserve"> at </w:t>
      </w:r>
      <w:r w:rsidR="00030EA2" w:rsidRPr="00030EA2">
        <w:rPr>
          <w:rFonts w:asciiTheme="minorHAnsi" w:hAnsiTheme="minorHAnsi"/>
          <w:iCs/>
          <w:sz w:val="22"/>
          <w:szCs w:val="22"/>
        </w:rPr>
        <w:t>903-575-3176</w:t>
      </w:r>
      <w:r w:rsidRPr="00030EA2">
        <w:rPr>
          <w:rFonts w:asciiTheme="minorHAnsi" w:hAnsiTheme="minorHAnsi"/>
          <w:iCs/>
          <w:sz w:val="22"/>
          <w:szCs w:val="22"/>
        </w:rPr>
        <w:t>.</w:t>
      </w:r>
      <w:r w:rsidRPr="00030EA2">
        <w:rPr>
          <w:rFonts w:asciiTheme="minorHAnsi" w:hAnsiTheme="minorHAnsi"/>
          <w:i/>
          <w:sz w:val="22"/>
          <w:szCs w:val="22"/>
        </w:rPr>
        <w:t xml:space="preserve"> </w:t>
      </w:r>
    </w:p>
    <w:bookmarkEnd w:id="3"/>
    <w:p w14:paraId="33C92A6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476BCE96" w14:textId="3FD61E81"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Issuance Date</w:t>
      </w:r>
      <w:r w:rsidR="00051F00">
        <w:rPr>
          <w:rFonts w:asciiTheme="minorHAnsi" w:hAnsiTheme="minorHAnsi"/>
          <w:sz w:val="22"/>
          <w:szCs w:val="22"/>
        </w:rPr>
        <w:t>:</w:t>
      </w:r>
      <w:r w:rsidRPr="00341883">
        <w:rPr>
          <w:rFonts w:asciiTheme="minorHAnsi" w:hAnsiTheme="minorHAnsi"/>
          <w:sz w:val="22"/>
          <w:szCs w:val="22"/>
        </w:rPr>
        <w:t xml:space="preserve"> </w:t>
      </w:r>
      <w:r w:rsidR="00A14ADD">
        <w:rPr>
          <w:rFonts w:asciiTheme="minorHAnsi" w:hAnsiTheme="minorHAnsi"/>
          <w:iCs/>
          <w:sz w:val="22"/>
          <w:szCs w:val="22"/>
        </w:rPr>
        <w:t>August 1, 2023</w:t>
      </w:r>
    </w:p>
    <w:sectPr w:rsidR="008B108E" w:rsidRPr="00341883"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7523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30EA2"/>
    <w:rsid w:val="00051F00"/>
    <w:rsid w:val="00055A2A"/>
    <w:rsid w:val="000A1B4C"/>
    <w:rsid w:val="001149CC"/>
    <w:rsid w:val="001205A5"/>
    <w:rsid w:val="001F4206"/>
    <w:rsid w:val="00211B4A"/>
    <w:rsid w:val="002C0D07"/>
    <w:rsid w:val="002C7237"/>
    <w:rsid w:val="002D0AFD"/>
    <w:rsid w:val="003101B4"/>
    <w:rsid w:val="00341883"/>
    <w:rsid w:val="00370E08"/>
    <w:rsid w:val="00425605"/>
    <w:rsid w:val="00495C32"/>
    <w:rsid w:val="004B58F9"/>
    <w:rsid w:val="0052493C"/>
    <w:rsid w:val="00576E3C"/>
    <w:rsid w:val="00593D95"/>
    <w:rsid w:val="005C01E6"/>
    <w:rsid w:val="005D3584"/>
    <w:rsid w:val="00635677"/>
    <w:rsid w:val="006559E1"/>
    <w:rsid w:val="00692E67"/>
    <w:rsid w:val="006A0971"/>
    <w:rsid w:val="00722AA4"/>
    <w:rsid w:val="007268BC"/>
    <w:rsid w:val="007C74EA"/>
    <w:rsid w:val="007E37E3"/>
    <w:rsid w:val="007E6DEF"/>
    <w:rsid w:val="00894584"/>
    <w:rsid w:val="008A3FD1"/>
    <w:rsid w:val="008B108E"/>
    <w:rsid w:val="0097751A"/>
    <w:rsid w:val="00A14ADD"/>
    <w:rsid w:val="00A42C57"/>
    <w:rsid w:val="00A55BB5"/>
    <w:rsid w:val="00AA336D"/>
    <w:rsid w:val="00AB729B"/>
    <w:rsid w:val="00AF0A20"/>
    <w:rsid w:val="00BC3A65"/>
    <w:rsid w:val="00BE191C"/>
    <w:rsid w:val="00BF679C"/>
    <w:rsid w:val="00C003BC"/>
    <w:rsid w:val="00C328F5"/>
    <w:rsid w:val="00C35D72"/>
    <w:rsid w:val="00C5034B"/>
    <w:rsid w:val="00D446B1"/>
    <w:rsid w:val="00E33AAD"/>
    <w:rsid w:val="00E6080B"/>
    <w:rsid w:val="00E93593"/>
    <w:rsid w:val="00E9729B"/>
    <w:rsid w:val="00EA70EC"/>
    <w:rsid w:val="00F41B2F"/>
    <w:rsid w:val="00F6001F"/>
    <w:rsid w:val="00F70C20"/>
    <w:rsid w:val="00F7361D"/>
    <w:rsid w:val="00F90A62"/>
    <w:rsid w:val="00FC77F4"/>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AF0A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1090</Words>
  <Characters>6813</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7888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Rachel Ximenez</cp:lastModifiedBy>
  <cp:revision>22</cp:revision>
  <cp:lastPrinted>2011-01-15T00:48:00Z</cp:lastPrinted>
  <dcterms:created xsi:type="dcterms:W3CDTF">2017-11-02T20:16:00Z</dcterms:created>
  <dcterms:modified xsi:type="dcterms:W3CDTF">2023-08-01T15:56:00Z</dcterms:modified>
</cp:coreProperties>
</file>