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1DE0ED5D" w:rsidR="007373E0" w:rsidRDefault="007373E0">
      <w:pPr>
        <w:widowControl w:val="0"/>
        <w:jc w:val="center"/>
        <w:rPr>
          <w:b/>
          <w:lang w:val="es-MX"/>
        </w:rPr>
      </w:pPr>
      <w:r w:rsidRPr="00A814C4">
        <w:rPr>
          <w:rFonts w:ascii="Georgia" w:hAnsi="Georgia"/>
          <w:b/>
          <w:lang w:val="es-MX"/>
        </w:rPr>
        <w:t>PERMISO PROPUESTO NO. WQ00</w:t>
      </w:r>
      <w:r w:rsidR="00752A59">
        <w:rPr>
          <w:rFonts w:ascii="Georgia" w:hAnsi="Georgia"/>
          <w:b/>
          <w:lang w:val="es-MX"/>
        </w:rPr>
        <w:t>05428000</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432285B6" w14:textId="7AACB5BA" w:rsidR="00A12746" w:rsidRPr="00752A59" w:rsidRDefault="007373E0" w:rsidP="00A814C4">
          <w:pPr>
            <w:widowControl w:val="0"/>
            <w:rPr>
              <w:rFonts w:ascii="Georgia" w:hAnsi="Georgia"/>
              <w:szCs w:val="24"/>
              <w:lang w:val="es-MX"/>
            </w:rPr>
          </w:pPr>
          <w:r w:rsidRPr="00A814C4">
            <w:rPr>
              <w:rFonts w:ascii="Georgia" w:hAnsi="Georgia"/>
              <w:b/>
              <w:lang w:val="es-MX"/>
            </w:rPr>
            <w:t>SOLICITUD</w:t>
          </w:r>
          <w:r w:rsidRPr="00414BDD">
            <w:rPr>
              <w:rFonts w:ascii="Georgia" w:hAnsi="Georgia"/>
              <w:b/>
              <w:lang w:val="es-MX"/>
            </w:rPr>
            <w:t>.</w:t>
          </w:r>
          <w:r w:rsidR="0006786B">
            <w:rPr>
              <w:rFonts w:ascii="Georgia" w:hAnsi="Georgia"/>
              <w:lang w:val="es-MX"/>
            </w:rPr>
            <w:t xml:space="preserve"> </w:t>
          </w:r>
          <w:r w:rsidR="0006786B" w:rsidRPr="00752A59">
            <w:rPr>
              <w:rFonts w:ascii="Georgia" w:hAnsi="Georgia"/>
              <w:szCs w:val="24"/>
              <w:lang w:val="es-MX"/>
            </w:rPr>
            <w:t>REIT Group Leander Springs Holdings LLC, 13212 Coleto Creek Trail, Austin Texas 78732</w:t>
          </w:r>
          <w:r w:rsidR="00C74258">
            <w:rPr>
              <w:rFonts w:ascii="Georgia" w:hAnsi="Georgia"/>
              <w:szCs w:val="24"/>
              <w:lang w:val="es-MX"/>
            </w:rPr>
            <w:t>,</w:t>
          </w:r>
          <w:r w:rsidR="00211C81" w:rsidRPr="00211C81">
            <w:t xml:space="preserve"> </w:t>
          </w:r>
          <w:r w:rsidR="00211C81" w:rsidRPr="00211C81">
            <w:rPr>
              <w:rFonts w:ascii="Georgia" w:hAnsi="Georgia"/>
              <w:szCs w:val="24"/>
              <w:lang w:val="es-MX"/>
            </w:rPr>
            <w:t>que posee un servicio de amenidades recreativas a la laguna</w:t>
          </w:r>
          <w:r w:rsidR="00C74258">
            <w:rPr>
              <w:rFonts w:ascii="Georgia" w:hAnsi="Georgia"/>
              <w:szCs w:val="24"/>
              <w:lang w:val="es-MX"/>
            </w:rPr>
            <w:t>,</w:t>
          </w:r>
          <w:r w:rsidR="0006786B" w:rsidRPr="00752A59">
            <w:rPr>
              <w:rFonts w:ascii="Georgia" w:hAnsi="Georgia"/>
              <w:szCs w:val="24"/>
              <w:lang w:val="es-MX"/>
            </w:rPr>
            <w:t xml:space="preserve"> </w:t>
          </w:r>
          <w:r w:rsidRPr="00752A59">
            <w:rPr>
              <w:rFonts w:ascii="Georgia" w:hAnsi="Georgia"/>
              <w:szCs w:val="24"/>
              <w:lang w:val="es-MX"/>
            </w:rPr>
            <w:t>ha solicitado a la Comisión de Calidad Ambiental del Es</w:t>
          </w:r>
          <w:r w:rsidR="009476D8" w:rsidRPr="00752A59">
            <w:rPr>
              <w:rFonts w:ascii="Georgia" w:hAnsi="Georgia"/>
              <w:szCs w:val="24"/>
              <w:lang w:val="es-MX"/>
            </w:rPr>
            <w:t>tado de Texas (TCEQ)</w:t>
          </w:r>
          <w:r w:rsidRPr="00752A59">
            <w:rPr>
              <w:rFonts w:ascii="Georgia" w:hAnsi="Georgia"/>
              <w:szCs w:val="24"/>
              <w:lang w:val="es-MX"/>
            </w:rPr>
            <w:t xml:space="preserve"> para el propuesto</w:t>
          </w:r>
          <w:r w:rsidR="009476D8" w:rsidRPr="00752A59">
            <w:rPr>
              <w:rFonts w:ascii="Georgia" w:hAnsi="Georgia"/>
              <w:szCs w:val="24"/>
              <w:lang w:val="es-MX"/>
            </w:rPr>
            <w:t xml:space="preserve"> </w:t>
          </w:r>
          <w:r w:rsidRPr="00752A59">
            <w:rPr>
              <w:rFonts w:ascii="Georgia" w:hAnsi="Georgia"/>
              <w:szCs w:val="24"/>
              <w:lang w:val="es-MX"/>
            </w:rPr>
            <w:t xml:space="preserve">Permiso No. </w:t>
          </w:r>
          <w:r w:rsidR="009476D8" w:rsidRPr="00752A59">
            <w:rPr>
              <w:rFonts w:ascii="Georgia" w:hAnsi="Georgia"/>
              <w:szCs w:val="24"/>
              <w:lang w:val="es-MX"/>
            </w:rPr>
            <w:t>WQ00</w:t>
          </w:r>
          <w:r w:rsidR="0006786B" w:rsidRPr="00752A59">
            <w:rPr>
              <w:rFonts w:ascii="Georgia" w:hAnsi="Georgia"/>
              <w:szCs w:val="24"/>
              <w:lang w:val="es-MX"/>
            </w:rPr>
            <w:t>05428000</w:t>
          </w:r>
          <w:r w:rsidRPr="00752A59">
            <w:rPr>
              <w:rFonts w:ascii="Georgia" w:hAnsi="Georgia"/>
              <w:szCs w:val="24"/>
              <w:lang w:val="es-MX"/>
            </w:rPr>
            <w:t xml:space="preserve"> (EPA I.D. No. TX</w:t>
          </w:r>
          <w:r w:rsidR="0006786B" w:rsidRPr="00752A59">
            <w:rPr>
              <w:rFonts w:ascii="Georgia" w:hAnsi="Georgia"/>
              <w:szCs w:val="24"/>
              <w:lang w:val="es-MX"/>
            </w:rPr>
            <w:t>0144461</w:t>
          </w:r>
          <w:r w:rsidRPr="00752A59">
            <w:rPr>
              <w:rFonts w:ascii="Georgia" w:hAnsi="Georgia"/>
              <w:szCs w:val="24"/>
              <w:lang w:val="es-MX"/>
            </w:rPr>
            <w:t>) del Sistema de Eliminación de Descargas de Contaminantes de Texas (TPDES) para autorizar</w:t>
          </w:r>
          <w:r w:rsidRPr="00752A59">
            <w:rPr>
              <w:rFonts w:ascii="Georgia" w:hAnsi="Georgia"/>
              <w:i/>
              <w:szCs w:val="24"/>
              <w:lang w:val="es-MX"/>
            </w:rPr>
            <w:t xml:space="preserve"> </w:t>
          </w:r>
          <w:r w:rsidRPr="00752A59">
            <w:rPr>
              <w:rFonts w:ascii="Georgia" w:hAnsi="Georgia"/>
              <w:szCs w:val="24"/>
              <w:lang w:val="es-MX"/>
            </w:rPr>
            <w:t>la descarga de aguas residuales tratadas en un volumen que no sobrepasa un flujo promedio diario de</w:t>
          </w:r>
          <w:r w:rsidR="00414BDD" w:rsidRPr="00752A59">
            <w:rPr>
              <w:rFonts w:ascii="Georgia" w:hAnsi="Georgia"/>
              <w:szCs w:val="24"/>
              <w:lang w:val="es-MX"/>
            </w:rPr>
            <w:t xml:space="preserve"> </w:t>
          </w:r>
          <w:r w:rsidR="0006786B" w:rsidRPr="00752A59">
            <w:rPr>
              <w:rFonts w:ascii="Georgia" w:hAnsi="Georgia"/>
              <w:szCs w:val="24"/>
              <w:lang w:val="es-MX"/>
            </w:rPr>
            <w:t>1,419,000</w:t>
          </w:r>
          <w:r w:rsidR="00414BDD" w:rsidRPr="00752A59">
            <w:rPr>
              <w:rFonts w:ascii="Georgia" w:hAnsi="Georgia"/>
              <w:szCs w:val="24"/>
              <w:lang w:val="es-MX"/>
            </w:rPr>
            <w:t xml:space="preserve"> galones por día. La planta </w:t>
          </w:r>
          <w:r w:rsidRPr="00752A59">
            <w:rPr>
              <w:rFonts w:ascii="Georgia" w:hAnsi="Georgia"/>
              <w:szCs w:val="24"/>
              <w:lang w:val="es-MX"/>
            </w:rPr>
            <w:t xml:space="preserve">está ubicada </w:t>
          </w:r>
          <w:r w:rsidR="0006786B" w:rsidRPr="00752A59">
            <w:rPr>
              <w:rFonts w:ascii="Georgia" w:hAnsi="Georgia"/>
              <w:szCs w:val="24"/>
              <w:lang w:val="es-MX"/>
            </w:rPr>
            <w:t xml:space="preserve">al suroeste de la intersección de Ranch Road 2243 y 183A Toll Road </w:t>
          </w:r>
          <w:r w:rsidRPr="00752A59">
            <w:rPr>
              <w:rFonts w:ascii="Georgia" w:hAnsi="Georgia"/>
              <w:szCs w:val="24"/>
              <w:lang w:val="es-MX"/>
            </w:rPr>
            <w:t>en el Condado de</w:t>
          </w:r>
          <w:r w:rsidR="00414BDD" w:rsidRPr="00752A59">
            <w:rPr>
              <w:rFonts w:ascii="Georgia" w:hAnsi="Georgia"/>
              <w:szCs w:val="24"/>
              <w:lang w:val="es-MX"/>
            </w:rPr>
            <w:t xml:space="preserve"> </w:t>
          </w:r>
          <w:r w:rsidR="0006786B" w:rsidRPr="00752A59">
            <w:rPr>
              <w:rFonts w:ascii="Georgia" w:hAnsi="Georgia"/>
              <w:szCs w:val="24"/>
              <w:lang w:val="es-MX"/>
            </w:rPr>
            <w:t>Williamson</w:t>
          </w:r>
          <w:r w:rsidRPr="00752A59">
            <w:rPr>
              <w:rFonts w:ascii="Georgia" w:hAnsi="Georgia"/>
              <w:szCs w:val="24"/>
              <w:lang w:val="es-MX"/>
            </w:rPr>
            <w:t xml:space="preserve">, Texas. La ruta de descarga es del sitio de la planta a </w:t>
          </w:r>
          <w:r w:rsidR="0006786B" w:rsidRPr="00752A59">
            <w:rPr>
              <w:rFonts w:ascii="Georgia" w:hAnsi="Georgia"/>
              <w:szCs w:val="24"/>
              <w:lang w:val="es-MX"/>
            </w:rPr>
            <w:t>un afluente sin nombre, de allí a Mason Creek, de allí a Brushy Creek Arriba de South Brushy Creek, de allí a Brushy Creek</w:t>
          </w:r>
          <w:r w:rsidRPr="00752A59">
            <w:rPr>
              <w:rFonts w:ascii="Georgia" w:hAnsi="Georgia"/>
              <w:szCs w:val="24"/>
              <w:lang w:val="es-MX"/>
            </w:rPr>
            <w:t>. La TCEQ recibió esta solicitud el</w:t>
          </w:r>
          <w:r w:rsidR="00414BDD" w:rsidRPr="00752A59">
            <w:rPr>
              <w:rFonts w:ascii="Georgia" w:hAnsi="Georgia"/>
              <w:szCs w:val="24"/>
              <w:lang w:val="es-MX"/>
            </w:rPr>
            <w:t xml:space="preserve"> </w:t>
          </w:r>
          <w:r w:rsidR="0006786B" w:rsidRPr="00752A59">
            <w:rPr>
              <w:rFonts w:ascii="Georgia" w:hAnsi="Georgia"/>
              <w:szCs w:val="24"/>
              <w:lang w:val="es-MX"/>
            </w:rPr>
            <w:t>4 de mayo de 2023</w:t>
          </w:r>
          <w:r w:rsidRPr="00752A59">
            <w:rPr>
              <w:rFonts w:ascii="Georgia" w:hAnsi="Georgia"/>
              <w:i/>
              <w:szCs w:val="24"/>
              <w:lang w:val="es-MX"/>
            </w:rPr>
            <w:t>.</w:t>
          </w:r>
          <w:r w:rsidRPr="00752A59">
            <w:rPr>
              <w:rFonts w:ascii="Georgia" w:hAnsi="Georgia"/>
              <w:szCs w:val="24"/>
              <w:lang w:val="es-MX"/>
            </w:rPr>
            <w:t xml:space="preserve"> La solicitud para el permiso </w:t>
          </w:r>
          <w:r w:rsidR="002833AD" w:rsidRPr="00752A59">
            <w:rPr>
              <w:rFonts w:ascii="Georgia" w:hAnsi="Georgia"/>
              <w:szCs w:val="24"/>
              <w:lang w:val="es-MX"/>
            </w:rPr>
            <w:t xml:space="preserve">estará disponible para leerla y copiarla en </w:t>
          </w:r>
          <w:r w:rsidR="00BB6288" w:rsidRPr="00752A59">
            <w:rPr>
              <w:rFonts w:ascii="Georgia" w:hAnsi="Georgia"/>
              <w:szCs w:val="24"/>
              <w:lang w:val="es-MX"/>
            </w:rPr>
            <w:t>City of Leander City Hall, 105 North Brushy Street, Leander Texas</w:t>
          </w:r>
          <w:r w:rsidR="002833AD" w:rsidRPr="00752A59">
            <w:rPr>
              <w:rFonts w:ascii="Georgia" w:hAnsi="Georgia"/>
              <w:i/>
              <w:color w:val="FF0000"/>
              <w:szCs w:val="24"/>
              <w:lang w:val="es-MX"/>
            </w:rPr>
            <w:t xml:space="preserve"> </w:t>
          </w:r>
          <w:r w:rsidR="002833AD" w:rsidRPr="00752A59">
            <w:rPr>
              <w:rFonts w:ascii="Georgia" w:hAnsi="Georgia"/>
              <w:szCs w:val="24"/>
              <w:lang w:val="es-MX"/>
            </w:rPr>
            <w:t xml:space="preserve">antes de la fecha de publicación de este aviso en el periódico. </w:t>
          </w:r>
          <w:r w:rsidR="00A12746" w:rsidRPr="00752A59">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31130924" w14:textId="6B2C61D3" w:rsidR="00BB6288" w:rsidRPr="00752A59" w:rsidRDefault="00C74258" w:rsidP="00752A59">
          <w:pPr>
            <w:jc w:val="both"/>
            <w:rPr>
              <w:rFonts w:ascii="Georgia" w:eastAsia="Calibri" w:hAnsi="Georgia" w:cs="Calibri"/>
              <w:szCs w:val="24"/>
            </w:rPr>
          </w:pPr>
          <w:hyperlink r:id="rId6" w:history="1">
            <w:r w:rsidR="00752A59" w:rsidRPr="00752A59">
              <w:rPr>
                <w:rStyle w:val="Hyperlink"/>
                <w:rFonts w:ascii="Georgia" w:eastAsia="Calibri" w:hAnsi="Georgia" w:cs="Calibri"/>
                <w:szCs w:val="24"/>
              </w:rPr>
              <w:t>https://gisweb.tceq.texas.gov/LocationMapper/?marker=-97.8369,30.5792&amp;level=18</w:t>
            </w:r>
          </w:hyperlink>
          <w:r w:rsidR="00BB6288" w:rsidRPr="00752A59">
            <w:rPr>
              <w:rFonts w:ascii="Georgia" w:eastAsia="Calibri" w:hAnsi="Georgia" w:cs="Calibri"/>
              <w:szCs w:val="24"/>
            </w:rPr>
            <w:t xml:space="preserve">  </w:t>
          </w:r>
        </w:p>
        <w:p w14:paraId="1E705FBA" w14:textId="4255E4E1" w:rsidR="00A12746" w:rsidRPr="00534ACE" w:rsidRDefault="00C74258" w:rsidP="00A814C4">
          <w:pPr>
            <w:rPr>
              <w:rFonts w:ascii="Georgia" w:hAnsi="Georgia"/>
              <w:color w:val="FF0000"/>
              <w:lang w:val="es-MX"/>
            </w:rPr>
          </w:pPr>
        </w:p>
      </w:sdtContent>
    </w:sdt>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 xml:space="preserve">una reunión pública si el </w:t>
      </w:r>
      <w:r w:rsidRPr="00A814C4">
        <w:rPr>
          <w:rFonts w:ascii="Georgia" w:hAnsi="Georgia"/>
          <w:lang w:val="fr-FR"/>
        </w:rPr>
        <w:lastRenderedPageBreak/>
        <w:t>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4A798C">
        <w:rPr>
          <w:rFonts w:ascii="Georgia" w:hAnsi="Georgia"/>
          <w:b/>
          <w:szCs w:val="24"/>
          <w:lang w:val="es-MX"/>
        </w:rPr>
        <w:lastRenderedPageBreak/>
        <w:t>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607DD6A5" w14:textId="01AA074B"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414BDD">
            <w:rPr>
              <w:rFonts w:ascii="Georgia" w:hAnsi="Georgia" w:cs="Baskerville Old Face"/>
              <w:szCs w:val="24"/>
              <w:lang w:val="fr-FR"/>
            </w:rPr>
            <w:t xml:space="preserve">También se puede obtener información adicional del </w:t>
          </w:r>
          <w:r w:rsidR="00BB6288">
            <w:rPr>
              <w:rFonts w:ascii="Georgia" w:hAnsi="Georgia" w:cs="Baskerville Old Face"/>
              <w:szCs w:val="24"/>
              <w:lang w:val="fr-FR"/>
            </w:rPr>
            <w:t>REIT Group Leander Springs Holdings</w:t>
          </w:r>
          <w:r w:rsidRPr="00414BDD">
            <w:rPr>
              <w:rFonts w:ascii="Georgia" w:hAnsi="Georgia" w:cs="Baskerville Old Face"/>
              <w:szCs w:val="24"/>
              <w:lang w:val="fr-FR"/>
            </w:rPr>
            <w:t xml:space="preserve"> a la dirección indicada arriba o llamando a </w:t>
          </w:r>
          <w:r w:rsidR="004E35D9">
            <w:rPr>
              <w:rFonts w:ascii="Georgia" w:hAnsi="Georgia" w:cs="Baskerville Old Face"/>
              <w:szCs w:val="24"/>
              <w:lang w:val="fr-FR"/>
            </w:rPr>
            <w:t>S</w:t>
          </w:r>
          <w:r w:rsidR="00BB6288">
            <w:rPr>
              <w:rFonts w:ascii="Georgia" w:hAnsi="Georgia" w:cs="Baskerville Old Face"/>
              <w:szCs w:val="24"/>
              <w:lang w:val="fr-FR"/>
            </w:rPr>
            <w:t>r. Andrey Derevianko, Chief Executive Officer, iLand Development Group</w:t>
          </w:r>
          <w:r w:rsidRPr="00414BDD">
            <w:rPr>
              <w:rFonts w:ascii="Georgia" w:hAnsi="Georgia" w:cs="Baskerville Old Face"/>
              <w:szCs w:val="24"/>
              <w:lang w:val="fr-FR"/>
            </w:rPr>
            <w:t xml:space="preserve"> al </w:t>
          </w:r>
          <w:r w:rsidR="00BB6288">
            <w:rPr>
              <w:rFonts w:ascii="Georgia" w:hAnsi="Georgia" w:cs="Baskerville Old Face"/>
              <w:szCs w:val="24"/>
              <w:lang w:val="fr-FR"/>
            </w:rPr>
            <w:t>512-888-2399</w:t>
          </w:r>
          <w:r w:rsidRPr="00414BDD">
            <w:rPr>
              <w:rFonts w:ascii="Georgia" w:hAnsi="Georgia" w:cs="Baskerville Old Face"/>
              <w:i/>
              <w:iCs/>
              <w:szCs w:val="24"/>
              <w:lang w:val="fr-FR"/>
            </w:rPr>
            <w:t xml:space="preserve">. </w:t>
          </w:r>
        </w:p>
      </w:sdtContent>
    </w:sdt>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44CB3B59"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414BDD">
        <w:rPr>
          <w:rFonts w:ascii="Georgia" w:hAnsi="Georgia" w:cs="Baskerville Old Face"/>
          <w:szCs w:val="24"/>
        </w:rPr>
        <w:t xml:space="preserve">Fecha de emisión </w:t>
      </w:r>
      <w:r w:rsidR="006B2C48">
        <w:rPr>
          <w:rFonts w:ascii="Georgia" w:hAnsi="Georgia" w:cs="Baskerville Old Face"/>
          <w:szCs w:val="24"/>
        </w:rPr>
        <w:t>26</w:t>
      </w:r>
      <w:r w:rsidR="00752A59">
        <w:rPr>
          <w:rFonts w:ascii="Georgia" w:hAnsi="Georgia" w:cs="Baskerville Old Face"/>
          <w:szCs w:val="24"/>
        </w:rPr>
        <w:t xml:space="preserve"> de julio de 2023</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06786B"/>
    <w:rsid w:val="00180348"/>
    <w:rsid w:val="001D4023"/>
    <w:rsid w:val="001F55CF"/>
    <w:rsid w:val="00211C81"/>
    <w:rsid w:val="002315EA"/>
    <w:rsid w:val="00232510"/>
    <w:rsid w:val="002833AD"/>
    <w:rsid w:val="002B592E"/>
    <w:rsid w:val="003D6A40"/>
    <w:rsid w:val="00414BDD"/>
    <w:rsid w:val="004A798C"/>
    <w:rsid w:val="004D6122"/>
    <w:rsid w:val="004E35D9"/>
    <w:rsid w:val="00534ACE"/>
    <w:rsid w:val="005F54A9"/>
    <w:rsid w:val="006B2C48"/>
    <w:rsid w:val="007373E0"/>
    <w:rsid w:val="00752A59"/>
    <w:rsid w:val="009476D8"/>
    <w:rsid w:val="00A12746"/>
    <w:rsid w:val="00A814C4"/>
    <w:rsid w:val="00BB6288"/>
    <w:rsid w:val="00C74258"/>
    <w:rsid w:val="00E56208"/>
    <w:rsid w:val="00E90CCE"/>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 w:type="paragraph" w:styleId="ListParagraph">
    <w:name w:val="List Paragraph"/>
    <w:basedOn w:val="Normal"/>
    <w:uiPriority w:val="34"/>
    <w:qFormat/>
    <w:rsid w:val="00BB6288"/>
    <w:pPr>
      <w:spacing w:after="120" w:line="260" w:lineRule="exact"/>
      <w:ind w:left="720"/>
      <w:contextualSpacing/>
    </w:pPr>
    <w:rPr>
      <w:rFonts w:ascii="Arial" w:eastAsiaTheme="minorEastAsia" w:hAnsi="Arial" w:cstheme="minorBidi"/>
      <w:sz w:val="20"/>
      <w:szCs w:val="24"/>
    </w:rPr>
  </w:style>
  <w:style w:type="character" w:styleId="FollowedHyperlink">
    <w:name w:val="FollowedHyperlink"/>
    <w:basedOn w:val="DefaultParagraphFont"/>
    <w:semiHidden/>
    <w:unhideWhenUsed/>
    <w:rsid w:val="00BB6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7.8369,30.579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63B4"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63B4"/>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16</cp:revision>
  <cp:lastPrinted>2015-09-10T21:32:00Z</cp:lastPrinted>
  <dcterms:created xsi:type="dcterms:W3CDTF">2015-09-10T16:32:00Z</dcterms:created>
  <dcterms:modified xsi:type="dcterms:W3CDTF">2023-07-26T18:25:00Z</dcterms:modified>
</cp:coreProperties>
</file>