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993"/>
        <w:gridCol w:w="1150"/>
        <w:gridCol w:w="15"/>
        <w:gridCol w:w="582"/>
        <w:gridCol w:w="1578"/>
        <w:gridCol w:w="799"/>
        <w:gridCol w:w="640"/>
        <w:gridCol w:w="552"/>
        <w:gridCol w:w="167"/>
        <w:gridCol w:w="2156"/>
        <w:gridCol w:w="7"/>
      </w:tblGrid>
      <w:tr w:rsidR="00753A7D" w:rsidTr="00FC02ED">
        <w:trPr>
          <w:trHeight w:hRule="exact" w:val="1428"/>
        </w:trPr>
        <w:tc>
          <w:tcPr>
            <w:tcW w:w="7915" w:type="dxa"/>
            <w:gridSpan w:val="8"/>
            <w:tcBorders>
              <w:bottom w:val="nil"/>
            </w:tcBorders>
          </w:tcPr>
          <w:p w:rsidR="00753A7D" w:rsidRDefault="00753A7D">
            <w:pPr>
              <w:pStyle w:val="TableParagraph"/>
              <w:spacing w:before="5"/>
              <w:ind w:left="0"/>
              <w:rPr>
                <w:rFonts w:ascii="Times New Roman"/>
                <w:sz w:val="10"/>
              </w:rPr>
            </w:pPr>
          </w:p>
          <w:p w:rsidR="00753A7D" w:rsidRDefault="00477D72">
            <w:pPr>
              <w:pStyle w:val="TableParagraph"/>
              <w:ind w:left="854"/>
              <w:rPr>
                <w:rFonts w:ascii="Times New Roman"/>
                <w:sz w:val="20"/>
              </w:rPr>
            </w:pPr>
            <w:r>
              <w:rPr>
                <w:noProof/>
              </w:rPr>
              <w:drawing>
                <wp:anchor distT="0" distB="0" distL="0" distR="0" simplePos="0" relativeHeight="251657216" behindDoc="0" locked="0" layoutInCell="1" allowOverlap="1">
                  <wp:simplePos x="0" y="0"/>
                  <wp:positionH relativeFrom="page">
                    <wp:posOffset>90170</wp:posOffset>
                  </wp:positionH>
                  <wp:positionV relativeFrom="page">
                    <wp:posOffset>105410</wp:posOffset>
                  </wp:positionV>
                  <wp:extent cx="353384" cy="602646"/>
                  <wp:effectExtent l="0" t="0" r="0" b="0"/>
                  <wp:wrapNone/>
                  <wp:docPr id="3" name="image2.png"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53384" cy="602646"/>
                          </a:xfrm>
                          <a:prstGeom prst="rect">
                            <a:avLst/>
                          </a:prstGeom>
                        </pic:spPr>
                      </pic:pic>
                    </a:graphicData>
                  </a:graphic>
                </wp:anchor>
              </w:drawing>
            </w:r>
            <w:r w:rsidR="002C7E1A">
              <w:rPr>
                <w:rFonts w:ascii="Times New Roman"/>
                <w:noProof/>
                <w:sz w:val="20"/>
              </w:rPr>
              <w:drawing>
                <wp:inline distT="0" distB="0" distL="0" distR="0">
                  <wp:extent cx="4358427" cy="285464"/>
                  <wp:effectExtent l="0" t="0" r="0" b="0"/>
                  <wp:docPr id="1" name="image1.png" descr="Texas Commission on Environmental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358427" cy="285464"/>
                          </a:xfrm>
                          <a:prstGeom prst="rect">
                            <a:avLst/>
                          </a:prstGeom>
                        </pic:spPr>
                      </pic:pic>
                    </a:graphicData>
                  </a:graphic>
                </wp:inline>
              </w:drawing>
            </w:r>
          </w:p>
          <w:p w:rsidR="00753A7D" w:rsidRDefault="002C7E1A">
            <w:pPr>
              <w:pStyle w:val="TableParagraph"/>
              <w:ind w:left="854" w:right="1287"/>
              <w:rPr>
                <w:sz w:val="24"/>
              </w:rPr>
            </w:pPr>
            <w:r>
              <w:rPr>
                <w:sz w:val="24"/>
              </w:rPr>
              <w:t>RESPONDENT COMPLIANCE SUPPLEMENTAL ENVIRONMENTAL PROJECT (“SEP”) APPLICATION</w:t>
            </w:r>
          </w:p>
        </w:tc>
        <w:tc>
          <w:tcPr>
            <w:tcW w:w="2882" w:type="dxa"/>
            <w:gridSpan w:val="4"/>
            <w:tcBorders>
              <w:bottom w:val="nil"/>
            </w:tcBorders>
          </w:tcPr>
          <w:p w:rsidR="00753A7D" w:rsidRDefault="002C7E1A">
            <w:pPr>
              <w:pStyle w:val="TableParagraph"/>
              <w:spacing w:before="9"/>
              <w:ind w:left="698" w:right="618" w:firstLine="299"/>
              <w:rPr>
                <w:sz w:val="14"/>
              </w:rPr>
            </w:pPr>
            <w:r>
              <w:rPr>
                <w:sz w:val="14"/>
              </w:rPr>
              <w:t>SEP Program Phone (512)239-0233</w:t>
            </w:r>
          </w:p>
          <w:p w:rsidR="00753A7D" w:rsidRDefault="002C7E1A">
            <w:pPr>
              <w:pStyle w:val="TableParagraph"/>
              <w:ind w:left="507" w:right="508"/>
              <w:jc w:val="center"/>
              <w:rPr>
                <w:sz w:val="14"/>
              </w:rPr>
            </w:pPr>
            <w:r>
              <w:rPr>
                <w:sz w:val="14"/>
              </w:rPr>
              <w:t>Fax (512)239-3434</w:t>
            </w:r>
          </w:p>
          <w:p w:rsidR="00036BD0" w:rsidRDefault="008D375C" w:rsidP="00036BD0">
            <w:pPr>
              <w:pStyle w:val="TableParagraph"/>
              <w:spacing w:before="4"/>
              <w:ind w:left="0"/>
              <w:jc w:val="center"/>
              <w:rPr>
                <w:sz w:val="14"/>
              </w:rPr>
            </w:pPr>
            <w:hyperlink r:id="rId9" w:history="1">
              <w:r w:rsidR="00036BD0" w:rsidRPr="00D24061">
                <w:rPr>
                  <w:rStyle w:val="Hyperlink"/>
                  <w:sz w:val="14"/>
                </w:rPr>
                <w:t>sepreports@tceq.texas.gov</w:t>
              </w:r>
            </w:hyperlink>
          </w:p>
          <w:p w:rsidR="00036BD0" w:rsidRPr="00036BD0" w:rsidRDefault="00036BD0">
            <w:pPr>
              <w:pStyle w:val="TableParagraph"/>
              <w:spacing w:before="4"/>
              <w:ind w:left="0"/>
              <w:rPr>
                <w:rFonts w:ascii="Times New Roman"/>
                <w:sz w:val="6"/>
              </w:rPr>
            </w:pPr>
          </w:p>
          <w:p w:rsidR="00753A7D" w:rsidRDefault="002C7E1A">
            <w:pPr>
              <w:pStyle w:val="TableParagraph"/>
              <w:ind w:left="507" w:right="508"/>
              <w:jc w:val="center"/>
              <w:rPr>
                <w:sz w:val="14"/>
              </w:rPr>
            </w:pPr>
            <w:r>
              <w:rPr>
                <w:sz w:val="14"/>
              </w:rPr>
              <w:t>PO Box 13087</w:t>
            </w:r>
          </w:p>
          <w:p w:rsidR="00753A7D" w:rsidRDefault="002C7E1A">
            <w:pPr>
              <w:pStyle w:val="TableParagraph"/>
              <w:ind w:left="507" w:right="508"/>
              <w:jc w:val="center"/>
              <w:rPr>
                <w:sz w:val="14"/>
              </w:rPr>
            </w:pPr>
            <w:r>
              <w:rPr>
                <w:sz w:val="14"/>
              </w:rPr>
              <w:t>SEP Coordinator, MC 175 Austin, Texas 78711-3087</w:t>
            </w:r>
          </w:p>
        </w:tc>
      </w:tr>
      <w:tr w:rsidR="00753A7D" w:rsidTr="00FC02ED">
        <w:trPr>
          <w:trHeight w:hRule="exact" w:val="298"/>
        </w:trPr>
        <w:tc>
          <w:tcPr>
            <w:tcW w:w="10797" w:type="dxa"/>
            <w:gridSpan w:val="12"/>
            <w:tcBorders>
              <w:top w:val="nil"/>
              <w:left w:val="single" w:sz="4" w:space="0" w:color="auto"/>
              <w:bottom w:val="nil"/>
              <w:right w:val="nil"/>
            </w:tcBorders>
            <w:shd w:val="clear" w:color="auto" w:fill="000000"/>
          </w:tcPr>
          <w:p w:rsidR="00753A7D" w:rsidRDefault="002C7E1A">
            <w:pPr>
              <w:pStyle w:val="TableParagraph"/>
              <w:ind w:left="108"/>
              <w:rPr>
                <w:b/>
                <w:sz w:val="20"/>
              </w:rPr>
            </w:pPr>
            <w:r>
              <w:rPr>
                <w:b/>
                <w:color w:val="FFFFFF"/>
                <w:sz w:val="20"/>
              </w:rPr>
              <w:t>RESPONDENT INFORMATION</w:t>
            </w:r>
          </w:p>
        </w:tc>
      </w:tr>
      <w:tr w:rsidR="00753A7D" w:rsidTr="00477D72">
        <w:trPr>
          <w:trHeight w:hRule="exact" w:val="372"/>
        </w:trPr>
        <w:tc>
          <w:tcPr>
            <w:tcW w:w="3151" w:type="dxa"/>
            <w:gridSpan w:val="2"/>
          </w:tcPr>
          <w:p w:rsidR="00753A7D" w:rsidRDefault="002C7E1A">
            <w:pPr>
              <w:pStyle w:val="TableParagraph"/>
              <w:spacing w:before="6"/>
              <w:rPr>
                <w:sz w:val="20"/>
              </w:rPr>
            </w:pPr>
            <w:r>
              <w:rPr>
                <w:sz w:val="20"/>
              </w:rPr>
              <w:t>Date</w:t>
            </w:r>
          </w:p>
        </w:tc>
        <w:tc>
          <w:tcPr>
            <w:tcW w:w="7646" w:type="dxa"/>
            <w:gridSpan w:val="10"/>
          </w:tcPr>
          <w:p w:rsidR="00753A7D" w:rsidRDefault="002C7E1A">
            <w:pPr>
              <w:pStyle w:val="TableParagraph"/>
              <w:spacing w:before="8"/>
              <w:rPr>
                <w:sz w:val="20"/>
              </w:rPr>
            </w:pPr>
            <w:r>
              <w:rPr>
                <w:sz w:val="20"/>
              </w:rPr>
              <w:t>TCEQ Docket No.</w:t>
            </w:r>
          </w:p>
        </w:tc>
      </w:tr>
      <w:tr w:rsidR="00753A7D" w:rsidTr="00477D72">
        <w:trPr>
          <w:trHeight w:hRule="exact" w:val="648"/>
        </w:trPr>
        <w:tc>
          <w:tcPr>
            <w:tcW w:w="10797" w:type="dxa"/>
            <w:gridSpan w:val="12"/>
          </w:tcPr>
          <w:p w:rsidR="00753A7D" w:rsidRDefault="002C7E1A">
            <w:pPr>
              <w:pStyle w:val="TableParagraph"/>
              <w:spacing w:before="1"/>
              <w:rPr>
                <w:sz w:val="20"/>
              </w:rPr>
            </w:pPr>
            <w:r>
              <w:rPr>
                <w:sz w:val="20"/>
              </w:rPr>
              <w:t>Name of Respondent (Legal Name of Applicant or Organization)</w:t>
            </w:r>
          </w:p>
        </w:tc>
      </w:tr>
      <w:tr w:rsidR="00753A7D" w:rsidTr="00477D72">
        <w:trPr>
          <w:trHeight w:hRule="exact" w:val="365"/>
        </w:trPr>
        <w:tc>
          <w:tcPr>
            <w:tcW w:w="10797" w:type="dxa"/>
            <w:gridSpan w:val="12"/>
          </w:tcPr>
          <w:p w:rsidR="00753A7D" w:rsidRDefault="002C7E1A">
            <w:pPr>
              <w:pStyle w:val="TableParagraph"/>
              <w:spacing w:before="1"/>
              <w:rPr>
                <w:sz w:val="20"/>
              </w:rPr>
            </w:pPr>
            <w:r>
              <w:rPr>
                <w:sz w:val="20"/>
              </w:rPr>
              <w:t>Name of Facility</w:t>
            </w:r>
          </w:p>
        </w:tc>
      </w:tr>
      <w:tr w:rsidR="00753A7D" w:rsidTr="00477D72">
        <w:trPr>
          <w:trHeight w:hRule="exact" w:val="365"/>
        </w:trPr>
        <w:tc>
          <w:tcPr>
            <w:tcW w:w="10797" w:type="dxa"/>
            <w:gridSpan w:val="12"/>
          </w:tcPr>
          <w:p w:rsidR="00753A7D" w:rsidRDefault="002C7E1A">
            <w:pPr>
              <w:pStyle w:val="TableParagraph"/>
              <w:spacing w:before="1"/>
              <w:rPr>
                <w:sz w:val="20"/>
              </w:rPr>
            </w:pPr>
            <w:r>
              <w:rPr>
                <w:sz w:val="20"/>
              </w:rPr>
              <w:t>Street Address</w:t>
            </w:r>
          </w:p>
        </w:tc>
      </w:tr>
      <w:tr w:rsidR="00753A7D" w:rsidTr="00477D72">
        <w:trPr>
          <w:trHeight w:hRule="exact" w:val="367"/>
        </w:trPr>
        <w:tc>
          <w:tcPr>
            <w:tcW w:w="4301" w:type="dxa"/>
            <w:gridSpan w:val="3"/>
          </w:tcPr>
          <w:p w:rsidR="00753A7D" w:rsidRDefault="002C7E1A">
            <w:pPr>
              <w:pStyle w:val="TableParagraph"/>
              <w:spacing w:line="234" w:lineRule="exact"/>
              <w:rPr>
                <w:sz w:val="20"/>
              </w:rPr>
            </w:pPr>
            <w:r>
              <w:rPr>
                <w:sz w:val="20"/>
              </w:rPr>
              <w:t>City</w:t>
            </w:r>
          </w:p>
        </w:tc>
        <w:tc>
          <w:tcPr>
            <w:tcW w:w="2974" w:type="dxa"/>
            <w:gridSpan w:val="4"/>
          </w:tcPr>
          <w:p w:rsidR="00753A7D" w:rsidRDefault="002C7E1A">
            <w:pPr>
              <w:pStyle w:val="TableParagraph"/>
              <w:spacing w:line="234" w:lineRule="exact"/>
              <w:rPr>
                <w:sz w:val="20"/>
              </w:rPr>
            </w:pPr>
            <w:r>
              <w:rPr>
                <w:sz w:val="20"/>
              </w:rPr>
              <w:t>Zip Code</w:t>
            </w:r>
          </w:p>
        </w:tc>
        <w:tc>
          <w:tcPr>
            <w:tcW w:w="3522" w:type="dxa"/>
            <w:gridSpan w:val="5"/>
          </w:tcPr>
          <w:p w:rsidR="00753A7D" w:rsidRDefault="002C7E1A">
            <w:pPr>
              <w:pStyle w:val="TableParagraph"/>
              <w:spacing w:before="1"/>
              <w:rPr>
                <w:sz w:val="20"/>
              </w:rPr>
            </w:pPr>
            <w:r>
              <w:rPr>
                <w:sz w:val="20"/>
              </w:rPr>
              <w:t>County</w:t>
            </w:r>
          </w:p>
        </w:tc>
      </w:tr>
      <w:tr w:rsidR="00753A7D" w:rsidTr="00477D72">
        <w:trPr>
          <w:trHeight w:hRule="exact" w:val="365"/>
        </w:trPr>
        <w:tc>
          <w:tcPr>
            <w:tcW w:w="10797" w:type="dxa"/>
            <w:gridSpan w:val="12"/>
          </w:tcPr>
          <w:p w:rsidR="00753A7D" w:rsidRDefault="002C7E1A">
            <w:pPr>
              <w:pStyle w:val="TableParagraph"/>
              <w:spacing w:before="1"/>
              <w:rPr>
                <w:sz w:val="20"/>
              </w:rPr>
            </w:pPr>
            <w:r>
              <w:rPr>
                <w:sz w:val="20"/>
              </w:rPr>
              <w:t>Contact Person</w:t>
            </w:r>
          </w:p>
        </w:tc>
      </w:tr>
      <w:tr w:rsidR="00753A7D" w:rsidTr="00477D72">
        <w:trPr>
          <w:trHeight w:hRule="exact" w:val="365"/>
        </w:trPr>
        <w:tc>
          <w:tcPr>
            <w:tcW w:w="3151" w:type="dxa"/>
            <w:gridSpan w:val="2"/>
          </w:tcPr>
          <w:p w:rsidR="00753A7D" w:rsidRDefault="002C7E1A">
            <w:pPr>
              <w:pStyle w:val="TableParagraph"/>
              <w:spacing w:line="234" w:lineRule="exact"/>
              <w:rPr>
                <w:sz w:val="20"/>
              </w:rPr>
            </w:pPr>
            <w:r>
              <w:rPr>
                <w:sz w:val="20"/>
              </w:rPr>
              <w:t>Telephone</w:t>
            </w:r>
          </w:p>
        </w:tc>
        <w:tc>
          <w:tcPr>
            <w:tcW w:w="7646" w:type="dxa"/>
            <w:gridSpan w:val="10"/>
          </w:tcPr>
          <w:p w:rsidR="00753A7D" w:rsidRDefault="002C7E1A">
            <w:pPr>
              <w:pStyle w:val="TableParagraph"/>
              <w:spacing w:before="1"/>
              <w:rPr>
                <w:sz w:val="20"/>
              </w:rPr>
            </w:pPr>
            <w:r>
              <w:rPr>
                <w:sz w:val="20"/>
              </w:rPr>
              <w:t>Email</w:t>
            </w:r>
          </w:p>
        </w:tc>
      </w:tr>
      <w:tr w:rsidR="00753A7D" w:rsidTr="00FC02ED">
        <w:trPr>
          <w:trHeight w:hRule="exact" w:val="372"/>
        </w:trPr>
        <w:tc>
          <w:tcPr>
            <w:tcW w:w="8467" w:type="dxa"/>
            <w:gridSpan w:val="9"/>
            <w:tcBorders>
              <w:bottom w:val="nil"/>
            </w:tcBorders>
          </w:tcPr>
          <w:p w:rsidR="00753A7D" w:rsidRDefault="002C7E1A">
            <w:pPr>
              <w:pStyle w:val="TableParagraph"/>
              <w:spacing w:line="234" w:lineRule="exact"/>
              <w:rPr>
                <w:sz w:val="20"/>
              </w:rPr>
            </w:pPr>
            <w:r>
              <w:rPr>
                <w:sz w:val="20"/>
              </w:rPr>
              <w:t>Enforcement Coordinator or TCEQ Attorney</w:t>
            </w:r>
          </w:p>
        </w:tc>
        <w:tc>
          <w:tcPr>
            <w:tcW w:w="2330" w:type="dxa"/>
            <w:gridSpan w:val="3"/>
            <w:tcBorders>
              <w:bottom w:val="nil"/>
            </w:tcBorders>
          </w:tcPr>
          <w:p w:rsidR="00753A7D" w:rsidRDefault="002C7E1A">
            <w:pPr>
              <w:pStyle w:val="TableParagraph"/>
              <w:spacing w:before="1"/>
              <w:rPr>
                <w:sz w:val="20"/>
              </w:rPr>
            </w:pPr>
            <w:r>
              <w:rPr>
                <w:sz w:val="20"/>
              </w:rPr>
              <w:t>Telephone</w:t>
            </w:r>
          </w:p>
        </w:tc>
      </w:tr>
      <w:tr w:rsidR="00753A7D" w:rsidTr="00FC02ED">
        <w:trPr>
          <w:trHeight w:hRule="exact" w:val="280"/>
        </w:trPr>
        <w:tc>
          <w:tcPr>
            <w:tcW w:w="10797" w:type="dxa"/>
            <w:gridSpan w:val="12"/>
            <w:tcBorders>
              <w:top w:val="nil"/>
              <w:left w:val="single" w:sz="4" w:space="0" w:color="auto"/>
              <w:bottom w:val="single" w:sz="4" w:space="0" w:color="000000"/>
              <w:right w:val="nil"/>
            </w:tcBorders>
            <w:shd w:val="clear" w:color="auto" w:fill="000000"/>
          </w:tcPr>
          <w:p w:rsidR="00753A7D" w:rsidRDefault="002C7E1A">
            <w:pPr>
              <w:pStyle w:val="TableParagraph"/>
              <w:ind w:left="108"/>
              <w:rPr>
                <w:b/>
                <w:sz w:val="20"/>
              </w:rPr>
            </w:pPr>
            <w:r>
              <w:rPr>
                <w:b/>
                <w:color w:val="FFFFFF"/>
                <w:sz w:val="20"/>
              </w:rPr>
              <w:t>NATURE OF VIOLATION/PROBLEM</w:t>
            </w:r>
          </w:p>
        </w:tc>
      </w:tr>
      <w:tr w:rsidR="00753A7D" w:rsidTr="00FC02ED">
        <w:trPr>
          <w:trHeight w:hRule="exact" w:val="1495"/>
        </w:trPr>
        <w:tc>
          <w:tcPr>
            <w:tcW w:w="10797" w:type="dxa"/>
            <w:gridSpan w:val="12"/>
            <w:tcBorders>
              <w:top w:val="single" w:sz="4" w:space="0" w:color="000000"/>
            </w:tcBorders>
          </w:tcPr>
          <w:p w:rsidR="00753A7D" w:rsidRDefault="002C7E1A">
            <w:pPr>
              <w:pStyle w:val="TableParagraph"/>
              <w:spacing w:before="4" w:line="242" w:lineRule="auto"/>
              <w:rPr>
                <w:sz w:val="20"/>
              </w:rPr>
            </w:pPr>
            <w:r>
              <w:rPr>
                <w:b/>
                <w:sz w:val="20"/>
              </w:rPr>
              <w:t xml:space="preserve">Nature of the Enforcement Action </w:t>
            </w:r>
            <w:r>
              <w:rPr>
                <w:sz w:val="20"/>
              </w:rPr>
              <w:t>(provide a summary of the enforcement action being taken against the facility so that TCEQ can evaluate the appropriateness of the SEP in relation to the violation.)</w:t>
            </w:r>
          </w:p>
        </w:tc>
      </w:tr>
      <w:tr w:rsidR="00753A7D" w:rsidTr="00FC02ED">
        <w:trPr>
          <w:trHeight w:hRule="exact" w:val="372"/>
        </w:trPr>
        <w:tc>
          <w:tcPr>
            <w:tcW w:w="4301" w:type="dxa"/>
            <w:gridSpan w:val="3"/>
            <w:tcBorders>
              <w:bottom w:val="nil"/>
            </w:tcBorders>
          </w:tcPr>
          <w:p w:rsidR="00753A7D" w:rsidRDefault="002C7E1A">
            <w:pPr>
              <w:pStyle w:val="TableParagraph"/>
              <w:rPr>
                <w:b/>
                <w:sz w:val="20"/>
              </w:rPr>
            </w:pPr>
            <w:r>
              <w:rPr>
                <w:b/>
                <w:sz w:val="20"/>
              </w:rPr>
              <w:t>Penalty Amount $</w:t>
            </w:r>
          </w:p>
        </w:tc>
        <w:tc>
          <w:tcPr>
            <w:tcW w:w="6496" w:type="dxa"/>
            <w:gridSpan w:val="9"/>
            <w:tcBorders>
              <w:bottom w:val="nil"/>
            </w:tcBorders>
          </w:tcPr>
          <w:p w:rsidR="00753A7D" w:rsidRDefault="002C7E1A">
            <w:pPr>
              <w:pStyle w:val="TableParagraph"/>
              <w:rPr>
                <w:sz w:val="20"/>
              </w:rPr>
            </w:pPr>
            <w:r>
              <w:rPr>
                <w:b/>
                <w:sz w:val="20"/>
              </w:rPr>
              <w:t xml:space="preserve">SEP Amount </w:t>
            </w:r>
            <w:r>
              <w:rPr>
                <w:sz w:val="20"/>
              </w:rPr>
              <w:t>(expected cost of SEP) $</w:t>
            </w:r>
          </w:p>
        </w:tc>
      </w:tr>
      <w:tr w:rsidR="00753A7D" w:rsidTr="00FC02ED">
        <w:trPr>
          <w:trHeight w:hRule="exact" w:val="298"/>
        </w:trPr>
        <w:tc>
          <w:tcPr>
            <w:tcW w:w="10797" w:type="dxa"/>
            <w:gridSpan w:val="12"/>
            <w:tcBorders>
              <w:top w:val="nil"/>
              <w:left w:val="single" w:sz="4" w:space="0" w:color="auto"/>
              <w:bottom w:val="single" w:sz="4" w:space="0" w:color="000000"/>
              <w:right w:val="nil"/>
            </w:tcBorders>
            <w:shd w:val="clear" w:color="auto" w:fill="000000"/>
          </w:tcPr>
          <w:p w:rsidR="00753A7D" w:rsidRDefault="002C7E1A">
            <w:pPr>
              <w:pStyle w:val="TableParagraph"/>
              <w:ind w:left="108"/>
              <w:rPr>
                <w:b/>
                <w:sz w:val="20"/>
              </w:rPr>
            </w:pPr>
            <w:r>
              <w:rPr>
                <w:b/>
                <w:color w:val="FFFFFF"/>
                <w:sz w:val="20"/>
              </w:rPr>
              <w:t>DESCRIPTION OF THE PROPOSED SEP</w:t>
            </w:r>
          </w:p>
        </w:tc>
      </w:tr>
      <w:tr w:rsidR="00753A7D" w:rsidTr="00FC02ED">
        <w:trPr>
          <w:trHeight w:hRule="exact" w:val="370"/>
        </w:trPr>
        <w:tc>
          <w:tcPr>
            <w:tcW w:w="10797" w:type="dxa"/>
            <w:gridSpan w:val="12"/>
            <w:tcBorders>
              <w:top w:val="single" w:sz="4" w:space="0" w:color="000000"/>
            </w:tcBorders>
          </w:tcPr>
          <w:p w:rsidR="00753A7D" w:rsidRDefault="002C7E1A">
            <w:pPr>
              <w:pStyle w:val="TableParagraph"/>
              <w:spacing w:before="4"/>
              <w:rPr>
                <w:b/>
                <w:sz w:val="20"/>
              </w:rPr>
            </w:pPr>
            <w:r>
              <w:rPr>
                <w:b/>
                <w:sz w:val="20"/>
              </w:rPr>
              <w:t>SEP Name</w:t>
            </w:r>
          </w:p>
        </w:tc>
      </w:tr>
      <w:tr w:rsidR="00753A7D" w:rsidRPr="00477D72" w:rsidTr="00477D72">
        <w:trPr>
          <w:trHeight w:hRule="exact" w:val="389"/>
        </w:trPr>
        <w:tc>
          <w:tcPr>
            <w:tcW w:w="10797" w:type="dxa"/>
            <w:gridSpan w:val="12"/>
            <w:vMerge w:val="restart"/>
          </w:tcPr>
          <w:p w:rsidR="00753A7D" w:rsidRPr="00477D72" w:rsidRDefault="00477D72" w:rsidP="00FC02ED">
            <w:pPr>
              <w:ind w:left="101"/>
              <w:rPr>
                <w:sz w:val="20"/>
              </w:rPr>
            </w:pPr>
            <w:r w:rsidRPr="00477D72">
              <w:rPr>
                <w:sz w:val="20"/>
              </w:rPr>
              <w:t>Description of the proposed SEP and How the SEP will be implemented (Include photographs and maps, if needed; describe the need for the SEP and provide details on ho</w:t>
            </w:r>
            <w:r>
              <w:rPr>
                <w:sz w:val="20"/>
              </w:rPr>
              <w:t>w the SEP will be implemented.)</w:t>
            </w:r>
          </w:p>
        </w:tc>
      </w:tr>
      <w:tr w:rsidR="00753A7D" w:rsidTr="00477D72">
        <w:trPr>
          <w:trHeight w:hRule="exact" w:val="2107"/>
        </w:trPr>
        <w:tc>
          <w:tcPr>
            <w:tcW w:w="10797" w:type="dxa"/>
            <w:gridSpan w:val="12"/>
            <w:vMerge/>
            <w:tcBorders>
              <w:bottom w:val="single" w:sz="4" w:space="0" w:color="000000"/>
            </w:tcBorders>
          </w:tcPr>
          <w:p w:rsidR="00753A7D" w:rsidRDefault="00753A7D"/>
        </w:tc>
      </w:tr>
      <w:tr w:rsidR="00753A7D" w:rsidTr="00477D72">
        <w:trPr>
          <w:trHeight w:hRule="exact" w:val="1900"/>
        </w:trPr>
        <w:tc>
          <w:tcPr>
            <w:tcW w:w="10797" w:type="dxa"/>
            <w:gridSpan w:val="12"/>
            <w:tcBorders>
              <w:right w:val="single" w:sz="4" w:space="0" w:color="auto"/>
            </w:tcBorders>
          </w:tcPr>
          <w:p w:rsidR="00477D72" w:rsidRDefault="00477D72" w:rsidP="00477D72">
            <w:pPr>
              <w:pStyle w:val="TableParagraph"/>
              <w:spacing w:before="157"/>
              <w:ind w:left="101"/>
              <w:contextualSpacing/>
              <w:rPr>
                <w:sz w:val="20"/>
              </w:rPr>
            </w:pPr>
            <w:r>
              <w:rPr>
                <w:b/>
                <w:sz w:val="20"/>
              </w:rPr>
              <w:t xml:space="preserve">Status of proposed SEP: </w:t>
            </w:r>
            <w:sdt>
              <w:sdtPr>
                <w:rPr>
                  <w:b/>
                  <w:sz w:val="20"/>
                </w:rPr>
                <w:id w:val="-328221666"/>
                <w14:checkbox>
                  <w14:checked w14:val="0"/>
                  <w14:checkedState w14:val="2612" w14:font="MS Gothic"/>
                  <w14:uncheckedState w14:val="2610" w14:font="MS Gothic"/>
                </w14:checkbox>
              </w:sdtPr>
              <w:sdtEndPr/>
              <w:sdtContent>
                <w:r w:rsidR="00FF2973">
                  <w:rPr>
                    <w:rFonts w:ascii="MS Gothic" w:eastAsia="MS Gothic" w:hAnsi="MS Gothic" w:hint="eastAsia"/>
                    <w:b/>
                    <w:sz w:val="20"/>
                  </w:rPr>
                  <w:t>☐</w:t>
                </w:r>
              </w:sdtContent>
            </w:sdt>
            <w:r>
              <w:rPr>
                <w:sz w:val="20"/>
              </w:rPr>
              <w:t xml:space="preserve">Proposed </w:t>
            </w:r>
            <w:sdt>
              <w:sdtPr>
                <w:rPr>
                  <w:sz w:val="20"/>
                </w:rPr>
                <w:id w:val="1049724126"/>
                <w14:checkbox>
                  <w14:checked w14:val="0"/>
                  <w14:checkedState w14:val="2612" w14:font="MS Gothic"/>
                  <w14:uncheckedState w14:val="2610" w14:font="MS Gothic"/>
                </w14:checkbox>
              </w:sdtPr>
              <w:sdtEndPr/>
              <w:sdtContent>
                <w:r w:rsidR="00FF2973">
                  <w:rPr>
                    <w:rFonts w:ascii="MS Gothic" w:eastAsia="MS Gothic" w:hAnsi="MS Gothic" w:hint="eastAsia"/>
                    <w:sz w:val="20"/>
                  </w:rPr>
                  <w:t>☐</w:t>
                </w:r>
              </w:sdtContent>
            </w:sdt>
            <w:r>
              <w:rPr>
                <w:sz w:val="20"/>
              </w:rPr>
              <w:t xml:space="preserve">In Progress </w:t>
            </w:r>
            <w:sdt>
              <w:sdtPr>
                <w:rPr>
                  <w:sz w:val="20"/>
                </w:rPr>
                <w:id w:val="-1677731466"/>
                <w14:checkbox>
                  <w14:checked w14:val="0"/>
                  <w14:checkedState w14:val="2612" w14:font="MS Gothic"/>
                  <w14:uncheckedState w14:val="2610" w14:font="MS Gothic"/>
                </w14:checkbox>
              </w:sdtPr>
              <w:sdtEndPr/>
              <w:sdtContent>
                <w:r w:rsidR="00FF2973">
                  <w:rPr>
                    <w:rFonts w:ascii="MS Gothic" w:eastAsia="MS Gothic" w:hAnsi="MS Gothic" w:hint="eastAsia"/>
                    <w:sz w:val="20"/>
                  </w:rPr>
                  <w:t>☐</w:t>
                </w:r>
              </w:sdtContent>
            </w:sdt>
            <w:r>
              <w:rPr>
                <w:sz w:val="20"/>
              </w:rPr>
              <w:t>Completed</w:t>
            </w:r>
          </w:p>
          <w:p w:rsidR="00477D72" w:rsidRDefault="00477D72" w:rsidP="00477D72">
            <w:pPr>
              <w:pStyle w:val="TableParagraph"/>
              <w:spacing w:before="147" w:line="235" w:lineRule="exact"/>
              <w:ind w:left="101"/>
              <w:contextualSpacing/>
              <w:rPr>
                <w:b/>
                <w:sz w:val="20"/>
              </w:rPr>
            </w:pPr>
            <w:r>
              <w:rPr>
                <w:b/>
                <w:sz w:val="20"/>
              </w:rPr>
              <w:t>If the proposed SEP is in progress or completed, please provide the following information.</w:t>
            </w:r>
          </w:p>
          <w:p w:rsidR="00477D72" w:rsidRDefault="00477D72" w:rsidP="00477D72">
            <w:pPr>
              <w:pStyle w:val="TableParagraph"/>
              <w:spacing w:before="147" w:line="235" w:lineRule="exact"/>
              <w:ind w:left="101"/>
              <w:contextualSpacing/>
              <w:rPr>
                <w:b/>
                <w:sz w:val="20"/>
              </w:rPr>
            </w:pPr>
          </w:p>
          <w:p w:rsidR="00477D72" w:rsidRDefault="00477D72" w:rsidP="00477D72">
            <w:pPr>
              <w:pStyle w:val="TableParagraph"/>
              <w:spacing w:line="249" w:lineRule="exact"/>
              <w:ind w:left="101"/>
              <w:contextualSpacing/>
              <w:rPr>
                <w:sz w:val="20"/>
              </w:rPr>
            </w:pPr>
            <w:r>
              <w:rPr>
                <w:sz w:val="20"/>
              </w:rPr>
              <w:t>Start Date: _____________</w:t>
            </w:r>
          </w:p>
          <w:p w:rsidR="00477D72" w:rsidRDefault="00477D72" w:rsidP="00477D72">
            <w:pPr>
              <w:pStyle w:val="TableParagraph"/>
              <w:spacing w:line="249" w:lineRule="exact"/>
              <w:ind w:left="101"/>
              <w:contextualSpacing/>
              <w:rPr>
                <w:sz w:val="20"/>
              </w:rPr>
            </w:pPr>
          </w:p>
          <w:p w:rsidR="00753A7D" w:rsidRDefault="00477D72" w:rsidP="00477D72">
            <w:pPr>
              <w:pStyle w:val="TableParagraph"/>
              <w:spacing w:line="249" w:lineRule="exact"/>
              <w:ind w:left="101"/>
              <w:contextualSpacing/>
              <w:rPr>
                <w:sz w:val="20"/>
              </w:rPr>
            </w:pPr>
            <w:r>
              <w:rPr>
                <w:sz w:val="20"/>
              </w:rPr>
              <w:t>Completion Date: ________________</w:t>
            </w:r>
          </w:p>
        </w:tc>
      </w:tr>
      <w:tr w:rsidR="00477D72" w:rsidTr="00477D72">
        <w:trPr>
          <w:trHeight w:hRule="exact" w:val="389"/>
        </w:trPr>
        <w:tc>
          <w:tcPr>
            <w:tcW w:w="10797" w:type="dxa"/>
            <w:gridSpan w:val="12"/>
            <w:tcBorders>
              <w:right w:val="single" w:sz="4" w:space="0" w:color="auto"/>
            </w:tcBorders>
          </w:tcPr>
          <w:p w:rsidR="00477D72" w:rsidRDefault="00477D72" w:rsidP="00FC02ED">
            <w:pPr>
              <w:ind w:left="101"/>
            </w:pPr>
            <w:r w:rsidRPr="00F05E25">
              <w:rPr>
                <w:b/>
                <w:sz w:val="20"/>
              </w:rPr>
              <w:t>Media</w:t>
            </w:r>
            <w:r w:rsidRPr="00F05E25">
              <w:rPr>
                <w:sz w:val="20"/>
              </w:rPr>
              <w:t xml:space="preserve">, if known </w:t>
            </w:r>
            <w:sdt>
              <w:sdtPr>
                <w:rPr>
                  <w:sz w:val="20"/>
                </w:rPr>
                <w:id w:val="-412549839"/>
                <w14:checkbox>
                  <w14:checked w14:val="0"/>
                  <w14:checkedState w14:val="2612" w14:font="MS Gothic"/>
                  <w14:uncheckedState w14:val="2610" w14:font="MS Gothic"/>
                </w14:checkbox>
              </w:sdtPr>
              <w:sdtEndPr/>
              <w:sdtContent>
                <w:r w:rsidR="00FF2973">
                  <w:rPr>
                    <w:rFonts w:ascii="MS Gothic" w:eastAsia="MS Gothic" w:hAnsi="MS Gothic" w:hint="eastAsia"/>
                    <w:sz w:val="20"/>
                  </w:rPr>
                  <w:t>☐</w:t>
                </w:r>
              </w:sdtContent>
            </w:sdt>
            <w:r w:rsidRPr="00F05E25">
              <w:rPr>
                <w:sz w:val="20"/>
              </w:rPr>
              <w:t xml:space="preserve">air </w:t>
            </w:r>
            <w:sdt>
              <w:sdtPr>
                <w:rPr>
                  <w:sz w:val="20"/>
                </w:rPr>
                <w:id w:val="-1472826086"/>
                <w14:checkbox>
                  <w14:checked w14:val="0"/>
                  <w14:checkedState w14:val="2612" w14:font="MS Gothic"/>
                  <w14:uncheckedState w14:val="2610" w14:font="MS Gothic"/>
                </w14:checkbox>
              </w:sdtPr>
              <w:sdtEndPr/>
              <w:sdtContent>
                <w:r w:rsidR="00FF2973">
                  <w:rPr>
                    <w:rFonts w:ascii="MS Gothic" w:eastAsia="MS Gothic" w:hAnsi="MS Gothic" w:hint="eastAsia"/>
                    <w:sz w:val="20"/>
                  </w:rPr>
                  <w:t>☐</w:t>
                </w:r>
              </w:sdtContent>
            </w:sdt>
            <w:r w:rsidRPr="00F05E25">
              <w:rPr>
                <w:sz w:val="20"/>
              </w:rPr>
              <w:t xml:space="preserve">water </w:t>
            </w:r>
            <w:sdt>
              <w:sdtPr>
                <w:rPr>
                  <w:sz w:val="20"/>
                </w:rPr>
                <w:id w:val="-1298216359"/>
                <w14:checkbox>
                  <w14:checked w14:val="0"/>
                  <w14:checkedState w14:val="2612" w14:font="MS Gothic"/>
                  <w14:uncheckedState w14:val="2610" w14:font="MS Gothic"/>
                </w14:checkbox>
              </w:sdtPr>
              <w:sdtEndPr/>
              <w:sdtContent>
                <w:r w:rsidR="00FF2973">
                  <w:rPr>
                    <w:rFonts w:ascii="MS Gothic" w:eastAsia="MS Gothic" w:hAnsi="MS Gothic" w:hint="eastAsia"/>
                    <w:sz w:val="20"/>
                  </w:rPr>
                  <w:t>☐</w:t>
                </w:r>
              </w:sdtContent>
            </w:sdt>
            <w:r w:rsidRPr="00F05E25">
              <w:rPr>
                <w:sz w:val="20"/>
              </w:rPr>
              <w:t>waste</w:t>
            </w:r>
          </w:p>
        </w:tc>
      </w:tr>
      <w:tr w:rsidR="00753A7D" w:rsidTr="00477D72">
        <w:trPr>
          <w:trHeight w:hRule="exact" w:val="982"/>
        </w:trPr>
        <w:tc>
          <w:tcPr>
            <w:tcW w:w="10797" w:type="dxa"/>
            <w:gridSpan w:val="12"/>
          </w:tcPr>
          <w:p w:rsidR="00753A7D" w:rsidRDefault="002C7E1A">
            <w:pPr>
              <w:pStyle w:val="TableParagraph"/>
              <w:spacing w:before="2"/>
              <w:rPr>
                <w:sz w:val="20"/>
              </w:rPr>
            </w:pPr>
            <w:r>
              <w:rPr>
                <w:b/>
                <w:sz w:val="20"/>
              </w:rPr>
              <w:t xml:space="preserve">Specific location of SEP </w:t>
            </w:r>
            <w:r>
              <w:rPr>
                <w:sz w:val="20"/>
              </w:rPr>
              <w:t>(physical address)</w:t>
            </w:r>
          </w:p>
        </w:tc>
      </w:tr>
      <w:tr w:rsidR="00753A7D" w:rsidTr="00477D72">
        <w:trPr>
          <w:trHeight w:hRule="exact" w:val="1090"/>
        </w:trPr>
        <w:tc>
          <w:tcPr>
            <w:tcW w:w="10797" w:type="dxa"/>
            <w:gridSpan w:val="12"/>
          </w:tcPr>
          <w:p w:rsidR="00753A7D" w:rsidRDefault="002C7E1A">
            <w:pPr>
              <w:pStyle w:val="TableParagraph"/>
              <w:spacing w:line="227" w:lineRule="exact"/>
              <w:rPr>
                <w:sz w:val="20"/>
              </w:rPr>
            </w:pPr>
            <w:r>
              <w:rPr>
                <w:b/>
                <w:sz w:val="20"/>
              </w:rPr>
              <w:lastRenderedPageBreak/>
              <w:t xml:space="preserve">Ownership </w:t>
            </w:r>
            <w:r>
              <w:rPr>
                <w:sz w:val="20"/>
              </w:rPr>
              <w:t>(Please state who owns the property where the SEP will be conducted.)</w:t>
            </w:r>
          </w:p>
        </w:tc>
      </w:tr>
      <w:tr w:rsidR="00753A7D" w:rsidTr="00477D72">
        <w:trPr>
          <w:trHeight w:hRule="exact" w:val="1169"/>
        </w:trPr>
        <w:tc>
          <w:tcPr>
            <w:tcW w:w="10797" w:type="dxa"/>
            <w:gridSpan w:val="12"/>
          </w:tcPr>
          <w:p w:rsidR="00753A7D" w:rsidRDefault="002C7E1A">
            <w:pPr>
              <w:pStyle w:val="TableParagraph"/>
              <w:spacing w:line="242" w:lineRule="auto"/>
              <w:rPr>
                <w:sz w:val="20"/>
              </w:rPr>
            </w:pPr>
            <w:r>
              <w:rPr>
                <w:b/>
                <w:sz w:val="20"/>
              </w:rPr>
              <w:t xml:space="preserve">Does the proposed SEP relate in any way to the violation? </w:t>
            </w:r>
            <w:r>
              <w:rPr>
                <w:sz w:val="20"/>
              </w:rPr>
              <w:t>(Causal relationship between violation and the restoration.)</w:t>
            </w:r>
          </w:p>
        </w:tc>
      </w:tr>
      <w:tr w:rsidR="00753A7D" w:rsidTr="00477D72">
        <w:trPr>
          <w:trHeight w:hRule="exact" w:val="811"/>
        </w:trPr>
        <w:tc>
          <w:tcPr>
            <w:tcW w:w="4898" w:type="dxa"/>
            <w:gridSpan w:val="5"/>
            <w:tcBorders>
              <w:right w:val="nil"/>
            </w:tcBorders>
          </w:tcPr>
          <w:p w:rsidR="00753A7D" w:rsidRDefault="002C7E1A">
            <w:pPr>
              <w:pStyle w:val="TableParagraph"/>
              <w:spacing w:line="234" w:lineRule="exact"/>
              <w:rPr>
                <w:sz w:val="20"/>
              </w:rPr>
            </w:pPr>
            <w:r>
              <w:rPr>
                <w:b/>
                <w:sz w:val="20"/>
              </w:rPr>
              <w:t xml:space="preserve">Will the SEP use contract labor? </w:t>
            </w:r>
            <w:r>
              <w:rPr>
                <w:sz w:val="20"/>
              </w:rPr>
              <w:t>(Please specify.)</w:t>
            </w:r>
          </w:p>
        </w:tc>
        <w:tc>
          <w:tcPr>
            <w:tcW w:w="1578" w:type="dxa"/>
            <w:tcBorders>
              <w:left w:val="nil"/>
              <w:right w:val="nil"/>
            </w:tcBorders>
          </w:tcPr>
          <w:p w:rsidR="00753A7D" w:rsidRDefault="008D375C">
            <w:pPr>
              <w:pStyle w:val="TableParagraph"/>
              <w:spacing w:line="234" w:lineRule="exact"/>
              <w:ind w:left="32"/>
              <w:rPr>
                <w:sz w:val="20"/>
              </w:rPr>
            </w:pPr>
            <w:sdt>
              <w:sdtPr>
                <w:rPr>
                  <w:rFonts w:ascii="MS Gothic" w:hAnsi="MS Gothic"/>
                  <w:b/>
                  <w:sz w:val="20"/>
                </w:rPr>
                <w:id w:val="261727795"/>
                <w14:checkbox>
                  <w14:checked w14:val="0"/>
                  <w14:checkedState w14:val="2612" w14:font="MS Gothic"/>
                  <w14:uncheckedState w14:val="2610" w14:font="MS Gothic"/>
                </w14:checkbox>
              </w:sdtPr>
              <w:sdtEndPr/>
              <w:sdtContent>
                <w:r w:rsidR="00FF2973">
                  <w:rPr>
                    <w:rFonts w:ascii="MS Gothic" w:eastAsia="MS Gothic" w:hAnsi="MS Gothic" w:hint="eastAsia"/>
                    <w:b/>
                    <w:sz w:val="20"/>
                  </w:rPr>
                  <w:t>☐</w:t>
                </w:r>
              </w:sdtContent>
            </w:sdt>
            <w:r w:rsidR="002C7E1A">
              <w:rPr>
                <w:sz w:val="20"/>
              </w:rPr>
              <w:t xml:space="preserve">Yes </w:t>
            </w:r>
            <w:sdt>
              <w:sdtPr>
                <w:rPr>
                  <w:sz w:val="20"/>
                </w:rPr>
                <w:id w:val="1696735248"/>
                <w14:checkbox>
                  <w14:checked w14:val="0"/>
                  <w14:checkedState w14:val="2612" w14:font="MS Gothic"/>
                  <w14:uncheckedState w14:val="2610" w14:font="MS Gothic"/>
                </w14:checkbox>
              </w:sdtPr>
              <w:sdtEndPr/>
              <w:sdtContent>
                <w:r w:rsidR="00FF2973">
                  <w:rPr>
                    <w:rFonts w:ascii="MS Gothic" w:eastAsia="MS Gothic" w:hAnsi="MS Gothic" w:hint="eastAsia"/>
                    <w:sz w:val="20"/>
                  </w:rPr>
                  <w:t>☐</w:t>
                </w:r>
              </w:sdtContent>
            </w:sdt>
            <w:r w:rsidR="002C7E1A">
              <w:rPr>
                <w:sz w:val="20"/>
              </w:rPr>
              <w:t>No</w:t>
            </w:r>
          </w:p>
        </w:tc>
        <w:tc>
          <w:tcPr>
            <w:tcW w:w="2158" w:type="dxa"/>
            <w:gridSpan w:val="4"/>
            <w:tcBorders>
              <w:left w:val="nil"/>
              <w:right w:val="nil"/>
            </w:tcBorders>
          </w:tcPr>
          <w:p w:rsidR="00753A7D" w:rsidRDefault="00753A7D"/>
        </w:tc>
        <w:tc>
          <w:tcPr>
            <w:tcW w:w="2163" w:type="dxa"/>
            <w:gridSpan w:val="2"/>
            <w:tcBorders>
              <w:left w:val="nil"/>
            </w:tcBorders>
          </w:tcPr>
          <w:p w:rsidR="00753A7D" w:rsidRDefault="00753A7D"/>
        </w:tc>
      </w:tr>
      <w:tr w:rsidR="00753A7D" w:rsidTr="00FC02ED">
        <w:trPr>
          <w:trHeight w:hRule="exact" w:val="629"/>
        </w:trPr>
        <w:tc>
          <w:tcPr>
            <w:tcW w:w="10797" w:type="dxa"/>
            <w:gridSpan w:val="12"/>
            <w:tcBorders>
              <w:bottom w:val="single" w:sz="4" w:space="0" w:color="000000"/>
            </w:tcBorders>
          </w:tcPr>
          <w:p w:rsidR="00753A7D" w:rsidRDefault="002C7E1A">
            <w:pPr>
              <w:pStyle w:val="TableParagraph"/>
              <w:spacing w:before="17" w:line="206" w:lineRule="auto"/>
              <w:ind w:right="391"/>
              <w:rPr>
                <w:sz w:val="20"/>
              </w:rPr>
            </w:pPr>
            <w:r>
              <w:rPr>
                <w:b/>
                <w:sz w:val="20"/>
              </w:rPr>
              <w:t xml:space="preserve">Will the respondent be willing to complete all portions of the SEP, regardless of whether the SEP costs more than anticipated? </w:t>
            </w:r>
            <w:sdt>
              <w:sdtPr>
                <w:rPr>
                  <w:b/>
                  <w:sz w:val="20"/>
                </w:rPr>
                <w:id w:val="1691883901"/>
                <w14:checkbox>
                  <w14:checked w14:val="0"/>
                  <w14:checkedState w14:val="2612" w14:font="MS Gothic"/>
                  <w14:uncheckedState w14:val="2610" w14:font="MS Gothic"/>
                </w14:checkbox>
              </w:sdtPr>
              <w:sdtEndPr/>
              <w:sdtContent>
                <w:r w:rsidR="00FF2973">
                  <w:rPr>
                    <w:rFonts w:ascii="MS Gothic" w:eastAsia="MS Gothic" w:hAnsi="MS Gothic" w:hint="eastAsia"/>
                    <w:b/>
                    <w:sz w:val="20"/>
                  </w:rPr>
                  <w:t>☐</w:t>
                </w:r>
              </w:sdtContent>
            </w:sdt>
            <w:r w:rsidR="00A81913">
              <w:rPr>
                <w:sz w:val="20"/>
              </w:rPr>
              <w:t xml:space="preserve">Yes </w:t>
            </w:r>
            <w:sdt>
              <w:sdtPr>
                <w:rPr>
                  <w:sz w:val="20"/>
                </w:rPr>
                <w:id w:val="621499714"/>
                <w14:checkbox>
                  <w14:checked w14:val="0"/>
                  <w14:checkedState w14:val="2612" w14:font="MS Gothic"/>
                  <w14:uncheckedState w14:val="2610" w14:font="MS Gothic"/>
                </w14:checkbox>
              </w:sdtPr>
              <w:sdtEndPr/>
              <w:sdtContent>
                <w:r w:rsidR="00FF2973">
                  <w:rPr>
                    <w:rFonts w:ascii="MS Gothic" w:eastAsia="MS Gothic" w:hAnsi="MS Gothic" w:hint="eastAsia"/>
                    <w:sz w:val="20"/>
                  </w:rPr>
                  <w:t>☐</w:t>
                </w:r>
              </w:sdtContent>
            </w:sdt>
            <w:r w:rsidR="00A81913">
              <w:rPr>
                <w:sz w:val="20"/>
              </w:rPr>
              <w:t>No</w:t>
            </w:r>
          </w:p>
        </w:tc>
      </w:tr>
      <w:tr w:rsidR="00753A7D" w:rsidTr="00FC02ED">
        <w:trPr>
          <w:trHeight w:hRule="exact" w:val="262"/>
        </w:trPr>
        <w:tc>
          <w:tcPr>
            <w:tcW w:w="10797" w:type="dxa"/>
            <w:gridSpan w:val="12"/>
            <w:tcBorders>
              <w:top w:val="single" w:sz="4" w:space="0" w:color="000000"/>
              <w:left w:val="single" w:sz="4" w:space="0" w:color="auto"/>
              <w:bottom w:val="single" w:sz="4" w:space="0" w:color="000000"/>
              <w:right w:val="nil"/>
            </w:tcBorders>
            <w:shd w:val="clear" w:color="auto" w:fill="000000"/>
          </w:tcPr>
          <w:p w:rsidR="00753A7D" w:rsidRDefault="002C7E1A">
            <w:pPr>
              <w:pStyle w:val="TableParagraph"/>
              <w:spacing w:line="226" w:lineRule="exact"/>
              <w:ind w:left="108"/>
              <w:rPr>
                <w:b/>
                <w:sz w:val="20"/>
              </w:rPr>
            </w:pPr>
            <w:r>
              <w:rPr>
                <w:b/>
                <w:color w:val="FFFFFF"/>
                <w:sz w:val="20"/>
              </w:rPr>
              <w:t>EXPECTED ENVIRONMENTAL BENEFIT</w:t>
            </w:r>
          </w:p>
        </w:tc>
      </w:tr>
      <w:tr w:rsidR="00753A7D" w:rsidTr="00FC02ED">
        <w:trPr>
          <w:trHeight w:hRule="exact" w:val="2080"/>
        </w:trPr>
        <w:tc>
          <w:tcPr>
            <w:tcW w:w="10797" w:type="dxa"/>
            <w:gridSpan w:val="12"/>
            <w:tcBorders>
              <w:top w:val="single" w:sz="4" w:space="0" w:color="000000"/>
            </w:tcBorders>
          </w:tcPr>
          <w:p w:rsidR="00753A7D" w:rsidRDefault="002C7E1A">
            <w:pPr>
              <w:pStyle w:val="TableParagraph"/>
              <w:rPr>
                <w:sz w:val="20"/>
              </w:rPr>
            </w:pPr>
            <w:r>
              <w:rPr>
                <w:sz w:val="20"/>
              </w:rPr>
              <w:t>Explain in as much detail as possible the expected environmental benefit of this SEP and quantify the environmental benefit to the extent practical. Even if the benefits seem obvious (e.g. reducing pollution), you still must clearly state how the implementation of the SEP will result in measurable environmental benefits.</w:t>
            </w:r>
          </w:p>
        </w:tc>
      </w:tr>
      <w:tr w:rsidR="00753A7D" w:rsidTr="00FC02ED">
        <w:trPr>
          <w:trHeight w:hRule="exact" w:val="1354"/>
        </w:trPr>
        <w:tc>
          <w:tcPr>
            <w:tcW w:w="10797" w:type="dxa"/>
            <w:gridSpan w:val="12"/>
            <w:tcBorders>
              <w:bottom w:val="single" w:sz="4" w:space="0" w:color="000000"/>
            </w:tcBorders>
          </w:tcPr>
          <w:p w:rsidR="00753A7D" w:rsidRDefault="002C7E1A">
            <w:pPr>
              <w:pStyle w:val="TableParagraph"/>
              <w:spacing w:line="242" w:lineRule="auto"/>
              <w:ind w:right="131"/>
              <w:rPr>
                <w:sz w:val="20"/>
              </w:rPr>
            </w:pPr>
            <w:r>
              <w:rPr>
                <w:b/>
                <w:sz w:val="20"/>
              </w:rPr>
              <w:t xml:space="preserve">Geographical Area to Benefit </w:t>
            </w:r>
            <w:r>
              <w:rPr>
                <w:sz w:val="20"/>
              </w:rPr>
              <w:t>(Identify specific areas, cities, counties, and watersheds and /or nonattainment areas that would be affected by the SEP.)</w:t>
            </w:r>
          </w:p>
        </w:tc>
      </w:tr>
      <w:tr w:rsidR="00753A7D" w:rsidTr="00FC02ED">
        <w:trPr>
          <w:trHeight w:hRule="exact" w:val="262"/>
        </w:trPr>
        <w:tc>
          <w:tcPr>
            <w:tcW w:w="10797" w:type="dxa"/>
            <w:gridSpan w:val="12"/>
            <w:tcBorders>
              <w:top w:val="single" w:sz="4" w:space="0" w:color="000000"/>
              <w:left w:val="single" w:sz="4" w:space="0" w:color="auto"/>
              <w:bottom w:val="single" w:sz="4" w:space="0" w:color="000000"/>
              <w:right w:val="nil"/>
            </w:tcBorders>
            <w:shd w:val="clear" w:color="auto" w:fill="000000"/>
          </w:tcPr>
          <w:p w:rsidR="00753A7D" w:rsidRDefault="002C7E1A">
            <w:pPr>
              <w:pStyle w:val="TableParagraph"/>
              <w:spacing w:line="226" w:lineRule="exact"/>
              <w:ind w:left="108"/>
              <w:rPr>
                <w:b/>
                <w:sz w:val="20"/>
              </w:rPr>
            </w:pPr>
            <w:r>
              <w:rPr>
                <w:b/>
                <w:color w:val="FFFFFF"/>
                <w:sz w:val="20"/>
              </w:rPr>
              <w:t>PROPOSED BUDGET DETAILS (The state flat rates for equipment use is available from the SEP Program.)</w:t>
            </w:r>
          </w:p>
        </w:tc>
      </w:tr>
      <w:tr w:rsidR="00753A7D" w:rsidTr="00FC02ED">
        <w:trPr>
          <w:trHeight w:hRule="exact" w:val="487"/>
        </w:trPr>
        <w:tc>
          <w:tcPr>
            <w:tcW w:w="10797" w:type="dxa"/>
            <w:gridSpan w:val="12"/>
            <w:tcBorders>
              <w:top w:val="single" w:sz="4" w:space="0" w:color="000000"/>
            </w:tcBorders>
          </w:tcPr>
          <w:p w:rsidR="00753A7D" w:rsidRDefault="002C7E1A">
            <w:pPr>
              <w:pStyle w:val="TableParagraph"/>
              <w:spacing w:before="1" w:line="236" w:lineRule="exact"/>
              <w:ind w:right="212"/>
              <w:rPr>
                <w:sz w:val="20"/>
              </w:rPr>
            </w:pPr>
            <w:r>
              <w:rPr>
                <w:sz w:val="20"/>
              </w:rPr>
              <w:t>Only actual cost will be given credit upon completion of the SEP. No credit will be given for volunteer labor, labor by respondent’s employees, gratuities such as food, drinks, and t-shirts, or for administrative costs.</w:t>
            </w:r>
          </w:p>
        </w:tc>
      </w:tr>
      <w:tr w:rsidR="00753A7D" w:rsidTr="00477D72">
        <w:trPr>
          <w:trHeight w:hRule="exact" w:val="720"/>
        </w:trPr>
        <w:tc>
          <w:tcPr>
            <w:tcW w:w="10797" w:type="dxa"/>
            <w:gridSpan w:val="12"/>
          </w:tcPr>
          <w:p w:rsidR="00753A7D" w:rsidRDefault="002C7E1A">
            <w:pPr>
              <w:pStyle w:val="TableParagraph"/>
              <w:spacing w:line="226" w:lineRule="exact"/>
              <w:ind w:left="948" w:right="951"/>
              <w:jc w:val="center"/>
              <w:rPr>
                <w:b/>
                <w:sz w:val="20"/>
              </w:rPr>
            </w:pPr>
            <w:r>
              <w:rPr>
                <w:b/>
                <w:sz w:val="20"/>
              </w:rPr>
              <w:t>PROPOSED BUDGET</w:t>
            </w:r>
          </w:p>
          <w:p w:rsidR="00753A7D" w:rsidRDefault="002C7E1A">
            <w:pPr>
              <w:pStyle w:val="TableParagraph"/>
              <w:spacing w:before="121"/>
              <w:ind w:left="948" w:right="952"/>
              <w:jc w:val="center"/>
              <w:rPr>
                <w:sz w:val="20"/>
              </w:rPr>
            </w:pPr>
            <w:r>
              <w:rPr>
                <w:sz w:val="20"/>
              </w:rPr>
              <w:t>Enter the proposed budget below. If necessary, attach a separate budget to the application.</w:t>
            </w:r>
          </w:p>
        </w:tc>
      </w:tr>
      <w:tr w:rsidR="00753A7D" w:rsidTr="00477D72">
        <w:trPr>
          <w:trHeight w:hRule="exact" w:val="367"/>
        </w:trPr>
        <w:tc>
          <w:tcPr>
            <w:tcW w:w="2158" w:type="dxa"/>
          </w:tcPr>
          <w:p w:rsidR="00753A7D" w:rsidRDefault="002C7E1A">
            <w:pPr>
              <w:pStyle w:val="TableParagraph"/>
              <w:spacing w:line="228" w:lineRule="exact"/>
              <w:rPr>
                <w:b/>
                <w:sz w:val="20"/>
              </w:rPr>
            </w:pPr>
            <w:r>
              <w:rPr>
                <w:b/>
                <w:sz w:val="20"/>
              </w:rPr>
              <w:t>Item</w:t>
            </w:r>
          </w:p>
        </w:tc>
        <w:tc>
          <w:tcPr>
            <w:tcW w:w="2158" w:type="dxa"/>
            <w:gridSpan w:val="3"/>
          </w:tcPr>
          <w:p w:rsidR="00753A7D" w:rsidRDefault="002C7E1A">
            <w:pPr>
              <w:pStyle w:val="TableParagraph"/>
              <w:spacing w:line="228" w:lineRule="exact"/>
              <w:rPr>
                <w:b/>
                <w:sz w:val="20"/>
              </w:rPr>
            </w:pPr>
            <w:r>
              <w:rPr>
                <w:b/>
                <w:sz w:val="20"/>
              </w:rPr>
              <w:t>Unit</w:t>
            </w:r>
          </w:p>
        </w:tc>
        <w:tc>
          <w:tcPr>
            <w:tcW w:w="2160" w:type="dxa"/>
            <w:gridSpan w:val="2"/>
          </w:tcPr>
          <w:p w:rsidR="00753A7D" w:rsidRDefault="002C7E1A">
            <w:pPr>
              <w:pStyle w:val="TableParagraph"/>
              <w:spacing w:line="228" w:lineRule="exact"/>
              <w:rPr>
                <w:b/>
                <w:sz w:val="20"/>
              </w:rPr>
            </w:pPr>
            <w:r>
              <w:rPr>
                <w:b/>
                <w:sz w:val="20"/>
              </w:rPr>
              <w:t>Price per Unit</w:t>
            </w:r>
          </w:p>
        </w:tc>
        <w:tc>
          <w:tcPr>
            <w:tcW w:w="2158" w:type="dxa"/>
            <w:gridSpan w:val="4"/>
          </w:tcPr>
          <w:p w:rsidR="00753A7D" w:rsidRDefault="002C7E1A">
            <w:pPr>
              <w:pStyle w:val="TableParagraph"/>
              <w:spacing w:line="228" w:lineRule="exact"/>
              <w:rPr>
                <w:b/>
                <w:sz w:val="20"/>
              </w:rPr>
            </w:pPr>
            <w:r>
              <w:rPr>
                <w:b/>
                <w:sz w:val="20"/>
              </w:rPr>
              <w:t>Quantity</w:t>
            </w:r>
          </w:p>
        </w:tc>
        <w:tc>
          <w:tcPr>
            <w:tcW w:w="2163" w:type="dxa"/>
            <w:gridSpan w:val="2"/>
          </w:tcPr>
          <w:p w:rsidR="00753A7D" w:rsidRDefault="002C7E1A">
            <w:pPr>
              <w:pStyle w:val="TableParagraph"/>
              <w:spacing w:line="228" w:lineRule="exact"/>
              <w:rPr>
                <w:b/>
                <w:sz w:val="20"/>
              </w:rPr>
            </w:pPr>
            <w:r>
              <w:rPr>
                <w:b/>
                <w:sz w:val="20"/>
              </w:rPr>
              <w:t>Total</w:t>
            </w:r>
          </w:p>
        </w:tc>
      </w:tr>
      <w:tr w:rsidR="00753A7D" w:rsidTr="00477D72">
        <w:trPr>
          <w:trHeight w:hRule="exact" w:val="365"/>
        </w:trPr>
        <w:tc>
          <w:tcPr>
            <w:tcW w:w="2158" w:type="dxa"/>
          </w:tcPr>
          <w:p w:rsidR="00753A7D" w:rsidRDefault="00753A7D"/>
        </w:tc>
        <w:tc>
          <w:tcPr>
            <w:tcW w:w="2158" w:type="dxa"/>
            <w:gridSpan w:val="3"/>
          </w:tcPr>
          <w:p w:rsidR="00753A7D" w:rsidRDefault="00753A7D"/>
        </w:tc>
        <w:tc>
          <w:tcPr>
            <w:tcW w:w="2160" w:type="dxa"/>
            <w:gridSpan w:val="2"/>
          </w:tcPr>
          <w:p w:rsidR="00753A7D" w:rsidRDefault="00753A7D"/>
        </w:tc>
        <w:tc>
          <w:tcPr>
            <w:tcW w:w="2158" w:type="dxa"/>
            <w:gridSpan w:val="4"/>
          </w:tcPr>
          <w:p w:rsidR="00753A7D" w:rsidRDefault="00753A7D"/>
        </w:tc>
        <w:tc>
          <w:tcPr>
            <w:tcW w:w="2163" w:type="dxa"/>
            <w:gridSpan w:val="2"/>
          </w:tcPr>
          <w:p w:rsidR="00753A7D" w:rsidRDefault="00753A7D"/>
        </w:tc>
      </w:tr>
      <w:tr w:rsidR="00753A7D" w:rsidTr="00477D72">
        <w:trPr>
          <w:trHeight w:hRule="exact" w:val="365"/>
        </w:trPr>
        <w:tc>
          <w:tcPr>
            <w:tcW w:w="2158" w:type="dxa"/>
          </w:tcPr>
          <w:p w:rsidR="00753A7D" w:rsidRDefault="00753A7D"/>
        </w:tc>
        <w:tc>
          <w:tcPr>
            <w:tcW w:w="2158" w:type="dxa"/>
            <w:gridSpan w:val="3"/>
          </w:tcPr>
          <w:p w:rsidR="00753A7D" w:rsidRDefault="00753A7D"/>
        </w:tc>
        <w:tc>
          <w:tcPr>
            <w:tcW w:w="2160" w:type="dxa"/>
            <w:gridSpan w:val="2"/>
          </w:tcPr>
          <w:p w:rsidR="00753A7D" w:rsidRDefault="00753A7D"/>
        </w:tc>
        <w:tc>
          <w:tcPr>
            <w:tcW w:w="2158" w:type="dxa"/>
            <w:gridSpan w:val="4"/>
          </w:tcPr>
          <w:p w:rsidR="00753A7D" w:rsidRDefault="00753A7D"/>
        </w:tc>
        <w:tc>
          <w:tcPr>
            <w:tcW w:w="2163" w:type="dxa"/>
            <w:gridSpan w:val="2"/>
          </w:tcPr>
          <w:p w:rsidR="00753A7D" w:rsidRDefault="00753A7D"/>
        </w:tc>
      </w:tr>
      <w:tr w:rsidR="00753A7D" w:rsidTr="00477D72">
        <w:trPr>
          <w:trHeight w:hRule="exact" w:val="367"/>
        </w:trPr>
        <w:tc>
          <w:tcPr>
            <w:tcW w:w="2158" w:type="dxa"/>
          </w:tcPr>
          <w:p w:rsidR="00753A7D" w:rsidRDefault="00753A7D"/>
        </w:tc>
        <w:tc>
          <w:tcPr>
            <w:tcW w:w="2158" w:type="dxa"/>
            <w:gridSpan w:val="3"/>
          </w:tcPr>
          <w:p w:rsidR="00753A7D" w:rsidRDefault="00753A7D"/>
        </w:tc>
        <w:tc>
          <w:tcPr>
            <w:tcW w:w="2160" w:type="dxa"/>
            <w:gridSpan w:val="2"/>
          </w:tcPr>
          <w:p w:rsidR="00753A7D" w:rsidRDefault="00753A7D"/>
        </w:tc>
        <w:tc>
          <w:tcPr>
            <w:tcW w:w="2158" w:type="dxa"/>
            <w:gridSpan w:val="4"/>
          </w:tcPr>
          <w:p w:rsidR="00753A7D" w:rsidRDefault="00753A7D"/>
        </w:tc>
        <w:tc>
          <w:tcPr>
            <w:tcW w:w="2163" w:type="dxa"/>
            <w:gridSpan w:val="2"/>
          </w:tcPr>
          <w:p w:rsidR="00753A7D" w:rsidRDefault="00753A7D"/>
        </w:tc>
      </w:tr>
      <w:tr w:rsidR="00753A7D" w:rsidTr="00477D72">
        <w:trPr>
          <w:trHeight w:hRule="exact" w:val="365"/>
        </w:trPr>
        <w:tc>
          <w:tcPr>
            <w:tcW w:w="2158" w:type="dxa"/>
          </w:tcPr>
          <w:p w:rsidR="00753A7D" w:rsidRDefault="00753A7D"/>
        </w:tc>
        <w:tc>
          <w:tcPr>
            <w:tcW w:w="2158" w:type="dxa"/>
            <w:gridSpan w:val="3"/>
          </w:tcPr>
          <w:p w:rsidR="00753A7D" w:rsidRDefault="00753A7D"/>
        </w:tc>
        <w:tc>
          <w:tcPr>
            <w:tcW w:w="2160" w:type="dxa"/>
            <w:gridSpan w:val="2"/>
          </w:tcPr>
          <w:p w:rsidR="00753A7D" w:rsidRDefault="00753A7D"/>
        </w:tc>
        <w:tc>
          <w:tcPr>
            <w:tcW w:w="2158" w:type="dxa"/>
            <w:gridSpan w:val="4"/>
          </w:tcPr>
          <w:p w:rsidR="00753A7D" w:rsidRDefault="00753A7D"/>
        </w:tc>
        <w:tc>
          <w:tcPr>
            <w:tcW w:w="2163" w:type="dxa"/>
            <w:gridSpan w:val="2"/>
          </w:tcPr>
          <w:p w:rsidR="00753A7D" w:rsidRDefault="00753A7D"/>
        </w:tc>
      </w:tr>
      <w:tr w:rsidR="00753A7D" w:rsidTr="00477D72">
        <w:trPr>
          <w:trHeight w:hRule="exact" w:val="365"/>
        </w:trPr>
        <w:tc>
          <w:tcPr>
            <w:tcW w:w="2158" w:type="dxa"/>
          </w:tcPr>
          <w:p w:rsidR="00753A7D" w:rsidRDefault="00753A7D"/>
        </w:tc>
        <w:tc>
          <w:tcPr>
            <w:tcW w:w="2158" w:type="dxa"/>
            <w:gridSpan w:val="3"/>
          </w:tcPr>
          <w:p w:rsidR="00753A7D" w:rsidRDefault="00753A7D"/>
        </w:tc>
        <w:tc>
          <w:tcPr>
            <w:tcW w:w="2160" w:type="dxa"/>
            <w:gridSpan w:val="2"/>
          </w:tcPr>
          <w:p w:rsidR="00753A7D" w:rsidRDefault="00753A7D"/>
        </w:tc>
        <w:tc>
          <w:tcPr>
            <w:tcW w:w="2158" w:type="dxa"/>
            <w:gridSpan w:val="4"/>
          </w:tcPr>
          <w:p w:rsidR="00753A7D" w:rsidRDefault="00753A7D"/>
        </w:tc>
        <w:tc>
          <w:tcPr>
            <w:tcW w:w="2163" w:type="dxa"/>
            <w:gridSpan w:val="2"/>
          </w:tcPr>
          <w:p w:rsidR="00753A7D" w:rsidRDefault="00753A7D"/>
        </w:tc>
      </w:tr>
      <w:tr w:rsidR="00753A7D" w:rsidTr="00477D72">
        <w:trPr>
          <w:trHeight w:hRule="exact" w:val="367"/>
        </w:trPr>
        <w:tc>
          <w:tcPr>
            <w:tcW w:w="2158" w:type="dxa"/>
          </w:tcPr>
          <w:p w:rsidR="00753A7D" w:rsidRDefault="00753A7D"/>
        </w:tc>
        <w:tc>
          <w:tcPr>
            <w:tcW w:w="2158" w:type="dxa"/>
            <w:gridSpan w:val="3"/>
          </w:tcPr>
          <w:p w:rsidR="00753A7D" w:rsidRDefault="00753A7D"/>
        </w:tc>
        <w:tc>
          <w:tcPr>
            <w:tcW w:w="2160" w:type="dxa"/>
            <w:gridSpan w:val="2"/>
          </w:tcPr>
          <w:p w:rsidR="00753A7D" w:rsidRDefault="00753A7D"/>
        </w:tc>
        <w:tc>
          <w:tcPr>
            <w:tcW w:w="2158" w:type="dxa"/>
            <w:gridSpan w:val="4"/>
          </w:tcPr>
          <w:p w:rsidR="00753A7D" w:rsidRDefault="00753A7D"/>
        </w:tc>
        <w:tc>
          <w:tcPr>
            <w:tcW w:w="2163" w:type="dxa"/>
            <w:gridSpan w:val="2"/>
          </w:tcPr>
          <w:p w:rsidR="00753A7D" w:rsidRDefault="00753A7D"/>
        </w:tc>
      </w:tr>
      <w:tr w:rsidR="00753A7D" w:rsidTr="00477D72">
        <w:trPr>
          <w:trHeight w:hRule="exact" w:val="365"/>
        </w:trPr>
        <w:tc>
          <w:tcPr>
            <w:tcW w:w="2158" w:type="dxa"/>
          </w:tcPr>
          <w:p w:rsidR="00753A7D" w:rsidRDefault="00753A7D"/>
        </w:tc>
        <w:tc>
          <w:tcPr>
            <w:tcW w:w="2158" w:type="dxa"/>
            <w:gridSpan w:val="3"/>
          </w:tcPr>
          <w:p w:rsidR="00753A7D" w:rsidRDefault="00753A7D"/>
        </w:tc>
        <w:tc>
          <w:tcPr>
            <w:tcW w:w="2160" w:type="dxa"/>
            <w:gridSpan w:val="2"/>
          </w:tcPr>
          <w:p w:rsidR="00753A7D" w:rsidRDefault="00753A7D"/>
        </w:tc>
        <w:tc>
          <w:tcPr>
            <w:tcW w:w="2158" w:type="dxa"/>
            <w:gridSpan w:val="4"/>
          </w:tcPr>
          <w:p w:rsidR="00753A7D" w:rsidRDefault="00753A7D"/>
        </w:tc>
        <w:tc>
          <w:tcPr>
            <w:tcW w:w="2163" w:type="dxa"/>
            <w:gridSpan w:val="2"/>
          </w:tcPr>
          <w:p w:rsidR="00753A7D" w:rsidRDefault="00753A7D"/>
        </w:tc>
      </w:tr>
      <w:tr w:rsidR="00753A7D" w:rsidTr="00477D72">
        <w:trPr>
          <w:trHeight w:hRule="exact" w:val="365"/>
        </w:trPr>
        <w:tc>
          <w:tcPr>
            <w:tcW w:w="2158" w:type="dxa"/>
          </w:tcPr>
          <w:p w:rsidR="00753A7D" w:rsidRDefault="00753A7D"/>
        </w:tc>
        <w:tc>
          <w:tcPr>
            <w:tcW w:w="2158" w:type="dxa"/>
            <w:gridSpan w:val="3"/>
          </w:tcPr>
          <w:p w:rsidR="00753A7D" w:rsidRDefault="00753A7D"/>
        </w:tc>
        <w:tc>
          <w:tcPr>
            <w:tcW w:w="2160" w:type="dxa"/>
            <w:gridSpan w:val="2"/>
          </w:tcPr>
          <w:p w:rsidR="00753A7D" w:rsidRDefault="00753A7D"/>
        </w:tc>
        <w:tc>
          <w:tcPr>
            <w:tcW w:w="2158" w:type="dxa"/>
            <w:gridSpan w:val="4"/>
          </w:tcPr>
          <w:p w:rsidR="00753A7D" w:rsidRDefault="00753A7D"/>
        </w:tc>
        <w:tc>
          <w:tcPr>
            <w:tcW w:w="2163" w:type="dxa"/>
            <w:gridSpan w:val="2"/>
          </w:tcPr>
          <w:p w:rsidR="00753A7D" w:rsidRDefault="00753A7D"/>
        </w:tc>
      </w:tr>
      <w:tr w:rsidR="00753A7D" w:rsidTr="00477D72">
        <w:trPr>
          <w:trHeight w:hRule="exact" w:val="367"/>
        </w:trPr>
        <w:tc>
          <w:tcPr>
            <w:tcW w:w="2158" w:type="dxa"/>
          </w:tcPr>
          <w:p w:rsidR="00753A7D" w:rsidRDefault="00753A7D"/>
        </w:tc>
        <w:tc>
          <w:tcPr>
            <w:tcW w:w="2158" w:type="dxa"/>
            <w:gridSpan w:val="3"/>
          </w:tcPr>
          <w:p w:rsidR="00753A7D" w:rsidRDefault="00753A7D"/>
        </w:tc>
        <w:tc>
          <w:tcPr>
            <w:tcW w:w="2160" w:type="dxa"/>
            <w:gridSpan w:val="2"/>
          </w:tcPr>
          <w:p w:rsidR="00753A7D" w:rsidRDefault="00753A7D"/>
        </w:tc>
        <w:tc>
          <w:tcPr>
            <w:tcW w:w="2158" w:type="dxa"/>
            <w:gridSpan w:val="4"/>
          </w:tcPr>
          <w:p w:rsidR="00753A7D" w:rsidRDefault="00753A7D"/>
        </w:tc>
        <w:tc>
          <w:tcPr>
            <w:tcW w:w="2163" w:type="dxa"/>
            <w:gridSpan w:val="2"/>
          </w:tcPr>
          <w:p w:rsidR="00753A7D" w:rsidRDefault="00753A7D"/>
        </w:tc>
      </w:tr>
      <w:tr w:rsidR="00753A7D" w:rsidTr="00477D72">
        <w:trPr>
          <w:trHeight w:hRule="exact" w:val="365"/>
        </w:trPr>
        <w:tc>
          <w:tcPr>
            <w:tcW w:w="2158" w:type="dxa"/>
          </w:tcPr>
          <w:p w:rsidR="00753A7D" w:rsidRDefault="00753A7D"/>
        </w:tc>
        <w:tc>
          <w:tcPr>
            <w:tcW w:w="2158" w:type="dxa"/>
            <w:gridSpan w:val="3"/>
          </w:tcPr>
          <w:p w:rsidR="00753A7D" w:rsidRDefault="00753A7D"/>
        </w:tc>
        <w:tc>
          <w:tcPr>
            <w:tcW w:w="2160" w:type="dxa"/>
            <w:gridSpan w:val="2"/>
          </w:tcPr>
          <w:p w:rsidR="00753A7D" w:rsidRDefault="00753A7D"/>
        </w:tc>
        <w:tc>
          <w:tcPr>
            <w:tcW w:w="2158" w:type="dxa"/>
            <w:gridSpan w:val="4"/>
          </w:tcPr>
          <w:p w:rsidR="00753A7D" w:rsidRDefault="00753A7D"/>
        </w:tc>
        <w:tc>
          <w:tcPr>
            <w:tcW w:w="2163" w:type="dxa"/>
            <w:gridSpan w:val="2"/>
          </w:tcPr>
          <w:p w:rsidR="00753A7D" w:rsidRDefault="00753A7D"/>
        </w:tc>
      </w:tr>
      <w:tr w:rsidR="00753A7D" w:rsidTr="00477D72">
        <w:trPr>
          <w:trHeight w:hRule="exact" w:val="365"/>
        </w:trPr>
        <w:tc>
          <w:tcPr>
            <w:tcW w:w="2158" w:type="dxa"/>
          </w:tcPr>
          <w:p w:rsidR="00753A7D" w:rsidRDefault="00753A7D"/>
        </w:tc>
        <w:tc>
          <w:tcPr>
            <w:tcW w:w="2158" w:type="dxa"/>
            <w:gridSpan w:val="3"/>
          </w:tcPr>
          <w:p w:rsidR="00753A7D" w:rsidRDefault="00753A7D"/>
        </w:tc>
        <w:tc>
          <w:tcPr>
            <w:tcW w:w="2160" w:type="dxa"/>
            <w:gridSpan w:val="2"/>
          </w:tcPr>
          <w:p w:rsidR="00753A7D" w:rsidRDefault="00753A7D"/>
        </w:tc>
        <w:tc>
          <w:tcPr>
            <w:tcW w:w="2158" w:type="dxa"/>
            <w:gridSpan w:val="4"/>
          </w:tcPr>
          <w:p w:rsidR="00753A7D" w:rsidRDefault="00753A7D"/>
        </w:tc>
        <w:tc>
          <w:tcPr>
            <w:tcW w:w="2163" w:type="dxa"/>
            <w:gridSpan w:val="2"/>
          </w:tcPr>
          <w:p w:rsidR="00753A7D" w:rsidRDefault="00753A7D"/>
        </w:tc>
      </w:tr>
      <w:tr w:rsidR="00753A7D" w:rsidTr="00477D72">
        <w:trPr>
          <w:trHeight w:hRule="exact" w:val="367"/>
        </w:trPr>
        <w:tc>
          <w:tcPr>
            <w:tcW w:w="8634" w:type="dxa"/>
            <w:gridSpan w:val="10"/>
          </w:tcPr>
          <w:p w:rsidR="00753A7D" w:rsidRDefault="002C7E1A">
            <w:pPr>
              <w:pStyle w:val="TableParagraph"/>
              <w:spacing w:line="226" w:lineRule="exact"/>
              <w:rPr>
                <w:b/>
                <w:sz w:val="20"/>
              </w:rPr>
            </w:pPr>
            <w:r>
              <w:rPr>
                <w:b/>
                <w:sz w:val="20"/>
              </w:rPr>
              <w:t>Total Overall Budget</w:t>
            </w:r>
          </w:p>
        </w:tc>
        <w:tc>
          <w:tcPr>
            <w:tcW w:w="2163" w:type="dxa"/>
            <w:gridSpan w:val="2"/>
          </w:tcPr>
          <w:p w:rsidR="00753A7D" w:rsidRDefault="002C7E1A">
            <w:pPr>
              <w:pStyle w:val="TableParagraph"/>
              <w:spacing w:line="226" w:lineRule="exact"/>
              <w:rPr>
                <w:b/>
                <w:sz w:val="20"/>
              </w:rPr>
            </w:pPr>
            <w:r>
              <w:rPr>
                <w:b/>
                <w:w w:val="99"/>
                <w:sz w:val="20"/>
              </w:rPr>
              <w:t>$</w:t>
            </w:r>
          </w:p>
        </w:tc>
      </w:tr>
      <w:tr w:rsidR="00753A7D" w:rsidTr="00FC02ED">
        <w:trPr>
          <w:gridAfter w:val="1"/>
          <w:wAfter w:w="7" w:type="dxa"/>
          <w:trHeight w:hRule="exact" w:val="280"/>
        </w:trPr>
        <w:tc>
          <w:tcPr>
            <w:tcW w:w="10790" w:type="dxa"/>
            <w:gridSpan w:val="11"/>
            <w:tcBorders>
              <w:top w:val="nil"/>
              <w:left w:val="single" w:sz="4" w:space="0" w:color="auto"/>
              <w:bottom w:val="single" w:sz="4" w:space="0" w:color="000000"/>
              <w:right w:val="nil"/>
            </w:tcBorders>
            <w:shd w:val="clear" w:color="auto" w:fill="000000"/>
          </w:tcPr>
          <w:p w:rsidR="00753A7D" w:rsidRDefault="002C7E1A">
            <w:pPr>
              <w:pStyle w:val="TableParagraph"/>
              <w:ind w:left="108"/>
              <w:rPr>
                <w:b/>
                <w:sz w:val="20"/>
              </w:rPr>
            </w:pPr>
            <w:r>
              <w:rPr>
                <w:b/>
                <w:color w:val="FFFFFF"/>
                <w:sz w:val="20"/>
              </w:rPr>
              <w:lastRenderedPageBreak/>
              <w:t>FINANCIAL GAIN</w:t>
            </w:r>
          </w:p>
        </w:tc>
      </w:tr>
      <w:tr w:rsidR="00753A7D" w:rsidTr="00FC02ED">
        <w:trPr>
          <w:gridAfter w:val="1"/>
          <w:wAfter w:w="7" w:type="dxa"/>
          <w:trHeight w:hRule="exact" w:val="396"/>
        </w:trPr>
        <w:tc>
          <w:tcPr>
            <w:tcW w:w="10790" w:type="dxa"/>
            <w:gridSpan w:val="11"/>
            <w:tcBorders>
              <w:top w:val="single" w:sz="4" w:space="0" w:color="000000"/>
            </w:tcBorders>
          </w:tcPr>
          <w:p w:rsidR="00753A7D" w:rsidRDefault="002C7E1A">
            <w:pPr>
              <w:pStyle w:val="TableParagraph"/>
              <w:spacing w:line="251" w:lineRule="exact"/>
              <w:rPr>
                <w:sz w:val="20"/>
              </w:rPr>
            </w:pPr>
            <w:r>
              <w:rPr>
                <w:sz w:val="20"/>
              </w:rPr>
              <w:t xml:space="preserve">Do you anticipate any financial return on the proposed SEP? </w:t>
            </w:r>
            <w:r>
              <w:rPr>
                <w:rFonts w:ascii="MS Gothic" w:hAnsi="MS Gothic"/>
                <w:sz w:val="20"/>
              </w:rPr>
              <w:t>☐</w:t>
            </w:r>
            <w:r>
              <w:rPr>
                <w:sz w:val="20"/>
              </w:rPr>
              <w:t xml:space="preserve">Yes </w:t>
            </w:r>
            <w:r>
              <w:rPr>
                <w:rFonts w:ascii="MS Gothic" w:hAnsi="MS Gothic"/>
                <w:sz w:val="20"/>
              </w:rPr>
              <w:t>☐</w:t>
            </w:r>
            <w:r>
              <w:rPr>
                <w:sz w:val="20"/>
              </w:rPr>
              <w:t>No</w:t>
            </w:r>
          </w:p>
        </w:tc>
      </w:tr>
      <w:tr w:rsidR="00753A7D" w:rsidTr="00FC02ED">
        <w:trPr>
          <w:gridAfter w:val="1"/>
          <w:wAfter w:w="7" w:type="dxa"/>
          <w:trHeight w:hRule="exact" w:val="1697"/>
        </w:trPr>
        <w:tc>
          <w:tcPr>
            <w:tcW w:w="10790" w:type="dxa"/>
            <w:gridSpan w:val="11"/>
            <w:tcBorders>
              <w:bottom w:val="single" w:sz="4" w:space="0" w:color="000000"/>
            </w:tcBorders>
          </w:tcPr>
          <w:p w:rsidR="00753A7D" w:rsidRDefault="002C7E1A">
            <w:pPr>
              <w:pStyle w:val="TableParagraph"/>
              <w:spacing w:before="1"/>
              <w:rPr>
                <w:sz w:val="20"/>
              </w:rPr>
            </w:pPr>
            <w:r>
              <w:rPr>
                <w:sz w:val="20"/>
              </w:rPr>
              <w:t>If you checked yes above, please provide details on the anticipated financial return.</w:t>
            </w:r>
          </w:p>
        </w:tc>
      </w:tr>
      <w:tr w:rsidR="00753A7D" w:rsidTr="00FC02ED">
        <w:trPr>
          <w:gridAfter w:val="1"/>
          <w:wAfter w:w="7" w:type="dxa"/>
          <w:trHeight w:hRule="exact" w:val="253"/>
        </w:trPr>
        <w:tc>
          <w:tcPr>
            <w:tcW w:w="10790" w:type="dxa"/>
            <w:gridSpan w:val="11"/>
            <w:tcBorders>
              <w:top w:val="single" w:sz="4" w:space="0" w:color="000000"/>
              <w:left w:val="single" w:sz="4" w:space="0" w:color="auto"/>
              <w:bottom w:val="single" w:sz="4" w:space="0" w:color="000000"/>
              <w:right w:val="nil"/>
            </w:tcBorders>
            <w:shd w:val="clear" w:color="auto" w:fill="000000"/>
          </w:tcPr>
          <w:p w:rsidR="00753A7D" w:rsidRDefault="002C7E1A">
            <w:pPr>
              <w:pStyle w:val="TableParagraph"/>
              <w:ind w:left="108"/>
              <w:rPr>
                <w:b/>
                <w:sz w:val="20"/>
              </w:rPr>
            </w:pPr>
            <w:r>
              <w:rPr>
                <w:b/>
                <w:color w:val="FFFFFF"/>
                <w:sz w:val="20"/>
              </w:rPr>
              <w:t>SEP IMPLEMENTATION</w:t>
            </w:r>
          </w:p>
        </w:tc>
      </w:tr>
      <w:tr w:rsidR="00753A7D" w:rsidTr="00FC02ED">
        <w:trPr>
          <w:gridAfter w:val="1"/>
          <w:wAfter w:w="7" w:type="dxa"/>
          <w:trHeight w:hRule="exact" w:val="2981"/>
        </w:trPr>
        <w:tc>
          <w:tcPr>
            <w:tcW w:w="10790" w:type="dxa"/>
            <w:gridSpan w:val="11"/>
            <w:tcBorders>
              <w:top w:val="single" w:sz="4" w:space="0" w:color="000000"/>
              <w:bottom w:val="single" w:sz="4" w:space="0" w:color="000000"/>
            </w:tcBorders>
          </w:tcPr>
          <w:p w:rsidR="00753A7D" w:rsidRDefault="002C7E1A">
            <w:pPr>
              <w:pStyle w:val="TableParagraph"/>
              <w:spacing w:before="3"/>
              <w:ind w:right="286"/>
              <w:rPr>
                <w:sz w:val="20"/>
              </w:rPr>
            </w:pPr>
            <w:r>
              <w:rPr>
                <w:sz w:val="20"/>
              </w:rPr>
              <w:t>You may commence implementing the proposed before or after the Commission approves a final Agreed Order that includes the proposed SEP. However, if you implement or complete the proposed SEP prior to receiving Commission approval you will only receive credit for those expenditures that were made prior to Commission approval if they are subsequently within a final Agreed Order and approved by the Commission. *</w:t>
            </w:r>
          </w:p>
          <w:p w:rsidR="00753A7D" w:rsidRDefault="00753A7D">
            <w:pPr>
              <w:pStyle w:val="TableParagraph"/>
              <w:spacing w:before="4"/>
              <w:ind w:left="0"/>
              <w:rPr>
                <w:rFonts w:ascii="Times New Roman"/>
                <w:sz w:val="20"/>
              </w:rPr>
            </w:pPr>
          </w:p>
          <w:p w:rsidR="00753A7D" w:rsidRDefault="002C7E1A">
            <w:pPr>
              <w:pStyle w:val="TableParagraph"/>
              <w:ind w:right="165"/>
              <w:rPr>
                <w:sz w:val="20"/>
              </w:rPr>
            </w:pPr>
            <w:r>
              <w:rPr>
                <w:sz w:val="20"/>
              </w:rPr>
              <w:t>*If you have implemented or are considering implementing the proposed SEP prior to Commission approval of a final Agreed Order, please contact the TCEQ SEP Program for information on what action or expenses may not be eligible to receive SEP credit.</w:t>
            </w:r>
          </w:p>
        </w:tc>
      </w:tr>
      <w:tr w:rsidR="00753A7D" w:rsidTr="00FC02ED">
        <w:trPr>
          <w:gridAfter w:val="1"/>
          <w:wAfter w:w="7" w:type="dxa"/>
          <w:trHeight w:hRule="exact" w:val="262"/>
        </w:trPr>
        <w:tc>
          <w:tcPr>
            <w:tcW w:w="10790" w:type="dxa"/>
            <w:gridSpan w:val="11"/>
            <w:tcBorders>
              <w:top w:val="single" w:sz="4" w:space="0" w:color="000000"/>
              <w:left w:val="single" w:sz="4" w:space="0" w:color="auto"/>
              <w:bottom w:val="single" w:sz="4" w:space="0" w:color="000000"/>
              <w:right w:val="nil"/>
            </w:tcBorders>
            <w:shd w:val="clear" w:color="auto" w:fill="000000"/>
          </w:tcPr>
          <w:p w:rsidR="00753A7D" w:rsidRDefault="002C7E1A">
            <w:pPr>
              <w:pStyle w:val="TableParagraph"/>
              <w:ind w:left="108"/>
              <w:rPr>
                <w:b/>
                <w:sz w:val="20"/>
              </w:rPr>
            </w:pPr>
            <w:r>
              <w:rPr>
                <w:b/>
                <w:color w:val="FFFFFF"/>
                <w:sz w:val="20"/>
              </w:rPr>
              <w:t>REPORTING REQUIREMENTS</w:t>
            </w:r>
          </w:p>
        </w:tc>
      </w:tr>
      <w:tr w:rsidR="00753A7D" w:rsidTr="00FC02ED">
        <w:trPr>
          <w:gridAfter w:val="1"/>
          <w:wAfter w:w="7" w:type="dxa"/>
          <w:trHeight w:hRule="exact" w:val="7822"/>
        </w:trPr>
        <w:tc>
          <w:tcPr>
            <w:tcW w:w="10790" w:type="dxa"/>
            <w:gridSpan w:val="11"/>
            <w:tcBorders>
              <w:top w:val="single" w:sz="4" w:space="0" w:color="000000"/>
              <w:bottom w:val="single" w:sz="4" w:space="0" w:color="000000"/>
            </w:tcBorders>
          </w:tcPr>
          <w:p w:rsidR="00753A7D" w:rsidRDefault="002C7E1A">
            <w:pPr>
              <w:pStyle w:val="TableParagraph"/>
              <w:spacing w:before="3"/>
              <w:rPr>
                <w:sz w:val="20"/>
              </w:rPr>
            </w:pPr>
            <w:r>
              <w:rPr>
                <w:sz w:val="20"/>
              </w:rPr>
              <w:t>Respondent is required to provide documentation to TCEQ to verify completion of the SEP. Respondent is required to provide progress reports, documentation and a final report of completion within specified deadlines as required and detailed within the final Agreed Order. Required documents may include:</w:t>
            </w:r>
          </w:p>
          <w:p w:rsidR="00753A7D" w:rsidRDefault="00753A7D">
            <w:pPr>
              <w:pStyle w:val="TableParagraph"/>
              <w:spacing w:before="8"/>
              <w:ind w:left="0"/>
              <w:rPr>
                <w:rFonts w:ascii="Times New Roman"/>
                <w:sz w:val="20"/>
              </w:rPr>
            </w:pPr>
          </w:p>
          <w:p w:rsidR="00753A7D" w:rsidRDefault="002C7E1A">
            <w:pPr>
              <w:pStyle w:val="TableParagraph"/>
              <w:numPr>
                <w:ilvl w:val="0"/>
                <w:numId w:val="2"/>
              </w:numPr>
              <w:tabs>
                <w:tab w:val="left" w:pos="823"/>
                <w:tab w:val="left" w:pos="824"/>
              </w:tabs>
              <w:spacing w:line="244" w:lineRule="exact"/>
              <w:ind w:hanging="359"/>
              <w:rPr>
                <w:sz w:val="20"/>
              </w:rPr>
            </w:pPr>
            <w:r>
              <w:rPr>
                <w:sz w:val="20"/>
              </w:rPr>
              <w:t>Itemized list of</w:t>
            </w:r>
            <w:r>
              <w:rPr>
                <w:spacing w:val="-17"/>
                <w:sz w:val="20"/>
              </w:rPr>
              <w:t xml:space="preserve"> </w:t>
            </w:r>
            <w:r>
              <w:rPr>
                <w:sz w:val="20"/>
              </w:rPr>
              <w:t>expenditures</w:t>
            </w:r>
          </w:p>
          <w:p w:rsidR="00753A7D" w:rsidRDefault="002C7E1A">
            <w:pPr>
              <w:pStyle w:val="TableParagraph"/>
              <w:numPr>
                <w:ilvl w:val="0"/>
                <w:numId w:val="2"/>
              </w:numPr>
              <w:tabs>
                <w:tab w:val="left" w:pos="822"/>
                <w:tab w:val="left" w:pos="823"/>
              </w:tabs>
              <w:spacing w:line="242" w:lineRule="exact"/>
              <w:rPr>
                <w:sz w:val="20"/>
              </w:rPr>
            </w:pPr>
            <w:r>
              <w:rPr>
                <w:sz w:val="20"/>
              </w:rPr>
              <w:t>Copies of invoices or receipts corresponding to the itemized list of</w:t>
            </w:r>
            <w:r>
              <w:rPr>
                <w:spacing w:val="-37"/>
                <w:sz w:val="20"/>
              </w:rPr>
              <w:t xml:space="preserve"> </w:t>
            </w:r>
            <w:r>
              <w:rPr>
                <w:sz w:val="20"/>
              </w:rPr>
              <w:t>expenditures</w:t>
            </w:r>
          </w:p>
          <w:p w:rsidR="00753A7D" w:rsidRDefault="002C7E1A">
            <w:pPr>
              <w:pStyle w:val="TableParagraph"/>
              <w:numPr>
                <w:ilvl w:val="0"/>
                <w:numId w:val="2"/>
              </w:numPr>
              <w:tabs>
                <w:tab w:val="left" w:pos="822"/>
                <w:tab w:val="left" w:pos="823"/>
              </w:tabs>
              <w:spacing w:line="244" w:lineRule="exact"/>
              <w:rPr>
                <w:sz w:val="20"/>
              </w:rPr>
            </w:pPr>
            <w:r>
              <w:rPr>
                <w:sz w:val="20"/>
              </w:rPr>
              <w:t>Copies</w:t>
            </w:r>
            <w:r>
              <w:rPr>
                <w:spacing w:val="-3"/>
                <w:sz w:val="20"/>
              </w:rPr>
              <w:t xml:space="preserve"> </w:t>
            </w:r>
            <w:r>
              <w:rPr>
                <w:sz w:val="20"/>
              </w:rPr>
              <w:t>of</w:t>
            </w:r>
            <w:r>
              <w:rPr>
                <w:spacing w:val="-7"/>
                <w:sz w:val="20"/>
              </w:rPr>
              <w:t xml:space="preserve"> </w:t>
            </w:r>
            <w:r>
              <w:rPr>
                <w:sz w:val="20"/>
              </w:rPr>
              <w:t>cleared</w:t>
            </w:r>
            <w:r>
              <w:rPr>
                <w:spacing w:val="-4"/>
                <w:sz w:val="20"/>
              </w:rPr>
              <w:t xml:space="preserve"> </w:t>
            </w:r>
            <w:r>
              <w:rPr>
                <w:sz w:val="20"/>
              </w:rPr>
              <w:t>checks</w:t>
            </w:r>
            <w:r>
              <w:rPr>
                <w:spacing w:val="-3"/>
                <w:sz w:val="20"/>
              </w:rPr>
              <w:t xml:space="preserve"> </w:t>
            </w:r>
            <w:r>
              <w:rPr>
                <w:sz w:val="20"/>
              </w:rPr>
              <w:t>or</w:t>
            </w:r>
            <w:r>
              <w:rPr>
                <w:spacing w:val="-2"/>
                <w:sz w:val="20"/>
              </w:rPr>
              <w:t xml:space="preserve"> </w:t>
            </w:r>
            <w:r>
              <w:rPr>
                <w:sz w:val="20"/>
              </w:rPr>
              <w:t>payments</w:t>
            </w:r>
            <w:r>
              <w:rPr>
                <w:spacing w:val="-2"/>
                <w:sz w:val="20"/>
              </w:rPr>
              <w:t xml:space="preserve"> </w:t>
            </w:r>
            <w:r>
              <w:rPr>
                <w:sz w:val="20"/>
              </w:rPr>
              <w:t>records</w:t>
            </w:r>
            <w:r>
              <w:rPr>
                <w:spacing w:val="-3"/>
                <w:sz w:val="20"/>
              </w:rPr>
              <w:t xml:space="preserve"> </w:t>
            </w:r>
            <w:r>
              <w:rPr>
                <w:sz w:val="20"/>
              </w:rPr>
              <w:t>corresponding</w:t>
            </w:r>
            <w:r>
              <w:rPr>
                <w:spacing w:val="-6"/>
                <w:sz w:val="20"/>
              </w:rPr>
              <w:t xml:space="preserve"> </w:t>
            </w:r>
            <w:r>
              <w:rPr>
                <w:sz w:val="20"/>
              </w:rPr>
              <w:t>to</w:t>
            </w:r>
            <w:r>
              <w:rPr>
                <w:spacing w:val="-5"/>
                <w:sz w:val="20"/>
              </w:rPr>
              <w:t xml:space="preserve"> </w:t>
            </w:r>
            <w:r>
              <w:rPr>
                <w:sz w:val="20"/>
              </w:rPr>
              <w:t>the</w:t>
            </w:r>
            <w:r>
              <w:rPr>
                <w:spacing w:val="-3"/>
                <w:sz w:val="20"/>
              </w:rPr>
              <w:t xml:space="preserve"> </w:t>
            </w:r>
            <w:r>
              <w:rPr>
                <w:sz w:val="20"/>
              </w:rPr>
              <w:t>itemized</w:t>
            </w:r>
            <w:r>
              <w:rPr>
                <w:spacing w:val="-4"/>
                <w:sz w:val="20"/>
              </w:rPr>
              <w:t xml:space="preserve"> </w:t>
            </w:r>
            <w:r>
              <w:rPr>
                <w:sz w:val="20"/>
              </w:rPr>
              <w:t>list</w:t>
            </w:r>
            <w:r>
              <w:rPr>
                <w:spacing w:val="-4"/>
                <w:sz w:val="20"/>
              </w:rPr>
              <w:t xml:space="preserve"> </w:t>
            </w:r>
            <w:r>
              <w:rPr>
                <w:sz w:val="20"/>
              </w:rPr>
              <w:t>of</w:t>
            </w:r>
            <w:r>
              <w:rPr>
                <w:spacing w:val="-7"/>
                <w:sz w:val="20"/>
              </w:rPr>
              <w:t xml:space="preserve"> </w:t>
            </w:r>
            <w:r>
              <w:rPr>
                <w:sz w:val="20"/>
              </w:rPr>
              <w:t>expenditures</w:t>
            </w:r>
          </w:p>
          <w:p w:rsidR="00753A7D" w:rsidRDefault="002C7E1A">
            <w:pPr>
              <w:pStyle w:val="TableParagraph"/>
              <w:numPr>
                <w:ilvl w:val="0"/>
                <w:numId w:val="2"/>
              </w:numPr>
              <w:tabs>
                <w:tab w:val="left" w:pos="822"/>
                <w:tab w:val="left" w:pos="823"/>
              </w:tabs>
              <w:spacing w:before="14" w:line="232" w:lineRule="exact"/>
              <w:ind w:right="419"/>
              <w:rPr>
                <w:sz w:val="20"/>
              </w:rPr>
            </w:pPr>
            <w:r>
              <w:rPr>
                <w:sz w:val="20"/>
              </w:rPr>
              <w:t xml:space="preserve">Copies of proof of advertisement or publication (which must include a statement that the SEP was performed </w:t>
            </w:r>
            <w:proofErr w:type="gramStart"/>
            <w:r>
              <w:rPr>
                <w:sz w:val="20"/>
              </w:rPr>
              <w:t>as a result of</w:t>
            </w:r>
            <w:proofErr w:type="gramEnd"/>
            <w:r>
              <w:rPr>
                <w:sz w:val="20"/>
              </w:rPr>
              <w:t xml:space="preserve"> a TCEQ enforcement</w:t>
            </w:r>
            <w:r>
              <w:rPr>
                <w:spacing w:val="-25"/>
                <w:sz w:val="20"/>
              </w:rPr>
              <w:t xml:space="preserve"> </w:t>
            </w:r>
            <w:r>
              <w:rPr>
                <w:sz w:val="20"/>
              </w:rPr>
              <w:t>action)</w:t>
            </w:r>
          </w:p>
          <w:p w:rsidR="00753A7D" w:rsidRDefault="002C7E1A">
            <w:pPr>
              <w:pStyle w:val="TableParagraph"/>
              <w:numPr>
                <w:ilvl w:val="0"/>
                <w:numId w:val="2"/>
              </w:numPr>
              <w:tabs>
                <w:tab w:val="left" w:pos="822"/>
                <w:tab w:val="left" w:pos="823"/>
              </w:tabs>
              <w:spacing w:line="242" w:lineRule="exact"/>
              <w:rPr>
                <w:sz w:val="20"/>
              </w:rPr>
            </w:pPr>
            <w:r>
              <w:rPr>
                <w:sz w:val="20"/>
              </w:rPr>
              <w:t>Dated photographs of SEP</w:t>
            </w:r>
            <w:r>
              <w:rPr>
                <w:spacing w:val="-14"/>
                <w:sz w:val="20"/>
              </w:rPr>
              <w:t xml:space="preserve"> </w:t>
            </w:r>
            <w:r>
              <w:rPr>
                <w:sz w:val="20"/>
              </w:rPr>
              <w:t>progress</w:t>
            </w:r>
          </w:p>
          <w:p w:rsidR="00753A7D" w:rsidRDefault="002C7E1A">
            <w:pPr>
              <w:pStyle w:val="TableParagraph"/>
              <w:numPr>
                <w:ilvl w:val="0"/>
                <w:numId w:val="2"/>
              </w:numPr>
              <w:tabs>
                <w:tab w:val="left" w:pos="822"/>
                <w:tab w:val="left" w:pos="823"/>
              </w:tabs>
              <w:spacing w:line="244" w:lineRule="exact"/>
              <w:rPr>
                <w:sz w:val="20"/>
              </w:rPr>
            </w:pPr>
            <w:r>
              <w:rPr>
                <w:sz w:val="20"/>
              </w:rPr>
              <w:t>A certified/notarized statement of SEP</w:t>
            </w:r>
            <w:r>
              <w:rPr>
                <w:spacing w:val="-20"/>
                <w:sz w:val="20"/>
              </w:rPr>
              <w:t xml:space="preserve"> </w:t>
            </w:r>
            <w:r>
              <w:rPr>
                <w:sz w:val="20"/>
              </w:rPr>
              <w:t>completion</w:t>
            </w:r>
          </w:p>
          <w:p w:rsidR="00753A7D" w:rsidRDefault="002C7E1A">
            <w:pPr>
              <w:pStyle w:val="TableParagraph"/>
              <w:numPr>
                <w:ilvl w:val="0"/>
                <w:numId w:val="2"/>
              </w:numPr>
              <w:tabs>
                <w:tab w:val="left" w:pos="822"/>
                <w:tab w:val="left" w:pos="823"/>
              </w:tabs>
              <w:spacing w:line="242" w:lineRule="exact"/>
              <w:rPr>
                <w:sz w:val="20"/>
              </w:rPr>
            </w:pPr>
            <w:r>
              <w:rPr>
                <w:sz w:val="20"/>
              </w:rPr>
              <w:t>Detailed map showing specific location of the SEP</w:t>
            </w:r>
            <w:r>
              <w:rPr>
                <w:spacing w:val="-22"/>
                <w:sz w:val="20"/>
              </w:rPr>
              <w:t xml:space="preserve"> </w:t>
            </w:r>
            <w:r>
              <w:rPr>
                <w:sz w:val="20"/>
              </w:rPr>
              <w:t>site(s)</w:t>
            </w:r>
          </w:p>
          <w:p w:rsidR="00753A7D" w:rsidRDefault="002C7E1A">
            <w:pPr>
              <w:pStyle w:val="TableParagraph"/>
              <w:numPr>
                <w:ilvl w:val="0"/>
                <w:numId w:val="2"/>
              </w:numPr>
              <w:tabs>
                <w:tab w:val="left" w:pos="822"/>
                <w:tab w:val="left" w:pos="823"/>
              </w:tabs>
              <w:spacing w:line="244" w:lineRule="exact"/>
              <w:rPr>
                <w:sz w:val="20"/>
              </w:rPr>
            </w:pPr>
            <w:r>
              <w:rPr>
                <w:sz w:val="20"/>
              </w:rPr>
              <w:t>Copies of engineering</w:t>
            </w:r>
            <w:r>
              <w:rPr>
                <w:spacing w:val="-19"/>
                <w:sz w:val="20"/>
              </w:rPr>
              <w:t xml:space="preserve"> </w:t>
            </w:r>
            <w:r>
              <w:rPr>
                <w:sz w:val="20"/>
              </w:rPr>
              <w:t>plans</w:t>
            </w:r>
          </w:p>
          <w:p w:rsidR="00753A7D" w:rsidRDefault="002C7E1A">
            <w:pPr>
              <w:pStyle w:val="TableParagraph"/>
              <w:numPr>
                <w:ilvl w:val="0"/>
                <w:numId w:val="2"/>
              </w:numPr>
              <w:tabs>
                <w:tab w:val="left" w:pos="822"/>
                <w:tab w:val="left" w:pos="823"/>
              </w:tabs>
              <w:spacing w:line="244" w:lineRule="exact"/>
              <w:rPr>
                <w:sz w:val="20"/>
              </w:rPr>
            </w:pPr>
            <w:r>
              <w:rPr>
                <w:sz w:val="20"/>
              </w:rPr>
              <w:t>A count of collected items (if</w:t>
            </w:r>
            <w:r>
              <w:rPr>
                <w:spacing w:val="-21"/>
                <w:sz w:val="20"/>
              </w:rPr>
              <w:t xml:space="preserve"> </w:t>
            </w:r>
            <w:r>
              <w:rPr>
                <w:sz w:val="20"/>
              </w:rPr>
              <w:t>applicable)</w:t>
            </w:r>
          </w:p>
          <w:p w:rsidR="00753A7D" w:rsidRDefault="002C7E1A">
            <w:pPr>
              <w:pStyle w:val="TableParagraph"/>
              <w:numPr>
                <w:ilvl w:val="0"/>
                <w:numId w:val="2"/>
              </w:numPr>
              <w:tabs>
                <w:tab w:val="left" w:pos="822"/>
                <w:tab w:val="left" w:pos="823"/>
              </w:tabs>
              <w:spacing w:line="242" w:lineRule="exact"/>
              <w:rPr>
                <w:sz w:val="20"/>
              </w:rPr>
            </w:pPr>
            <w:r>
              <w:rPr>
                <w:sz w:val="20"/>
              </w:rPr>
              <w:t>A manifest showing proof of disposal and/or recycling of materials (if</w:t>
            </w:r>
            <w:r>
              <w:rPr>
                <w:spacing w:val="-36"/>
                <w:sz w:val="20"/>
              </w:rPr>
              <w:t xml:space="preserve"> </w:t>
            </w:r>
            <w:r>
              <w:rPr>
                <w:sz w:val="20"/>
              </w:rPr>
              <w:t>applicable)</w:t>
            </w:r>
          </w:p>
          <w:p w:rsidR="00753A7D" w:rsidRDefault="002C7E1A">
            <w:pPr>
              <w:pStyle w:val="TableParagraph"/>
              <w:numPr>
                <w:ilvl w:val="0"/>
                <w:numId w:val="2"/>
              </w:numPr>
              <w:tabs>
                <w:tab w:val="left" w:pos="821"/>
                <w:tab w:val="left" w:pos="822"/>
              </w:tabs>
              <w:spacing w:line="244" w:lineRule="exact"/>
              <w:ind w:left="821"/>
              <w:rPr>
                <w:sz w:val="20"/>
              </w:rPr>
            </w:pPr>
            <w:r>
              <w:rPr>
                <w:sz w:val="20"/>
              </w:rPr>
              <w:t>Equipment logs (if</w:t>
            </w:r>
            <w:r>
              <w:rPr>
                <w:spacing w:val="-15"/>
                <w:sz w:val="20"/>
              </w:rPr>
              <w:t xml:space="preserve"> </w:t>
            </w:r>
            <w:r>
              <w:rPr>
                <w:sz w:val="20"/>
              </w:rPr>
              <w:t>applicable)</w:t>
            </w:r>
          </w:p>
          <w:p w:rsidR="00753A7D" w:rsidRDefault="00753A7D">
            <w:pPr>
              <w:pStyle w:val="TableParagraph"/>
              <w:spacing w:before="5"/>
              <w:ind w:left="0"/>
              <w:rPr>
                <w:rFonts w:ascii="Times New Roman"/>
                <w:sz w:val="20"/>
              </w:rPr>
            </w:pPr>
          </w:p>
          <w:p w:rsidR="00753A7D" w:rsidRDefault="002C7E1A">
            <w:pPr>
              <w:pStyle w:val="TableParagraph"/>
              <w:tabs>
                <w:tab w:val="left" w:pos="3377"/>
                <w:tab w:val="left" w:pos="7279"/>
                <w:tab w:val="left" w:pos="10468"/>
              </w:tabs>
              <w:spacing w:line="480" w:lineRule="auto"/>
              <w:ind w:left="101" w:right="183"/>
              <w:rPr>
                <w:sz w:val="20"/>
              </w:rPr>
            </w:pPr>
            <w:r>
              <w:rPr>
                <w:b/>
                <w:sz w:val="20"/>
              </w:rPr>
              <w:t xml:space="preserve">I agree to provide all report and documentation on a timely basis as required by the final Agreed Order. </w:t>
            </w:r>
            <w:r>
              <w:rPr>
                <w:sz w:val="20"/>
              </w:rPr>
              <w:t>Name of person responsible for reporting</w:t>
            </w:r>
            <w:r>
              <w:rPr>
                <w:spacing w:val="-19"/>
                <w:sz w:val="20"/>
              </w:rPr>
              <w:t xml:space="preserve"> </w:t>
            </w:r>
            <w:r>
              <w:rPr>
                <w:sz w:val="20"/>
              </w:rPr>
              <w:t>to TCEQ</w:t>
            </w:r>
            <w:r w:rsidR="00A81913">
              <w:rPr>
                <w:sz w:val="20"/>
              </w:rPr>
              <w:t xml:space="preserve"> _____________________________________________________ </w:t>
            </w:r>
            <w:r>
              <w:rPr>
                <w:sz w:val="20"/>
              </w:rPr>
              <w:t>Telephone</w:t>
            </w:r>
            <w:r w:rsidR="00354ABE">
              <w:rPr>
                <w:sz w:val="20"/>
              </w:rPr>
              <w:t xml:space="preserve"> </w:t>
            </w:r>
            <w:r w:rsidR="00A81913" w:rsidRPr="00A81913">
              <w:rPr>
                <w:sz w:val="20"/>
              </w:rPr>
              <w:t>_____________________</w:t>
            </w:r>
            <w:r w:rsidR="00AB042E">
              <w:rPr>
                <w:sz w:val="20"/>
              </w:rPr>
              <w:t xml:space="preserve"> </w:t>
            </w:r>
            <w:r>
              <w:rPr>
                <w:sz w:val="20"/>
              </w:rPr>
              <w:t>Email</w:t>
            </w:r>
            <w:r w:rsidR="005D41BE">
              <w:rPr>
                <w:sz w:val="20"/>
              </w:rPr>
              <w:t xml:space="preserve"> </w:t>
            </w:r>
            <w:r w:rsidR="00A81913" w:rsidRPr="00A81913">
              <w:rPr>
                <w:sz w:val="20"/>
              </w:rPr>
              <w:t>_______________________________________________________________</w:t>
            </w:r>
            <w:r w:rsidR="00A81913">
              <w:rPr>
                <w:sz w:val="20"/>
              </w:rPr>
              <w:t>_</w:t>
            </w:r>
            <w:r>
              <w:rPr>
                <w:w w:val="11"/>
                <w:sz w:val="20"/>
                <w:u w:val="single"/>
              </w:rPr>
              <w:t xml:space="preserve"> </w:t>
            </w:r>
            <w:r w:rsidR="005D41BE" w:rsidRPr="005D41BE">
              <w:rPr>
                <w:sz w:val="20"/>
              </w:rPr>
              <w:t>S</w:t>
            </w:r>
            <w:r>
              <w:rPr>
                <w:sz w:val="20"/>
              </w:rPr>
              <w:t>ignature</w:t>
            </w:r>
            <w:r w:rsidR="00354ABE">
              <w:rPr>
                <w:sz w:val="20"/>
              </w:rPr>
              <w:t xml:space="preserve"> </w:t>
            </w:r>
            <w:r w:rsidR="00A81913" w:rsidRPr="00A81913">
              <w:rPr>
                <w:sz w:val="20"/>
              </w:rPr>
              <w:t>_____________________________________________________________</w:t>
            </w:r>
            <w:r w:rsidR="00AB042E">
              <w:rPr>
                <w:sz w:val="20"/>
              </w:rPr>
              <w:t xml:space="preserve"> </w:t>
            </w:r>
            <w:r>
              <w:rPr>
                <w:sz w:val="20"/>
              </w:rPr>
              <w:t>Date</w:t>
            </w:r>
            <w:r>
              <w:rPr>
                <w:spacing w:val="1"/>
                <w:sz w:val="20"/>
              </w:rPr>
              <w:t xml:space="preserve"> </w:t>
            </w:r>
            <w:r w:rsidR="00A81913">
              <w:rPr>
                <w:sz w:val="20"/>
              </w:rPr>
              <w:t>__________________________</w:t>
            </w:r>
          </w:p>
        </w:tc>
      </w:tr>
      <w:tr w:rsidR="00753A7D" w:rsidTr="00FC02ED">
        <w:trPr>
          <w:gridAfter w:val="1"/>
          <w:wAfter w:w="7" w:type="dxa"/>
          <w:trHeight w:hRule="exact" w:val="280"/>
        </w:trPr>
        <w:tc>
          <w:tcPr>
            <w:tcW w:w="10790" w:type="dxa"/>
            <w:gridSpan w:val="11"/>
            <w:tcBorders>
              <w:top w:val="single" w:sz="4" w:space="0" w:color="000000"/>
              <w:left w:val="single" w:sz="4" w:space="0" w:color="auto"/>
              <w:bottom w:val="single" w:sz="4" w:space="0" w:color="000000"/>
              <w:right w:val="nil"/>
            </w:tcBorders>
            <w:shd w:val="clear" w:color="auto" w:fill="000000"/>
          </w:tcPr>
          <w:p w:rsidR="00753A7D" w:rsidRDefault="002C7E1A">
            <w:pPr>
              <w:pStyle w:val="TableParagraph"/>
              <w:ind w:left="108"/>
              <w:rPr>
                <w:b/>
                <w:sz w:val="20"/>
              </w:rPr>
            </w:pPr>
            <w:r>
              <w:rPr>
                <w:b/>
                <w:color w:val="FFFFFF"/>
                <w:sz w:val="20"/>
              </w:rPr>
              <w:lastRenderedPageBreak/>
              <w:t>ADDITIONAL REQUESTED INFROMATION</w:t>
            </w:r>
          </w:p>
        </w:tc>
      </w:tr>
      <w:tr w:rsidR="00753A7D" w:rsidTr="00FC02ED">
        <w:trPr>
          <w:gridAfter w:val="1"/>
          <w:wAfter w:w="7" w:type="dxa"/>
          <w:trHeight w:hRule="exact" w:val="607"/>
        </w:trPr>
        <w:tc>
          <w:tcPr>
            <w:tcW w:w="10790" w:type="dxa"/>
            <w:gridSpan w:val="11"/>
            <w:tcBorders>
              <w:top w:val="single" w:sz="4" w:space="0" w:color="000000"/>
            </w:tcBorders>
          </w:tcPr>
          <w:p w:rsidR="00753A7D" w:rsidRDefault="002C7E1A" w:rsidP="00FB3F8E">
            <w:pPr>
              <w:pStyle w:val="TableParagraph"/>
              <w:numPr>
                <w:ilvl w:val="0"/>
                <w:numId w:val="3"/>
              </w:numPr>
              <w:spacing w:before="3" w:line="244" w:lineRule="auto"/>
              <w:ind w:left="870"/>
              <w:rPr>
                <w:sz w:val="20"/>
              </w:rPr>
            </w:pPr>
            <w:r>
              <w:rPr>
                <w:sz w:val="20"/>
              </w:rPr>
              <w:t>Date of initial Notice of Violation (NOV) or Notice of Enforcement (NOE) received for the alleged violation(s).</w:t>
            </w:r>
          </w:p>
        </w:tc>
      </w:tr>
      <w:tr w:rsidR="00753A7D" w:rsidTr="00477D72">
        <w:trPr>
          <w:gridAfter w:val="1"/>
          <w:wAfter w:w="7" w:type="dxa"/>
          <w:trHeight w:hRule="exact" w:val="389"/>
        </w:trPr>
        <w:tc>
          <w:tcPr>
            <w:tcW w:w="10790" w:type="dxa"/>
            <w:gridSpan w:val="11"/>
          </w:tcPr>
          <w:p w:rsidR="00753A7D" w:rsidRDefault="002C7E1A" w:rsidP="00FB3F8E">
            <w:pPr>
              <w:pStyle w:val="TableParagraph"/>
              <w:numPr>
                <w:ilvl w:val="0"/>
                <w:numId w:val="3"/>
              </w:numPr>
              <w:spacing w:line="244" w:lineRule="exact"/>
              <w:ind w:left="870"/>
              <w:rPr>
                <w:sz w:val="20"/>
              </w:rPr>
            </w:pPr>
            <w:r>
              <w:rPr>
                <w:sz w:val="20"/>
              </w:rPr>
              <w:t xml:space="preserve">Have you previously agreed to perform the SEP proposed in this application? </w:t>
            </w:r>
            <w:r>
              <w:rPr>
                <w:rFonts w:ascii="MS Gothic" w:hAnsi="MS Gothic"/>
                <w:sz w:val="20"/>
              </w:rPr>
              <w:t>☐</w:t>
            </w:r>
            <w:r>
              <w:rPr>
                <w:sz w:val="20"/>
              </w:rPr>
              <w:t xml:space="preserve">Yes </w:t>
            </w:r>
            <w:r>
              <w:rPr>
                <w:rFonts w:ascii="MS Gothic" w:hAnsi="MS Gothic"/>
                <w:sz w:val="20"/>
              </w:rPr>
              <w:t>☐</w:t>
            </w:r>
            <w:r>
              <w:rPr>
                <w:sz w:val="20"/>
              </w:rPr>
              <w:t>No</w:t>
            </w:r>
          </w:p>
        </w:tc>
      </w:tr>
      <w:tr w:rsidR="00753A7D" w:rsidTr="00FC02ED">
        <w:trPr>
          <w:gridAfter w:val="1"/>
          <w:wAfter w:w="7" w:type="dxa"/>
          <w:trHeight w:hRule="exact" w:val="3624"/>
        </w:trPr>
        <w:tc>
          <w:tcPr>
            <w:tcW w:w="10790" w:type="dxa"/>
            <w:gridSpan w:val="11"/>
            <w:tcBorders>
              <w:bottom w:val="nil"/>
            </w:tcBorders>
          </w:tcPr>
          <w:p w:rsidR="00753A7D" w:rsidRDefault="002C7E1A" w:rsidP="00FB3F8E">
            <w:pPr>
              <w:pStyle w:val="TableParagraph"/>
              <w:numPr>
                <w:ilvl w:val="0"/>
                <w:numId w:val="1"/>
              </w:numPr>
              <w:tabs>
                <w:tab w:val="left" w:pos="960"/>
              </w:tabs>
              <w:spacing w:line="234" w:lineRule="exact"/>
              <w:ind w:left="870"/>
              <w:rPr>
                <w:sz w:val="20"/>
              </w:rPr>
            </w:pPr>
            <w:r>
              <w:rPr>
                <w:sz w:val="20"/>
              </w:rPr>
              <w:t>If you checked yes above, provide the following</w:t>
            </w:r>
            <w:r>
              <w:rPr>
                <w:spacing w:val="-28"/>
                <w:sz w:val="20"/>
              </w:rPr>
              <w:t xml:space="preserve"> </w:t>
            </w:r>
            <w:r>
              <w:rPr>
                <w:sz w:val="20"/>
              </w:rPr>
              <w:t>information.</w:t>
            </w:r>
          </w:p>
          <w:p w:rsidR="00753A7D" w:rsidRDefault="00753A7D">
            <w:pPr>
              <w:pStyle w:val="TableParagraph"/>
              <w:spacing w:before="4"/>
              <w:ind w:left="0"/>
              <w:rPr>
                <w:rFonts w:ascii="Times New Roman"/>
                <w:sz w:val="20"/>
              </w:rPr>
            </w:pPr>
          </w:p>
          <w:p w:rsidR="00753A7D" w:rsidRDefault="002C7E1A">
            <w:pPr>
              <w:pStyle w:val="TableParagraph"/>
              <w:numPr>
                <w:ilvl w:val="1"/>
                <w:numId w:val="1"/>
              </w:numPr>
              <w:tabs>
                <w:tab w:val="left" w:pos="1184"/>
                <w:tab w:val="left" w:pos="10408"/>
              </w:tabs>
              <w:spacing w:before="1"/>
              <w:rPr>
                <w:sz w:val="20"/>
              </w:rPr>
            </w:pPr>
            <w:r>
              <w:rPr>
                <w:sz w:val="20"/>
              </w:rPr>
              <w:t>Name of parties to the</w:t>
            </w:r>
            <w:r>
              <w:rPr>
                <w:spacing w:val="-13"/>
                <w:sz w:val="20"/>
              </w:rPr>
              <w:t xml:space="preserve"> </w:t>
            </w:r>
            <w:r>
              <w:rPr>
                <w:sz w:val="20"/>
              </w:rPr>
              <w:t>agreement</w:t>
            </w:r>
            <w:r>
              <w:rPr>
                <w:spacing w:val="2"/>
                <w:sz w:val="20"/>
              </w:rPr>
              <w:t xml:space="preserve"> </w:t>
            </w:r>
            <w:r w:rsidR="00A81913" w:rsidRPr="00A81913">
              <w:rPr>
                <w:sz w:val="20"/>
              </w:rPr>
              <w:t>_____________________________________________________________</w:t>
            </w:r>
          </w:p>
          <w:p w:rsidR="00753A7D" w:rsidRDefault="00753A7D">
            <w:pPr>
              <w:pStyle w:val="TableParagraph"/>
              <w:spacing w:before="7"/>
              <w:ind w:left="0"/>
              <w:rPr>
                <w:rFonts w:ascii="Times New Roman"/>
                <w:sz w:val="20"/>
              </w:rPr>
            </w:pPr>
          </w:p>
          <w:p w:rsidR="00753A7D" w:rsidRDefault="002C7E1A">
            <w:pPr>
              <w:pStyle w:val="TableParagraph"/>
              <w:numPr>
                <w:ilvl w:val="1"/>
                <w:numId w:val="1"/>
              </w:numPr>
              <w:tabs>
                <w:tab w:val="left" w:pos="1184"/>
                <w:tab w:val="left" w:pos="5934"/>
              </w:tabs>
              <w:rPr>
                <w:sz w:val="20"/>
              </w:rPr>
            </w:pPr>
            <w:r>
              <w:rPr>
                <w:sz w:val="20"/>
              </w:rPr>
              <w:t>Date of</w:t>
            </w:r>
            <w:r>
              <w:rPr>
                <w:spacing w:val="-11"/>
                <w:sz w:val="20"/>
              </w:rPr>
              <w:t xml:space="preserve"> </w:t>
            </w:r>
            <w:r>
              <w:rPr>
                <w:sz w:val="20"/>
              </w:rPr>
              <w:t>agreement</w:t>
            </w:r>
            <w:r>
              <w:rPr>
                <w:spacing w:val="2"/>
                <w:sz w:val="20"/>
              </w:rPr>
              <w:t xml:space="preserve"> </w:t>
            </w:r>
            <w:r w:rsidR="00A81913" w:rsidRPr="00A81913">
              <w:rPr>
                <w:sz w:val="20"/>
              </w:rPr>
              <w:t>______________________________</w:t>
            </w:r>
          </w:p>
          <w:p w:rsidR="00753A7D" w:rsidRDefault="00753A7D">
            <w:pPr>
              <w:pStyle w:val="TableParagraph"/>
              <w:spacing w:before="4"/>
              <w:ind w:left="0"/>
              <w:rPr>
                <w:rFonts w:ascii="Times New Roman"/>
                <w:sz w:val="20"/>
              </w:rPr>
            </w:pPr>
          </w:p>
          <w:p w:rsidR="00753A7D" w:rsidRDefault="002C7E1A">
            <w:pPr>
              <w:pStyle w:val="TableParagraph"/>
              <w:numPr>
                <w:ilvl w:val="1"/>
                <w:numId w:val="1"/>
              </w:numPr>
              <w:tabs>
                <w:tab w:val="left" w:pos="1183"/>
                <w:tab w:val="left" w:pos="1184"/>
              </w:tabs>
              <w:rPr>
                <w:sz w:val="20"/>
              </w:rPr>
            </w:pPr>
            <w:r>
              <w:rPr>
                <w:sz w:val="20"/>
              </w:rPr>
              <w:t>Agreement</w:t>
            </w:r>
            <w:r>
              <w:rPr>
                <w:spacing w:val="-10"/>
                <w:sz w:val="20"/>
              </w:rPr>
              <w:t xml:space="preserve"> </w:t>
            </w:r>
            <w:r>
              <w:rPr>
                <w:sz w:val="20"/>
              </w:rPr>
              <w:t>details</w:t>
            </w:r>
          </w:p>
        </w:tc>
      </w:tr>
      <w:tr w:rsidR="00753A7D" w:rsidTr="00FC02ED">
        <w:trPr>
          <w:gridAfter w:val="1"/>
          <w:wAfter w:w="7" w:type="dxa"/>
          <w:trHeight w:hRule="exact" w:val="355"/>
        </w:trPr>
        <w:tc>
          <w:tcPr>
            <w:tcW w:w="10790" w:type="dxa"/>
            <w:gridSpan w:val="11"/>
            <w:tcBorders>
              <w:top w:val="nil"/>
              <w:left w:val="single" w:sz="4" w:space="0" w:color="auto"/>
              <w:bottom w:val="single" w:sz="4" w:space="0" w:color="000000"/>
              <w:right w:val="nil"/>
            </w:tcBorders>
            <w:shd w:val="clear" w:color="auto" w:fill="000000"/>
          </w:tcPr>
          <w:p w:rsidR="00753A7D" w:rsidRDefault="002C7E1A">
            <w:pPr>
              <w:pStyle w:val="TableParagraph"/>
              <w:ind w:left="108"/>
              <w:rPr>
                <w:b/>
                <w:sz w:val="20"/>
              </w:rPr>
            </w:pPr>
            <w:r>
              <w:rPr>
                <w:b/>
                <w:color w:val="FFFFFF"/>
                <w:sz w:val="20"/>
              </w:rPr>
              <w:t>COMPLIANCE SEP APPLICATION CERTIFICATION</w:t>
            </w:r>
            <w:bookmarkStart w:id="0" w:name="_GoBack"/>
            <w:bookmarkEnd w:id="0"/>
          </w:p>
        </w:tc>
      </w:tr>
      <w:tr w:rsidR="00753A7D" w:rsidTr="00FC02ED">
        <w:trPr>
          <w:gridAfter w:val="1"/>
          <w:wAfter w:w="7" w:type="dxa"/>
          <w:trHeight w:hRule="exact" w:val="2254"/>
        </w:trPr>
        <w:tc>
          <w:tcPr>
            <w:tcW w:w="10790" w:type="dxa"/>
            <w:gridSpan w:val="11"/>
            <w:tcBorders>
              <w:top w:val="single" w:sz="4" w:space="0" w:color="000000"/>
            </w:tcBorders>
          </w:tcPr>
          <w:p w:rsidR="00753A7D" w:rsidRDefault="002C7E1A">
            <w:pPr>
              <w:pStyle w:val="TableParagraph"/>
              <w:spacing w:before="3"/>
              <w:ind w:right="495"/>
              <w:rPr>
                <w:sz w:val="20"/>
              </w:rPr>
            </w:pPr>
            <w:r>
              <w:rPr>
                <w:sz w:val="20"/>
              </w:rPr>
              <w:t>I certify on behalf of the Respondent, that the SEP did not and/or will not receive duplicate funding by grants or donations from any source for the authorized SEP expenditures as detailed within the SEP Proposed Budget. In addition, I certify that all the information provided in tis SEP application is true and accurate.</w:t>
            </w:r>
          </w:p>
          <w:p w:rsidR="00753A7D" w:rsidRDefault="00753A7D">
            <w:pPr>
              <w:pStyle w:val="TableParagraph"/>
              <w:spacing w:before="6"/>
              <w:ind w:left="0"/>
              <w:rPr>
                <w:rFonts w:ascii="Times New Roman"/>
                <w:sz w:val="20"/>
              </w:rPr>
            </w:pPr>
          </w:p>
          <w:p w:rsidR="00753A7D" w:rsidRDefault="002C7E1A">
            <w:pPr>
              <w:pStyle w:val="TableParagraph"/>
              <w:tabs>
                <w:tab w:val="left" w:pos="1447"/>
                <w:tab w:val="left" w:pos="6782"/>
                <w:tab w:val="left" w:pos="7844"/>
                <w:tab w:val="left" w:pos="10437"/>
                <w:tab w:val="left" w:pos="10504"/>
              </w:tabs>
              <w:spacing w:line="480" w:lineRule="auto"/>
              <w:ind w:right="274"/>
              <w:rPr>
                <w:sz w:val="20"/>
              </w:rPr>
            </w:pPr>
            <w:r>
              <w:rPr>
                <w:sz w:val="20"/>
              </w:rPr>
              <w:t>Signature</w:t>
            </w:r>
            <w:r w:rsidR="00A81913">
              <w:rPr>
                <w:sz w:val="20"/>
              </w:rPr>
              <w:t xml:space="preserve">_______________________________________________________________ </w:t>
            </w:r>
            <w:r>
              <w:rPr>
                <w:sz w:val="20"/>
              </w:rPr>
              <w:t>Date</w:t>
            </w:r>
            <w:r>
              <w:rPr>
                <w:spacing w:val="1"/>
                <w:sz w:val="20"/>
              </w:rPr>
              <w:t xml:space="preserve"> </w:t>
            </w:r>
            <w:r w:rsidR="00A81913" w:rsidRPr="00A81913">
              <w:rPr>
                <w:sz w:val="20"/>
              </w:rPr>
              <w:t>_________________________</w:t>
            </w:r>
            <w:r>
              <w:rPr>
                <w:sz w:val="20"/>
              </w:rPr>
              <w:t xml:space="preserve"> Printed</w:t>
            </w:r>
            <w:r>
              <w:rPr>
                <w:spacing w:val="-1"/>
                <w:sz w:val="20"/>
              </w:rPr>
              <w:t xml:space="preserve"> </w:t>
            </w:r>
            <w:r>
              <w:rPr>
                <w:sz w:val="20"/>
              </w:rPr>
              <w:t>Name</w:t>
            </w:r>
            <w:r w:rsidR="00354ABE">
              <w:rPr>
                <w:sz w:val="20"/>
              </w:rPr>
              <w:t xml:space="preserve"> </w:t>
            </w:r>
            <w:r w:rsidR="00A81913">
              <w:rPr>
                <w:sz w:val="20"/>
              </w:rPr>
              <w:t>__________________________________________________________</w:t>
            </w:r>
            <w:r w:rsidR="00AB042E">
              <w:rPr>
                <w:sz w:val="20"/>
              </w:rPr>
              <w:t xml:space="preserve"> </w:t>
            </w:r>
            <w:r>
              <w:rPr>
                <w:sz w:val="20"/>
              </w:rPr>
              <w:t>Title</w:t>
            </w:r>
            <w:r>
              <w:rPr>
                <w:spacing w:val="1"/>
                <w:sz w:val="20"/>
              </w:rPr>
              <w:t xml:space="preserve"> </w:t>
            </w:r>
            <w:r w:rsidR="00A81913">
              <w:rPr>
                <w:sz w:val="20"/>
              </w:rPr>
              <w:t>__________________________</w:t>
            </w:r>
          </w:p>
        </w:tc>
      </w:tr>
    </w:tbl>
    <w:p w:rsidR="00753A7D" w:rsidRDefault="00753A7D">
      <w:pPr>
        <w:rPr>
          <w:sz w:val="2"/>
          <w:szCs w:val="2"/>
        </w:rPr>
      </w:pPr>
    </w:p>
    <w:sectPr w:rsidR="00753A7D" w:rsidSect="00FB3F8E">
      <w:footerReference w:type="default" r:id="rId10"/>
      <w:pgSz w:w="12240" w:h="15840"/>
      <w:pgMar w:top="720" w:right="600" w:bottom="660" w:left="6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75C" w:rsidRDefault="008D375C">
      <w:r>
        <w:separator/>
      </w:r>
    </w:p>
  </w:endnote>
  <w:endnote w:type="continuationSeparator" w:id="0">
    <w:p w:rsidR="008D375C" w:rsidRDefault="008D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F8E" w:rsidRPr="00FB3F8E" w:rsidRDefault="00FB3F8E" w:rsidP="00FB3F8E">
    <w:pPr>
      <w:pStyle w:val="BodyText"/>
      <w:ind w:left="20"/>
      <w:rPr>
        <w:rFonts w:ascii="Lucida Bright" w:hAnsi="Lucida Bright"/>
        <w:sz w:val="20"/>
      </w:rPr>
    </w:pPr>
    <w:r w:rsidRPr="00FB3F8E">
      <w:rPr>
        <w:rFonts w:ascii="Lucida Bright" w:hAnsi="Lucida Bright"/>
        <w:sz w:val="20"/>
      </w:rPr>
      <w:t>TCEQ-20826</w:t>
    </w:r>
  </w:p>
  <w:p w:rsidR="00753A7D" w:rsidRPr="00FB3F8E" w:rsidRDefault="00753A7D" w:rsidP="00FB3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75C" w:rsidRDefault="008D375C">
      <w:r>
        <w:separator/>
      </w:r>
    </w:p>
  </w:footnote>
  <w:footnote w:type="continuationSeparator" w:id="0">
    <w:p w:rsidR="008D375C" w:rsidRDefault="008D3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B2A63"/>
    <w:multiLevelType w:val="hybridMultilevel"/>
    <w:tmpl w:val="B810F6F6"/>
    <w:lvl w:ilvl="0" w:tplc="0409000F">
      <w:start w:val="1"/>
      <w:numFmt w:val="decimal"/>
      <w:lvlText w:val="%1."/>
      <w:lvlJc w:val="left"/>
      <w:pPr>
        <w:ind w:left="1183" w:hanging="360"/>
      </w:pPr>
    </w:lvl>
    <w:lvl w:ilvl="1" w:tplc="04090019" w:tentative="1">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1" w15:restartNumberingAfterBreak="0">
    <w:nsid w:val="413E189F"/>
    <w:multiLevelType w:val="hybridMultilevel"/>
    <w:tmpl w:val="967A329E"/>
    <w:lvl w:ilvl="0" w:tplc="294CB8DC">
      <w:numFmt w:val="bullet"/>
      <w:lvlText w:val=""/>
      <w:lvlJc w:val="left"/>
      <w:pPr>
        <w:ind w:left="822" w:hanging="360"/>
      </w:pPr>
      <w:rPr>
        <w:rFonts w:ascii="Symbol" w:eastAsia="Symbol" w:hAnsi="Symbol" w:cs="Symbol" w:hint="default"/>
        <w:w w:val="99"/>
        <w:sz w:val="20"/>
        <w:szCs w:val="20"/>
      </w:rPr>
    </w:lvl>
    <w:lvl w:ilvl="1" w:tplc="4658ED98">
      <w:numFmt w:val="bullet"/>
      <w:lvlText w:val="•"/>
      <w:lvlJc w:val="left"/>
      <w:pPr>
        <w:ind w:left="1816" w:hanging="360"/>
      </w:pPr>
      <w:rPr>
        <w:rFonts w:hint="default"/>
      </w:rPr>
    </w:lvl>
    <w:lvl w:ilvl="2" w:tplc="799A8FCE">
      <w:numFmt w:val="bullet"/>
      <w:lvlText w:val="•"/>
      <w:lvlJc w:val="left"/>
      <w:pPr>
        <w:ind w:left="2812" w:hanging="360"/>
      </w:pPr>
      <w:rPr>
        <w:rFonts w:hint="default"/>
      </w:rPr>
    </w:lvl>
    <w:lvl w:ilvl="3" w:tplc="52982C92">
      <w:numFmt w:val="bullet"/>
      <w:lvlText w:val="•"/>
      <w:lvlJc w:val="left"/>
      <w:pPr>
        <w:ind w:left="3808" w:hanging="360"/>
      </w:pPr>
      <w:rPr>
        <w:rFonts w:hint="default"/>
      </w:rPr>
    </w:lvl>
    <w:lvl w:ilvl="4" w:tplc="2DE89576">
      <w:numFmt w:val="bullet"/>
      <w:lvlText w:val="•"/>
      <w:lvlJc w:val="left"/>
      <w:pPr>
        <w:ind w:left="4804" w:hanging="360"/>
      </w:pPr>
      <w:rPr>
        <w:rFonts w:hint="default"/>
      </w:rPr>
    </w:lvl>
    <w:lvl w:ilvl="5" w:tplc="6534D882">
      <w:numFmt w:val="bullet"/>
      <w:lvlText w:val="•"/>
      <w:lvlJc w:val="left"/>
      <w:pPr>
        <w:ind w:left="5800" w:hanging="360"/>
      </w:pPr>
      <w:rPr>
        <w:rFonts w:hint="default"/>
      </w:rPr>
    </w:lvl>
    <w:lvl w:ilvl="6" w:tplc="7528025C">
      <w:numFmt w:val="bullet"/>
      <w:lvlText w:val="•"/>
      <w:lvlJc w:val="left"/>
      <w:pPr>
        <w:ind w:left="6796" w:hanging="360"/>
      </w:pPr>
      <w:rPr>
        <w:rFonts w:hint="default"/>
      </w:rPr>
    </w:lvl>
    <w:lvl w:ilvl="7" w:tplc="CCCC3EAC">
      <w:numFmt w:val="bullet"/>
      <w:lvlText w:val="•"/>
      <w:lvlJc w:val="left"/>
      <w:pPr>
        <w:ind w:left="7792" w:hanging="360"/>
      </w:pPr>
      <w:rPr>
        <w:rFonts w:hint="default"/>
      </w:rPr>
    </w:lvl>
    <w:lvl w:ilvl="8" w:tplc="DC8689FC">
      <w:numFmt w:val="bullet"/>
      <w:lvlText w:val="•"/>
      <w:lvlJc w:val="left"/>
      <w:pPr>
        <w:ind w:left="8788" w:hanging="360"/>
      </w:pPr>
      <w:rPr>
        <w:rFonts w:hint="default"/>
      </w:rPr>
    </w:lvl>
  </w:abstractNum>
  <w:abstractNum w:abstractNumId="2" w15:restartNumberingAfterBreak="0">
    <w:nsid w:val="54BB49BD"/>
    <w:multiLevelType w:val="hybridMultilevel"/>
    <w:tmpl w:val="13CAA03A"/>
    <w:lvl w:ilvl="0" w:tplc="3C3C39AE">
      <w:start w:val="3"/>
      <w:numFmt w:val="decimal"/>
      <w:lvlText w:val="%1."/>
      <w:lvlJc w:val="left"/>
      <w:pPr>
        <w:ind w:left="823" w:hanging="360"/>
      </w:pPr>
      <w:rPr>
        <w:rFonts w:ascii="Lucida Bright" w:eastAsia="Lucida Bright" w:hAnsi="Lucida Bright" w:cs="Lucida Bright" w:hint="default"/>
        <w:spacing w:val="0"/>
        <w:w w:val="99"/>
        <w:sz w:val="20"/>
        <w:szCs w:val="20"/>
      </w:rPr>
    </w:lvl>
    <w:lvl w:ilvl="1" w:tplc="1962078E">
      <w:start w:val="1"/>
      <w:numFmt w:val="lowerLetter"/>
      <w:lvlText w:val="%2."/>
      <w:lvlJc w:val="left"/>
      <w:pPr>
        <w:ind w:left="1183" w:hanging="360"/>
      </w:pPr>
      <w:rPr>
        <w:rFonts w:ascii="Lucida Bright" w:eastAsia="Lucida Bright" w:hAnsi="Lucida Bright" w:cs="Lucida Bright" w:hint="default"/>
        <w:spacing w:val="-1"/>
        <w:w w:val="99"/>
        <w:sz w:val="20"/>
        <w:szCs w:val="20"/>
      </w:rPr>
    </w:lvl>
    <w:lvl w:ilvl="2" w:tplc="2F0A0AEC">
      <w:numFmt w:val="bullet"/>
      <w:lvlText w:val="•"/>
      <w:lvlJc w:val="left"/>
      <w:pPr>
        <w:ind w:left="2246" w:hanging="360"/>
      </w:pPr>
      <w:rPr>
        <w:rFonts w:hint="default"/>
      </w:rPr>
    </w:lvl>
    <w:lvl w:ilvl="3" w:tplc="6C86C9EC">
      <w:numFmt w:val="bullet"/>
      <w:lvlText w:val="•"/>
      <w:lvlJc w:val="left"/>
      <w:pPr>
        <w:ind w:left="3313" w:hanging="360"/>
      </w:pPr>
      <w:rPr>
        <w:rFonts w:hint="default"/>
      </w:rPr>
    </w:lvl>
    <w:lvl w:ilvl="4" w:tplc="031A7718">
      <w:numFmt w:val="bullet"/>
      <w:lvlText w:val="•"/>
      <w:lvlJc w:val="left"/>
      <w:pPr>
        <w:ind w:left="4380" w:hanging="360"/>
      </w:pPr>
      <w:rPr>
        <w:rFonts w:hint="default"/>
      </w:rPr>
    </w:lvl>
    <w:lvl w:ilvl="5" w:tplc="5CDE0C18">
      <w:numFmt w:val="bullet"/>
      <w:lvlText w:val="•"/>
      <w:lvlJc w:val="left"/>
      <w:pPr>
        <w:ind w:left="5447" w:hanging="360"/>
      </w:pPr>
      <w:rPr>
        <w:rFonts w:hint="default"/>
      </w:rPr>
    </w:lvl>
    <w:lvl w:ilvl="6" w:tplc="3D06A102">
      <w:numFmt w:val="bullet"/>
      <w:lvlText w:val="•"/>
      <w:lvlJc w:val="left"/>
      <w:pPr>
        <w:ind w:left="6513" w:hanging="360"/>
      </w:pPr>
      <w:rPr>
        <w:rFonts w:hint="default"/>
      </w:rPr>
    </w:lvl>
    <w:lvl w:ilvl="7" w:tplc="4170F9D4">
      <w:numFmt w:val="bullet"/>
      <w:lvlText w:val="•"/>
      <w:lvlJc w:val="left"/>
      <w:pPr>
        <w:ind w:left="7580" w:hanging="360"/>
      </w:pPr>
      <w:rPr>
        <w:rFonts w:hint="default"/>
      </w:rPr>
    </w:lvl>
    <w:lvl w:ilvl="8" w:tplc="CD3883AA">
      <w:numFmt w:val="bullet"/>
      <w:lvlText w:val="•"/>
      <w:lvlJc w:val="left"/>
      <w:pPr>
        <w:ind w:left="8647"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7D"/>
    <w:rsid w:val="00036BD0"/>
    <w:rsid w:val="00053E80"/>
    <w:rsid w:val="001C4020"/>
    <w:rsid w:val="0025652E"/>
    <w:rsid w:val="002B404A"/>
    <w:rsid w:val="002C7E1A"/>
    <w:rsid w:val="003015B1"/>
    <w:rsid w:val="00354ABE"/>
    <w:rsid w:val="00477D72"/>
    <w:rsid w:val="00487577"/>
    <w:rsid w:val="005B21CF"/>
    <w:rsid w:val="005D41BE"/>
    <w:rsid w:val="006F102C"/>
    <w:rsid w:val="00753A7D"/>
    <w:rsid w:val="008D375C"/>
    <w:rsid w:val="00A81913"/>
    <w:rsid w:val="00AB042E"/>
    <w:rsid w:val="00FB3F8E"/>
    <w:rsid w:val="00FC02ED"/>
    <w:rsid w:val="00FF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38FB6A-F824-4AE1-A417-1D01C43E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Lucida Bright" w:eastAsia="Lucida Bright" w:hAnsi="Lucida Bright" w:cs="Lucida Br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pPr>
    <w:rPr>
      <w:rFonts w:ascii="Arial" w:eastAsia="Arial" w:hAnsi="Arial" w:cs="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036BD0"/>
    <w:rPr>
      <w:color w:val="0000FF" w:themeColor="hyperlink"/>
      <w:u w:val="single"/>
    </w:rPr>
  </w:style>
  <w:style w:type="character" w:styleId="UnresolvedMention">
    <w:name w:val="Unresolved Mention"/>
    <w:basedOn w:val="DefaultParagraphFont"/>
    <w:uiPriority w:val="99"/>
    <w:semiHidden/>
    <w:unhideWhenUsed/>
    <w:rsid w:val="00036BD0"/>
    <w:rPr>
      <w:color w:val="808080"/>
      <w:shd w:val="clear" w:color="auto" w:fill="E6E6E6"/>
    </w:rPr>
  </w:style>
  <w:style w:type="paragraph" w:styleId="Header">
    <w:name w:val="header"/>
    <w:basedOn w:val="Normal"/>
    <w:link w:val="HeaderChar"/>
    <w:uiPriority w:val="99"/>
    <w:unhideWhenUsed/>
    <w:rsid w:val="005B21CF"/>
    <w:pPr>
      <w:tabs>
        <w:tab w:val="center" w:pos="4680"/>
        <w:tab w:val="right" w:pos="9360"/>
      </w:tabs>
    </w:pPr>
  </w:style>
  <w:style w:type="character" w:customStyle="1" w:styleId="HeaderChar">
    <w:name w:val="Header Char"/>
    <w:basedOn w:val="DefaultParagraphFont"/>
    <w:link w:val="Header"/>
    <w:uiPriority w:val="99"/>
    <w:rsid w:val="005B21CF"/>
    <w:rPr>
      <w:rFonts w:ascii="Lucida Bright" w:eastAsia="Lucida Bright" w:hAnsi="Lucida Bright" w:cs="Lucida Bright"/>
    </w:rPr>
  </w:style>
  <w:style w:type="paragraph" w:styleId="Footer">
    <w:name w:val="footer"/>
    <w:basedOn w:val="Normal"/>
    <w:link w:val="FooterChar"/>
    <w:uiPriority w:val="99"/>
    <w:unhideWhenUsed/>
    <w:rsid w:val="005B21CF"/>
    <w:pPr>
      <w:tabs>
        <w:tab w:val="center" w:pos="4680"/>
        <w:tab w:val="right" w:pos="9360"/>
      </w:tabs>
    </w:pPr>
  </w:style>
  <w:style w:type="character" w:customStyle="1" w:styleId="FooterChar">
    <w:name w:val="Footer Char"/>
    <w:basedOn w:val="DefaultParagraphFont"/>
    <w:link w:val="Footer"/>
    <w:uiPriority w:val="99"/>
    <w:rsid w:val="005B21CF"/>
    <w:rPr>
      <w:rFonts w:ascii="Lucida Bright" w:eastAsia="Lucida Bright" w:hAnsi="Lucida Bright" w:cs="Lucida Br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preports@tceq.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Respondent Compliance SEP Application</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Respondent Compliance SEP Application</dc:title>
  <dc:creator>TCEQ</dc:creator>
  <cp:lastModifiedBy>Briony Haechten</cp:lastModifiedBy>
  <cp:revision>12</cp:revision>
  <dcterms:created xsi:type="dcterms:W3CDTF">2018-07-25T12:51:00Z</dcterms:created>
  <dcterms:modified xsi:type="dcterms:W3CDTF">2018-09-20T19:23:00Z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Acrobat PDFMaker 15 for Word</vt:lpwstr>
  </property>
  <property fmtid="{D5CDD505-2E9C-101B-9397-08002B2CF9AE}" pid="4" name="LastSaved">
    <vt:filetime>2018-07-25T00:00:00Z</vt:filetime>
  </property>
</Properties>
</file>