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6731" w14:textId="3963C0D1" w:rsidR="00CA4B97" w:rsidRDefault="009A51B0" w:rsidP="00EB5A42">
      <w:pPr>
        <w:pStyle w:val="BodyText"/>
        <w:spacing w:after="0"/>
        <w:jc w:val="center"/>
        <w:outlineLvl w:val="0"/>
        <w:rPr>
          <w:rFonts w:ascii="Arial" w:eastAsia="Calibri" w:hAnsi="Arial" w:cs="Arial"/>
          <w:b/>
          <w:bCs/>
          <w:szCs w:val="22"/>
        </w:rPr>
      </w:pPr>
      <w:r>
        <w:rPr>
          <w:rFonts w:ascii="Arial" w:eastAsia="Calibri" w:hAnsi="Arial" w:cs="Arial"/>
          <w:b/>
          <w:bCs/>
          <w:szCs w:val="22"/>
        </w:rPr>
        <w:t>Air Permit Division Air Permit Support (</w:t>
      </w:r>
      <w:r w:rsidR="00CA4B97" w:rsidRPr="00EB5A42">
        <w:rPr>
          <w:rFonts w:ascii="Arial" w:eastAsia="Calibri" w:hAnsi="Arial" w:cs="Arial"/>
          <w:b/>
          <w:bCs/>
          <w:szCs w:val="22"/>
        </w:rPr>
        <w:t>APD-APS</w:t>
      </w:r>
      <w:r>
        <w:rPr>
          <w:rFonts w:ascii="Arial" w:eastAsia="Calibri" w:hAnsi="Arial" w:cs="Arial"/>
          <w:b/>
          <w:bCs/>
          <w:szCs w:val="22"/>
        </w:rPr>
        <w:t>)</w:t>
      </w:r>
      <w:r w:rsidR="00CA4B97" w:rsidRPr="00EB5A42">
        <w:rPr>
          <w:rFonts w:ascii="Arial" w:eastAsia="Calibri" w:hAnsi="Arial" w:cs="Arial"/>
          <w:b/>
          <w:bCs/>
          <w:szCs w:val="22"/>
        </w:rPr>
        <w:t xml:space="preserve"> Air Permitting Surcharge Payment</w:t>
      </w:r>
    </w:p>
    <w:p w14:paraId="53251882" w14:textId="77777777" w:rsidR="00EB5A42" w:rsidRPr="00EB5A42" w:rsidRDefault="00EB5A42" w:rsidP="00EB5A42">
      <w:pPr>
        <w:pStyle w:val="BodyText"/>
        <w:spacing w:after="0"/>
        <w:jc w:val="center"/>
        <w:rPr>
          <w:rFonts w:ascii="Arial" w:eastAsia="Calibri" w:hAnsi="Arial" w:cs="Arial"/>
          <w:b/>
          <w:bCs/>
          <w:szCs w:val="22"/>
        </w:rPr>
      </w:pPr>
      <w:r w:rsidRPr="00EB5A42">
        <w:rPr>
          <w:rFonts w:ascii="Arial" w:eastAsia="Calibri" w:hAnsi="Arial" w:cs="Arial"/>
          <w:b/>
          <w:bCs/>
          <w:szCs w:val="22"/>
        </w:rPr>
        <w:t>Texas Commission on Environmental Quality</w:t>
      </w:r>
    </w:p>
    <w:p w14:paraId="72E1A16F" w14:textId="77777777" w:rsidR="005D2495" w:rsidRPr="00EB5A42" w:rsidRDefault="005D2495" w:rsidP="00EB5A42">
      <w:pPr>
        <w:pStyle w:val="BodyText"/>
        <w:spacing w:before="480"/>
        <w:rPr>
          <w:rFonts w:ascii="Arial" w:hAnsi="Arial" w:cs="Arial"/>
        </w:rPr>
      </w:pPr>
      <w:r w:rsidRPr="00EB5A42">
        <w:rPr>
          <w:rFonts w:ascii="Arial" w:hAnsi="Arial" w:cs="Arial"/>
        </w:rPr>
        <w:t xml:space="preserve">To process a permit application as part of the expedited permit program, Air Permits Division (APD) requires a surcharge to </w:t>
      </w:r>
      <w:r w:rsidR="00667DB2" w:rsidRPr="00EB5A42">
        <w:rPr>
          <w:rFonts w:ascii="Arial" w:hAnsi="Arial" w:cs="Arial"/>
        </w:rPr>
        <w:t>cover expenses incurred to expedite the processing of an application using additional resources.</w:t>
      </w:r>
      <w:r w:rsidRPr="00EB5A42">
        <w:rPr>
          <w:rFonts w:ascii="Arial" w:hAnsi="Arial" w:cs="Arial"/>
        </w:rPr>
        <w:t xml:space="preserve"> The surcharge must be submitted </w:t>
      </w:r>
      <w:r w:rsidR="00771572" w:rsidRPr="00EB5A42">
        <w:rPr>
          <w:rFonts w:ascii="Arial" w:hAnsi="Arial" w:cs="Arial"/>
        </w:rPr>
        <w:t>along with the expedited request to</w:t>
      </w:r>
      <w:r w:rsidRPr="00EB5A42">
        <w:rPr>
          <w:rFonts w:ascii="Arial" w:hAnsi="Arial" w:cs="Arial"/>
        </w:rPr>
        <w:t xml:space="preserve"> </w:t>
      </w:r>
      <w:r w:rsidR="00667DB2" w:rsidRPr="00EB5A42">
        <w:rPr>
          <w:rFonts w:ascii="Arial" w:hAnsi="Arial" w:cs="Arial"/>
        </w:rPr>
        <w:t>Texas Commission on Environmental Quality (</w:t>
      </w:r>
      <w:r w:rsidRPr="00EB5A42">
        <w:rPr>
          <w:rFonts w:ascii="Arial" w:hAnsi="Arial" w:cs="Arial"/>
        </w:rPr>
        <w:t>TCEQ</w:t>
      </w:r>
      <w:r w:rsidR="00667DB2" w:rsidRPr="00EB5A42">
        <w:rPr>
          <w:rFonts w:ascii="Arial" w:hAnsi="Arial" w:cs="Arial"/>
        </w:rPr>
        <w:t>)</w:t>
      </w:r>
      <w:r w:rsidRPr="00EB5A42">
        <w:rPr>
          <w:rFonts w:ascii="Arial" w:hAnsi="Arial" w:cs="Arial"/>
        </w:rPr>
        <w:t xml:space="preserve">. </w:t>
      </w:r>
    </w:p>
    <w:p w14:paraId="54FB08F9" w14:textId="77777777" w:rsidR="005D2495" w:rsidRPr="00EB5A42" w:rsidRDefault="005D2495" w:rsidP="00CA4B97">
      <w:pPr>
        <w:pStyle w:val="BodyText"/>
        <w:outlineLvl w:val="1"/>
        <w:rPr>
          <w:rFonts w:ascii="Arial" w:hAnsi="Arial" w:cs="Arial"/>
          <w:b/>
        </w:rPr>
      </w:pPr>
      <w:r w:rsidRPr="00EB5A42">
        <w:rPr>
          <w:rFonts w:ascii="Arial" w:hAnsi="Arial" w:cs="Arial"/>
          <w:b/>
        </w:rPr>
        <w:t>Instructions</w:t>
      </w:r>
    </w:p>
    <w:p w14:paraId="3D9416CB" w14:textId="77777777" w:rsidR="005D2495" w:rsidRPr="00EB5A42" w:rsidRDefault="005D2495" w:rsidP="006C5957">
      <w:pPr>
        <w:pStyle w:val="BodyText"/>
        <w:tabs>
          <w:tab w:val="left" w:pos="720"/>
        </w:tabs>
        <w:ind w:left="720" w:hanging="720"/>
        <w:outlineLvl w:val="1"/>
        <w:rPr>
          <w:rFonts w:ascii="Arial" w:hAnsi="Arial" w:cs="Arial"/>
          <w:b/>
        </w:rPr>
      </w:pPr>
      <w:r w:rsidRPr="00EB5A42">
        <w:rPr>
          <w:rFonts w:ascii="Arial" w:hAnsi="Arial" w:cs="Arial"/>
          <w:b/>
        </w:rPr>
        <w:t>I.</w:t>
      </w:r>
      <w:r w:rsidRPr="00EB5A42">
        <w:rPr>
          <w:rFonts w:ascii="Arial" w:hAnsi="Arial" w:cs="Arial"/>
          <w:b/>
        </w:rPr>
        <w:tab/>
        <w:t>Contact Information</w:t>
      </w:r>
    </w:p>
    <w:p w14:paraId="753B3785" w14:textId="77777777" w:rsidR="00391242" w:rsidRPr="00EB5A42" w:rsidRDefault="005D2495" w:rsidP="00391242">
      <w:pPr>
        <w:pStyle w:val="BodyText"/>
        <w:spacing w:after="0"/>
        <w:ind w:left="720"/>
        <w:rPr>
          <w:rFonts w:ascii="Arial" w:hAnsi="Arial" w:cs="Arial"/>
        </w:rPr>
      </w:pPr>
      <w:r w:rsidRPr="00EB5A42">
        <w:rPr>
          <w:rFonts w:ascii="Arial" w:hAnsi="Arial" w:cs="Arial"/>
        </w:rPr>
        <w:t xml:space="preserve">List the legal name of the company, corporation, partnership, or person who is requesting to expedite the processing of the application. List the Customer Reference Number (CN) and the Regulated Entity Number (RN). Provide the name, </w:t>
      </w:r>
      <w:r w:rsidR="000B2FD4" w:rsidRPr="00EB5A42">
        <w:rPr>
          <w:rFonts w:ascii="Arial" w:hAnsi="Arial" w:cs="Arial"/>
        </w:rPr>
        <w:t xml:space="preserve">title, mailing address, </w:t>
      </w:r>
      <w:r w:rsidRPr="00EB5A42">
        <w:rPr>
          <w:rFonts w:ascii="Arial" w:hAnsi="Arial" w:cs="Arial"/>
        </w:rPr>
        <w:t>telephone number, and e-mail address of the company official or technical contact. This person must have the authority to make binding agreements and representations on behalf of the applicant. Make sure all contact information matches the information provided on the application form associated with this request</w:t>
      </w:r>
      <w:r w:rsidR="00AF39B0" w:rsidRPr="00EB5A42">
        <w:rPr>
          <w:rFonts w:ascii="Arial" w:hAnsi="Arial" w:cs="Arial"/>
        </w:rPr>
        <w:t xml:space="preserve"> </w:t>
      </w:r>
    </w:p>
    <w:p w14:paraId="7BCDD7FB" w14:textId="77777777" w:rsidR="005D2495" w:rsidRPr="00EB5A42" w:rsidRDefault="005D2495" w:rsidP="00AF39B0">
      <w:pPr>
        <w:pStyle w:val="BodyText"/>
        <w:ind w:left="720"/>
        <w:rPr>
          <w:rFonts w:ascii="Arial" w:hAnsi="Arial" w:cs="Arial"/>
        </w:rPr>
      </w:pPr>
      <w:r w:rsidRPr="00EB5A42">
        <w:rPr>
          <w:rFonts w:ascii="Arial" w:hAnsi="Arial" w:cs="Arial"/>
        </w:rPr>
        <w:t>(e.g., PI-1).</w:t>
      </w:r>
    </w:p>
    <w:p w14:paraId="22E3C354" w14:textId="77777777" w:rsidR="005D2495" w:rsidRPr="00EB5A42" w:rsidRDefault="005D2495" w:rsidP="006C5957">
      <w:pPr>
        <w:pStyle w:val="BodyText"/>
        <w:tabs>
          <w:tab w:val="left" w:pos="720"/>
        </w:tabs>
        <w:ind w:left="720" w:hanging="720"/>
        <w:outlineLvl w:val="1"/>
        <w:rPr>
          <w:rFonts w:ascii="Arial" w:hAnsi="Arial" w:cs="Arial"/>
          <w:b/>
        </w:rPr>
      </w:pPr>
      <w:r w:rsidRPr="00EB5A42">
        <w:rPr>
          <w:rFonts w:ascii="Arial" w:hAnsi="Arial" w:cs="Arial"/>
          <w:b/>
        </w:rPr>
        <w:t>II.</w:t>
      </w:r>
      <w:r w:rsidRPr="00EB5A42">
        <w:rPr>
          <w:rFonts w:ascii="Arial" w:hAnsi="Arial" w:cs="Arial"/>
          <w:b/>
        </w:rPr>
        <w:tab/>
        <w:t>Project Information</w:t>
      </w:r>
    </w:p>
    <w:p w14:paraId="16C92CD5" w14:textId="0391BD1D" w:rsidR="005D2495" w:rsidRPr="00EB5A42" w:rsidRDefault="005D2495" w:rsidP="005D2495">
      <w:pPr>
        <w:pStyle w:val="BodyText"/>
        <w:ind w:left="720"/>
        <w:rPr>
          <w:rFonts w:ascii="Arial" w:hAnsi="Arial" w:cs="Arial"/>
        </w:rPr>
      </w:pPr>
      <w:r w:rsidRPr="00EB5A42">
        <w:rPr>
          <w:rFonts w:ascii="Arial" w:hAnsi="Arial" w:cs="Arial"/>
        </w:rPr>
        <w:t xml:space="preserve">List the facility name, permit number, and project number, as </w:t>
      </w:r>
      <w:r w:rsidR="00C842E4" w:rsidRPr="00EB5A42">
        <w:rPr>
          <w:rFonts w:ascii="Arial" w:hAnsi="Arial" w:cs="Arial"/>
        </w:rPr>
        <w:t xml:space="preserve">applicable. </w:t>
      </w:r>
      <w:r w:rsidRPr="00EB5A42">
        <w:rPr>
          <w:rFonts w:ascii="Arial" w:hAnsi="Arial" w:cs="Arial"/>
        </w:rPr>
        <w:t xml:space="preserve">This information should match </w:t>
      </w:r>
      <w:r w:rsidR="00AF39B0" w:rsidRPr="00EB5A42">
        <w:rPr>
          <w:rFonts w:ascii="Arial" w:hAnsi="Arial" w:cs="Arial"/>
        </w:rPr>
        <w:t xml:space="preserve">Form </w:t>
      </w:r>
      <w:r w:rsidR="009A51B0">
        <w:rPr>
          <w:rFonts w:ascii="Arial" w:hAnsi="Arial" w:cs="Arial"/>
        </w:rPr>
        <w:t>Expedited Permit Request (</w:t>
      </w:r>
      <w:r w:rsidR="00AF39B0" w:rsidRPr="00EB5A42">
        <w:rPr>
          <w:rFonts w:ascii="Arial" w:hAnsi="Arial" w:cs="Arial"/>
        </w:rPr>
        <w:t>APD-EXP</w:t>
      </w:r>
      <w:r w:rsidR="009A51B0">
        <w:rPr>
          <w:rFonts w:ascii="Arial" w:hAnsi="Arial" w:cs="Arial"/>
        </w:rPr>
        <w:t>)</w:t>
      </w:r>
      <w:r w:rsidR="00AF39B0" w:rsidRPr="00EB5A42">
        <w:rPr>
          <w:rFonts w:ascii="Arial" w:hAnsi="Arial" w:cs="Arial"/>
        </w:rPr>
        <w:t>.</w:t>
      </w:r>
    </w:p>
    <w:p w14:paraId="3EC9AD83" w14:textId="77777777" w:rsidR="005D2495" w:rsidRPr="00EB5A42" w:rsidRDefault="005D2495" w:rsidP="006C5957">
      <w:pPr>
        <w:pStyle w:val="BodyText"/>
        <w:tabs>
          <w:tab w:val="left" w:pos="720"/>
        </w:tabs>
        <w:ind w:left="720" w:hanging="720"/>
        <w:outlineLvl w:val="1"/>
        <w:rPr>
          <w:rFonts w:ascii="Arial" w:hAnsi="Arial" w:cs="Arial"/>
          <w:b/>
        </w:rPr>
      </w:pPr>
      <w:r w:rsidRPr="00EB5A42">
        <w:rPr>
          <w:rFonts w:ascii="Arial" w:hAnsi="Arial" w:cs="Arial"/>
          <w:b/>
        </w:rPr>
        <w:t>III.</w:t>
      </w:r>
      <w:r w:rsidRPr="00EB5A42">
        <w:rPr>
          <w:rFonts w:ascii="Arial" w:hAnsi="Arial" w:cs="Arial"/>
          <w:b/>
        </w:rPr>
        <w:tab/>
        <w:t>Surcharge Payment</w:t>
      </w:r>
    </w:p>
    <w:p w14:paraId="5A125507" w14:textId="7ECDDB3A" w:rsidR="005D2495" w:rsidRDefault="005D2495" w:rsidP="003B2BCB">
      <w:pPr>
        <w:pStyle w:val="BodyText"/>
        <w:spacing w:after="0"/>
        <w:ind w:left="720"/>
        <w:rPr>
          <w:rFonts w:ascii="Arial" w:hAnsi="Arial" w:cs="Arial"/>
        </w:rPr>
      </w:pPr>
      <w:r w:rsidRPr="00EB5A42">
        <w:rPr>
          <w:rFonts w:ascii="Arial" w:hAnsi="Arial" w:cs="Arial"/>
        </w:rPr>
        <w:t>The fee amount for the various air permit projects are listed as follows:</w:t>
      </w:r>
    </w:p>
    <w:p w14:paraId="3A604226" w14:textId="51F5091A" w:rsidR="003B2BCB" w:rsidRDefault="003B2BCB" w:rsidP="003B2BCB">
      <w:pPr>
        <w:pStyle w:val="BodyText"/>
        <w:spacing w:after="0"/>
        <w:ind w:left="720"/>
        <w:rPr>
          <w:rFonts w:ascii="Arial" w:hAnsi="Arial" w:cs="Arial"/>
        </w:rPr>
      </w:pPr>
    </w:p>
    <w:tbl>
      <w:tblPr>
        <w:tblStyle w:val="TableGrid"/>
        <w:tblW w:w="8640" w:type="dxa"/>
        <w:tblInd w:w="7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4A0" w:firstRow="1" w:lastRow="0" w:firstColumn="1" w:lastColumn="0" w:noHBand="0" w:noVBand="1"/>
        <w:tblDescription w:val="Project Type and Fee Amount"/>
      </w:tblPr>
      <w:tblGrid>
        <w:gridCol w:w="4320"/>
        <w:gridCol w:w="4320"/>
      </w:tblGrid>
      <w:tr w:rsidR="003B2BCB" w14:paraId="0E36B166" w14:textId="77777777" w:rsidTr="003B2BCB">
        <w:trPr>
          <w:cantSplit/>
          <w:tblHeader/>
        </w:trPr>
        <w:tc>
          <w:tcPr>
            <w:tcW w:w="4320" w:type="dxa"/>
            <w:shd w:val="clear" w:color="auto" w:fill="D9D9D9" w:themeFill="background1" w:themeFillShade="D9"/>
          </w:tcPr>
          <w:p w14:paraId="44D6F2F1" w14:textId="521329E5" w:rsidR="003B2BCB" w:rsidRPr="003B2BCB" w:rsidRDefault="003B2BCB" w:rsidP="003B2BCB">
            <w:pPr>
              <w:pStyle w:val="BodyText"/>
              <w:spacing w:after="0"/>
              <w:rPr>
                <w:rFonts w:ascii="Arial" w:hAnsi="Arial" w:cs="Arial"/>
                <w:b/>
                <w:bCs/>
              </w:rPr>
            </w:pPr>
            <w:r w:rsidRPr="003B2BCB">
              <w:rPr>
                <w:rFonts w:ascii="Arial" w:hAnsi="Arial" w:cs="Arial"/>
                <w:b/>
                <w:bCs/>
              </w:rPr>
              <w:t>Project Type</w:t>
            </w:r>
          </w:p>
        </w:tc>
        <w:tc>
          <w:tcPr>
            <w:tcW w:w="4320" w:type="dxa"/>
            <w:shd w:val="clear" w:color="auto" w:fill="D9D9D9" w:themeFill="background1" w:themeFillShade="D9"/>
          </w:tcPr>
          <w:p w14:paraId="0532F03B" w14:textId="443B1773" w:rsidR="003B2BCB" w:rsidRPr="003B2BCB" w:rsidRDefault="003B2BCB" w:rsidP="003B2BCB">
            <w:pPr>
              <w:pStyle w:val="BodyText"/>
              <w:spacing w:after="0"/>
              <w:rPr>
                <w:rFonts w:ascii="Arial" w:hAnsi="Arial" w:cs="Arial"/>
                <w:b/>
                <w:bCs/>
              </w:rPr>
            </w:pPr>
            <w:r w:rsidRPr="003B2BCB">
              <w:rPr>
                <w:rFonts w:ascii="Arial" w:hAnsi="Arial" w:cs="Arial"/>
                <w:b/>
                <w:bCs/>
              </w:rPr>
              <w:t>Fee Amount</w:t>
            </w:r>
          </w:p>
        </w:tc>
      </w:tr>
      <w:tr w:rsidR="003B2BCB" w14:paraId="36742067" w14:textId="77777777" w:rsidTr="003B2BCB">
        <w:trPr>
          <w:cantSplit/>
          <w:tblHeader/>
        </w:trPr>
        <w:tc>
          <w:tcPr>
            <w:tcW w:w="4320" w:type="dxa"/>
          </w:tcPr>
          <w:p w14:paraId="63403EBD" w14:textId="7346C67A" w:rsidR="003B2BCB" w:rsidRDefault="003B2BCB" w:rsidP="003B2BCB">
            <w:pPr>
              <w:pStyle w:val="BodyText"/>
              <w:spacing w:after="0"/>
              <w:rPr>
                <w:rFonts w:ascii="Arial" w:hAnsi="Arial" w:cs="Arial"/>
              </w:rPr>
            </w:pPr>
            <w:r w:rsidRPr="003B2BCB">
              <w:rPr>
                <w:rFonts w:ascii="Arial" w:hAnsi="Arial" w:cs="Arial"/>
              </w:rPr>
              <w:t>Standard Permit (with public notice requirements)</w:t>
            </w:r>
          </w:p>
        </w:tc>
        <w:tc>
          <w:tcPr>
            <w:tcW w:w="4320" w:type="dxa"/>
          </w:tcPr>
          <w:p w14:paraId="32B3CAB4" w14:textId="7D392E21" w:rsidR="003B2BCB" w:rsidRDefault="003B2BCB" w:rsidP="003B2BCB">
            <w:pPr>
              <w:pStyle w:val="BodyText"/>
              <w:spacing w:after="0"/>
              <w:rPr>
                <w:rFonts w:ascii="Arial" w:hAnsi="Arial" w:cs="Arial"/>
              </w:rPr>
            </w:pPr>
            <w:r w:rsidRPr="003B2BCB">
              <w:rPr>
                <w:rFonts w:ascii="Arial" w:hAnsi="Arial" w:cs="Arial"/>
              </w:rPr>
              <w:t>$3,000</w:t>
            </w:r>
          </w:p>
        </w:tc>
      </w:tr>
      <w:tr w:rsidR="003B2BCB" w14:paraId="3ECA4562" w14:textId="77777777" w:rsidTr="003B2BCB">
        <w:trPr>
          <w:cantSplit/>
          <w:tblHeader/>
        </w:trPr>
        <w:tc>
          <w:tcPr>
            <w:tcW w:w="4320" w:type="dxa"/>
          </w:tcPr>
          <w:p w14:paraId="200BCE0F" w14:textId="15AB92EA" w:rsidR="003B2BCB" w:rsidRDefault="003B2BCB" w:rsidP="003B2BCB">
            <w:pPr>
              <w:pStyle w:val="BodyText"/>
              <w:spacing w:after="0"/>
              <w:rPr>
                <w:rFonts w:ascii="Arial" w:hAnsi="Arial" w:cs="Arial"/>
              </w:rPr>
            </w:pPr>
            <w:r w:rsidRPr="003B2BCB">
              <w:rPr>
                <w:rFonts w:ascii="Arial" w:hAnsi="Arial" w:cs="Arial"/>
              </w:rPr>
              <w:t>Title V General Operating Permit (GOP)</w:t>
            </w:r>
          </w:p>
        </w:tc>
        <w:tc>
          <w:tcPr>
            <w:tcW w:w="4320" w:type="dxa"/>
          </w:tcPr>
          <w:p w14:paraId="7FECE997" w14:textId="722FD646" w:rsidR="003B2BCB" w:rsidRDefault="003B2BCB" w:rsidP="003B2BCB">
            <w:pPr>
              <w:pStyle w:val="BodyText"/>
              <w:spacing w:after="0"/>
              <w:rPr>
                <w:rFonts w:ascii="Arial" w:hAnsi="Arial" w:cs="Arial"/>
              </w:rPr>
            </w:pPr>
            <w:r w:rsidRPr="003B2BCB">
              <w:rPr>
                <w:rFonts w:ascii="Arial" w:hAnsi="Arial" w:cs="Arial"/>
              </w:rPr>
              <w:t>$3,000</w:t>
            </w:r>
          </w:p>
        </w:tc>
      </w:tr>
      <w:tr w:rsidR="003B2BCB" w14:paraId="48175400" w14:textId="77777777" w:rsidTr="003B2BCB">
        <w:trPr>
          <w:cantSplit/>
          <w:tblHeader/>
        </w:trPr>
        <w:tc>
          <w:tcPr>
            <w:tcW w:w="4320" w:type="dxa"/>
          </w:tcPr>
          <w:p w14:paraId="70D4A06F" w14:textId="303C2F45" w:rsidR="003B2BCB" w:rsidRDefault="003B2BCB" w:rsidP="003B2BCB">
            <w:pPr>
              <w:pStyle w:val="BodyText"/>
              <w:spacing w:after="0"/>
              <w:rPr>
                <w:rFonts w:ascii="Arial" w:hAnsi="Arial" w:cs="Arial"/>
              </w:rPr>
            </w:pPr>
            <w:r w:rsidRPr="003B2BCB">
              <w:rPr>
                <w:rFonts w:ascii="Arial" w:hAnsi="Arial" w:cs="Arial"/>
              </w:rPr>
              <w:t>Title V Site Operating Permit (SOP)</w:t>
            </w:r>
          </w:p>
        </w:tc>
        <w:tc>
          <w:tcPr>
            <w:tcW w:w="4320" w:type="dxa"/>
          </w:tcPr>
          <w:p w14:paraId="281BA861" w14:textId="0FEE3D04" w:rsidR="003B2BCB" w:rsidRDefault="003B2BCB" w:rsidP="003B2BCB">
            <w:pPr>
              <w:pStyle w:val="BodyText"/>
              <w:spacing w:after="0"/>
              <w:rPr>
                <w:rFonts w:ascii="Arial" w:hAnsi="Arial" w:cs="Arial"/>
              </w:rPr>
            </w:pPr>
            <w:r w:rsidRPr="003B2BCB">
              <w:rPr>
                <w:rFonts w:ascii="Arial" w:hAnsi="Arial" w:cs="Arial"/>
              </w:rPr>
              <w:t>$10,000</w:t>
            </w:r>
          </w:p>
        </w:tc>
      </w:tr>
      <w:tr w:rsidR="003B2BCB" w14:paraId="43F5748A" w14:textId="77777777" w:rsidTr="003B2BCB">
        <w:trPr>
          <w:cantSplit/>
          <w:tblHeader/>
        </w:trPr>
        <w:tc>
          <w:tcPr>
            <w:tcW w:w="4320" w:type="dxa"/>
          </w:tcPr>
          <w:p w14:paraId="41FE57C5" w14:textId="41A778DA" w:rsidR="003B2BCB" w:rsidRDefault="003B2BCB" w:rsidP="003B2BCB">
            <w:pPr>
              <w:pStyle w:val="BodyText"/>
              <w:spacing w:after="0"/>
              <w:rPr>
                <w:rFonts w:ascii="Arial" w:hAnsi="Arial" w:cs="Arial"/>
              </w:rPr>
            </w:pPr>
            <w:r w:rsidRPr="003B2BCB">
              <w:rPr>
                <w:rFonts w:ascii="Arial" w:hAnsi="Arial" w:cs="Arial"/>
              </w:rPr>
              <w:t>NSR case-by-case permit</w:t>
            </w:r>
          </w:p>
        </w:tc>
        <w:tc>
          <w:tcPr>
            <w:tcW w:w="4320" w:type="dxa"/>
          </w:tcPr>
          <w:p w14:paraId="5579FD40" w14:textId="50D41817" w:rsidR="003B2BCB" w:rsidRDefault="003B2BCB" w:rsidP="003B2BCB">
            <w:pPr>
              <w:pStyle w:val="BodyText"/>
              <w:spacing w:after="0"/>
              <w:rPr>
                <w:rFonts w:ascii="Arial" w:hAnsi="Arial" w:cs="Arial"/>
              </w:rPr>
            </w:pPr>
            <w:r w:rsidRPr="003B2BCB">
              <w:rPr>
                <w:rFonts w:ascii="Arial" w:hAnsi="Arial" w:cs="Arial"/>
              </w:rPr>
              <w:t>$10,000</w:t>
            </w:r>
          </w:p>
        </w:tc>
      </w:tr>
      <w:tr w:rsidR="003B2BCB" w14:paraId="39898DA0" w14:textId="77777777" w:rsidTr="003B2BCB">
        <w:trPr>
          <w:cantSplit/>
          <w:tblHeader/>
        </w:trPr>
        <w:tc>
          <w:tcPr>
            <w:tcW w:w="4320" w:type="dxa"/>
          </w:tcPr>
          <w:p w14:paraId="3A84A860" w14:textId="73ACFC79" w:rsidR="003B2BCB" w:rsidRDefault="003B2BCB" w:rsidP="003B2BCB">
            <w:pPr>
              <w:pStyle w:val="BodyText"/>
              <w:spacing w:after="0"/>
              <w:rPr>
                <w:rFonts w:ascii="Arial" w:hAnsi="Arial" w:cs="Arial"/>
              </w:rPr>
            </w:pPr>
            <w:r w:rsidRPr="003B2BCB">
              <w:rPr>
                <w:rFonts w:ascii="Arial" w:hAnsi="Arial" w:cs="Arial"/>
              </w:rPr>
              <w:t>Federal NSR permits</w:t>
            </w:r>
          </w:p>
        </w:tc>
        <w:tc>
          <w:tcPr>
            <w:tcW w:w="4320" w:type="dxa"/>
          </w:tcPr>
          <w:p w14:paraId="0E3C4757" w14:textId="4E5EB128" w:rsidR="003B2BCB" w:rsidRDefault="003B2BCB" w:rsidP="003B2BCB">
            <w:pPr>
              <w:pStyle w:val="BodyText"/>
              <w:spacing w:after="0"/>
              <w:rPr>
                <w:rFonts w:ascii="Arial" w:hAnsi="Arial" w:cs="Arial"/>
              </w:rPr>
            </w:pPr>
            <w:r w:rsidRPr="003B2BCB">
              <w:rPr>
                <w:rFonts w:ascii="Arial" w:hAnsi="Arial" w:cs="Arial"/>
              </w:rPr>
              <w:t>$20,000</w:t>
            </w:r>
          </w:p>
        </w:tc>
      </w:tr>
    </w:tbl>
    <w:p w14:paraId="406B0209" w14:textId="77777777" w:rsidR="003B2BCB" w:rsidRPr="00EB5A42" w:rsidRDefault="003B2BCB" w:rsidP="003B2BCB">
      <w:pPr>
        <w:pStyle w:val="BodyText"/>
        <w:spacing w:after="0"/>
        <w:ind w:left="720"/>
        <w:rPr>
          <w:rFonts w:ascii="Arial" w:hAnsi="Arial" w:cs="Arial"/>
        </w:rPr>
      </w:pPr>
    </w:p>
    <w:p w14:paraId="6710DE95" w14:textId="77777777" w:rsidR="005D2495" w:rsidRPr="003B2BCB" w:rsidRDefault="005D2495" w:rsidP="00A8420D">
      <w:pPr>
        <w:pStyle w:val="BodyText"/>
        <w:spacing w:before="120"/>
        <w:ind w:left="720"/>
        <w:rPr>
          <w:rFonts w:ascii="Arial" w:hAnsi="Arial" w:cs="Arial"/>
        </w:rPr>
      </w:pPr>
      <w:r w:rsidRPr="003B2BCB">
        <w:rPr>
          <w:rFonts w:ascii="Arial" w:hAnsi="Arial" w:cs="Arial"/>
        </w:rPr>
        <w:t>NSR case-by-case permit that accompanies a federal NSR permit does not have an additional surcharge.</w:t>
      </w:r>
    </w:p>
    <w:p w14:paraId="0D37F6BD" w14:textId="77777777" w:rsidR="005D2495" w:rsidRPr="003B2BCB" w:rsidRDefault="005D2495" w:rsidP="005D2495">
      <w:pPr>
        <w:pStyle w:val="BodyText"/>
        <w:ind w:left="720"/>
        <w:rPr>
          <w:rFonts w:ascii="Arial" w:hAnsi="Arial" w:cs="Arial"/>
        </w:rPr>
      </w:pPr>
      <w:r w:rsidRPr="003B2BCB">
        <w:rPr>
          <w:rFonts w:ascii="Arial" w:hAnsi="Arial" w:cs="Arial"/>
        </w:rPr>
        <w:t xml:space="preserve">Permits by rule (PBRs) and Standard Permit (which do not require public notice) must use the </w:t>
      </w:r>
      <w:proofErr w:type="spellStart"/>
      <w:r w:rsidRPr="003B2BCB">
        <w:rPr>
          <w:rFonts w:ascii="Arial" w:hAnsi="Arial" w:cs="Arial"/>
        </w:rPr>
        <w:t>ePermits</w:t>
      </w:r>
      <w:proofErr w:type="spellEnd"/>
      <w:r w:rsidRPr="003B2BCB">
        <w:rPr>
          <w:rFonts w:ascii="Arial" w:hAnsi="Arial" w:cs="Arial"/>
        </w:rPr>
        <w:t xml:space="preserve"> system and pay $500 (</w:t>
      </w:r>
      <w:r w:rsidRPr="003B2BCB">
        <w:rPr>
          <w:rFonts w:ascii="Arial" w:hAnsi="Arial" w:cs="Arial"/>
          <w:b/>
        </w:rPr>
        <w:t>non-refundable</w:t>
      </w:r>
      <w:r w:rsidRPr="003B2BCB">
        <w:rPr>
          <w:rFonts w:ascii="Arial" w:hAnsi="Arial" w:cs="Arial"/>
        </w:rPr>
        <w:t>, flat surcharge).</w:t>
      </w:r>
      <w:r w:rsidR="00A8420D" w:rsidRPr="003B2BCB">
        <w:rPr>
          <w:rFonts w:ascii="Arial" w:hAnsi="Arial" w:cs="Arial"/>
        </w:rPr>
        <w:t xml:space="preserve"> Surcharge will be collected through the </w:t>
      </w:r>
      <w:proofErr w:type="spellStart"/>
      <w:r w:rsidR="00A8420D" w:rsidRPr="003B2BCB">
        <w:rPr>
          <w:rFonts w:ascii="Arial" w:hAnsi="Arial" w:cs="Arial"/>
        </w:rPr>
        <w:t>ePermits</w:t>
      </w:r>
      <w:proofErr w:type="spellEnd"/>
      <w:r w:rsidR="00A8420D" w:rsidRPr="003B2BCB">
        <w:rPr>
          <w:rFonts w:ascii="Arial" w:hAnsi="Arial" w:cs="Arial"/>
        </w:rPr>
        <w:t xml:space="preserve"> system.</w:t>
      </w:r>
    </w:p>
    <w:p w14:paraId="370166C2" w14:textId="77777777" w:rsidR="005D2495" w:rsidRPr="003B2BCB" w:rsidRDefault="005D2495" w:rsidP="005D2495">
      <w:pPr>
        <w:pStyle w:val="BodyText"/>
        <w:ind w:left="720"/>
        <w:rPr>
          <w:rFonts w:ascii="Arial" w:hAnsi="Arial" w:cs="Arial"/>
        </w:rPr>
      </w:pPr>
      <w:r w:rsidRPr="003B2BCB">
        <w:rPr>
          <w:rFonts w:ascii="Arial" w:hAnsi="Arial" w:cs="Arial"/>
        </w:rPr>
        <w:t>Mail the completed Form APD-APS Air Permitting Surcharge Payment and payment to:</w:t>
      </w:r>
    </w:p>
    <w:p w14:paraId="4BCFFFDC" w14:textId="77777777" w:rsidR="005D2495" w:rsidRPr="003B2BCB" w:rsidRDefault="005D2495" w:rsidP="006C5957">
      <w:pPr>
        <w:pStyle w:val="BodyText"/>
        <w:spacing w:after="0"/>
        <w:ind w:left="720"/>
        <w:rPr>
          <w:rFonts w:ascii="Arial" w:hAnsi="Arial" w:cs="Arial"/>
        </w:rPr>
      </w:pPr>
      <w:r w:rsidRPr="003B2BCB">
        <w:rPr>
          <w:rFonts w:ascii="Arial" w:hAnsi="Arial" w:cs="Arial"/>
        </w:rPr>
        <w:t>TX Commission on Environmental Quality, Cashier’s Office MC 214</w:t>
      </w:r>
    </w:p>
    <w:p w14:paraId="05977D88" w14:textId="77777777" w:rsidR="00D33662" w:rsidRPr="003B2BCB" w:rsidRDefault="005D2495" w:rsidP="006C5957">
      <w:pPr>
        <w:pStyle w:val="BodyText"/>
        <w:spacing w:after="0"/>
        <w:ind w:left="720"/>
        <w:rPr>
          <w:rFonts w:ascii="Arial" w:hAnsi="Arial" w:cs="Arial"/>
        </w:rPr>
        <w:sectPr w:rsidR="00D33662" w:rsidRPr="003B2BCB" w:rsidSect="003B2BCB">
          <w:footerReference w:type="first" r:id="rId8"/>
          <w:pgSz w:w="12240" w:h="15840" w:code="1"/>
          <w:pgMar w:top="720" w:right="720" w:bottom="720" w:left="720" w:header="720" w:footer="720" w:gutter="0"/>
          <w:cols w:space="720"/>
          <w:titlePg/>
          <w:docGrid w:linePitch="360"/>
        </w:sectPr>
      </w:pPr>
      <w:r w:rsidRPr="003B2BCB">
        <w:rPr>
          <w:rFonts w:ascii="Arial" w:hAnsi="Arial" w:cs="Arial"/>
        </w:rPr>
        <w:t>P.O. Box 13088, Austin, TX</w:t>
      </w:r>
      <w:r w:rsidR="00CA4B97" w:rsidRPr="003B2BCB">
        <w:rPr>
          <w:rFonts w:ascii="Arial" w:hAnsi="Arial" w:cs="Arial"/>
        </w:rPr>
        <w:t xml:space="preserve">  </w:t>
      </w:r>
      <w:r w:rsidRPr="003B2BCB">
        <w:rPr>
          <w:rFonts w:ascii="Arial" w:hAnsi="Arial" w:cs="Arial"/>
        </w:rPr>
        <w:t>78711-3088</w:t>
      </w:r>
    </w:p>
    <w:p w14:paraId="16AE2DA5" w14:textId="77777777" w:rsidR="00210318" w:rsidRDefault="00210318" w:rsidP="00210318">
      <w:pPr>
        <w:pStyle w:val="BodyText"/>
        <w:spacing w:after="0"/>
        <w:jc w:val="center"/>
        <w:outlineLvl w:val="0"/>
        <w:rPr>
          <w:rFonts w:ascii="Arial" w:eastAsia="Calibri" w:hAnsi="Arial" w:cs="Arial"/>
          <w:b/>
          <w:bCs/>
          <w:szCs w:val="22"/>
        </w:rPr>
      </w:pPr>
      <w:r>
        <w:rPr>
          <w:rFonts w:ascii="Arial" w:eastAsia="Calibri" w:hAnsi="Arial" w:cs="Arial"/>
          <w:b/>
          <w:bCs/>
          <w:szCs w:val="22"/>
        </w:rPr>
        <w:lastRenderedPageBreak/>
        <w:t>Air Permit Division Air Permit Support (</w:t>
      </w:r>
      <w:r w:rsidRPr="00EB5A42">
        <w:rPr>
          <w:rFonts w:ascii="Arial" w:eastAsia="Calibri" w:hAnsi="Arial" w:cs="Arial"/>
          <w:b/>
          <w:bCs/>
          <w:szCs w:val="22"/>
        </w:rPr>
        <w:t>APD-APS</w:t>
      </w:r>
      <w:r>
        <w:rPr>
          <w:rFonts w:ascii="Arial" w:eastAsia="Calibri" w:hAnsi="Arial" w:cs="Arial"/>
          <w:b/>
          <w:bCs/>
          <w:szCs w:val="22"/>
        </w:rPr>
        <w:t>)</w:t>
      </w:r>
      <w:r w:rsidRPr="00EB5A42">
        <w:rPr>
          <w:rFonts w:ascii="Arial" w:eastAsia="Calibri" w:hAnsi="Arial" w:cs="Arial"/>
          <w:b/>
          <w:bCs/>
          <w:szCs w:val="22"/>
        </w:rPr>
        <w:t xml:space="preserve"> Air Permitting Surcharge Payment</w:t>
      </w:r>
    </w:p>
    <w:p w14:paraId="7F241B50" w14:textId="77777777" w:rsidR="00B70DC6" w:rsidRPr="003B2BCB" w:rsidRDefault="00B70DC6" w:rsidP="00B70DC6">
      <w:pPr>
        <w:pStyle w:val="Heading1"/>
      </w:pPr>
      <w:r w:rsidRPr="00B70DC6">
        <w:t>Texas Commission on Environmental Quality</w:t>
      </w:r>
    </w:p>
    <w:p w14:paraId="3D59FB90" w14:textId="40149C67" w:rsidR="003B2BCB" w:rsidRDefault="003B2BCB" w:rsidP="00392B39">
      <w:pPr>
        <w:pStyle w:val="BodyText"/>
        <w:spacing w:before="600" w:after="0"/>
        <w:rPr>
          <w:rFonts w:ascii="Arial" w:hAnsi="Arial" w:cs="Arial"/>
          <w:szCs w:val="22"/>
        </w:rPr>
      </w:pPr>
    </w:p>
    <w:tbl>
      <w:tblPr>
        <w:tblStyle w:val="TableGrid"/>
        <w:tblW w:w="108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58" w:type="dxa"/>
          <w:left w:w="58" w:type="dxa"/>
          <w:bottom w:w="58" w:type="dxa"/>
          <w:right w:w="58" w:type="dxa"/>
        </w:tblCellMar>
        <w:tblLook w:val="00A0" w:firstRow="1" w:lastRow="0" w:firstColumn="1" w:lastColumn="0" w:noHBand="0" w:noVBand="0"/>
        <w:tblDescription w:val="APD-APS Air Permitting Surcarge Payment"/>
      </w:tblPr>
      <w:tblGrid>
        <w:gridCol w:w="10800"/>
      </w:tblGrid>
      <w:tr w:rsidR="003B2BCB" w14:paraId="1B4B9F75" w14:textId="77777777" w:rsidTr="00392B39">
        <w:trPr>
          <w:cantSplit/>
          <w:tblHeader/>
        </w:trPr>
        <w:tc>
          <w:tcPr>
            <w:tcW w:w="10800" w:type="dxa"/>
            <w:shd w:val="clear" w:color="auto" w:fill="D9D9D9" w:themeFill="background1" w:themeFillShade="D9"/>
          </w:tcPr>
          <w:p w14:paraId="25A3E317" w14:textId="3022C97B" w:rsidR="003B2BCB" w:rsidRDefault="00B70DC6" w:rsidP="00B70DC6">
            <w:pPr>
              <w:pStyle w:val="BodyText"/>
              <w:tabs>
                <w:tab w:val="left" w:pos="547"/>
              </w:tabs>
              <w:spacing w:after="0"/>
              <w:ind w:left="547" w:hanging="547"/>
              <w:rPr>
                <w:rFonts w:ascii="Arial" w:hAnsi="Arial" w:cs="Arial"/>
                <w:szCs w:val="22"/>
              </w:rPr>
            </w:pPr>
            <w:r w:rsidRPr="003B2BCB">
              <w:rPr>
                <w:rFonts w:ascii="Arial" w:hAnsi="Arial" w:cs="Arial"/>
                <w:b/>
                <w:szCs w:val="22"/>
              </w:rPr>
              <w:t>I.</w:t>
            </w:r>
            <w:r w:rsidRPr="003B2BCB">
              <w:rPr>
                <w:rFonts w:ascii="Arial" w:hAnsi="Arial" w:cs="Arial"/>
                <w:b/>
                <w:szCs w:val="22"/>
              </w:rPr>
              <w:tab/>
            </w:r>
            <w:r w:rsidRPr="003B2BCB">
              <w:rPr>
                <w:rFonts w:ascii="Arial" w:hAnsi="Arial" w:cs="Arial"/>
                <w:b/>
                <w:bCs/>
                <w:szCs w:val="22"/>
              </w:rPr>
              <w:t>Contact Information</w:t>
            </w:r>
          </w:p>
        </w:tc>
      </w:tr>
      <w:tr w:rsidR="003B2BCB" w14:paraId="56876B49" w14:textId="77777777" w:rsidTr="00392B39">
        <w:trPr>
          <w:cantSplit/>
          <w:tblHeader/>
        </w:trPr>
        <w:tc>
          <w:tcPr>
            <w:tcW w:w="10800" w:type="dxa"/>
          </w:tcPr>
          <w:p w14:paraId="3F310486" w14:textId="23865732" w:rsidR="003B2BCB" w:rsidRDefault="00B70DC6" w:rsidP="003B2BCB">
            <w:pPr>
              <w:pStyle w:val="BodyText"/>
              <w:spacing w:after="0"/>
              <w:rPr>
                <w:rFonts w:ascii="Arial" w:hAnsi="Arial" w:cs="Arial"/>
                <w:szCs w:val="22"/>
              </w:rPr>
            </w:pPr>
            <w:r w:rsidRPr="003B2BCB">
              <w:rPr>
                <w:rFonts w:ascii="Arial" w:hAnsi="Arial" w:cs="Arial"/>
                <w:color w:val="000000"/>
                <w:szCs w:val="22"/>
              </w:rPr>
              <w:t>Company or Other Legal Customer Name:</w:t>
            </w:r>
          </w:p>
        </w:tc>
      </w:tr>
      <w:tr w:rsidR="003B2BCB" w14:paraId="3A467D82" w14:textId="77777777" w:rsidTr="00392B39">
        <w:trPr>
          <w:cantSplit/>
          <w:tblHeader/>
        </w:trPr>
        <w:tc>
          <w:tcPr>
            <w:tcW w:w="10800" w:type="dxa"/>
          </w:tcPr>
          <w:p w14:paraId="242BAADC" w14:textId="50730601" w:rsidR="003B2BCB" w:rsidRDefault="00B70DC6" w:rsidP="003B2BCB">
            <w:pPr>
              <w:pStyle w:val="BodyText"/>
              <w:spacing w:after="0"/>
              <w:rPr>
                <w:rFonts w:ascii="Arial" w:hAnsi="Arial" w:cs="Arial"/>
                <w:szCs w:val="22"/>
              </w:rPr>
            </w:pPr>
            <w:r w:rsidRPr="003B2BCB">
              <w:rPr>
                <w:rFonts w:ascii="Arial" w:hAnsi="Arial" w:cs="Arial"/>
                <w:szCs w:val="22"/>
              </w:rPr>
              <w:t>Customer Reference Number (CN):</w:t>
            </w:r>
          </w:p>
        </w:tc>
      </w:tr>
      <w:tr w:rsidR="003B2BCB" w14:paraId="5021AE74" w14:textId="77777777" w:rsidTr="00392B39">
        <w:trPr>
          <w:cantSplit/>
          <w:tblHeader/>
        </w:trPr>
        <w:tc>
          <w:tcPr>
            <w:tcW w:w="10800" w:type="dxa"/>
          </w:tcPr>
          <w:p w14:paraId="3D49B7EC" w14:textId="58617564" w:rsidR="003B2BCB" w:rsidRDefault="00B70DC6" w:rsidP="003B2BCB">
            <w:pPr>
              <w:pStyle w:val="BodyText"/>
              <w:spacing w:after="0"/>
              <w:rPr>
                <w:rFonts w:ascii="Arial" w:hAnsi="Arial" w:cs="Arial"/>
                <w:szCs w:val="22"/>
              </w:rPr>
            </w:pPr>
            <w:r w:rsidRPr="003B2BCB">
              <w:rPr>
                <w:rFonts w:ascii="Arial" w:hAnsi="Arial" w:cs="Arial"/>
                <w:szCs w:val="22"/>
              </w:rPr>
              <w:t>Regulated Entity Number (RN):</w:t>
            </w:r>
          </w:p>
        </w:tc>
      </w:tr>
      <w:tr w:rsidR="003B2BCB" w14:paraId="0AAC894F" w14:textId="77777777" w:rsidTr="00392B39">
        <w:trPr>
          <w:cantSplit/>
          <w:tblHeader/>
        </w:trPr>
        <w:tc>
          <w:tcPr>
            <w:tcW w:w="10800" w:type="dxa"/>
          </w:tcPr>
          <w:p w14:paraId="372E6A30" w14:textId="7E0909B9" w:rsidR="003B2BCB" w:rsidRDefault="00B70DC6" w:rsidP="003B2BCB">
            <w:pPr>
              <w:pStyle w:val="BodyText"/>
              <w:spacing w:after="0"/>
              <w:rPr>
                <w:rFonts w:ascii="Arial" w:hAnsi="Arial" w:cs="Arial"/>
                <w:szCs w:val="22"/>
              </w:rPr>
            </w:pPr>
            <w:r w:rsidRPr="003B2BCB">
              <w:rPr>
                <w:rFonts w:ascii="Arial" w:hAnsi="Arial" w:cs="Arial"/>
                <w:szCs w:val="22"/>
              </w:rPr>
              <w:t>Company Official or Technical Contact Information</w:t>
            </w:r>
          </w:p>
        </w:tc>
      </w:tr>
      <w:tr w:rsidR="003B2BCB" w14:paraId="1201F86B" w14:textId="77777777" w:rsidTr="00392B39">
        <w:trPr>
          <w:cantSplit/>
          <w:tblHeader/>
        </w:trPr>
        <w:tc>
          <w:tcPr>
            <w:tcW w:w="10800" w:type="dxa"/>
          </w:tcPr>
          <w:p w14:paraId="181C5552" w14:textId="7FE0CD54" w:rsidR="003B2BCB" w:rsidRDefault="00B70DC6" w:rsidP="00B70DC6">
            <w:pPr>
              <w:pStyle w:val="BodyText"/>
              <w:spacing w:after="0"/>
              <w:rPr>
                <w:rFonts w:ascii="Arial" w:hAnsi="Arial" w:cs="Arial"/>
                <w:szCs w:val="22"/>
              </w:rPr>
            </w:pPr>
            <w:r w:rsidRPr="003B2BCB">
              <w:rPr>
                <w:rFonts w:ascii="Arial" w:eastAsia="Calibri" w:hAnsi="Arial" w:cs="Arial"/>
                <w:szCs w:val="22"/>
              </w:rPr>
              <w:fldChar w:fldCharType="begin">
                <w:ffData>
                  <w:name w:val="Check1"/>
                  <w:enabled/>
                  <w:calcOnExit w:val="0"/>
                  <w:checkBox>
                    <w:sizeAuto/>
                    <w:default w:val="0"/>
                  </w:checkBox>
                </w:ffData>
              </w:fldChar>
            </w:r>
            <w:r w:rsidRPr="003B2BCB">
              <w:rPr>
                <w:rFonts w:ascii="Arial" w:eastAsia="Calibri" w:hAnsi="Arial" w:cs="Arial"/>
                <w:szCs w:val="22"/>
              </w:rPr>
              <w:instrText xml:space="preserve"> FORMCHECKBOX </w:instrText>
            </w:r>
            <w:r w:rsidR="002A6C9E">
              <w:rPr>
                <w:rFonts w:ascii="Arial" w:eastAsia="Calibri" w:hAnsi="Arial" w:cs="Arial"/>
                <w:szCs w:val="22"/>
              </w:rPr>
            </w:r>
            <w:r w:rsidR="002A6C9E">
              <w:rPr>
                <w:rFonts w:ascii="Arial" w:eastAsia="Calibri" w:hAnsi="Arial" w:cs="Arial"/>
                <w:szCs w:val="22"/>
              </w:rPr>
              <w:fldChar w:fldCharType="separate"/>
            </w:r>
            <w:r w:rsidRPr="003B2BCB">
              <w:rPr>
                <w:rFonts w:ascii="Arial" w:eastAsia="Calibri" w:hAnsi="Arial" w:cs="Arial"/>
                <w:szCs w:val="22"/>
              </w:rPr>
              <w:fldChar w:fldCharType="end"/>
            </w:r>
            <w:r w:rsidRPr="003B2BCB">
              <w:rPr>
                <w:rFonts w:ascii="Arial" w:eastAsia="Calibri" w:hAnsi="Arial" w:cs="Arial"/>
                <w:szCs w:val="22"/>
              </w:rPr>
              <w:t xml:space="preserve"> </w:t>
            </w:r>
            <w:r w:rsidRPr="003B2BCB">
              <w:rPr>
                <w:rFonts w:ascii="Arial" w:hAnsi="Arial" w:cs="Arial"/>
                <w:szCs w:val="22"/>
              </w:rPr>
              <w:t xml:space="preserve">Mr. </w:t>
            </w:r>
            <w:r w:rsidRPr="003B2BCB">
              <w:rPr>
                <w:rFonts w:ascii="Arial" w:eastAsia="Calibri" w:hAnsi="Arial" w:cs="Arial"/>
                <w:szCs w:val="22"/>
              </w:rPr>
              <w:fldChar w:fldCharType="begin">
                <w:ffData>
                  <w:name w:val="Check1"/>
                  <w:enabled/>
                  <w:calcOnExit w:val="0"/>
                  <w:checkBox>
                    <w:sizeAuto/>
                    <w:default w:val="0"/>
                  </w:checkBox>
                </w:ffData>
              </w:fldChar>
            </w:r>
            <w:r w:rsidRPr="003B2BCB">
              <w:rPr>
                <w:rFonts w:ascii="Arial" w:eastAsia="Calibri" w:hAnsi="Arial" w:cs="Arial"/>
                <w:szCs w:val="22"/>
              </w:rPr>
              <w:instrText xml:space="preserve"> FORMCHECKBOX </w:instrText>
            </w:r>
            <w:r w:rsidR="002A6C9E">
              <w:rPr>
                <w:rFonts w:ascii="Arial" w:eastAsia="Calibri" w:hAnsi="Arial" w:cs="Arial"/>
                <w:szCs w:val="22"/>
              </w:rPr>
            </w:r>
            <w:r w:rsidR="002A6C9E">
              <w:rPr>
                <w:rFonts w:ascii="Arial" w:eastAsia="Calibri" w:hAnsi="Arial" w:cs="Arial"/>
                <w:szCs w:val="22"/>
              </w:rPr>
              <w:fldChar w:fldCharType="separate"/>
            </w:r>
            <w:r w:rsidRPr="003B2BCB">
              <w:rPr>
                <w:rFonts w:ascii="Arial" w:eastAsia="Calibri" w:hAnsi="Arial" w:cs="Arial"/>
                <w:szCs w:val="22"/>
              </w:rPr>
              <w:fldChar w:fldCharType="end"/>
            </w:r>
            <w:r w:rsidRPr="003B2BCB">
              <w:rPr>
                <w:rFonts w:ascii="Arial" w:hAnsi="Arial" w:cs="Arial"/>
                <w:szCs w:val="22"/>
              </w:rPr>
              <w:t xml:space="preserve"> Mrs. </w:t>
            </w:r>
            <w:r w:rsidRPr="003B2BCB">
              <w:rPr>
                <w:rFonts w:ascii="Arial" w:eastAsia="Calibri" w:hAnsi="Arial" w:cs="Arial"/>
                <w:szCs w:val="22"/>
              </w:rPr>
              <w:fldChar w:fldCharType="begin">
                <w:ffData>
                  <w:name w:val=""/>
                  <w:enabled/>
                  <w:calcOnExit w:val="0"/>
                  <w:checkBox>
                    <w:sizeAuto/>
                    <w:default w:val="0"/>
                  </w:checkBox>
                </w:ffData>
              </w:fldChar>
            </w:r>
            <w:r w:rsidRPr="003B2BCB">
              <w:rPr>
                <w:rFonts w:ascii="Arial" w:eastAsia="Calibri" w:hAnsi="Arial" w:cs="Arial"/>
                <w:szCs w:val="22"/>
              </w:rPr>
              <w:instrText xml:space="preserve"> FORMCHECKBOX </w:instrText>
            </w:r>
            <w:r w:rsidR="002A6C9E">
              <w:rPr>
                <w:rFonts w:ascii="Arial" w:eastAsia="Calibri" w:hAnsi="Arial" w:cs="Arial"/>
                <w:szCs w:val="22"/>
              </w:rPr>
            </w:r>
            <w:r w:rsidR="002A6C9E">
              <w:rPr>
                <w:rFonts w:ascii="Arial" w:eastAsia="Calibri" w:hAnsi="Arial" w:cs="Arial"/>
                <w:szCs w:val="22"/>
              </w:rPr>
              <w:fldChar w:fldCharType="separate"/>
            </w:r>
            <w:r w:rsidRPr="003B2BCB">
              <w:rPr>
                <w:rFonts w:ascii="Arial" w:eastAsia="Calibri" w:hAnsi="Arial" w:cs="Arial"/>
                <w:szCs w:val="22"/>
              </w:rPr>
              <w:fldChar w:fldCharType="end"/>
            </w:r>
            <w:r w:rsidRPr="003B2BCB">
              <w:rPr>
                <w:rFonts w:ascii="Arial" w:eastAsia="Calibri" w:hAnsi="Arial" w:cs="Arial"/>
                <w:szCs w:val="22"/>
              </w:rPr>
              <w:t xml:space="preserve"> </w:t>
            </w:r>
            <w:r w:rsidRPr="003B2BCB">
              <w:rPr>
                <w:rFonts w:ascii="Arial" w:hAnsi="Arial" w:cs="Arial"/>
                <w:szCs w:val="22"/>
              </w:rPr>
              <w:t>Ms.</w:t>
            </w:r>
            <w:r w:rsidR="00392B39" w:rsidRPr="003B2BCB">
              <w:rPr>
                <w:rFonts w:ascii="Arial" w:eastAsia="Calibri" w:hAnsi="Arial" w:cs="Arial"/>
                <w:szCs w:val="22"/>
              </w:rPr>
              <w:t xml:space="preserve"> </w:t>
            </w:r>
            <w:r w:rsidR="00392B39" w:rsidRPr="003B2BCB">
              <w:rPr>
                <w:rFonts w:ascii="Arial" w:eastAsia="Calibri" w:hAnsi="Arial" w:cs="Arial"/>
                <w:szCs w:val="22"/>
              </w:rPr>
              <w:fldChar w:fldCharType="begin">
                <w:ffData>
                  <w:name w:val="Check1"/>
                  <w:enabled/>
                  <w:calcOnExit w:val="0"/>
                  <w:checkBox>
                    <w:sizeAuto/>
                    <w:default w:val="0"/>
                  </w:checkBox>
                </w:ffData>
              </w:fldChar>
            </w:r>
            <w:r w:rsidR="00392B39" w:rsidRPr="003B2BCB">
              <w:rPr>
                <w:rFonts w:ascii="Arial" w:eastAsia="Calibri" w:hAnsi="Arial" w:cs="Arial"/>
                <w:szCs w:val="22"/>
              </w:rPr>
              <w:instrText xml:space="preserve"> FORMCHECKBOX </w:instrText>
            </w:r>
            <w:r w:rsidR="002A6C9E">
              <w:rPr>
                <w:rFonts w:ascii="Arial" w:eastAsia="Calibri" w:hAnsi="Arial" w:cs="Arial"/>
                <w:szCs w:val="22"/>
              </w:rPr>
            </w:r>
            <w:r w:rsidR="002A6C9E">
              <w:rPr>
                <w:rFonts w:ascii="Arial" w:eastAsia="Calibri" w:hAnsi="Arial" w:cs="Arial"/>
                <w:szCs w:val="22"/>
              </w:rPr>
              <w:fldChar w:fldCharType="separate"/>
            </w:r>
            <w:r w:rsidR="00392B39" w:rsidRPr="003B2BCB">
              <w:rPr>
                <w:rFonts w:ascii="Arial" w:eastAsia="Calibri" w:hAnsi="Arial" w:cs="Arial"/>
                <w:szCs w:val="22"/>
              </w:rPr>
              <w:fldChar w:fldCharType="end"/>
            </w:r>
            <w:r w:rsidR="00392B39">
              <w:rPr>
                <w:rFonts w:ascii="Arial" w:eastAsia="Calibri" w:hAnsi="Arial" w:cs="Arial"/>
                <w:szCs w:val="22"/>
              </w:rPr>
              <w:t xml:space="preserve"> Dr. </w:t>
            </w:r>
            <w:r w:rsidRPr="003B2BCB">
              <w:rPr>
                <w:rFonts w:ascii="Arial" w:hAnsi="Arial" w:cs="Arial"/>
                <w:szCs w:val="22"/>
              </w:rPr>
              <w:t xml:space="preserve"> </w:t>
            </w:r>
            <w:r w:rsidRPr="003B2BCB">
              <w:rPr>
                <w:rFonts w:ascii="Arial" w:eastAsia="Calibri" w:hAnsi="Arial" w:cs="Arial"/>
                <w:szCs w:val="22"/>
              </w:rPr>
              <w:fldChar w:fldCharType="begin">
                <w:ffData>
                  <w:name w:val="Check1"/>
                  <w:enabled/>
                  <w:calcOnExit w:val="0"/>
                  <w:checkBox>
                    <w:sizeAuto/>
                    <w:default w:val="0"/>
                  </w:checkBox>
                </w:ffData>
              </w:fldChar>
            </w:r>
            <w:r w:rsidRPr="003B2BCB">
              <w:rPr>
                <w:rFonts w:ascii="Arial" w:eastAsia="Calibri" w:hAnsi="Arial" w:cs="Arial"/>
                <w:szCs w:val="22"/>
              </w:rPr>
              <w:instrText xml:space="preserve"> FORMCHECKBOX </w:instrText>
            </w:r>
            <w:r w:rsidR="002A6C9E">
              <w:rPr>
                <w:rFonts w:ascii="Arial" w:eastAsia="Calibri" w:hAnsi="Arial" w:cs="Arial"/>
                <w:szCs w:val="22"/>
              </w:rPr>
            </w:r>
            <w:r w:rsidR="002A6C9E">
              <w:rPr>
                <w:rFonts w:ascii="Arial" w:eastAsia="Calibri" w:hAnsi="Arial" w:cs="Arial"/>
                <w:szCs w:val="22"/>
              </w:rPr>
              <w:fldChar w:fldCharType="separate"/>
            </w:r>
            <w:r w:rsidRPr="003B2BCB">
              <w:rPr>
                <w:rFonts w:ascii="Arial" w:eastAsia="Calibri" w:hAnsi="Arial" w:cs="Arial"/>
                <w:szCs w:val="22"/>
              </w:rPr>
              <w:fldChar w:fldCharType="end"/>
            </w:r>
            <w:r w:rsidRPr="003B2BCB">
              <w:rPr>
                <w:rFonts w:ascii="Arial" w:hAnsi="Arial" w:cs="Arial"/>
                <w:szCs w:val="22"/>
              </w:rPr>
              <w:t xml:space="preserve"> Other</w:t>
            </w:r>
            <w:r w:rsidRPr="003B2BCB">
              <w:rPr>
                <w:rFonts w:ascii="Arial" w:eastAsia="Calibri" w:hAnsi="Arial" w:cs="Arial"/>
                <w:szCs w:val="22"/>
              </w:rPr>
              <w:t>:</w:t>
            </w:r>
          </w:p>
        </w:tc>
      </w:tr>
      <w:tr w:rsidR="003B2BCB" w14:paraId="591EA01B" w14:textId="77777777" w:rsidTr="00392B39">
        <w:trPr>
          <w:cantSplit/>
          <w:tblHeader/>
        </w:trPr>
        <w:tc>
          <w:tcPr>
            <w:tcW w:w="10800" w:type="dxa"/>
          </w:tcPr>
          <w:p w14:paraId="70A3DB3D" w14:textId="26C1B25B" w:rsidR="003B2BCB" w:rsidRDefault="00B70DC6" w:rsidP="003B2BCB">
            <w:pPr>
              <w:pStyle w:val="BodyText"/>
              <w:spacing w:after="0"/>
              <w:rPr>
                <w:rFonts w:ascii="Arial" w:hAnsi="Arial" w:cs="Arial"/>
                <w:szCs w:val="22"/>
              </w:rPr>
            </w:pPr>
            <w:r w:rsidRPr="003B2BCB">
              <w:rPr>
                <w:rFonts w:ascii="Arial" w:hAnsi="Arial" w:cs="Arial"/>
                <w:szCs w:val="22"/>
              </w:rPr>
              <w:t>Name:</w:t>
            </w:r>
          </w:p>
        </w:tc>
      </w:tr>
      <w:tr w:rsidR="003B2BCB" w14:paraId="68137BBB" w14:textId="77777777" w:rsidTr="00392B39">
        <w:trPr>
          <w:cantSplit/>
          <w:tblHeader/>
        </w:trPr>
        <w:tc>
          <w:tcPr>
            <w:tcW w:w="10800" w:type="dxa"/>
          </w:tcPr>
          <w:p w14:paraId="06F109D9" w14:textId="1832432C" w:rsidR="003B2BCB" w:rsidRDefault="00B70DC6" w:rsidP="003B2BCB">
            <w:pPr>
              <w:pStyle w:val="BodyText"/>
              <w:spacing w:after="0"/>
              <w:rPr>
                <w:rFonts w:ascii="Arial" w:hAnsi="Arial" w:cs="Arial"/>
                <w:szCs w:val="22"/>
              </w:rPr>
            </w:pPr>
            <w:r>
              <w:rPr>
                <w:rFonts w:ascii="Arial" w:hAnsi="Arial" w:cs="Arial"/>
                <w:szCs w:val="22"/>
              </w:rPr>
              <w:t>Title:</w:t>
            </w:r>
          </w:p>
        </w:tc>
      </w:tr>
      <w:tr w:rsidR="003B2BCB" w14:paraId="6DCF9332" w14:textId="77777777" w:rsidTr="00392B39">
        <w:trPr>
          <w:cantSplit/>
          <w:tblHeader/>
        </w:trPr>
        <w:tc>
          <w:tcPr>
            <w:tcW w:w="10800" w:type="dxa"/>
          </w:tcPr>
          <w:p w14:paraId="4E7EB416" w14:textId="5167F147" w:rsidR="003B2BCB" w:rsidRDefault="00B70DC6" w:rsidP="003B2BCB">
            <w:pPr>
              <w:pStyle w:val="BodyText"/>
              <w:spacing w:after="0"/>
              <w:rPr>
                <w:rFonts w:ascii="Arial" w:hAnsi="Arial" w:cs="Arial"/>
                <w:szCs w:val="22"/>
              </w:rPr>
            </w:pPr>
            <w:r>
              <w:rPr>
                <w:rFonts w:ascii="Arial" w:hAnsi="Arial" w:cs="Arial"/>
                <w:szCs w:val="22"/>
              </w:rPr>
              <w:t>Mailing Address:</w:t>
            </w:r>
          </w:p>
        </w:tc>
      </w:tr>
      <w:tr w:rsidR="003B2BCB" w14:paraId="1DD6BA86" w14:textId="77777777" w:rsidTr="00392B39">
        <w:trPr>
          <w:cantSplit/>
          <w:tblHeader/>
        </w:trPr>
        <w:tc>
          <w:tcPr>
            <w:tcW w:w="10800" w:type="dxa"/>
          </w:tcPr>
          <w:p w14:paraId="4F4ED1E2" w14:textId="226E1B7F" w:rsidR="003B2BCB" w:rsidRDefault="00B70DC6" w:rsidP="003B2BCB">
            <w:pPr>
              <w:pStyle w:val="BodyText"/>
              <w:spacing w:after="0"/>
              <w:rPr>
                <w:rFonts w:ascii="Arial" w:hAnsi="Arial" w:cs="Arial"/>
                <w:szCs w:val="22"/>
              </w:rPr>
            </w:pPr>
            <w:r>
              <w:rPr>
                <w:rFonts w:ascii="Arial" w:hAnsi="Arial" w:cs="Arial"/>
                <w:szCs w:val="22"/>
              </w:rPr>
              <w:t>City:</w:t>
            </w:r>
          </w:p>
        </w:tc>
      </w:tr>
      <w:tr w:rsidR="003B2BCB" w14:paraId="0F281B9C" w14:textId="77777777" w:rsidTr="00392B39">
        <w:trPr>
          <w:cantSplit/>
          <w:tblHeader/>
        </w:trPr>
        <w:tc>
          <w:tcPr>
            <w:tcW w:w="10800" w:type="dxa"/>
          </w:tcPr>
          <w:p w14:paraId="51BE5DFA" w14:textId="2B65B878" w:rsidR="003B2BCB" w:rsidRDefault="00B70DC6" w:rsidP="003B2BCB">
            <w:pPr>
              <w:pStyle w:val="BodyText"/>
              <w:spacing w:after="0"/>
              <w:rPr>
                <w:rFonts w:ascii="Arial" w:hAnsi="Arial" w:cs="Arial"/>
                <w:szCs w:val="22"/>
              </w:rPr>
            </w:pPr>
            <w:r>
              <w:rPr>
                <w:rFonts w:ascii="Arial" w:hAnsi="Arial" w:cs="Arial"/>
                <w:szCs w:val="22"/>
              </w:rPr>
              <w:t>State:</w:t>
            </w:r>
          </w:p>
        </w:tc>
      </w:tr>
      <w:tr w:rsidR="003B2BCB" w14:paraId="7C8038B8" w14:textId="77777777" w:rsidTr="00392B39">
        <w:trPr>
          <w:cantSplit/>
          <w:tblHeader/>
        </w:trPr>
        <w:tc>
          <w:tcPr>
            <w:tcW w:w="10800" w:type="dxa"/>
          </w:tcPr>
          <w:p w14:paraId="10B7F6B5" w14:textId="451A4FB3" w:rsidR="003B2BCB" w:rsidRDefault="00B70DC6" w:rsidP="003B2BCB">
            <w:pPr>
              <w:pStyle w:val="BodyText"/>
              <w:spacing w:after="0"/>
              <w:rPr>
                <w:rFonts w:ascii="Arial" w:hAnsi="Arial" w:cs="Arial"/>
                <w:szCs w:val="22"/>
              </w:rPr>
            </w:pPr>
            <w:r>
              <w:rPr>
                <w:rFonts w:ascii="Arial" w:hAnsi="Arial" w:cs="Arial"/>
                <w:szCs w:val="22"/>
              </w:rPr>
              <w:t>ZIP Code:</w:t>
            </w:r>
          </w:p>
        </w:tc>
      </w:tr>
      <w:tr w:rsidR="003B2BCB" w14:paraId="305A206A" w14:textId="77777777" w:rsidTr="00392B39">
        <w:trPr>
          <w:cantSplit/>
          <w:tblHeader/>
        </w:trPr>
        <w:tc>
          <w:tcPr>
            <w:tcW w:w="10800" w:type="dxa"/>
          </w:tcPr>
          <w:p w14:paraId="5E0CE92C" w14:textId="219CD0EA" w:rsidR="003B2BCB" w:rsidRDefault="00B70DC6" w:rsidP="003B2BCB">
            <w:pPr>
              <w:pStyle w:val="BodyText"/>
              <w:spacing w:after="0"/>
              <w:rPr>
                <w:rFonts w:ascii="Arial" w:hAnsi="Arial" w:cs="Arial"/>
                <w:szCs w:val="22"/>
              </w:rPr>
            </w:pPr>
            <w:r>
              <w:rPr>
                <w:rFonts w:ascii="Arial" w:hAnsi="Arial" w:cs="Arial"/>
                <w:szCs w:val="22"/>
              </w:rPr>
              <w:t>Telephone Number:</w:t>
            </w:r>
          </w:p>
        </w:tc>
      </w:tr>
      <w:tr w:rsidR="003B2BCB" w14:paraId="190C318D" w14:textId="77777777" w:rsidTr="00392B39">
        <w:trPr>
          <w:cantSplit/>
          <w:tblHeader/>
        </w:trPr>
        <w:tc>
          <w:tcPr>
            <w:tcW w:w="10800" w:type="dxa"/>
          </w:tcPr>
          <w:p w14:paraId="0C9A5DC6" w14:textId="32D8F456" w:rsidR="003B2BCB" w:rsidRDefault="00B70DC6" w:rsidP="003B2BCB">
            <w:pPr>
              <w:pStyle w:val="BodyText"/>
              <w:spacing w:after="0"/>
              <w:rPr>
                <w:rFonts w:ascii="Arial" w:hAnsi="Arial" w:cs="Arial"/>
                <w:szCs w:val="22"/>
              </w:rPr>
            </w:pPr>
            <w:r>
              <w:rPr>
                <w:rFonts w:ascii="Arial" w:hAnsi="Arial" w:cs="Arial"/>
                <w:szCs w:val="22"/>
              </w:rPr>
              <w:t>E-mail Address:</w:t>
            </w:r>
          </w:p>
        </w:tc>
      </w:tr>
      <w:tr w:rsidR="003B2BCB" w:rsidRPr="00B70DC6" w14:paraId="355B8531" w14:textId="77777777" w:rsidTr="00392B39">
        <w:trPr>
          <w:cantSplit/>
          <w:tblHeader/>
        </w:trPr>
        <w:tc>
          <w:tcPr>
            <w:tcW w:w="10800" w:type="dxa"/>
            <w:shd w:val="clear" w:color="auto" w:fill="D9D9D9" w:themeFill="background1" w:themeFillShade="D9"/>
          </w:tcPr>
          <w:p w14:paraId="03D59FAE" w14:textId="3F026EF3" w:rsidR="003B2BCB" w:rsidRPr="00B70DC6" w:rsidRDefault="00B70DC6" w:rsidP="00B70DC6">
            <w:pPr>
              <w:pStyle w:val="BodyText"/>
              <w:tabs>
                <w:tab w:val="left" w:pos="547"/>
              </w:tabs>
              <w:spacing w:after="0"/>
              <w:ind w:left="547" w:hanging="547"/>
              <w:rPr>
                <w:rFonts w:ascii="Arial" w:hAnsi="Arial" w:cs="Arial"/>
                <w:b/>
                <w:bCs/>
                <w:szCs w:val="22"/>
              </w:rPr>
            </w:pPr>
            <w:r w:rsidRPr="00B70DC6">
              <w:rPr>
                <w:rFonts w:ascii="Arial" w:hAnsi="Arial" w:cs="Arial"/>
                <w:b/>
                <w:bCs/>
                <w:szCs w:val="22"/>
              </w:rPr>
              <w:t>II.</w:t>
            </w:r>
            <w:r w:rsidRPr="00B70DC6">
              <w:rPr>
                <w:rFonts w:ascii="Arial" w:hAnsi="Arial" w:cs="Arial"/>
                <w:b/>
                <w:bCs/>
                <w:szCs w:val="22"/>
              </w:rPr>
              <w:tab/>
              <w:t>Project Information</w:t>
            </w:r>
          </w:p>
        </w:tc>
      </w:tr>
      <w:tr w:rsidR="003B2BCB" w14:paraId="2129C6A0" w14:textId="77777777" w:rsidTr="00392B39">
        <w:trPr>
          <w:cantSplit/>
          <w:tblHeader/>
        </w:trPr>
        <w:tc>
          <w:tcPr>
            <w:tcW w:w="10800" w:type="dxa"/>
          </w:tcPr>
          <w:p w14:paraId="13117E5F" w14:textId="1D31BFC1" w:rsidR="003B2BCB" w:rsidRDefault="00B70DC6" w:rsidP="003B2BCB">
            <w:pPr>
              <w:pStyle w:val="BodyText"/>
              <w:spacing w:after="0"/>
              <w:rPr>
                <w:rFonts w:ascii="Arial" w:hAnsi="Arial" w:cs="Arial"/>
                <w:szCs w:val="22"/>
              </w:rPr>
            </w:pPr>
            <w:r>
              <w:rPr>
                <w:rFonts w:ascii="Arial" w:hAnsi="Arial" w:cs="Arial"/>
                <w:szCs w:val="22"/>
              </w:rPr>
              <w:t>Facility Name:</w:t>
            </w:r>
          </w:p>
        </w:tc>
      </w:tr>
      <w:tr w:rsidR="003B2BCB" w14:paraId="04C30D40" w14:textId="77777777" w:rsidTr="00392B39">
        <w:trPr>
          <w:cantSplit/>
          <w:tblHeader/>
        </w:trPr>
        <w:tc>
          <w:tcPr>
            <w:tcW w:w="10800" w:type="dxa"/>
          </w:tcPr>
          <w:p w14:paraId="5AB59FDF" w14:textId="349CD5AD" w:rsidR="003B2BCB" w:rsidRDefault="00B70DC6" w:rsidP="003B2BCB">
            <w:pPr>
              <w:pStyle w:val="BodyText"/>
              <w:spacing w:after="0"/>
              <w:rPr>
                <w:rFonts w:ascii="Arial" w:hAnsi="Arial" w:cs="Arial"/>
                <w:szCs w:val="22"/>
              </w:rPr>
            </w:pPr>
            <w:r>
              <w:rPr>
                <w:rFonts w:ascii="Arial" w:hAnsi="Arial" w:cs="Arial"/>
                <w:szCs w:val="22"/>
              </w:rPr>
              <w:t>Permit Number:</w:t>
            </w:r>
          </w:p>
        </w:tc>
      </w:tr>
      <w:tr w:rsidR="003B2BCB" w14:paraId="3135712B" w14:textId="77777777" w:rsidTr="00392B39">
        <w:trPr>
          <w:cantSplit/>
          <w:tblHeader/>
        </w:trPr>
        <w:tc>
          <w:tcPr>
            <w:tcW w:w="10800" w:type="dxa"/>
          </w:tcPr>
          <w:p w14:paraId="49DFFE8E" w14:textId="233A163A" w:rsidR="003B2BCB" w:rsidRDefault="00B70DC6" w:rsidP="003B2BCB">
            <w:pPr>
              <w:pStyle w:val="BodyText"/>
              <w:spacing w:after="0"/>
              <w:rPr>
                <w:rFonts w:ascii="Arial" w:hAnsi="Arial" w:cs="Arial"/>
                <w:szCs w:val="22"/>
              </w:rPr>
            </w:pPr>
            <w:r>
              <w:rPr>
                <w:rFonts w:ascii="Arial" w:hAnsi="Arial" w:cs="Arial"/>
                <w:szCs w:val="22"/>
              </w:rPr>
              <w:t>Project Number:</w:t>
            </w:r>
          </w:p>
        </w:tc>
      </w:tr>
      <w:tr w:rsidR="003B2BCB" w:rsidRPr="00B70DC6" w14:paraId="3133003E" w14:textId="77777777" w:rsidTr="00392B39">
        <w:trPr>
          <w:cantSplit/>
          <w:tblHeader/>
        </w:trPr>
        <w:tc>
          <w:tcPr>
            <w:tcW w:w="10800" w:type="dxa"/>
            <w:shd w:val="clear" w:color="auto" w:fill="D9D9D9" w:themeFill="background1" w:themeFillShade="D9"/>
          </w:tcPr>
          <w:p w14:paraId="6A434174" w14:textId="0FCEF3C6" w:rsidR="003B2BCB" w:rsidRPr="00B70DC6" w:rsidRDefault="00B70DC6" w:rsidP="00B70DC6">
            <w:pPr>
              <w:pStyle w:val="BodyText"/>
              <w:tabs>
                <w:tab w:val="left" w:pos="547"/>
              </w:tabs>
              <w:spacing w:after="0"/>
              <w:ind w:left="547" w:hanging="547"/>
              <w:rPr>
                <w:rFonts w:ascii="Arial" w:hAnsi="Arial" w:cs="Arial"/>
                <w:b/>
                <w:bCs/>
                <w:szCs w:val="22"/>
              </w:rPr>
            </w:pPr>
            <w:r w:rsidRPr="00B70DC6">
              <w:rPr>
                <w:rFonts w:ascii="Arial" w:hAnsi="Arial" w:cs="Arial"/>
                <w:b/>
                <w:bCs/>
                <w:szCs w:val="22"/>
              </w:rPr>
              <w:t>III.</w:t>
            </w:r>
            <w:r>
              <w:rPr>
                <w:rFonts w:ascii="Arial" w:hAnsi="Arial" w:cs="Arial"/>
                <w:b/>
                <w:bCs/>
                <w:szCs w:val="22"/>
              </w:rPr>
              <w:tab/>
              <w:t>Surcharge Payment</w:t>
            </w:r>
          </w:p>
        </w:tc>
      </w:tr>
      <w:tr w:rsidR="003B2BCB" w14:paraId="0357F7A9" w14:textId="77777777" w:rsidTr="00392B39">
        <w:trPr>
          <w:cantSplit/>
          <w:tblHeader/>
        </w:trPr>
        <w:tc>
          <w:tcPr>
            <w:tcW w:w="10800" w:type="dxa"/>
          </w:tcPr>
          <w:p w14:paraId="0C9D2318" w14:textId="610334D2" w:rsidR="003B2BCB" w:rsidRDefault="00B70DC6" w:rsidP="003B2BCB">
            <w:pPr>
              <w:pStyle w:val="BodyText"/>
              <w:spacing w:after="0"/>
              <w:rPr>
                <w:rFonts w:ascii="Arial" w:hAnsi="Arial" w:cs="Arial"/>
                <w:szCs w:val="22"/>
              </w:rPr>
            </w:pPr>
            <w:r>
              <w:rPr>
                <w:rFonts w:ascii="Arial" w:hAnsi="Arial" w:cs="Arial"/>
                <w:szCs w:val="22"/>
              </w:rPr>
              <w:t>Project Type:</w:t>
            </w:r>
          </w:p>
        </w:tc>
      </w:tr>
      <w:tr w:rsidR="003B2BCB" w14:paraId="763D45F7" w14:textId="77777777" w:rsidTr="00392B39">
        <w:trPr>
          <w:cantSplit/>
          <w:tblHeader/>
        </w:trPr>
        <w:tc>
          <w:tcPr>
            <w:tcW w:w="10800" w:type="dxa"/>
          </w:tcPr>
          <w:p w14:paraId="60C4BAC0" w14:textId="28BCB025" w:rsidR="003B2BCB" w:rsidRDefault="00392B39" w:rsidP="003B2BCB">
            <w:pPr>
              <w:pStyle w:val="BodyText"/>
              <w:spacing w:after="0"/>
              <w:rPr>
                <w:rFonts w:ascii="Arial" w:hAnsi="Arial" w:cs="Arial"/>
                <w:szCs w:val="22"/>
              </w:rPr>
            </w:pPr>
            <w:r>
              <w:rPr>
                <w:rFonts w:ascii="Arial" w:hAnsi="Arial" w:cs="Arial"/>
                <w:szCs w:val="22"/>
              </w:rPr>
              <w:t>Fee Amount:  $</w:t>
            </w:r>
          </w:p>
        </w:tc>
      </w:tr>
      <w:tr w:rsidR="003B2BCB" w14:paraId="76F679D7" w14:textId="77777777" w:rsidTr="00392B39">
        <w:trPr>
          <w:cantSplit/>
          <w:tblHeader/>
        </w:trPr>
        <w:tc>
          <w:tcPr>
            <w:tcW w:w="10800" w:type="dxa"/>
          </w:tcPr>
          <w:p w14:paraId="27B21C5A" w14:textId="367EB298" w:rsidR="003B2BCB" w:rsidRDefault="00392B39" w:rsidP="003B2BCB">
            <w:pPr>
              <w:pStyle w:val="BodyText"/>
              <w:spacing w:after="0"/>
              <w:rPr>
                <w:rFonts w:ascii="Arial" w:hAnsi="Arial" w:cs="Arial"/>
                <w:szCs w:val="22"/>
              </w:rPr>
            </w:pPr>
            <w:r w:rsidRPr="003B2BCB">
              <w:rPr>
                <w:rFonts w:ascii="Arial" w:hAnsi="Arial" w:cs="Arial"/>
                <w:szCs w:val="22"/>
              </w:rPr>
              <w:t xml:space="preserve">Check, Money Order, Transaction Number, and/or </w:t>
            </w:r>
            <w:proofErr w:type="spellStart"/>
            <w:r w:rsidRPr="003B2BCB">
              <w:rPr>
                <w:rFonts w:ascii="Arial" w:hAnsi="Arial" w:cs="Arial"/>
                <w:szCs w:val="22"/>
              </w:rPr>
              <w:t>ePay</w:t>
            </w:r>
            <w:proofErr w:type="spellEnd"/>
            <w:r w:rsidRPr="003B2BCB">
              <w:rPr>
                <w:rFonts w:ascii="Arial" w:hAnsi="Arial" w:cs="Arial"/>
                <w:szCs w:val="22"/>
              </w:rPr>
              <w:t xml:space="preserve"> Voucher Number:</w:t>
            </w:r>
            <w:r w:rsidRPr="003B2BCB">
              <w:rPr>
                <w:rFonts w:ascii="Arial" w:hAnsi="Arial" w:cs="Arial"/>
                <w:i/>
                <w:szCs w:val="22"/>
              </w:rPr>
              <w:t xml:space="preserve">  (below)</w:t>
            </w:r>
          </w:p>
        </w:tc>
      </w:tr>
      <w:tr w:rsidR="002A6C9E" w14:paraId="0BF7F3C6" w14:textId="77777777" w:rsidTr="00392B39">
        <w:trPr>
          <w:cantSplit/>
          <w:tblHeader/>
        </w:trPr>
        <w:tc>
          <w:tcPr>
            <w:tcW w:w="10800" w:type="dxa"/>
          </w:tcPr>
          <w:p w14:paraId="056843A6" w14:textId="77777777" w:rsidR="002A6C9E" w:rsidRPr="003B2BCB" w:rsidRDefault="002A6C9E" w:rsidP="003B2BCB">
            <w:pPr>
              <w:pStyle w:val="BodyText"/>
              <w:spacing w:after="0"/>
              <w:rPr>
                <w:rFonts w:ascii="Arial" w:hAnsi="Arial" w:cs="Arial"/>
                <w:szCs w:val="22"/>
              </w:rPr>
            </w:pPr>
          </w:p>
        </w:tc>
      </w:tr>
      <w:tr w:rsidR="003B2BCB" w14:paraId="550F3446" w14:textId="77777777" w:rsidTr="00392B39">
        <w:trPr>
          <w:cantSplit/>
          <w:tblHeader/>
        </w:trPr>
        <w:tc>
          <w:tcPr>
            <w:tcW w:w="10800" w:type="dxa"/>
          </w:tcPr>
          <w:p w14:paraId="68AD2271" w14:textId="0EE19BDF" w:rsidR="003B2BCB" w:rsidRDefault="00392B39" w:rsidP="00392B39">
            <w:pPr>
              <w:pStyle w:val="BodyText"/>
              <w:tabs>
                <w:tab w:val="right" w:pos="10545"/>
              </w:tabs>
              <w:spacing w:after="0"/>
              <w:rPr>
                <w:rFonts w:ascii="Arial" w:hAnsi="Arial" w:cs="Arial"/>
                <w:szCs w:val="22"/>
              </w:rPr>
            </w:pPr>
            <w:r>
              <w:rPr>
                <w:rFonts w:ascii="Arial" w:hAnsi="Arial" w:cs="Arial"/>
                <w:szCs w:val="22"/>
              </w:rPr>
              <w:t>Paid Online:</w:t>
            </w:r>
            <w:r>
              <w:rPr>
                <w:rFonts w:ascii="Arial" w:hAnsi="Arial" w:cs="Arial"/>
                <w:szCs w:val="22"/>
              </w:rPr>
              <w:tab/>
            </w:r>
            <w:r w:rsidRPr="003B2BCB">
              <w:rPr>
                <w:rFonts w:ascii="Arial" w:hAnsi="Arial" w:cs="Arial"/>
                <w:szCs w:val="22"/>
              </w:rPr>
              <w:fldChar w:fldCharType="begin">
                <w:ffData>
                  <w:name w:val="Check3"/>
                  <w:enabled/>
                  <w:calcOnExit w:val="0"/>
                  <w:checkBox>
                    <w:sizeAuto/>
                    <w:default w:val="0"/>
                  </w:checkBox>
                </w:ffData>
              </w:fldChar>
            </w:r>
            <w:r w:rsidRPr="003B2BCB">
              <w:rPr>
                <w:rFonts w:ascii="Arial" w:hAnsi="Arial" w:cs="Arial"/>
                <w:szCs w:val="22"/>
              </w:rPr>
              <w:instrText xml:space="preserve"> FORMCHECKBOX </w:instrText>
            </w:r>
            <w:r w:rsidR="002A6C9E">
              <w:rPr>
                <w:rFonts w:ascii="Arial" w:hAnsi="Arial" w:cs="Arial"/>
                <w:szCs w:val="22"/>
              </w:rPr>
            </w:r>
            <w:r w:rsidR="002A6C9E">
              <w:rPr>
                <w:rFonts w:ascii="Arial" w:hAnsi="Arial" w:cs="Arial"/>
                <w:szCs w:val="22"/>
              </w:rPr>
              <w:fldChar w:fldCharType="separate"/>
            </w:r>
            <w:r w:rsidRPr="003B2BCB">
              <w:rPr>
                <w:rFonts w:ascii="Arial" w:hAnsi="Arial" w:cs="Arial"/>
                <w:szCs w:val="22"/>
              </w:rPr>
              <w:fldChar w:fldCharType="end"/>
            </w:r>
            <w:r w:rsidRPr="003B2BCB">
              <w:rPr>
                <w:rFonts w:ascii="Arial" w:hAnsi="Arial" w:cs="Arial"/>
                <w:szCs w:val="22"/>
              </w:rPr>
              <w:t xml:space="preserve"> YES </w:t>
            </w:r>
            <w:r w:rsidRPr="003B2BCB">
              <w:rPr>
                <w:rFonts w:ascii="Arial" w:hAnsi="Arial" w:cs="Arial"/>
                <w:szCs w:val="22"/>
              </w:rPr>
              <w:fldChar w:fldCharType="begin">
                <w:ffData>
                  <w:name w:val="Check4"/>
                  <w:enabled/>
                  <w:calcOnExit w:val="0"/>
                  <w:checkBox>
                    <w:sizeAuto/>
                    <w:default w:val="0"/>
                  </w:checkBox>
                </w:ffData>
              </w:fldChar>
            </w:r>
            <w:r w:rsidRPr="003B2BCB">
              <w:rPr>
                <w:rFonts w:ascii="Arial" w:hAnsi="Arial" w:cs="Arial"/>
                <w:szCs w:val="22"/>
              </w:rPr>
              <w:instrText xml:space="preserve"> FORMCHECKBOX </w:instrText>
            </w:r>
            <w:r w:rsidR="002A6C9E">
              <w:rPr>
                <w:rFonts w:ascii="Arial" w:hAnsi="Arial" w:cs="Arial"/>
                <w:szCs w:val="22"/>
              </w:rPr>
            </w:r>
            <w:r w:rsidR="002A6C9E">
              <w:rPr>
                <w:rFonts w:ascii="Arial" w:hAnsi="Arial" w:cs="Arial"/>
                <w:szCs w:val="22"/>
              </w:rPr>
              <w:fldChar w:fldCharType="separate"/>
            </w:r>
            <w:r w:rsidRPr="003B2BCB">
              <w:rPr>
                <w:rFonts w:ascii="Arial" w:hAnsi="Arial" w:cs="Arial"/>
                <w:szCs w:val="22"/>
              </w:rPr>
              <w:fldChar w:fldCharType="end"/>
            </w:r>
            <w:r w:rsidRPr="003B2BCB">
              <w:rPr>
                <w:rFonts w:ascii="Arial" w:hAnsi="Arial" w:cs="Arial"/>
                <w:szCs w:val="22"/>
              </w:rPr>
              <w:t xml:space="preserve"> NO</w:t>
            </w:r>
          </w:p>
        </w:tc>
      </w:tr>
      <w:tr w:rsidR="003B2BCB" w14:paraId="37653C86" w14:textId="77777777" w:rsidTr="00392B39">
        <w:trPr>
          <w:cantSplit/>
          <w:tblHeader/>
        </w:trPr>
        <w:tc>
          <w:tcPr>
            <w:tcW w:w="10800" w:type="dxa"/>
          </w:tcPr>
          <w:p w14:paraId="4355387F" w14:textId="1BB7DE30" w:rsidR="003B2BCB" w:rsidRDefault="00392B39" w:rsidP="003B2BCB">
            <w:pPr>
              <w:pStyle w:val="BodyText"/>
              <w:spacing w:after="0"/>
              <w:rPr>
                <w:rFonts w:ascii="Arial" w:hAnsi="Arial" w:cs="Arial"/>
                <w:szCs w:val="22"/>
              </w:rPr>
            </w:pPr>
            <w:r w:rsidRPr="003B2BCB">
              <w:rPr>
                <w:rFonts w:ascii="Arial" w:hAnsi="Arial" w:cs="Arial"/>
                <w:szCs w:val="22"/>
              </w:rPr>
              <w:t>Company Name on Check:</w:t>
            </w:r>
          </w:p>
        </w:tc>
      </w:tr>
    </w:tbl>
    <w:p w14:paraId="036BADB6" w14:textId="77777777" w:rsidR="006C5957" w:rsidRPr="00FA6B36" w:rsidRDefault="006C5957" w:rsidP="00210318">
      <w:pPr>
        <w:pStyle w:val="BodyText"/>
        <w:spacing w:after="0"/>
        <w:rPr>
          <w:rFonts w:ascii="Georgia" w:hAnsi="Georgia"/>
        </w:rPr>
      </w:pPr>
    </w:p>
    <w:sectPr w:rsidR="006C5957" w:rsidRPr="00FA6B36" w:rsidSect="003B2BCB">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906C" w14:textId="77777777" w:rsidR="00E1536A" w:rsidRDefault="00E1536A" w:rsidP="005D2495">
      <w:pPr>
        <w:spacing w:before="0" w:after="0"/>
      </w:pPr>
      <w:r>
        <w:separator/>
      </w:r>
    </w:p>
  </w:endnote>
  <w:endnote w:type="continuationSeparator" w:id="0">
    <w:p w14:paraId="55A9EF13" w14:textId="77777777" w:rsidR="00E1536A" w:rsidRDefault="00E1536A" w:rsidP="005D24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19E5" w14:textId="32AA48FB" w:rsidR="00120EA8" w:rsidRPr="00392B39" w:rsidRDefault="00120EA8" w:rsidP="00392B39">
    <w:pPr>
      <w:pStyle w:val="Footer"/>
      <w:tabs>
        <w:tab w:val="clear" w:pos="4320"/>
        <w:tab w:val="clear" w:pos="8640"/>
        <w:tab w:val="right" w:pos="10710"/>
      </w:tabs>
      <w:rPr>
        <w:rFonts w:ascii="Arial" w:hAnsi="Arial" w:cs="Arial"/>
        <w:b/>
        <w:sz w:val="16"/>
      </w:rPr>
    </w:pPr>
    <w:r w:rsidRPr="00392B39">
      <w:rPr>
        <w:rFonts w:ascii="Arial" w:hAnsi="Arial" w:cs="Arial"/>
        <w:b/>
        <w:sz w:val="16"/>
      </w:rPr>
      <w:t>TCEQ-</w:t>
    </w:r>
    <w:r w:rsidR="00FA6B36" w:rsidRPr="00392B39">
      <w:rPr>
        <w:rFonts w:ascii="Arial" w:hAnsi="Arial" w:cs="Arial"/>
        <w:b/>
        <w:sz w:val="16"/>
      </w:rPr>
      <w:t>20707</w:t>
    </w:r>
    <w:r w:rsidR="006C5957" w:rsidRPr="00392B39">
      <w:rPr>
        <w:rFonts w:ascii="Arial" w:hAnsi="Arial" w:cs="Arial"/>
        <w:b/>
        <w:sz w:val="16"/>
      </w:rPr>
      <w:t xml:space="preserve"> </w:t>
    </w:r>
    <w:r w:rsidRPr="00392B39">
      <w:rPr>
        <w:rFonts w:ascii="Arial" w:hAnsi="Arial" w:cs="Arial"/>
        <w:b/>
        <w:sz w:val="16"/>
      </w:rPr>
      <w:t xml:space="preserve">(APDG </w:t>
    </w:r>
    <w:r w:rsidR="009013A2" w:rsidRPr="00392B39">
      <w:rPr>
        <w:rFonts w:ascii="Arial" w:hAnsi="Arial" w:cs="Arial"/>
        <w:b/>
        <w:sz w:val="16"/>
      </w:rPr>
      <w:t>6260v</w:t>
    </w:r>
    <w:r w:rsidR="00210318">
      <w:rPr>
        <w:rFonts w:ascii="Arial" w:hAnsi="Arial" w:cs="Arial"/>
        <w:b/>
        <w:sz w:val="16"/>
      </w:rPr>
      <w:t>5</w:t>
    </w:r>
    <w:r w:rsidRPr="00392B39">
      <w:rPr>
        <w:rFonts w:ascii="Arial" w:hAnsi="Arial" w:cs="Arial"/>
        <w:b/>
        <w:sz w:val="16"/>
      </w:rPr>
      <w:t xml:space="preserve">, Revised </w:t>
    </w:r>
    <w:r w:rsidR="00CA4B97" w:rsidRPr="00392B39">
      <w:rPr>
        <w:rFonts w:ascii="Arial" w:hAnsi="Arial" w:cs="Arial"/>
        <w:b/>
        <w:sz w:val="16"/>
      </w:rPr>
      <w:t>0</w:t>
    </w:r>
    <w:r w:rsidR="00210318">
      <w:rPr>
        <w:rFonts w:ascii="Arial" w:hAnsi="Arial" w:cs="Arial"/>
        <w:b/>
        <w:sz w:val="16"/>
      </w:rPr>
      <w:t>4/22</w:t>
    </w:r>
    <w:r w:rsidRPr="00392B39">
      <w:rPr>
        <w:rFonts w:ascii="Arial" w:hAnsi="Arial" w:cs="Arial"/>
        <w:b/>
        <w:sz w:val="16"/>
      </w:rPr>
      <w:t>) APD-APS Air Permitting Surcharge Payment</w:t>
    </w:r>
  </w:p>
  <w:p w14:paraId="71284CD7" w14:textId="77777777" w:rsidR="006C5957" w:rsidRPr="00392B39" w:rsidRDefault="006C5957" w:rsidP="00392B39">
    <w:pPr>
      <w:pStyle w:val="Footer"/>
      <w:tabs>
        <w:tab w:val="clear" w:pos="4320"/>
        <w:tab w:val="clear" w:pos="8640"/>
        <w:tab w:val="right" w:pos="10710"/>
      </w:tabs>
      <w:rPr>
        <w:rFonts w:ascii="Arial" w:hAnsi="Arial" w:cs="Arial"/>
        <w:b/>
        <w:sz w:val="16"/>
      </w:rPr>
    </w:pPr>
    <w:r w:rsidRPr="00392B39">
      <w:rPr>
        <w:rFonts w:ascii="Arial" w:hAnsi="Arial" w:cs="Arial"/>
        <w:b/>
        <w:sz w:val="16"/>
      </w:rPr>
      <w:t xml:space="preserve">This form for use by facilities subject to air quality permits </w:t>
    </w:r>
    <w:r w:rsidR="00C842E4" w:rsidRPr="00392B39">
      <w:rPr>
        <w:rFonts w:ascii="Arial" w:hAnsi="Arial" w:cs="Arial"/>
        <w:b/>
        <w:sz w:val="16"/>
      </w:rPr>
      <w:t>requirements</w:t>
    </w:r>
  </w:p>
  <w:p w14:paraId="3218CE77" w14:textId="77777777" w:rsidR="006C5957" w:rsidRPr="00392B39" w:rsidRDefault="006C5957" w:rsidP="00392B39">
    <w:pPr>
      <w:pStyle w:val="Footer"/>
      <w:tabs>
        <w:tab w:val="clear" w:pos="4320"/>
        <w:tab w:val="clear" w:pos="8640"/>
        <w:tab w:val="right" w:pos="10710"/>
      </w:tabs>
      <w:rPr>
        <w:rFonts w:ascii="Arial" w:hAnsi="Arial" w:cs="Arial"/>
        <w:b/>
        <w:sz w:val="16"/>
      </w:rPr>
    </w:pPr>
    <w:r w:rsidRPr="00392B39">
      <w:rPr>
        <w:rFonts w:ascii="Arial" w:hAnsi="Arial" w:cs="Arial"/>
        <w:b/>
        <w:sz w:val="16"/>
      </w:rPr>
      <w:t>and may be revised periodically.</w:t>
    </w:r>
    <w:r w:rsidRPr="00392B39">
      <w:rPr>
        <w:rFonts w:ascii="Arial" w:hAnsi="Arial" w:cs="Arial"/>
        <w:b/>
        <w:sz w:val="16"/>
      </w:rPr>
      <w:tab/>
      <w:t xml:space="preserve">Page </w:t>
    </w:r>
    <w:r w:rsidRPr="00392B39">
      <w:rPr>
        <w:rFonts w:ascii="Arial" w:hAnsi="Arial" w:cs="Arial"/>
        <w:b/>
        <w:sz w:val="16"/>
      </w:rPr>
      <w:fldChar w:fldCharType="begin"/>
    </w:r>
    <w:r w:rsidRPr="00392B39">
      <w:rPr>
        <w:rFonts w:ascii="Arial" w:hAnsi="Arial" w:cs="Arial"/>
        <w:b/>
        <w:sz w:val="16"/>
      </w:rPr>
      <w:instrText xml:space="preserve"> PAGE  \* Arabic  \* MERGEFORMAT </w:instrText>
    </w:r>
    <w:r w:rsidRPr="00392B39">
      <w:rPr>
        <w:rFonts w:ascii="Arial" w:hAnsi="Arial" w:cs="Arial"/>
        <w:b/>
        <w:sz w:val="16"/>
      </w:rPr>
      <w:fldChar w:fldCharType="separate"/>
    </w:r>
    <w:r w:rsidR="003F670B" w:rsidRPr="00392B39">
      <w:rPr>
        <w:rFonts w:ascii="Arial" w:hAnsi="Arial" w:cs="Arial"/>
        <w:b/>
        <w:noProof/>
        <w:sz w:val="16"/>
      </w:rPr>
      <w:t>1</w:t>
    </w:r>
    <w:r w:rsidRPr="00392B39">
      <w:rPr>
        <w:rFonts w:ascii="Arial" w:hAnsi="Arial" w:cs="Arial"/>
        <w:b/>
        <w:sz w:val="16"/>
      </w:rPr>
      <w:fldChar w:fldCharType="end"/>
    </w:r>
    <w:r w:rsidRPr="00392B39">
      <w:rPr>
        <w:rFonts w:ascii="Arial" w:hAnsi="Arial" w:cs="Arial"/>
        <w:b/>
        <w:sz w:val="16"/>
      </w:rPr>
      <w:t xml:space="preserve"> of </w:t>
    </w:r>
    <w:r w:rsidR="00CA4B97" w:rsidRPr="00392B39">
      <w:rPr>
        <w:rFonts w:ascii="Arial" w:hAnsi="Arial" w:cs="Arial"/>
        <w:b/>
        <w:sz w:val="16"/>
      </w:rPr>
      <w:t>1</w:t>
    </w:r>
  </w:p>
  <w:p w14:paraId="7CB57688" w14:textId="77777777" w:rsidR="00D33662" w:rsidRPr="00392B39" w:rsidRDefault="00D33662" w:rsidP="00196F81">
    <w:pPr>
      <w:pStyle w:val="Footer"/>
      <w:tabs>
        <w:tab w:val="clear" w:pos="4320"/>
        <w:tab w:val="clear" w:pos="8640"/>
        <w:tab w:val="right" w:pos="9270"/>
      </w:tabs>
      <w:rPr>
        <w:rFonts w:ascii="Arial" w:hAnsi="Arial" w:cs="Arial"/>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FACF" w14:textId="5E2D2953" w:rsidR="00196F81" w:rsidRPr="00392B39" w:rsidRDefault="00196F81" w:rsidP="00392B39">
    <w:pPr>
      <w:pStyle w:val="Footer"/>
      <w:tabs>
        <w:tab w:val="clear" w:pos="4320"/>
        <w:tab w:val="clear" w:pos="8640"/>
        <w:tab w:val="right" w:pos="10620"/>
      </w:tabs>
      <w:rPr>
        <w:rFonts w:ascii="Arial" w:hAnsi="Arial" w:cs="Arial"/>
        <w:b/>
        <w:sz w:val="16"/>
      </w:rPr>
    </w:pPr>
    <w:r w:rsidRPr="00392B39">
      <w:rPr>
        <w:rFonts w:ascii="Arial" w:hAnsi="Arial" w:cs="Arial"/>
        <w:b/>
        <w:sz w:val="16"/>
      </w:rPr>
      <w:t>TCEQ-</w:t>
    </w:r>
    <w:r w:rsidR="00FA6B36" w:rsidRPr="00392B39">
      <w:rPr>
        <w:rFonts w:ascii="Arial" w:hAnsi="Arial" w:cs="Arial"/>
        <w:b/>
        <w:sz w:val="16"/>
      </w:rPr>
      <w:t>20707</w:t>
    </w:r>
    <w:r w:rsidRPr="00392B39">
      <w:rPr>
        <w:rFonts w:ascii="Arial" w:hAnsi="Arial" w:cs="Arial"/>
        <w:b/>
        <w:sz w:val="16"/>
      </w:rPr>
      <w:t xml:space="preserve"> (APDG </w:t>
    </w:r>
    <w:r w:rsidR="009013A2" w:rsidRPr="00392B39">
      <w:rPr>
        <w:rFonts w:ascii="Arial" w:hAnsi="Arial" w:cs="Arial"/>
        <w:b/>
        <w:sz w:val="16"/>
      </w:rPr>
      <w:t>6260v</w:t>
    </w:r>
    <w:r w:rsidR="00210318">
      <w:rPr>
        <w:rFonts w:ascii="Arial" w:hAnsi="Arial" w:cs="Arial"/>
        <w:b/>
        <w:sz w:val="16"/>
      </w:rPr>
      <w:t>5</w:t>
    </w:r>
    <w:r w:rsidRPr="00392B39">
      <w:rPr>
        <w:rFonts w:ascii="Arial" w:hAnsi="Arial" w:cs="Arial"/>
        <w:b/>
        <w:sz w:val="16"/>
      </w:rPr>
      <w:t>, Revised</w:t>
    </w:r>
    <w:r w:rsidR="009A51B0">
      <w:rPr>
        <w:rFonts w:ascii="Arial" w:hAnsi="Arial" w:cs="Arial"/>
        <w:b/>
        <w:sz w:val="16"/>
      </w:rPr>
      <w:t xml:space="preserve"> </w:t>
    </w:r>
    <w:r w:rsidR="00392B39">
      <w:rPr>
        <w:rFonts w:ascii="Arial" w:hAnsi="Arial" w:cs="Arial"/>
        <w:b/>
        <w:sz w:val="16"/>
      </w:rPr>
      <w:t>04/22</w:t>
    </w:r>
    <w:r w:rsidRPr="00392B39">
      <w:rPr>
        <w:rFonts w:ascii="Arial" w:hAnsi="Arial" w:cs="Arial"/>
        <w:b/>
        <w:sz w:val="16"/>
      </w:rPr>
      <w:t>) APD-APS Air Permitting Surcharge Payment</w:t>
    </w:r>
  </w:p>
  <w:p w14:paraId="45DEAAD2" w14:textId="77777777" w:rsidR="00196F81" w:rsidRPr="00392B39" w:rsidRDefault="00196F81" w:rsidP="00392B39">
    <w:pPr>
      <w:pStyle w:val="Footer"/>
      <w:tabs>
        <w:tab w:val="clear" w:pos="4320"/>
        <w:tab w:val="clear" w:pos="8640"/>
        <w:tab w:val="right" w:pos="10620"/>
      </w:tabs>
      <w:rPr>
        <w:rFonts w:ascii="Arial" w:hAnsi="Arial" w:cs="Arial"/>
        <w:b/>
        <w:sz w:val="16"/>
      </w:rPr>
    </w:pPr>
    <w:r w:rsidRPr="00392B39">
      <w:rPr>
        <w:rFonts w:ascii="Arial" w:hAnsi="Arial" w:cs="Arial"/>
        <w:b/>
        <w:sz w:val="16"/>
      </w:rPr>
      <w:t xml:space="preserve">This form for use by facilities subject to air quality permits requirements </w:t>
    </w:r>
  </w:p>
  <w:p w14:paraId="0A4C090B" w14:textId="77777777" w:rsidR="00196F81" w:rsidRPr="00392B39" w:rsidRDefault="00196F81" w:rsidP="00392B39">
    <w:pPr>
      <w:pStyle w:val="Footer"/>
      <w:tabs>
        <w:tab w:val="clear" w:pos="4320"/>
        <w:tab w:val="clear" w:pos="8640"/>
        <w:tab w:val="right" w:pos="10620"/>
      </w:tabs>
      <w:rPr>
        <w:rFonts w:ascii="Arial" w:hAnsi="Arial" w:cs="Arial"/>
        <w:b/>
        <w:sz w:val="16"/>
      </w:rPr>
    </w:pPr>
    <w:r w:rsidRPr="00392B39">
      <w:rPr>
        <w:rFonts w:ascii="Arial" w:hAnsi="Arial" w:cs="Arial"/>
        <w:b/>
        <w:sz w:val="16"/>
      </w:rPr>
      <w:t>and may be revised periodically.</w:t>
    </w:r>
    <w:r w:rsidRPr="00392B39">
      <w:rPr>
        <w:rFonts w:ascii="Arial" w:hAnsi="Arial" w:cs="Arial"/>
        <w:b/>
        <w:sz w:val="16"/>
      </w:rPr>
      <w:tab/>
      <w:t xml:space="preserve">Page </w:t>
    </w:r>
    <w:r w:rsidR="00CA4B97" w:rsidRPr="00392B39">
      <w:rPr>
        <w:rFonts w:ascii="Arial" w:hAnsi="Arial" w:cs="Arial"/>
        <w:b/>
        <w:sz w:val="16"/>
      </w:rPr>
      <w:t>_____</w:t>
    </w:r>
    <w:r w:rsidRPr="00392B39">
      <w:rPr>
        <w:rFonts w:ascii="Arial" w:hAnsi="Arial" w:cs="Arial"/>
        <w:b/>
        <w:sz w:val="16"/>
      </w:rPr>
      <w:t xml:space="preserve"> of </w:t>
    </w:r>
    <w:r w:rsidR="00CA4B97" w:rsidRPr="00392B39">
      <w:rPr>
        <w:rFonts w:ascii="Arial" w:hAnsi="Arial" w:cs="Arial"/>
        <w:b/>
        <w:sz w:val="16"/>
      </w:rPr>
      <w:t xml:space="preserve">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BE36" w14:textId="77777777" w:rsidR="00E1536A" w:rsidRDefault="00E1536A" w:rsidP="005D2495">
      <w:pPr>
        <w:spacing w:before="0" w:after="0"/>
      </w:pPr>
      <w:r>
        <w:separator/>
      </w:r>
    </w:p>
  </w:footnote>
  <w:footnote w:type="continuationSeparator" w:id="0">
    <w:p w14:paraId="78569BF4" w14:textId="77777777" w:rsidR="00E1536A" w:rsidRDefault="00E1536A" w:rsidP="005D249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1338" w14:textId="77777777" w:rsidR="006C5957" w:rsidRPr="006C5957" w:rsidRDefault="006C5957">
    <w:pPr>
      <w:pStyle w:val="Head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3sTA2NTa3MDO3NDZW0lEKTi0uzszPAykwqQUA3PXd9iwAAAA="/>
  </w:docVars>
  <w:rsids>
    <w:rsidRoot w:val="005D2495"/>
    <w:rsid w:val="00051B7F"/>
    <w:rsid w:val="000B2FD4"/>
    <w:rsid w:val="00116413"/>
    <w:rsid w:val="00120EA8"/>
    <w:rsid w:val="00172F4D"/>
    <w:rsid w:val="00196F81"/>
    <w:rsid w:val="00210318"/>
    <w:rsid w:val="00214C16"/>
    <w:rsid w:val="00261265"/>
    <w:rsid w:val="00267310"/>
    <w:rsid w:val="002677C4"/>
    <w:rsid w:val="002807BC"/>
    <w:rsid w:val="00295E94"/>
    <w:rsid w:val="00297D38"/>
    <w:rsid w:val="002A6C9E"/>
    <w:rsid w:val="002D4E2D"/>
    <w:rsid w:val="003165A5"/>
    <w:rsid w:val="003205D9"/>
    <w:rsid w:val="00351FD0"/>
    <w:rsid w:val="00391242"/>
    <w:rsid w:val="00392B39"/>
    <w:rsid w:val="00393C75"/>
    <w:rsid w:val="00395B21"/>
    <w:rsid w:val="003B2BCB"/>
    <w:rsid w:val="003B41DF"/>
    <w:rsid w:val="003F5ABB"/>
    <w:rsid w:val="003F670B"/>
    <w:rsid w:val="004B7906"/>
    <w:rsid w:val="004D2CA6"/>
    <w:rsid w:val="004E74E9"/>
    <w:rsid w:val="00513946"/>
    <w:rsid w:val="005464F5"/>
    <w:rsid w:val="0055212A"/>
    <w:rsid w:val="005A5995"/>
    <w:rsid w:val="005D2495"/>
    <w:rsid w:val="005D6E3D"/>
    <w:rsid w:val="005F19B6"/>
    <w:rsid w:val="005F337F"/>
    <w:rsid w:val="0065525B"/>
    <w:rsid w:val="00667DB2"/>
    <w:rsid w:val="006702CC"/>
    <w:rsid w:val="006730D8"/>
    <w:rsid w:val="006B0D56"/>
    <w:rsid w:val="006B69DD"/>
    <w:rsid w:val="006C5957"/>
    <w:rsid w:val="006C6CEB"/>
    <w:rsid w:val="0072249E"/>
    <w:rsid w:val="00727F1C"/>
    <w:rsid w:val="00732647"/>
    <w:rsid w:val="00746472"/>
    <w:rsid w:val="0075745D"/>
    <w:rsid w:val="00771572"/>
    <w:rsid w:val="007A78F7"/>
    <w:rsid w:val="007F1D92"/>
    <w:rsid w:val="00804BB6"/>
    <w:rsid w:val="008755F2"/>
    <w:rsid w:val="008963C9"/>
    <w:rsid w:val="008E33DD"/>
    <w:rsid w:val="009013A2"/>
    <w:rsid w:val="00974E8C"/>
    <w:rsid w:val="00996B99"/>
    <w:rsid w:val="009A3B05"/>
    <w:rsid w:val="009A51B0"/>
    <w:rsid w:val="009D482F"/>
    <w:rsid w:val="00A03680"/>
    <w:rsid w:val="00A06C7E"/>
    <w:rsid w:val="00A2193F"/>
    <w:rsid w:val="00A75BA9"/>
    <w:rsid w:val="00A82232"/>
    <w:rsid w:val="00A8420D"/>
    <w:rsid w:val="00AB074C"/>
    <w:rsid w:val="00AD3908"/>
    <w:rsid w:val="00AF39B0"/>
    <w:rsid w:val="00AF72C8"/>
    <w:rsid w:val="00B3681B"/>
    <w:rsid w:val="00B4403F"/>
    <w:rsid w:val="00B47804"/>
    <w:rsid w:val="00B70DC6"/>
    <w:rsid w:val="00BF000E"/>
    <w:rsid w:val="00C50239"/>
    <w:rsid w:val="00C56954"/>
    <w:rsid w:val="00C842E4"/>
    <w:rsid w:val="00C95864"/>
    <w:rsid w:val="00CA4B97"/>
    <w:rsid w:val="00CB2DAC"/>
    <w:rsid w:val="00D12EC9"/>
    <w:rsid w:val="00D33662"/>
    <w:rsid w:val="00D44331"/>
    <w:rsid w:val="00D529DE"/>
    <w:rsid w:val="00D5332B"/>
    <w:rsid w:val="00D715F1"/>
    <w:rsid w:val="00D83073"/>
    <w:rsid w:val="00D9218C"/>
    <w:rsid w:val="00DB788B"/>
    <w:rsid w:val="00DF1040"/>
    <w:rsid w:val="00E14844"/>
    <w:rsid w:val="00E1536A"/>
    <w:rsid w:val="00E539DE"/>
    <w:rsid w:val="00E910F6"/>
    <w:rsid w:val="00EB5A42"/>
    <w:rsid w:val="00EF6A56"/>
    <w:rsid w:val="00F1317A"/>
    <w:rsid w:val="00F56A6D"/>
    <w:rsid w:val="00F56E78"/>
    <w:rsid w:val="00F84C3B"/>
    <w:rsid w:val="00FA6B36"/>
    <w:rsid w:val="00FB1DEC"/>
    <w:rsid w:val="00FF146F"/>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2D8206"/>
  <w15:docId w15:val="{2410B367-77DE-4122-AB06-892FD354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16"/>
        <w:lang w:val="en-US" w:eastAsia="en-US" w:bidi="ar-SA"/>
      </w:rPr>
    </w:rPrDefault>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5D2495"/>
    <w:pPr>
      <w:tabs>
        <w:tab w:val="left" w:pos="720"/>
      </w:tabs>
      <w:spacing w:before="-1" w:after="-1"/>
    </w:pPr>
    <w:rPr>
      <w:rFonts w:ascii="Georgia" w:eastAsiaTheme="minorHAnsi" w:hAnsi="Georgia" w:cstheme="minorBidi"/>
      <w:sz w:val="24"/>
      <w:szCs w:val="24"/>
    </w:rPr>
  </w:style>
  <w:style w:type="paragraph" w:styleId="Heading1">
    <w:name w:val="heading 1"/>
    <w:basedOn w:val="BodyText"/>
    <w:next w:val="BodyText"/>
    <w:link w:val="Heading1Char"/>
    <w:uiPriority w:val="9"/>
    <w:qFormat/>
    <w:rsid w:val="00B70DC6"/>
    <w:pPr>
      <w:spacing w:after="0"/>
      <w:jc w:val="center"/>
      <w:outlineLvl w:val="0"/>
    </w:pPr>
    <w:rPr>
      <w:rFonts w:ascii="Arial" w:eastAsia="Calibri" w:hAnsi="Arial" w:cs="Arial"/>
      <w:b/>
      <w:bCs/>
      <w:szCs w:val="22"/>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tabs>
        <w:tab w:val="clear" w:pos="720"/>
      </w:tabs>
      <w:spacing w:before="200" w:after="0"/>
      <w:ind w:left="1440"/>
      <w:outlineLvl w:val="5"/>
    </w:pPr>
    <w:rPr>
      <w:rFonts w:ascii="Tahoma" w:eastAsiaTheme="majorEastAsia" w:hAnsi="Tahoma" w:cstheme="majorBidi"/>
      <w:iCs/>
      <w:sz w:val="22"/>
      <w:szCs w:val="16"/>
    </w:rPr>
  </w:style>
  <w:style w:type="paragraph" w:styleId="Heading7">
    <w:name w:val="heading 7"/>
    <w:basedOn w:val="Normal"/>
    <w:next w:val="Normal"/>
    <w:link w:val="Heading7Char"/>
    <w:uiPriority w:val="99"/>
    <w:rsid w:val="00AB074C"/>
    <w:pPr>
      <w:tabs>
        <w:tab w:val="clear" w:pos="720"/>
      </w:tabs>
      <w:spacing w:before="240" w:after="60"/>
      <w:outlineLvl w:val="6"/>
    </w:pPr>
    <w:rPr>
      <w:rFonts w:ascii="Times New Roman" w:eastAsia="Times New Roman" w:hAnsi="Times New Roman" w:cs="Times New Roman"/>
      <w:sz w:val="22"/>
      <w:szCs w:val="16"/>
    </w:rPr>
  </w:style>
  <w:style w:type="paragraph" w:styleId="Heading8">
    <w:name w:val="heading 8"/>
    <w:basedOn w:val="Normal"/>
    <w:next w:val="Normal"/>
    <w:link w:val="Heading8Char"/>
    <w:uiPriority w:val="99"/>
    <w:rsid w:val="00AB074C"/>
    <w:pPr>
      <w:tabs>
        <w:tab w:val="clear" w:pos="720"/>
      </w:tabs>
      <w:spacing w:before="240" w:after="60"/>
      <w:outlineLvl w:val="7"/>
    </w:pPr>
    <w:rPr>
      <w:rFonts w:ascii="Times New Roman" w:eastAsia="Times New Roman" w:hAnsi="Times New Roman" w:cs="Times New Roman"/>
      <w:i/>
      <w:iCs/>
      <w:sz w:val="22"/>
      <w:szCs w:val="16"/>
    </w:rPr>
  </w:style>
  <w:style w:type="paragraph" w:styleId="Heading9">
    <w:name w:val="heading 9"/>
    <w:basedOn w:val="Normal"/>
    <w:next w:val="Normal"/>
    <w:link w:val="Heading9Char"/>
    <w:uiPriority w:val="99"/>
    <w:rsid w:val="00AB074C"/>
    <w:pPr>
      <w:tabs>
        <w:tab w:val="clear" w:pos="720"/>
      </w:tabs>
      <w:spacing w:before="240" w:after="60"/>
      <w:outlineLvl w:val="8"/>
    </w:pPr>
    <w:rPr>
      <w:rFonts w:ascii="Arial" w:eastAsia="Times New Roman" w:hAnsi="Arial" w:cs="Arial"/>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DC6"/>
    <w:rPr>
      <w:rFonts w:ascii="Arial" w:eastAsia="Calibri" w:hAnsi="Arial" w:cs="Arial"/>
      <w:b/>
      <w:bCs/>
      <w:szCs w:val="22"/>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50"/>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1641" w:hanging="547"/>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tabs>
        <w:tab w:val="clear" w:pos="720"/>
      </w:tabs>
      <w:spacing w:before="0" w:after="0"/>
      <w:ind w:left="240" w:hanging="240"/>
    </w:pPr>
    <w:rPr>
      <w:rFonts w:ascii="Times New Roman" w:eastAsia="Times New Roman" w:hAnsi="Times New Roman" w:cs="Times New Roman"/>
      <w:sz w:val="22"/>
      <w:szCs w:val="16"/>
    </w:rPr>
  </w:style>
  <w:style w:type="paragraph" w:styleId="Index2">
    <w:name w:val="index 2"/>
    <w:basedOn w:val="Normal"/>
    <w:next w:val="Normal"/>
    <w:autoRedefine/>
    <w:semiHidden/>
    <w:rsid w:val="00AB074C"/>
    <w:pPr>
      <w:tabs>
        <w:tab w:val="clear" w:pos="720"/>
      </w:tabs>
      <w:spacing w:before="0" w:after="0"/>
      <w:ind w:left="480" w:hanging="240"/>
    </w:pPr>
    <w:rPr>
      <w:rFonts w:ascii="Times New Roman" w:eastAsia="Times New Roman" w:hAnsi="Times New Roman" w:cs="Times New Roman"/>
      <w:sz w:val="22"/>
      <w:szCs w:val="16"/>
    </w:rPr>
  </w:style>
  <w:style w:type="paragraph" w:styleId="Index3">
    <w:name w:val="index 3"/>
    <w:basedOn w:val="Normal"/>
    <w:next w:val="Normal"/>
    <w:autoRedefine/>
    <w:semiHidden/>
    <w:rsid w:val="00AB074C"/>
    <w:pPr>
      <w:tabs>
        <w:tab w:val="clear" w:pos="720"/>
      </w:tabs>
      <w:spacing w:before="0" w:after="0"/>
      <w:ind w:left="720" w:hanging="240"/>
    </w:pPr>
    <w:rPr>
      <w:rFonts w:ascii="Times New Roman" w:eastAsia="Times New Roman" w:hAnsi="Times New Roman" w:cs="Times New Roman"/>
      <w:sz w:val="22"/>
      <w:szCs w:val="16"/>
    </w:rPr>
  </w:style>
  <w:style w:type="paragraph" w:styleId="Index4">
    <w:name w:val="index 4"/>
    <w:basedOn w:val="Normal"/>
    <w:next w:val="Normal"/>
    <w:autoRedefine/>
    <w:semiHidden/>
    <w:rsid w:val="00AB074C"/>
    <w:pPr>
      <w:tabs>
        <w:tab w:val="clear" w:pos="720"/>
      </w:tabs>
      <w:spacing w:before="0" w:after="0"/>
      <w:ind w:left="960" w:hanging="240"/>
    </w:pPr>
    <w:rPr>
      <w:rFonts w:ascii="Times New Roman" w:eastAsia="Times New Roman" w:hAnsi="Times New Roman" w:cs="Times New Roman"/>
      <w:sz w:val="22"/>
      <w:szCs w:val="16"/>
    </w:rPr>
  </w:style>
  <w:style w:type="paragraph" w:styleId="Index5">
    <w:name w:val="index 5"/>
    <w:basedOn w:val="Normal"/>
    <w:next w:val="Normal"/>
    <w:autoRedefine/>
    <w:semiHidden/>
    <w:rsid w:val="00AB074C"/>
    <w:pPr>
      <w:tabs>
        <w:tab w:val="clear" w:pos="720"/>
      </w:tabs>
      <w:spacing w:before="0" w:after="0"/>
      <w:ind w:left="1200" w:hanging="240"/>
    </w:pPr>
    <w:rPr>
      <w:rFonts w:ascii="Times New Roman" w:eastAsia="Times New Roman" w:hAnsi="Times New Roman" w:cs="Times New Roman"/>
      <w:sz w:val="22"/>
      <w:szCs w:val="16"/>
    </w:rPr>
  </w:style>
  <w:style w:type="paragraph" w:styleId="Index6">
    <w:name w:val="index 6"/>
    <w:basedOn w:val="Normal"/>
    <w:next w:val="Normal"/>
    <w:autoRedefine/>
    <w:semiHidden/>
    <w:rsid w:val="00AB074C"/>
    <w:pPr>
      <w:tabs>
        <w:tab w:val="clear" w:pos="720"/>
      </w:tabs>
      <w:spacing w:before="0" w:after="0"/>
      <w:ind w:left="1440" w:hanging="240"/>
    </w:pPr>
    <w:rPr>
      <w:rFonts w:ascii="Times New Roman" w:eastAsia="Times New Roman" w:hAnsi="Times New Roman" w:cs="Times New Roman"/>
      <w:sz w:val="22"/>
      <w:szCs w:val="16"/>
    </w:rPr>
  </w:style>
  <w:style w:type="paragraph" w:styleId="Index7">
    <w:name w:val="index 7"/>
    <w:basedOn w:val="Normal"/>
    <w:next w:val="Normal"/>
    <w:autoRedefine/>
    <w:semiHidden/>
    <w:rsid w:val="00AB074C"/>
    <w:pPr>
      <w:tabs>
        <w:tab w:val="clear" w:pos="720"/>
      </w:tabs>
      <w:spacing w:before="0" w:after="0"/>
      <w:ind w:left="1680" w:hanging="240"/>
    </w:pPr>
    <w:rPr>
      <w:rFonts w:ascii="Times New Roman" w:eastAsia="Times New Roman" w:hAnsi="Times New Roman" w:cs="Times New Roman"/>
      <w:sz w:val="22"/>
      <w:szCs w:val="16"/>
    </w:rPr>
  </w:style>
  <w:style w:type="paragraph" w:styleId="Index8">
    <w:name w:val="index 8"/>
    <w:basedOn w:val="Normal"/>
    <w:next w:val="Normal"/>
    <w:autoRedefine/>
    <w:semiHidden/>
    <w:rsid w:val="00AB074C"/>
    <w:pPr>
      <w:tabs>
        <w:tab w:val="clear" w:pos="720"/>
      </w:tabs>
      <w:spacing w:before="0" w:after="0"/>
      <w:ind w:left="1920" w:hanging="240"/>
    </w:pPr>
    <w:rPr>
      <w:rFonts w:ascii="Times New Roman" w:eastAsia="Times New Roman" w:hAnsi="Times New Roman" w:cs="Times New Roman"/>
      <w:sz w:val="22"/>
      <w:szCs w:val="16"/>
    </w:rPr>
  </w:style>
  <w:style w:type="paragraph" w:styleId="Index9">
    <w:name w:val="index 9"/>
    <w:basedOn w:val="Normal"/>
    <w:next w:val="Normal"/>
    <w:autoRedefine/>
    <w:semiHidden/>
    <w:rsid w:val="00AB074C"/>
    <w:pPr>
      <w:tabs>
        <w:tab w:val="clear" w:pos="720"/>
      </w:tabs>
      <w:spacing w:before="0" w:after="0"/>
      <w:ind w:left="2160" w:hanging="240"/>
    </w:pPr>
    <w:rPr>
      <w:rFonts w:ascii="Times New Roman" w:eastAsia="Times New Roman" w:hAnsi="Times New Roman" w:cs="Times New Roman"/>
      <w:sz w:val="22"/>
      <w:szCs w:val="16"/>
    </w:rPr>
  </w:style>
  <w:style w:type="paragraph" w:styleId="TOC1">
    <w:name w:val="toc 1"/>
    <w:basedOn w:val="Normal"/>
    <w:next w:val="Normal"/>
    <w:autoRedefine/>
    <w:semiHidden/>
    <w:rsid w:val="00AB074C"/>
    <w:pPr>
      <w:tabs>
        <w:tab w:val="clear" w:pos="720"/>
      </w:tabs>
      <w:spacing w:before="0" w:after="0"/>
    </w:pPr>
    <w:rPr>
      <w:rFonts w:ascii="Times New Roman" w:eastAsia="Times New Roman" w:hAnsi="Times New Roman" w:cs="Times New Roman"/>
      <w:sz w:val="22"/>
      <w:szCs w:val="16"/>
    </w:rPr>
  </w:style>
  <w:style w:type="paragraph" w:styleId="TOC2">
    <w:name w:val="toc 2"/>
    <w:basedOn w:val="Normal"/>
    <w:next w:val="Normal"/>
    <w:autoRedefine/>
    <w:semiHidden/>
    <w:rsid w:val="00AB074C"/>
    <w:pPr>
      <w:tabs>
        <w:tab w:val="clear" w:pos="720"/>
      </w:tabs>
      <w:spacing w:before="0" w:after="0"/>
      <w:ind w:left="240"/>
    </w:pPr>
    <w:rPr>
      <w:rFonts w:ascii="Times New Roman" w:eastAsia="Times New Roman" w:hAnsi="Times New Roman" w:cs="Times New Roman"/>
      <w:sz w:val="22"/>
      <w:szCs w:val="16"/>
    </w:rPr>
  </w:style>
  <w:style w:type="paragraph" w:styleId="TOC3">
    <w:name w:val="toc 3"/>
    <w:basedOn w:val="Normal"/>
    <w:next w:val="Normal"/>
    <w:autoRedefine/>
    <w:semiHidden/>
    <w:rsid w:val="00AB074C"/>
    <w:pPr>
      <w:tabs>
        <w:tab w:val="clear" w:pos="720"/>
      </w:tabs>
      <w:spacing w:before="0" w:after="0"/>
      <w:ind w:left="480"/>
    </w:pPr>
    <w:rPr>
      <w:rFonts w:ascii="Times New Roman" w:eastAsia="Times New Roman" w:hAnsi="Times New Roman" w:cs="Times New Roman"/>
      <w:sz w:val="22"/>
      <w:szCs w:val="16"/>
    </w:rPr>
  </w:style>
  <w:style w:type="paragraph" w:styleId="TOC4">
    <w:name w:val="toc 4"/>
    <w:basedOn w:val="Normal"/>
    <w:next w:val="Normal"/>
    <w:autoRedefine/>
    <w:semiHidden/>
    <w:rsid w:val="00AB074C"/>
    <w:pPr>
      <w:tabs>
        <w:tab w:val="clear" w:pos="720"/>
      </w:tabs>
      <w:spacing w:before="0" w:after="0"/>
      <w:ind w:left="720"/>
    </w:pPr>
    <w:rPr>
      <w:rFonts w:ascii="Times New Roman" w:eastAsia="Times New Roman" w:hAnsi="Times New Roman" w:cs="Times New Roman"/>
      <w:sz w:val="22"/>
      <w:szCs w:val="16"/>
    </w:rPr>
  </w:style>
  <w:style w:type="paragraph" w:styleId="TOC5">
    <w:name w:val="toc 5"/>
    <w:basedOn w:val="Normal"/>
    <w:next w:val="Normal"/>
    <w:autoRedefine/>
    <w:semiHidden/>
    <w:rsid w:val="00AB074C"/>
    <w:pPr>
      <w:tabs>
        <w:tab w:val="clear" w:pos="720"/>
      </w:tabs>
      <w:spacing w:before="0" w:after="0"/>
      <w:ind w:left="960"/>
    </w:pPr>
    <w:rPr>
      <w:rFonts w:ascii="Times New Roman" w:eastAsia="Times New Roman" w:hAnsi="Times New Roman" w:cs="Times New Roman"/>
      <w:sz w:val="22"/>
      <w:szCs w:val="16"/>
    </w:rPr>
  </w:style>
  <w:style w:type="paragraph" w:styleId="TOC6">
    <w:name w:val="toc 6"/>
    <w:basedOn w:val="Normal"/>
    <w:next w:val="Normal"/>
    <w:autoRedefine/>
    <w:semiHidden/>
    <w:rsid w:val="00AB074C"/>
    <w:pPr>
      <w:tabs>
        <w:tab w:val="clear" w:pos="720"/>
      </w:tabs>
      <w:spacing w:before="0" w:after="0"/>
      <w:ind w:left="1200"/>
    </w:pPr>
    <w:rPr>
      <w:rFonts w:ascii="Times New Roman" w:eastAsia="Times New Roman" w:hAnsi="Times New Roman" w:cs="Times New Roman"/>
      <w:sz w:val="22"/>
      <w:szCs w:val="16"/>
    </w:rPr>
  </w:style>
  <w:style w:type="paragraph" w:styleId="TOC7">
    <w:name w:val="toc 7"/>
    <w:basedOn w:val="Normal"/>
    <w:next w:val="Normal"/>
    <w:autoRedefine/>
    <w:semiHidden/>
    <w:rsid w:val="00AB074C"/>
    <w:pPr>
      <w:tabs>
        <w:tab w:val="clear" w:pos="720"/>
      </w:tabs>
      <w:spacing w:before="0" w:after="0"/>
      <w:ind w:left="1440"/>
    </w:pPr>
    <w:rPr>
      <w:rFonts w:ascii="Times New Roman" w:eastAsia="Times New Roman" w:hAnsi="Times New Roman" w:cs="Times New Roman"/>
      <w:sz w:val="22"/>
      <w:szCs w:val="16"/>
    </w:rPr>
  </w:style>
  <w:style w:type="paragraph" w:styleId="TOC8">
    <w:name w:val="toc 8"/>
    <w:basedOn w:val="Normal"/>
    <w:next w:val="Normal"/>
    <w:autoRedefine/>
    <w:semiHidden/>
    <w:rsid w:val="00AB074C"/>
    <w:pPr>
      <w:tabs>
        <w:tab w:val="clear" w:pos="720"/>
      </w:tabs>
      <w:spacing w:before="0" w:after="0"/>
      <w:ind w:left="1680"/>
    </w:pPr>
    <w:rPr>
      <w:rFonts w:ascii="Times New Roman" w:eastAsia="Times New Roman" w:hAnsi="Times New Roman" w:cs="Times New Roman"/>
      <w:sz w:val="22"/>
      <w:szCs w:val="16"/>
    </w:rPr>
  </w:style>
  <w:style w:type="paragraph" w:styleId="TOC9">
    <w:name w:val="toc 9"/>
    <w:basedOn w:val="Normal"/>
    <w:next w:val="Normal"/>
    <w:autoRedefine/>
    <w:semiHidden/>
    <w:rsid w:val="00AB074C"/>
    <w:pPr>
      <w:tabs>
        <w:tab w:val="clear" w:pos="720"/>
      </w:tabs>
      <w:spacing w:before="0" w:after="0"/>
      <w:ind w:left="1920"/>
    </w:pPr>
    <w:rPr>
      <w:rFonts w:ascii="Times New Roman" w:eastAsia="Times New Roman" w:hAnsi="Times New Roman" w:cs="Times New Roman"/>
      <w:sz w:val="22"/>
      <w:szCs w:val="16"/>
    </w:rPr>
  </w:style>
  <w:style w:type="paragraph" w:styleId="NormalIndent">
    <w:name w:val="Normal Indent"/>
    <w:basedOn w:val="Normal"/>
    <w:semiHidden/>
    <w:rsid w:val="00AB074C"/>
    <w:pPr>
      <w:tabs>
        <w:tab w:val="clear" w:pos="720"/>
      </w:tabs>
      <w:spacing w:before="0" w:after="0"/>
      <w:ind w:left="720"/>
    </w:pPr>
    <w:rPr>
      <w:rFonts w:ascii="Times New Roman" w:eastAsia="Times New Roman" w:hAnsi="Times New Roman" w:cs="Times New Roman"/>
      <w:sz w:val="22"/>
      <w:szCs w:val="16"/>
    </w:rPr>
  </w:style>
  <w:style w:type="paragraph" w:styleId="FootnoteText">
    <w:name w:val="footnote text"/>
    <w:basedOn w:val="Normal"/>
    <w:link w:val="FootnoteText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pPr>
      <w:tabs>
        <w:tab w:val="clear" w:pos="720"/>
      </w:tabs>
      <w:spacing w:before="0" w:after="0"/>
    </w:pPr>
    <w:rPr>
      <w:rFonts w:ascii="Comic Sans MS" w:eastAsia="Times New Roman" w:hAnsi="Comic Sans MS" w:cs="Times New Roman"/>
      <w:sz w:val="22"/>
      <w:szCs w:val="16"/>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lear" w:pos="720"/>
        <w:tab w:val="center" w:pos="4320"/>
        <w:tab w:val="right" w:pos="8640"/>
      </w:tabs>
      <w:spacing w:before="0" w:after="0"/>
    </w:pPr>
    <w:rPr>
      <w:rFonts w:ascii="Times New Roman" w:eastAsia="Times New Roman" w:hAnsi="Times New Roman" w:cs="Times New Roman"/>
      <w:sz w:val="22"/>
      <w:szCs w:val="16"/>
    </w:r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lear" w:pos="720"/>
        <w:tab w:val="center" w:pos="4320"/>
        <w:tab w:val="right" w:pos="8640"/>
      </w:tabs>
      <w:spacing w:before="0" w:after="0"/>
    </w:pPr>
    <w:rPr>
      <w:rFonts w:ascii="Times New Roman" w:eastAsia="Times New Roman" w:hAnsi="Times New Roman" w:cs="Times New Roman"/>
      <w:sz w:val="22"/>
      <w:szCs w:val="16"/>
    </w:r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pPr>
      <w:tabs>
        <w:tab w:val="clear" w:pos="720"/>
      </w:tabs>
      <w:spacing w:before="0" w:after="0"/>
    </w:pPr>
    <w:rPr>
      <w:rFonts w:ascii="Arial" w:eastAsia="Times New Roman" w:hAnsi="Arial" w:cs="Arial"/>
      <w:b/>
      <w:bCs/>
      <w:sz w:val="22"/>
      <w:szCs w:val="16"/>
    </w:rPr>
  </w:style>
  <w:style w:type="paragraph" w:styleId="TableofFigures">
    <w:name w:val="table of figures"/>
    <w:basedOn w:val="Normal"/>
    <w:next w:val="Normal"/>
    <w:semiHidden/>
    <w:rsid w:val="00AB074C"/>
    <w:pPr>
      <w:tabs>
        <w:tab w:val="clear" w:pos="720"/>
      </w:tabs>
      <w:spacing w:before="0" w:after="0"/>
    </w:pPr>
    <w:rPr>
      <w:rFonts w:ascii="Times New Roman" w:eastAsia="Times New Roman" w:hAnsi="Times New Roman" w:cs="Times New Roman"/>
      <w:sz w:val="22"/>
      <w:szCs w:val="16"/>
    </w:rPr>
  </w:style>
  <w:style w:type="paragraph" w:styleId="EnvelopeAddress">
    <w:name w:val="envelope address"/>
    <w:basedOn w:val="Normal"/>
    <w:semiHidden/>
    <w:rsid w:val="00AB074C"/>
    <w:pPr>
      <w:framePr w:w="7920" w:h="1980" w:hRule="exact" w:hSpace="180" w:wrap="auto" w:hAnchor="page" w:xAlign="center" w:yAlign="bottom"/>
      <w:tabs>
        <w:tab w:val="clear" w:pos="720"/>
      </w:tabs>
      <w:spacing w:before="0" w:after="0"/>
      <w:ind w:left="2880"/>
    </w:pPr>
    <w:rPr>
      <w:rFonts w:ascii="Arial" w:eastAsia="Times New Roman" w:hAnsi="Arial" w:cs="Arial"/>
      <w:sz w:val="22"/>
      <w:szCs w:val="16"/>
    </w:rPr>
  </w:style>
  <w:style w:type="paragraph" w:styleId="EnvelopeReturn">
    <w:name w:val="envelope return"/>
    <w:basedOn w:val="Normal"/>
    <w:semiHidden/>
    <w:rsid w:val="00AB074C"/>
    <w:pPr>
      <w:tabs>
        <w:tab w:val="clear" w:pos="720"/>
      </w:tabs>
      <w:spacing w:before="0" w:after="0"/>
    </w:pPr>
    <w:rPr>
      <w:rFonts w:ascii="Arial" w:eastAsia="Times New Roman" w:hAnsi="Arial" w:cs="Arial"/>
      <w:sz w:val="22"/>
      <w:szCs w:val="16"/>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tabs>
        <w:tab w:val="clear" w:pos="720"/>
      </w:tabs>
      <w:spacing w:before="0" w:after="0"/>
      <w:ind w:left="240" w:hanging="240"/>
    </w:pPr>
    <w:rPr>
      <w:rFonts w:ascii="Times New Roman" w:eastAsia="Times New Roman" w:hAnsi="Times New Roman" w:cs="Times New Roman"/>
      <w:sz w:val="22"/>
      <w:szCs w:val="16"/>
    </w:r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tabs>
        <w:tab w:val="clear" w:pos="720"/>
      </w:tabs>
      <w:spacing w:before="120" w:after="0"/>
    </w:pPr>
    <w:rPr>
      <w:rFonts w:ascii="Arial" w:eastAsia="Times New Roman" w:hAnsi="Arial" w:cs="Arial"/>
      <w:b/>
      <w:bCs/>
      <w:sz w:val="22"/>
      <w:szCs w:val="16"/>
    </w:rPr>
  </w:style>
  <w:style w:type="paragraph" w:styleId="List2">
    <w:name w:val="List 2"/>
    <w:basedOn w:val="Normal"/>
    <w:uiPriority w:val="5"/>
    <w:semiHidden/>
    <w:unhideWhenUsed/>
    <w:rsid w:val="00AB074C"/>
    <w:pPr>
      <w:tabs>
        <w:tab w:val="clear" w:pos="720"/>
      </w:tabs>
      <w:spacing w:before="0" w:after="0"/>
      <w:ind w:left="720" w:hanging="360"/>
    </w:pPr>
    <w:rPr>
      <w:rFonts w:ascii="Times New Roman" w:eastAsia="Times New Roman" w:hAnsi="Times New Roman" w:cs="Times New Roman"/>
      <w:sz w:val="22"/>
      <w:szCs w:val="16"/>
    </w:rPr>
  </w:style>
  <w:style w:type="paragraph" w:styleId="List3">
    <w:name w:val="List 3"/>
    <w:basedOn w:val="Normal"/>
    <w:uiPriority w:val="5"/>
    <w:semiHidden/>
    <w:rsid w:val="00AB074C"/>
    <w:pPr>
      <w:tabs>
        <w:tab w:val="clear" w:pos="720"/>
      </w:tabs>
      <w:spacing w:before="0" w:after="0"/>
      <w:ind w:left="1080" w:hanging="360"/>
    </w:pPr>
    <w:rPr>
      <w:rFonts w:ascii="Times New Roman" w:eastAsia="Times New Roman" w:hAnsi="Times New Roman" w:cs="Times New Roman"/>
      <w:sz w:val="22"/>
      <w:szCs w:val="16"/>
    </w:rPr>
  </w:style>
  <w:style w:type="paragraph" w:styleId="List4">
    <w:name w:val="List 4"/>
    <w:basedOn w:val="Normal"/>
    <w:uiPriority w:val="5"/>
    <w:semiHidden/>
    <w:rsid w:val="00AB074C"/>
    <w:pPr>
      <w:tabs>
        <w:tab w:val="clear" w:pos="720"/>
      </w:tabs>
      <w:spacing w:before="0" w:after="0"/>
      <w:ind w:left="1440" w:hanging="360"/>
    </w:pPr>
    <w:rPr>
      <w:rFonts w:ascii="Times New Roman" w:eastAsia="Times New Roman" w:hAnsi="Times New Roman" w:cs="Times New Roman"/>
      <w:sz w:val="22"/>
      <w:szCs w:val="16"/>
    </w:rPr>
  </w:style>
  <w:style w:type="paragraph" w:styleId="List5">
    <w:name w:val="List 5"/>
    <w:basedOn w:val="Normal"/>
    <w:uiPriority w:val="5"/>
    <w:semiHidden/>
    <w:rsid w:val="00AB074C"/>
    <w:pPr>
      <w:tabs>
        <w:tab w:val="clear" w:pos="720"/>
      </w:tabs>
      <w:spacing w:before="0" w:after="0"/>
      <w:ind w:left="1800" w:hanging="360"/>
    </w:pPr>
    <w:rPr>
      <w:rFonts w:ascii="Times New Roman" w:eastAsia="Times New Roman" w:hAnsi="Times New Roman" w:cs="Times New Roman"/>
      <w:sz w:val="22"/>
      <w:szCs w:val="16"/>
    </w:r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tabs>
        <w:tab w:val="clear" w:pos="720"/>
      </w:tabs>
      <w:spacing w:before="0" w:after="0"/>
    </w:pPr>
    <w:rPr>
      <w:rFonts w:ascii="Times New Roman" w:eastAsia="Times New Roman" w:hAnsi="Times New Roman" w:cs="Times New Roman"/>
      <w:sz w:val="22"/>
      <w:szCs w:val="16"/>
    </w:rPr>
  </w:style>
  <w:style w:type="paragraph" w:styleId="ListBullet4">
    <w:name w:val="List Bullet 4"/>
    <w:basedOn w:val="Normal"/>
    <w:uiPriority w:val="5"/>
    <w:semiHidden/>
    <w:rsid w:val="00AB074C"/>
    <w:pPr>
      <w:numPr>
        <w:numId w:val="31"/>
      </w:numPr>
      <w:tabs>
        <w:tab w:val="clear" w:pos="720"/>
      </w:tabs>
      <w:spacing w:before="0" w:after="0"/>
    </w:pPr>
    <w:rPr>
      <w:rFonts w:ascii="Times New Roman" w:eastAsia="Times New Roman" w:hAnsi="Times New Roman" w:cs="Times New Roman"/>
      <w:sz w:val="22"/>
      <w:szCs w:val="16"/>
    </w:rPr>
  </w:style>
  <w:style w:type="paragraph" w:styleId="ListBullet5">
    <w:name w:val="List Bullet 5"/>
    <w:basedOn w:val="Normal"/>
    <w:uiPriority w:val="5"/>
    <w:semiHidden/>
    <w:rsid w:val="00AB074C"/>
    <w:pPr>
      <w:numPr>
        <w:numId w:val="33"/>
      </w:numPr>
      <w:tabs>
        <w:tab w:val="clear" w:pos="720"/>
      </w:tabs>
      <w:spacing w:before="0" w:after="0"/>
    </w:pPr>
    <w:rPr>
      <w:rFonts w:ascii="Times New Roman" w:eastAsia="Times New Roman" w:hAnsi="Times New Roman" w:cs="Times New Roman"/>
      <w:sz w:val="22"/>
      <w:szCs w:val="16"/>
    </w:rPr>
  </w:style>
  <w:style w:type="paragraph" w:styleId="ListNumber2">
    <w:name w:val="List Number 2"/>
    <w:basedOn w:val="Normal"/>
    <w:uiPriority w:val="5"/>
    <w:semiHidden/>
    <w:unhideWhenUsed/>
    <w:rsid w:val="00AB074C"/>
    <w:pPr>
      <w:numPr>
        <w:numId w:val="35"/>
      </w:numPr>
      <w:spacing w:before="0" w:after="0"/>
    </w:pPr>
    <w:rPr>
      <w:rFonts w:ascii="Times New Roman" w:eastAsia="Times New Roman" w:hAnsi="Times New Roman" w:cs="Times New Roman"/>
      <w:sz w:val="22"/>
      <w:szCs w:val="16"/>
    </w:rPr>
  </w:style>
  <w:style w:type="paragraph" w:styleId="ListNumber3">
    <w:name w:val="List Number 3"/>
    <w:basedOn w:val="Normal"/>
    <w:uiPriority w:val="5"/>
    <w:semiHidden/>
    <w:rsid w:val="00AB074C"/>
    <w:pPr>
      <w:numPr>
        <w:numId w:val="37"/>
      </w:numPr>
      <w:tabs>
        <w:tab w:val="clear" w:pos="720"/>
      </w:tabs>
      <w:spacing w:before="0" w:after="0"/>
    </w:pPr>
    <w:rPr>
      <w:rFonts w:ascii="Times New Roman" w:eastAsia="Times New Roman" w:hAnsi="Times New Roman" w:cs="Times New Roman"/>
      <w:sz w:val="22"/>
      <w:szCs w:val="16"/>
    </w:rPr>
  </w:style>
  <w:style w:type="paragraph" w:styleId="ListNumber4">
    <w:name w:val="List Number 4"/>
    <w:basedOn w:val="Normal"/>
    <w:uiPriority w:val="5"/>
    <w:semiHidden/>
    <w:rsid w:val="00AB074C"/>
    <w:pPr>
      <w:numPr>
        <w:numId w:val="39"/>
      </w:numPr>
      <w:tabs>
        <w:tab w:val="clear" w:pos="720"/>
      </w:tabs>
      <w:spacing w:before="0" w:after="0"/>
    </w:pPr>
    <w:rPr>
      <w:rFonts w:ascii="Times New Roman" w:eastAsia="Times New Roman" w:hAnsi="Times New Roman" w:cs="Times New Roman"/>
      <w:sz w:val="22"/>
      <w:szCs w:val="16"/>
    </w:rPr>
  </w:style>
  <w:style w:type="paragraph" w:styleId="ListNumber5">
    <w:name w:val="List Number 5"/>
    <w:basedOn w:val="Normal"/>
    <w:uiPriority w:val="5"/>
    <w:semiHidden/>
    <w:rsid w:val="00AB074C"/>
    <w:pPr>
      <w:numPr>
        <w:numId w:val="41"/>
      </w:numPr>
      <w:tabs>
        <w:tab w:val="clear" w:pos="720"/>
      </w:tabs>
      <w:spacing w:before="0" w:after="0"/>
    </w:pPr>
    <w:rPr>
      <w:rFonts w:ascii="Times New Roman" w:eastAsia="Times New Roman" w:hAnsi="Times New Roman" w:cs="Times New Roman"/>
      <w:sz w:val="22"/>
      <w:szCs w:val="16"/>
    </w:rPr>
  </w:style>
  <w:style w:type="paragraph" w:styleId="Closing">
    <w:name w:val="Closing"/>
    <w:basedOn w:val="Normal"/>
    <w:link w:val="ClosingChar"/>
    <w:semiHidden/>
    <w:rsid w:val="00AB074C"/>
    <w:pPr>
      <w:tabs>
        <w:tab w:val="clear" w:pos="720"/>
      </w:tabs>
      <w:spacing w:before="0" w:after="0"/>
      <w:ind w:left="4320"/>
    </w:pPr>
    <w:rPr>
      <w:rFonts w:ascii="Times New Roman" w:eastAsia="Times New Roman" w:hAnsi="Times New Roman" w:cs="Times New Roman"/>
      <w:sz w:val="22"/>
      <w:szCs w:val="16"/>
    </w:r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tabs>
        <w:tab w:val="clear" w:pos="720"/>
      </w:tabs>
      <w:spacing w:before="0" w:after="0"/>
      <w:ind w:left="4320"/>
    </w:pPr>
    <w:rPr>
      <w:rFonts w:ascii="Times New Roman" w:eastAsia="Times New Roman" w:hAnsi="Times New Roman" w:cs="Times New Roman"/>
      <w:sz w:val="22"/>
      <w:szCs w:val="16"/>
    </w:r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tabs>
        <w:tab w:val="clear" w:pos="720"/>
      </w:tabs>
      <w:spacing w:before="0" w:after="120"/>
      <w:ind w:left="360"/>
    </w:pPr>
    <w:rPr>
      <w:rFonts w:ascii="Times New Roman" w:eastAsia="Times New Roman" w:hAnsi="Times New Roman" w:cs="Times New Roman"/>
      <w:sz w:val="22"/>
      <w:szCs w:val="16"/>
    </w:r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tabs>
        <w:tab w:val="clear" w:pos="720"/>
      </w:tabs>
      <w:spacing w:before="0" w:after="120"/>
      <w:ind w:left="720"/>
    </w:pPr>
    <w:rPr>
      <w:rFonts w:ascii="Times New Roman" w:eastAsia="Times New Roman" w:hAnsi="Times New Roman" w:cs="Times New Roman"/>
      <w:sz w:val="22"/>
      <w:szCs w:val="16"/>
    </w:rPr>
  </w:style>
  <w:style w:type="paragraph" w:styleId="ListContinue3">
    <w:name w:val="List Continue 3"/>
    <w:basedOn w:val="Normal"/>
    <w:uiPriority w:val="6"/>
    <w:semiHidden/>
    <w:rsid w:val="00AB074C"/>
    <w:pPr>
      <w:tabs>
        <w:tab w:val="clear" w:pos="720"/>
      </w:tabs>
      <w:spacing w:before="0" w:after="120"/>
      <w:ind w:left="1080"/>
    </w:pPr>
    <w:rPr>
      <w:rFonts w:ascii="Times New Roman" w:eastAsia="Times New Roman" w:hAnsi="Times New Roman" w:cs="Times New Roman"/>
      <w:sz w:val="22"/>
      <w:szCs w:val="16"/>
    </w:rPr>
  </w:style>
  <w:style w:type="paragraph" w:styleId="ListContinue4">
    <w:name w:val="List Continue 4"/>
    <w:basedOn w:val="Normal"/>
    <w:uiPriority w:val="6"/>
    <w:semiHidden/>
    <w:rsid w:val="00AB074C"/>
    <w:pPr>
      <w:tabs>
        <w:tab w:val="clear" w:pos="720"/>
      </w:tabs>
      <w:spacing w:before="0" w:after="120"/>
      <w:ind w:left="1440"/>
    </w:pPr>
    <w:rPr>
      <w:rFonts w:ascii="Times New Roman" w:eastAsia="Times New Roman" w:hAnsi="Times New Roman" w:cs="Times New Roman"/>
      <w:sz w:val="22"/>
      <w:szCs w:val="16"/>
    </w:rPr>
  </w:style>
  <w:style w:type="paragraph" w:styleId="ListContinue5">
    <w:name w:val="List Continue 5"/>
    <w:basedOn w:val="Normal"/>
    <w:uiPriority w:val="6"/>
    <w:semiHidden/>
    <w:rsid w:val="00AB074C"/>
    <w:pPr>
      <w:tabs>
        <w:tab w:val="clear" w:pos="720"/>
      </w:tabs>
      <w:spacing w:before="0" w:after="120"/>
      <w:ind w:left="1800"/>
    </w:pPr>
    <w:rPr>
      <w:rFonts w:ascii="Times New Roman" w:eastAsia="Times New Roman" w:hAnsi="Times New Roman" w:cs="Times New Roman"/>
      <w:sz w:val="22"/>
      <w:szCs w:val="16"/>
    </w:r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tabs>
        <w:tab w:val="clear" w:pos="720"/>
      </w:tabs>
      <w:spacing w:before="0" w:after="0"/>
      <w:ind w:left="1080" w:hanging="1080"/>
    </w:pPr>
    <w:rPr>
      <w:rFonts w:ascii="Arial" w:eastAsia="Times New Roman" w:hAnsi="Arial" w:cs="Arial"/>
      <w:sz w:val="22"/>
      <w:szCs w:val="16"/>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tabs>
        <w:tab w:val="clear" w:pos="720"/>
      </w:tabs>
      <w:spacing w:before="0" w:after="120" w:line="480" w:lineRule="auto"/>
    </w:pPr>
    <w:rPr>
      <w:rFonts w:ascii="Times New Roman" w:eastAsia="Times New Roman" w:hAnsi="Times New Roman" w:cs="Times New Roman"/>
      <w:sz w:val="22"/>
      <w:szCs w:val="16"/>
    </w:r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tabs>
        <w:tab w:val="clear" w:pos="720"/>
      </w:tabs>
      <w:spacing w:before="0"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tabs>
        <w:tab w:val="clear" w:pos="720"/>
      </w:tabs>
      <w:spacing w:before="0" w:after="120" w:line="480" w:lineRule="auto"/>
      <w:ind w:left="360"/>
    </w:pPr>
    <w:rPr>
      <w:rFonts w:ascii="Times New Roman" w:eastAsia="Times New Roman" w:hAnsi="Times New Roman" w:cs="Times New Roman"/>
      <w:sz w:val="22"/>
      <w:szCs w:val="16"/>
    </w:r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tabs>
        <w:tab w:val="clear" w:pos="720"/>
      </w:tabs>
      <w:spacing w:before="0"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tabs>
        <w:tab w:val="clear" w:pos="720"/>
      </w:tabs>
      <w:spacing w:before="0" w:after="0"/>
    </w:pPr>
    <w:rPr>
      <w:rFonts w:ascii="Tahoma" w:eastAsia="Times New Roman" w:hAnsi="Tahoma" w:cs="Tahoma"/>
      <w:sz w:val="28"/>
      <w:szCs w:val="16"/>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pPr>
      <w:tabs>
        <w:tab w:val="clear" w:pos="720"/>
      </w:tabs>
      <w:spacing w:before="0" w:after="0"/>
    </w:pPr>
    <w:rPr>
      <w:rFonts w:ascii="Courier New" w:eastAsia="Times New Roman" w:hAnsi="Courier New" w:cs="Courier New"/>
      <w:sz w:val="22"/>
      <w:szCs w:val="16"/>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pPr>
      <w:tabs>
        <w:tab w:val="clear" w:pos="720"/>
      </w:tabs>
      <w:spacing w:before="0" w:after="0"/>
    </w:pPr>
    <w:rPr>
      <w:rFonts w:ascii="Times New Roman" w:eastAsia="Times New Roman" w:hAnsi="Times New Roman" w:cs="Times New Roman"/>
      <w:sz w:val="22"/>
      <w:szCs w:val="16"/>
    </w:rPr>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pPr>
      <w:tabs>
        <w:tab w:val="clear" w:pos="720"/>
      </w:tabs>
      <w:spacing w:before="0" w:after="0"/>
    </w:pPr>
    <w:rPr>
      <w:rFonts w:ascii="Times New Roman" w:eastAsia="Times New Roman" w:hAnsi="Times New Roman" w:cs="Times New Roman"/>
      <w:sz w:val="22"/>
      <w:szCs w:val="16"/>
    </w:rPr>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pPr>
      <w:tabs>
        <w:tab w:val="clear" w:pos="720"/>
      </w:tabs>
      <w:spacing w:before="0" w:after="0"/>
    </w:pPr>
    <w:rPr>
      <w:rFonts w:ascii="Times New Roman" w:eastAsia="Times New Roman" w:hAnsi="Times New Roman" w:cs="Times New Roman"/>
      <w:i/>
      <w:iCs/>
      <w:sz w:val="22"/>
      <w:szCs w:val="16"/>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pPr>
      <w:tabs>
        <w:tab w:val="clear" w:pos="720"/>
      </w:tabs>
      <w:spacing w:before="0" w:after="0"/>
    </w:pPr>
    <w:rPr>
      <w:rFonts w:ascii="Courier New" w:eastAsia="Times New Roman" w:hAnsi="Courier New" w:cs="Courier New"/>
      <w:sz w:val="22"/>
      <w:szCs w:val="16"/>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pPr>
      <w:tabs>
        <w:tab w:val="clear" w:pos="720"/>
      </w:tabs>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A55E-9DF8-4697-AD15-5BAD2056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424</Words>
  <Characters>2477</Characters>
  <Application>Microsoft Office Word</Application>
  <DocSecurity>0</DocSecurity>
  <Lines>77</Lines>
  <Paragraphs>65</Paragraphs>
  <ScaleCrop>false</ScaleCrop>
  <HeadingPairs>
    <vt:vector size="2" baseType="variant">
      <vt:variant>
        <vt:lpstr>Title</vt:lpstr>
      </vt:variant>
      <vt:variant>
        <vt:i4>1</vt:i4>
      </vt:variant>
    </vt:vector>
  </HeadingPairs>
  <TitlesOfParts>
    <vt:vector size="1" baseType="lpstr">
      <vt:lpstr>TCEQ-Form APD-APS Air Permitting Surcharge Payment</vt:lpstr>
    </vt:vector>
  </TitlesOfParts>
  <Company>TCEQ</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TCEQ-Form APD-APS Air Permitting Surcharge Payment</dc:title>
  <dc:subject>TCEQ-Form APD-APS Air Permitting Surcharge Payment</dc:subject>
  <dc:creator>TCEQ-Form APD-APS Air Permitting Surcharge Payment</dc:creator>
  <cp:keywords>project, information, surcharge payment, apd-exp, customer, processing, application, surcharge, payment, and official</cp:keywords>
  <cp:lastModifiedBy>Lawannia Carpenter</cp:lastModifiedBy>
  <cp:revision>5</cp:revision>
  <cp:lastPrinted>2017-01-06T15:37:00Z</cp:lastPrinted>
  <dcterms:created xsi:type="dcterms:W3CDTF">2022-04-06T20:03:00Z</dcterms:created>
  <dcterms:modified xsi:type="dcterms:W3CDTF">2022-04-07T13:35:00Z</dcterms:modified>
</cp:coreProperties>
</file>