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C785" w14:textId="07395470" w:rsidR="00D87C39" w:rsidRPr="003E3FD8" w:rsidRDefault="00D87C39" w:rsidP="00FA75CD">
      <w:pPr>
        <w:pStyle w:val="Heading1"/>
      </w:pPr>
      <w:r w:rsidRPr="003E3FD8">
        <w:t xml:space="preserve">FTPS </w:t>
      </w:r>
      <w:r w:rsidR="00836144">
        <w:t xml:space="preserve">User’s </w:t>
      </w:r>
      <w:r w:rsidRPr="003E3FD8">
        <w:t>Quick Guide</w:t>
      </w:r>
      <w:r w:rsidR="00836144">
        <w:t xml:space="preserve"> for Solicitations</w:t>
      </w:r>
    </w:p>
    <w:p w14:paraId="3693BF9B" w14:textId="77777777" w:rsidR="00FD61D9" w:rsidRDefault="00FD61D9" w:rsidP="00D87C39">
      <w:pPr>
        <w:pStyle w:val="BodyText"/>
        <w:jc w:val="center"/>
      </w:pPr>
    </w:p>
    <w:p w14:paraId="6362CD39" w14:textId="52CE6D1D" w:rsidR="004A726B" w:rsidRPr="003E3FD8" w:rsidRDefault="00D87C39" w:rsidP="00FA75CD">
      <w:pPr>
        <w:pStyle w:val="Heading2"/>
      </w:pPr>
      <w:r w:rsidRPr="003E3FD8">
        <w:t>How to Create an Account</w:t>
      </w:r>
    </w:p>
    <w:p w14:paraId="0D9B179B" w14:textId="43DC6E84" w:rsidR="00AC7A78" w:rsidRDefault="00D87C39" w:rsidP="00AC7A78">
      <w:pPr>
        <w:pStyle w:val="BodyText"/>
        <w:numPr>
          <w:ilvl w:val="0"/>
          <w:numId w:val="16"/>
        </w:numPr>
        <w:spacing w:after="60"/>
      </w:pPr>
      <w:r>
        <w:t xml:space="preserve">Enter </w:t>
      </w:r>
      <w:hyperlink r:id="rId8" w:history="1">
        <w:r w:rsidR="00807CBC" w:rsidRPr="001765F6">
          <w:rPr>
            <w:rStyle w:val="Hyperlink"/>
          </w:rPr>
          <w:t>https://ftps.tceq.texas.gov/ut.php</w:t>
        </w:r>
      </w:hyperlink>
      <w:r>
        <w:t xml:space="preserve"> into your web browser.</w:t>
      </w:r>
      <w:r w:rsidR="00AC7A78">
        <w:t xml:space="preserve">  </w:t>
      </w:r>
    </w:p>
    <w:p w14:paraId="3E6C4FDA" w14:textId="5844A610" w:rsidR="00D87C39" w:rsidRDefault="00AC7A78" w:rsidP="00AC7A78">
      <w:pPr>
        <w:pStyle w:val="BodyText"/>
        <w:ind w:left="720"/>
      </w:pPr>
      <w:r>
        <w:t>Note: it is important to use the same computer when creating an account and when accessing emails from the FTPS system.</w:t>
      </w:r>
    </w:p>
    <w:p w14:paraId="21569994" w14:textId="6C84E393" w:rsidR="00D87C39" w:rsidRDefault="00D87C39" w:rsidP="00AC7A78">
      <w:pPr>
        <w:pStyle w:val="BodyText"/>
        <w:numPr>
          <w:ilvl w:val="0"/>
          <w:numId w:val="16"/>
        </w:numPr>
        <w:spacing w:after="60"/>
      </w:pPr>
      <w:r>
        <w:t>Click on the “Sign up a new account” button.</w:t>
      </w:r>
    </w:p>
    <w:p w14:paraId="10C87020" w14:textId="76FA3F30" w:rsidR="00D87C39" w:rsidRDefault="00D87C39" w:rsidP="003E3FD8">
      <w:pPr>
        <w:pStyle w:val="BodyText"/>
        <w:ind w:left="1440"/>
        <w:rPr>
          <w:noProof/>
        </w:rPr>
      </w:pPr>
      <w:r>
        <w:rPr>
          <w:noProof/>
        </w:rPr>
        <w:drawing>
          <wp:inline distT="0" distB="0" distL="0" distR="0" wp14:anchorId="79570E58" wp14:editId="550F2A4D">
            <wp:extent cx="5588812" cy="2321506"/>
            <wp:effectExtent l="0" t="0" r="0" b="3175"/>
            <wp:docPr id="215101" name="Picture 1" descr="Home screen for TCEQ's FTPS syst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01" name="Picture 1" descr="Home screen for TCEQ's FTPS system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3186" cy="233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976F5" w14:textId="2815791B" w:rsidR="00207FBC" w:rsidRDefault="00207FBC" w:rsidP="00AC7A78">
      <w:pPr>
        <w:pStyle w:val="BodyText"/>
        <w:numPr>
          <w:ilvl w:val="0"/>
          <w:numId w:val="16"/>
        </w:numPr>
        <w:spacing w:after="60"/>
      </w:pPr>
      <w:r>
        <w:t>Enter a name (company name, for example) and an email address.  These two fields are required to be completed.  Click the Submit button when done.</w:t>
      </w:r>
    </w:p>
    <w:p w14:paraId="1F4EE0D3" w14:textId="5EE8CDC7" w:rsidR="00207FBC" w:rsidRDefault="00207FBC" w:rsidP="003E3FD8">
      <w:pPr>
        <w:pStyle w:val="BodyText"/>
        <w:ind w:left="1440"/>
      </w:pPr>
      <w:r>
        <w:rPr>
          <w:noProof/>
        </w:rPr>
        <w:drawing>
          <wp:inline distT="0" distB="0" distL="0" distR="0" wp14:anchorId="242B45A7" wp14:editId="79E15AA5">
            <wp:extent cx="5493715" cy="2931154"/>
            <wp:effectExtent l="0" t="0" r="0" b="3175"/>
            <wp:docPr id="1323160713" name="Picture 1" descr="TCEQ's FTPS screen for signing up for a new account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160713" name="Picture 1" descr="TCEQ's FTPS screen for signing up for a new account.&#10;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750" cy="295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648D4" w14:textId="7443B60B" w:rsidR="00207FBC" w:rsidRDefault="00207FBC" w:rsidP="00AC7A78">
      <w:pPr>
        <w:pStyle w:val="BodyText"/>
        <w:numPr>
          <w:ilvl w:val="0"/>
          <w:numId w:val="16"/>
        </w:numPr>
        <w:spacing w:after="60"/>
      </w:pPr>
      <w:r>
        <w:t>A confirmation box will appear with additional information.  Click the OK button.</w:t>
      </w:r>
    </w:p>
    <w:p w14:paraId="2F723818" w14:textId="0E4BB695" w:rsidR="00207FBC" w:rsidRDefault="00207FBC" w:rsidP="00207FBC">
      <w:pPr>
        <w:pStyle w:val="BodyText"/>
        <w:ind w:left="1440"/>
      </w:pPr>
      <w:r>
        <w:rPr>
          <w:noProof/>
        </w:rPr>
        <w:drawing>
          <wp:inline distT="0" distB="0" distL="0" distR="0" wp14:anchorId="09A8236F" wp14:editId="35B45E4C">
            <wp:extent cx="3401568" cy="1420072"/>
            <wp:effectExtent l="0" t="0" r="8890" b="8890"/>
            <wp:docPr id="604045447" name="Picture 1" descr="Acknowledgement message when your FTPS account has been crea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045447" name="Picture 1" descr="Acknowledgement message when your FTPS account has been created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1904" cy="144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8AD22" w14:textId="229C0552" w:rsidR="004152DE" w:rsidRDefault="004152DE" w:rsidP="004152DE">
      <w:pPr>
        <w:pStyle w:val="BodyText"/>
        <w:numPr>
          <w:ilvl w:val="0"/>
          <w:numId w:val="16"/>
        </w:numPr>
      </w:pPr>
      <w:r>
        <w:lastRenderedPageBreak/>
        <w:t>Check for a</w:t>
      </w:r>
      <w:r w:rsidR="00AC7A78">
        <w:t>n email</w:t>
      </w:r>
      <w:r>
        <w:t xml:space="preserve"> from </w:t>
      </w:r>
      <w:hyperlink r:id="rId12" w:history="1">
        <w:r w:rsidRPr="003E018B">
          <w:rPr>
            <w:rStyle w:val="Hyperlink"/>
          </w:rPr>
          <w:t>ftp_account@tceq.texas.gov</w:t>
        </w:r>
      </w:hyperlink>
      <w:r>
        <w:t>.  To set up your password for your account, click on the link in the email.</w:t>
      </w:r>
      <w:r w:rsidR="00CB35C5">
        <w:t xml:space="preserve"> This will take you back to the FTPS site.</w:t>
      </w:r>
    </w:p>
    <w:p w14:paraId="3784C95E" w14:textId="6861F0B7" w:rsidR="004152DE" w:rsidRDefault="00475A1D" w:rsidP="004152DE">
      <w:pPr>
        <w:pStyle w:val="BodyText"/>
        <w:ind w:left="1080"/>
      </w:pPr>
      <w:r>
        <w:rPr>
          <w:noProof/>
        </w:rPr>
        <w:drawing>
          <wp:inline distT="0" distB="0" distL="0" distR="0" wp14:anchorId="105C835C" wp14:editId="04B84D08">
            <wp:extent cx="5983022" cy="2787091"/>
            <wp:effectExtent l="0" t="0" r="0" b="0"/>
            <wp:docPr id="1037985386" name="Picture 1" descr="Example of an email that the FTPS site will generate and sent to the email account you listed when setting up your account.  It includes additional instruc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985386" name="Picture 1" descr="Example of an email that the FTPS site will generate and sent to the email account you listed when setting up your account.  It includes additional instructions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17814" cy="2803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71F09" w14:textId="77777777" w:rsidR="00207FBC" w:rsidRDefault="00207FBC" w:rsidP="00207FBC">
      <w:pPr>
        <w:pStyle w:val="BodyText"/>
      </w:pPr>
    </w:p>
    <w:p w14:paraId="0AEBCCF8" w14:textId="075D3106" w:rsidR="004152DE" w:rsidRDefault="004152DE" w:rsidP="004152DE">
      <w:pPr>
        <w:pStyle w:val="BodyText"/>
        <w:numPr>
          <w:ilvl w:val="0"/>
          <w:numId w:val="16"/>
        </w:numPr>
      </w:pPr>
      <w:r>
        <w:t>Set your password, then click the “Reset Password” button.</w:t>
      </w:r>
    </w:p>
    <w:p w14:paraId="1939004A" w14:textId="0077A715" w:rsidR="004152DE" w:rsidRDefault="004152DE" w:rsidP="004152DE">
      <w:pPr>
        <w:pStyle w:val="BodyText"/>
        <w:ind w:left="1440"/>
      </w:pPr>
      <w:r>
        <w:rPr>
          <w:noProof/>
        </w:rPr>
        <w:drawing>
          <wp:inline distT="0" distB="0" distL="0" distR="0" wp14:anchorId="09517306" wp14:editId="57B449D3">
            <wp:extent cx="4418380" cy="2232526"/>
            <wp:effectExtent l="0" t="0" r="1270" b="0"/>
            <wp:docPr id="674037900" name="Picture 1" descr="FTPS system screen to use for changing your pass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037900" name="Picture 1" descr="FTPS system screen to use for changing your password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55017" cy="225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83E52" w14:textId="71EC9289" w:rsidR="004152DE" w:rsidRDefault="004152DE" w:rsidP="004152DE">
      <w:pPr>
        <w:pStyle w:val="BodyText"/>
        <w:numPr>
          <w:ilvl w:val="0"/>
          <w:numId w:val="16"/>
        </w:numPr>
      </w:pPr>
      <w:r>
        <w:t xml:space="preserve">A box </w:t>
      </w:r>
      <w:r w:rsidR="009777ED">
        <w:t xml:space="preserve">appears, </w:t>
      </w:r>
      <w:r>
        <w:t>confirming that your password has been reset.  Click “OK”.</w:t>
      </w:r>
    </w:p>
    <w:p w14:paraId="363863DF" w14:textId="21D503AE" w:rsidR="004152DE" w:rsidRDefault="004152DE" w:rsidP="004152DE">
      <w:pPr>
        <w:pStyle w:val="BodyText"/>
        <w:ind w:left="1440"/>
      </w:pPr>
      <w:r>
        <w:rPr>
          <w:noProof/>
        </w:rPr>
        <w:drawing>
          <wp:inline distT="0" distB="0" distL="0" distR="0" wp14:anchorId="03FAE1E3" wp14:editId="523A233F">
            <wp:extent cx="3960813" cy="1331367"/>
            <wp:effectExtent l="0" t="0" r="1905" b="2540"/>
            <wp:docPr id="1901183185" name="Picture 1" descr="FTPS system notification when your password has been res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183185" name="Picture 1" descr="FTPS system notification when your password has been rese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12124" cy="134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90B70" w14:textId="2CD88043" w:rsidR="00FD61D9" w:rsidRDefault="00FD61D9">
      <w:pPr>
        <w:tabs>
          <w:tab w:val="clear" w:pos="720"/>
        </w:tabs>
        <w:spacing w:before="-1" w:after="-1"/>
      </w:pPr>
      <w:r>
        <w:br w:type="page"/>
      </w:r>
    </w:p>
    <w:p w14:paraId="677D6FC2" w14:textId="10C8F30E" w:rsidR="00CB35C5" w:rsidRPr="001E4B8E" w:rsidRDefault="00CB35C5" w:rsidP="00FA75CD">
      <w:pPr>
        <w:pStyle w:val="Heading2"/>
      </w:pPr>
      <w:r w:rsidRPr="001E4B8E">
        <w:lastRenderedPageBreak/>
        <w:t>How to Use FTPS to Upload Documents</w:t>
      </w:r>
    </w:p>
    <w:p w14:paraId="7D91F617" w14:textId="6C0971B4" w:rsidR="009777ED" w:rsidRDefault="009777ED" w:rsidP="009777ED">
      <w:pPr>
        <w:pStyle w:val="BodyText"/>
        <w:numPr>
          <w:ilvl w:val="0"/>
          <w:numId w:val="17"/>
        </w:numPr>
      </w:pPr>
      <w:r>
        <w:t xml:space="preserve">Enter </w:t>
      </w:r>
      <w:hyperlink r:id="rId16" w:history="1">
        <w:r w:rsidRPr="003E018B">
          <w:rPr>
            <w:rStyle w:val="Hyperlink"/>
          </w:rPr>
          <w:t>https://ftps.tceq.texas.gov</w:t>
        </w:r>
      </w:hyperlink>
      <w:r>
        <w:t xml:space="preserve"> into your web browser.</w:t>
      </w:r>
    </w:p>
    <w:p w14:paraId="2A46EA29" w14:textId="55D701D7" w:rsidR="009777ED" w:rsidRDefault="009777ED" w:rsidP="009777ED">
      <w:pPr>
        <w:pStyle w:val="BodyText"/>
        <w:numPr>
          <w:ilvl w:val="0"/>
          <w:numId w:val="17"/>
        </w:numPr>
      </w:pPr>
      <w:r w:rsidRPr="009777ED">
        <w:t xml:space="preserve">Enter your </w:t>
      </w:r>
      <w:r w:rsidR="00D05AEC">
        <w:t>U</w:t>
      </w:r>
      <w:r w:rsidRPr="009777ED">
        <w:t xml:space="preserve">sername and </w:t>
      </w:r>
      <w:r w:rsidR="00D95AAD">
        <w:t>P</w:t>
      </w:r>
      <w:r w:rsidRPr="009777ED">
        <w:t>assword.  Click “Login”.</w:t>
      </w:r>
    </w:p>
    <w:p w14:paraId="1A561A52" w14:textId="4076FC2A" w:rsidR="009777ED" w:rsidRDefault="009777ED" w:rsidP="009777ED">
      <w:pPr>
        <w:pStyle w:val="BodyText"/>
        <w:ind w:left="1440"/>
      </w:pPr>
      <w:r>
        <w:rPr>
          <w:noProof/>
        </w:rPr>
        <w:drawing>
          <wp:inline distT="0" distB="0" distL="0" distR="0" wp14:anchorId="2FB4BC1D" wp14:editId="6E1BE765">
            <wp:extent cx="3221584" cy="1617260"/>
            <wp:effectExtent l="0" t="0" r="0" b="2540"/>
            <wp:docPr id="1201211099" name="Picture 1" descr="FTPS system log-in scre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211099" name="Picture 1" descr="FTPS system log-in screen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96724" cy="165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CCEAA" w14:textId="03259C48" w:rsidR="009777ED" w:rsidRDefault="009777ED" w:rsidP="009777ED">
      <w:pPr>
        <w:pStyle w:val="BodyText"/>
        <w:numPr>
          <w:ilvl w:val="0"/>
          <w:numId w:val="17"/>
        </w:numPr>
      </w:pPr>
      <w:r>
        <w:t xml:space="preserve">Click on the “Upload Files” button at the bottom of the screen. </w:t>
      </w:r>
    </w:p>
    <w:p w14:paraId="4CCA5287" w14:textId="4E3F6D71" w:rsidR="009777ED" w:rsidRDefault="009777ED" w:rsidP="009777ED">
      <w:pPr>
        <w:pStyle w:val="BodyText"/>
        <w:ind w:left="1440"/>
      </w:pPr>
      <w:r>
        <w:rPr>
          <w:noProof/>
        </w:rPr>
        <w:drawing>
          <wp:inline distT="0" distB="0" distL="0" distR="0" wp14:anchorId="7256572C" wp14:editId="5257CE0F">
            <wp:extent cx="5691225" cy="3872363"/>
            <wp:effectExtent l="0" t="0" r="5080" b="0"/>
            <wp:docPr id="1675683263" name="Picture 1" descr="FTPS system screen used to upload files to be submit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683263" name="Picture 1" descr="FTPS system screen used to upload files to be submitted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70135" cy="392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48135" w14:textId="63796BFF" w:rsidR="009777ED" w:rsidRDefault="006F5C7E" w:rsidP="009777ED">
      <w:pPr>
        <w:pStyle w:val="BodyText"/>
        <w:numPr>
          <w:ilvl w:val="0"/>
          <w:numId w:val="17"/>
        </w:numPr>
      </w:pPr>
      <w:r>
        <w:t>From your computer, f</w:t>
      </w:r>
      <w:r w:rsidR="009777ED">
        <w:t xml:space="preserve">ind </w:t>
      </w:r>
      <w:r>
        <w:t xml:space="preserve">and click on </w:t>
      </w:r>
      <w:r w:rsidR="009777ED">
        <w:t xml:space="preserve">the file or files </w:t>
      </w:r>
      <w:r>
        <w:t>you want to upload.  You can upload multiple files at one time.</w:t>
      </w:r>
    </w:p>
    <w:p w14:paraId="27008EBB" w14:textId="5EDA9A91" w:rsidR="006F5C7E" w:rsidRDefault="006F5C7E" w:rsidP="006F5C7E">
      <w:pPr>
        <w:pStyle w:val="BodyText"/>
        <w:ind w:left="1440"/>
      </w:pPr>
      <w:r>
        <w:rPr>
          <w:noProof/>
        </w:rPr>
        <w:drawing>
          <wp:inline distT="0" distB="0" distL="0" distR="0" wp14:anchorId="03688D30" wp14:editId="3D4D425C">
            <wp:extent cx="4815424" cy="699448"/>
            <wp:effectExtent l="0" t="0" r="4445" b="5715"/>
            <wp:docPr id="1245177494" name="Picture 1" descr="Example of locating the files to be uploaded from your compu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177494" name="Picture 1" descr="Example of locating the files to be uploaded from your computer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25448" cy="71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E1499" w14:textId="669DDDBD" w:rsidR="006F5C7E" w:rsidRDefault="006F5C7E" w:rsidP="00EF1FF3">
      <w:pPr>
        <w:pStyle w:val="BodyText"/>
        <w:numPr>
          <w:ilvl w:val="0"/>
          <w:numId w:val="17"/>
        </w:numPr>
        <w:spacing w:before="240"/>
      </w:pPr>
      <w:r>
        <w:t xml:space="preserve">The uploaded file(s) will now appear in the list.  Place a check in the box beside the file or files to be </w:t>
      </w:r>
      <w:r w:rsidR="00F830B7">
        <w:t>shared</w:t>
      </w:r>
      <w:r>
        <w:t>.  Once the files are selected, click the “Share” button.</w:t>
      </w:r>
    </w:p>
    <w:p w14:paraId="0B25CD40" w14:textId="1CB61F32" w:rsidR="006F5C7E" w:rsidRDefault="006F5C7E" w:rsidP="006F5C7E">
      <w:pPr>
        <w:pStyle w:val="BodyText"/>
        <w:ind w:left="1440"/>
      </w:pPr>
      <w:r w:rsidRPr="006F5C7E">
        <w:rPr>
          <w:noProof/>
        </w:rPr>
        <w:lastRenderedPageBreak/>
        <w:drawing>
          <wp:inline distT="0" distB="0" distL="0" distR="0" wp14:anchorId="11D77A0A" wp14:editId="646DBA64">
            <wp:extent cx="5808269" cy="1929765"/>
            <wp:effectExtent l="0" t="0" r="2540" b="0"/>
            <wp:docPr id="1914116767" name="Picture 1" descr="FTPS system screen now displaying the file(s) that have been upload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116767" name="Picture 1" descr="FTPS system screen now displaying the file(s) that have been uploaded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12499" cy="193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10F57" w14:textId="50B3C635" w:rsidR="006F5C7E" w:rsidRDefault="006F5C7E" w:rsidP="006F5C7E">
      <w:pPr>
        <w:pStyle w:val="BodyText"/>
        <w:numPr>
          <w:ilvl w:val="0"/>
          <w:numId w:val="17"/>
        </w:numPr>
      </w:pPr>
      <w:r>
        <w:t xml:space="preserve">In the pop-up “Share Files” box, enter </w:t>
      </w:r>
      <w:hyperlink r:id="rId21" w:history="1">
        <w:r w:rsidRPr="003E018B">
          <w:rPr>
            <w:rStyle w:val="Hyperlink"/>
          </w:rPr>
          <w:t>esbd-response@tceq.texas.gov</w:t>
        </w:r>
      </w:hyperlink>
      <w:r>
        <w:t xml:space="preserve"> in the email address box and click the “Add” button.</w:t>
      </w:r>
      <w:r w:rsidR="00CD367A">
        <w:t xml:space="preserve">  Confirm the correct email address was entered, and then click the “OK” button.</w:t>
      </w:r>
    </w:p>
    <w:p w14:paraId="59FA6989" w14:textId="2F1AE711" w:rsidR="00CD367A" w:rsidRDefault="00CD367A" w:rsidP="00CD367A">
      <w:pPr>
        <w:pStyle w:val="BodyText"/>
        <w:ind w:left="1440"/>
      </w:pPr>
      <w:r>
        <w:rPr>
          <w:noProof/>
        </w:rPr>
        <w:drawing>
          <wp:inline distT="0" distB="0" distL="0" distR="0" wp14:anchorId="361F3225" wp14:editId="2BB7D630">
            <wp:extent cx="5986145" cy="3672230"/>
            <wp:effectExtent l="0" t="0" r="0" b="4445"/>
            <wp:docPr id="1496780563" name="Picture 1" descr="FTPS system pop-up window where you enter email address of where files are to be shar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780563" name="Picture 1" descr="FTPS system pop-up window where you enter email address of where files are to be shared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35331" cy="370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F80FC" w14:textId="48581164" w:rsidR="00CD367A" w:rsidRDefault="00CD367A" w:rsidP="00CD367A">
      <w:pPr>
        <w:pStyle w:val="BodyText"/>
        <w:numPr>
          <w:ilvl w:val="0"/>
          <w:numId w:val="17"/>
        </w:numPr>
      </w:pPr>
      <w:r>
        <w:t>Another confirmation screen appears, displaying the file or files that have been uploaded and the email address.  Click the “OK” button.</w:t>
      </w:r>
    </w:p>
    <w:p w14:paraId="17DCCC54" w14:textId="7083D102" w:rsidR="00CD367A" w:rsidRDefault="00CD367A" w:rsidP="00CD367A">
      <w:pPr>
        <w:pStyle w:val="BodyText"/>
        <w:ind w:left="1440"/>
      </w:pPr>
      <w:r>
        <w:rPr>
          <w:noProof/>
        </w:rPr>
        <w:drawing>
          <wp:inline distT="0" distB="0" distL="0" distR="0" wp14:anchorId="0BF61C69" wp14:editId="50DF9B65">
            <wp:extent cx="3708806" cy="2445066"/>
            <wp:effectExtent l="0" t="0" r="6350" b="0"/>
            <wp:docPr id="753469888" name="Picture 1" descr="FTPS system confirmation screen listing the files that have been shared (uploaded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469888" name="Picture 1" descr="FTPS system confirmation screen listing the files that have been shared (uploaded)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42653" cy="24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648D7" w14:textId="0CDE060D" w:rsidR="00EF1FF3" w:rsidRDefault="00AF3333" w:rsidP="00565D59">
      <w:pPr>
        <w:pStyle w:val="BodyText"/>
        <w:numPr>
          <w:ilvl w:val="0"/>
          <w:numId w:val="17"/>
        </w:numPr>
        <w:ind w:left="1080"/>
      </w:pPr>
      <w:r w:rsidRPr="00FD588E">
        <w:rPr>
          <w:b/>
          <w:bCs/>
          <w:color w:val="C00000"/>
        </w:rPr>
        <w:lastRenderedPageBreak/>
        <w:t>IMPORTANT</w:t>
      </w:r>
      <w:r w:rsidRPr="00AF3333">
        <w:t>:</w:t>
      </w:r>
      <w:r>
        <w:t xml:space="preserve">  The “Notify </w:t>
      </w:r>
      <w:r w:rsidR="001E4B8E">
        <w:t>Recipients</w:t>
      </w:r>
      <w:r>
        <w:t xml:space="preserve">” box appears with pre-filled text. Insert the solicitation number and name </w:t>
      </w:r>
      <w:r w:rsidR="00F830B7">
        <w:t xml:space="preserve">in front </w:t>
      </w:r>
      <w:r>
        <w:t>of th</w:t>
      </w:r>
      <w:r w:rsidR="00F830B7">
        <w:t xml:space="preserve">e pre-filled </w:t>
      </w:r>
      <w:r>
        <w:t>text</w:t>
      </w:r>
      <w:r w:rsidR="00933A68">
        <w:t>.  The</w:t>
      </w:r>
      <w:r w:rsidR="00EF1FF3">
        <w:t xml:space="preserve"> text in the red box</w:t>
      </w:r>
      <w:r w:rsidR="00933A68">
        <w:t xml:space="preserve">, below, is an example.  Click the </w:t>
      </w:r>
      <w:r w:rsidR="00EF1FF3">
        <w:t>“OK” button.</w:t>
      </w:r>
    </w:p>
    <w:p w14:paraId="4BDB387A" w14:textId="67DAAAA0" w:rsidR="00EF1FF3" w:rsidRDefault="00FD588E" w:rsidP="00EF1FF3">
      <w:pPr>
        <w:pStyle w:val="BodyText"/>
        <w:ind w:left="1440"/>
      </w:pPr>
      <w:r>
        <w:rPr>
          <w:noProof/>
        </w:rPr>
        <w:drawing>
          <wp:inline distT="0" distB="0" distL="0" distR="0" wp14:anchorId="4AD0ADF1" wp14:editId="57D35266">
            <wp:extent cx="5689799" cy="3635654"/>
            <wp:effectExtent l="0" t="0" r="6350" b="3175"/>
            <wp:docPr id="461665159" name="Picture 1" descr="FTPS system notification to TCEQ that you have shared files.  It is important to enter in the solicitation name and number in the text box in front of the pre-filled text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665159" name="Picture 1" descr="FTPS system notification to TCEQ that you have shared files.  It is important to enter in the solicitation name and number in the text box in front of the pre-filled text.  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15562" cy="365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C3662" w14:textId="3F88F192" w:rsidR="00933A68" w:rsidRDefault="00933A68" w:rsidP="00EF1FF3">
      <w:pPr>
        <w:pStyle w:val="BodyText"/>
        <w:numPr>
          <w:ilvl w:val="0"/>
          <w:numId w:val="17"/>
        </w:numPr>
        <w:spacing w:before="240"/>
      </w:pPr>
      <w:r>
        <w:t xml:space="preserve">A confirmation that the email was sent appears.  Click the “OK” button. </w:t>
      </w:r>
    </w:p>
    <w:p w14:paraId="55B370FA" w14:textId="40C999CD" w:rsidR="00933A68" w:rsidRDefault="00933A68" w:rsidP="00933A68">
      <w:pPr>
        <w:pStyle w:val="BodyText"/>
        <w:ind w:left="1440"/>
      </w:pPr>
      <w:r>
        <w:rPr>
          <w:noProof/>
        </w:rPr>
        <w:drawing>
          <wp:inline distT="0" distB="0" distL="0" distR="0" wp14:anchorId="111E2298" wp14:editId="436372DF">
            <wp:extent cx="3540556" cy="1341803"/>
            <wp:effectExtent l="0" t="0" r="3175" b="0"/>
            <wp:docPr id="1843959409" name="Picture 1" descr="FTPS system confirmation that the email has been sent to the specified TCEQ addres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959409" name="Picture 1" descr="FTPS system confirmation that the email has been sent to the specified TCEQ address.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62180" cy="134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198E6" w14:textId="01A4AB5C" w:rsidR="00933A68" w:rsidRDefault="00933A68" w:rsidP="00EF1FF3">
      <w:pPr>
        <w:pStyle w:val="BodyText"/>
        <w:numPr>
          <w:ilvl w:val="0"/>
          <w:numId w:val="17"/>
        </w:numPr>
        <w:spacing w:before="240"/>
      </w:pPr>
      <w:r>
        <w:t>You will be returned to the Home page</w:t>
      </w:r>
      <w:r w:rsidR="00F830B7">
        <w:t>.  C</w:t>
      </w:r>
      <w:r>
        <w:t>lick the “Logout” button in the top right corner.</w:t>
      </w:r>
    </w:p>
    <w:p w14:paraId="6A7B4334" w14:textId="262CFCE3" w:rsidR="00933A68" w:rsidRDefault="00933A68" w:rsidP="00933A68">
      <w:pPr>
        <w:pStyle w:val="BodyText"/>
        <w:ind w:left="1440"/>
      </w:pPr>
      <w:r>
        <w:rPr>
          <w:noProof/>
        </w:rPr>
        <w:drawing>
          <wp:inline distT="0" distB="0" distL="0" distR="0" wp14:anchorId="64F62D8D" wp14:editId="5793A699">
            <wp:extent cx="5712051" cy="1089964"/>
            <wp:effectExtent l="0" t="0" r="3175" b="0"/>
            <wp:docPr id="353106339" name="Picture 1" descr="FTPS home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106339" name="Picture 1" descr="FTPS home page.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9079" cy="109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37E35" w14:textId="689DDC81" w:rsidR="00EF1FF3" w:rsidRDefault="00EF1FF3" w:rsidP="00EF1FF3">
      <w:pPr>
        <w:pStyle w:val="BodyText"/>
        <w:jc w:val="center"/>
      </w:pPr>
      <w:r>
        <w:t>-</w:t>
      </w:r>
      <w:r w:rsidRPr="00EF1FF3">
        <w:rPr>
          <w:i/>
          <w:iCs/>
        </w:rPr>
        <w:t>End</w:t>
      </w:r>
      <w:r>
        <w:t>-</w:t>
      </w:r>
    </w:p>
    <w:sectPr w:rsidR="00EF1FF3" w:rsidSect="00807CBC">
      <w:footerReference w:type="default" r:id="rId27"/>
      <w:type w:val="continuous"/>
      <w:pgSz w:w="12240" w:h="15840" w:code="1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6E5AB" w14:textId="77777777" w:rsidR="00023749" w:rsidRDefault="00023749" w:rsidP="00E52C9A">
      <w:r>
        <w:separator/>
      </w:r>
    </w:p>
  </w:endnote>
  <w:endnote w:type="continuationSeparator" w:id="0">
    <w:p w14:paraId="63C6FC17" w14:textId="77777777" w:rsidR="00023749" w:rsidRDefault="00023749" w:rsidP="00E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1F5A" w14:textId="1E30E94E" w:rsidR="00807CBC" w:rsidRPr="00807CBC" w:rsidRDefault="00807CBC">
    <w:pPr>
      <w:pStyle w:val="Footer"/>
      <w:rPr>
        <w:sz w:val="16"/>
        <w:szCs w:val="16"/>
      </w:rPr>
    </w:pPr>
    <w:r w:rsidRPr="00807CBC">
      <w:rPr>
        <w:sz w:val="16"/>
        <w:szCs w:val="16"/>
      </w:rPr>
      <w:t>Ver. 1.1, updated 6/27/2024</w:t>
    </w:r>
    <w:r w:rsidRPr="00807CBC">
      <w:rPr>
        <w:sz w:val="16"/>
        <w:szCs w:val="16"/>
      </w:rPr>
      <w:ptab w:relativeTo="margin" w:alignment="center" w:leader="none"/>
    </w:r>
    <w:r w:rsidRPr="00807CBC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52ADD" w14:textId="77777777" w:rsidR="00023749" w:rsidRDefault="00023749" w:rsidP="00E52C9A">
      <w:r>
        <w:separator/>
      </w:r>
    </w:p>
  </w:footnote>
  <w:footnote w:type="continuationSeparator" w:id="0">
    <w:p w14:paraId="158C51E7" w14:textId="77777777" w:rsidR="00023749" w:rsidRDefault="00023749" w:rsidP="00E52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7A31FB"/>
    <w:multiLevelType w:val="hybridMultilevel"/>
    <w:tmpl w:val="D194C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36C2A"/>
    <w:multiLevelType w:val="hybridMultilevel"/>
    <w:tmpl w:val="34D06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641307814">
    <w:abstractNumId w:val="9"/>
  </w:num>
  <w:num w:numId="2" w16cid:durableId="71315573">
    <w:abstractNumId w:val="8"/>
  </w:num>
  <w:num w:numId="3" w16cid:durableId="1402632623">
    <w:abstractNumId w:val="7"/>
  </w:num>
  <w:num w:numId="4" w16cid:durableId="1605651652">
    <w:abstractNumId w:val="6"/>
  </w:num>
  <w:num w:numId="5" w16cid:durableId="515194962">
    <w:abstractNumId w:val="5"/>
  </w:num>
  <w:num w:numId="6" w16cid:durableId="1071852215">
    <w:abstractNumId w:val="4"/>
  </w:num>
  <w:num w:numId="7" w16cid:durableId="1152988420">
    <w:abstractNumId w:val="3"/>
  </w:num>
  <w:num w:numId="8" w16cid:durableId="1170832256">
    <w:abstractNumId w:val="2"/>
  </w:num>
  <w:num w:numId="9" w16cid:durableId="1111126183">
    <w:abstractNumId w:val="1"/>
  </w:num>
  <w:num w:numId="10" w16cid:durableId="1165322756">
    <w:abstractNumId w:val="0"/>
  </w:num>
  <w:num w:numId="11" w16cid:durableId="511993278">
    <w:abstractNumId w:val="14"/>
  </w:num>
  <w:num w:numId="12" w16cid:durableId="1227955798">
    <w:abstractNumId w:val="13"/>
  </w:num>
  <w:num w:numId="13" w16cid:durableId="1007557865">
    <w:abstractNumId w:val="12"/>
  </w:num>
  <w:num w:numId="14" w16cid:durableId="657458936">
    <w:abstractNumId w:val="9"/>
  </w:num>
  <w:num w:numId="15" w16cid:durableId="917054840">
    <w:abstractNumId w:val="8"/>
    <w:lvlOverride w:ilvl="0">
      <w:startOverride w:val="1"/>
    </w:lvlOverride>
  </w:num>
  <w:num w:numId="16" w16cid:durableId="1642348296">
    <w:abstractNumId w:val="10"/>
  </w:num>
  <w:num w:numId="17" w16cid:durableId="92334134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39"/>
    <w:rsid w:val="00023749"/>
    <w:rsid w:val="00025984"/>
    <w:rsid w:val="00051B7F"/>
    <w:rsid w:val="000B04BE"/>
    <w:rsid w:val="001135B1"/>
    <w:rsid w:val="00116413"/>
    <w:rsid w:val="00117C45"/>
    <w:rsid w:val="00164CE2"/>
    <w:rsid w:val="00174280"/>
    <w:rsid w:val="0017492A"/>
    <w:rsid w:val="001918A9"/>
    <w:rsid w:val="001A57DE"/>
    <w:rsid w:val="001E4B8E"/>
    <w:rsid w:val="00207FBC"/>
    <w:rsid w:val="00244152"/>
    <w:rsid w:val="00246B61"/>
    <w:rsid w:val="00261265"/>
    <w:rsid w:val="00267310"/>
    <w:rsid w:val="002677C4"/>
    <w:rsid w:val="00297D38"/>
    <w:rsid w:val="002C68F3"/>
    <w:rsid w:val="00315557"/>
    <w:rsid w:val="00351FD0"/>
    <w:rsid w:val="003534C7"/>
    <w:rsid w:val="00393C75"/>
    <w:rsid w:val="00393D14"/>
    <w:rsid w:val="003B41DF"/>
    <w:rsid w:val="003D7D1F"/>
    <w:rsid w:val="003E3FD8"/>
    <w:rsid w:val="003F5ABB"/>
    <w:rsid w:val="004152DE"/>
    <w:rsid w:val="00417619"/>
    <w:rsid w:val="0046089F"/>
    <w:rsid w:val="00475A1D"/>
    <w:rsid w:val="004A726B"/>
    <w:rsid w:val="004D2CA6"/>
    <w:rsid w:val="00540447"/>
    <w:rsid w:val="005464F5"/>
    <w:rsid w:val="00550A48"/>
    <w:rsid w:val="0055212A"/>
    <w:rsid w:val="00563B44"/>
    <w:rsid w:val="005B74B6"/>
    <w:rsid w:val="005F337F"/>
    <w:rsid w:val="00602FFB"/>
    <w:rsid w:val="006514EA"/>
    <w:rsid w:val="0065525B"/>
    <w:rsid w:val="00666D7E"/>
    <w:rsid w:val="00671530"/>
    <w:rsid w:val="006730D8"/>
    <w:rsid w:val="006955C6"/>
    <w:rsid w:val="006B7D8B"/>
    <w:rsid w:val="006F5C7E"/>
    <w:rsid w:val="0072249E"/>
    <w:rsid w:val="00727F1C"/>
    <w:rsid w:val="00732647"/>
    <w:rsid w:val="00746472"/>
    <w:rsid w:val="0075745D"/>
    <w:rsid w:val="007F1D92"/>
    <w:rsid w:val="00807CBC"/>
    <w:rsid w:val="00836144"/>
    <w:rsid w:val="0085033F"/>
    <w:rsid w:val="008755F2"/>
    <w:rsid w:val="008E33DD"/>
    <w:rsid w:val="008E6CA0"/>
    <w:rsid w:val="008F4441"/>
    <w:rsid w:val="00933A68"/>
    <w:rsid w:val="0094541B"/>
    <w:rsid w:val="0097286B"/>
    <w:rsid w:val="009777ED"/>
    <w:rsid w:val="00996B99"/>
    <w:rsid w:val="00A00FE6"/>
    <w:rsid w:val="00A03680"/>
    <w:rsid w:val="00A2193F"/>
    <w:rsid w:val="00A75BA9"/>
    <w:rsid w:val="00AB074C"/>
    <w:rsid w:val="00AC7A78"/>
    <w:rsid w:val="00AF3333"/>
    <w:rsid w:val="00B3681B"/>
    <w:rsid w:val="00B4403F"/>
    <w:rsid w:val="00B50386"/>
    <w:rsid w:val="00B868F1"/>
    <w:rsid w:val="00BE39E1"/>
    <w:rsid w:val="00BF000E"/>
    <w:rsid w:val="00C95864"/>
    <w:rsid w:val="00CB35C5"/>
    <w:rsid w:val="00CC59A8"/>
    <w:rsid w:val="00CC6108"/>
    <w:rsid w:val="00CD367A"/>
    <w:rsid w:val="00CF4CB6"/>
    <w:rsid w:val="00D05AEC"/>
    <w:rsid w:val="00D44331"/>
    <w:rsid w:val="00D53F25"/>
    <w:rsid w:val="00D642CF"/>
    <w:rsid w:val="00D87C39"/>
    <w:rsid w:val="00D9218C"/>
    <w:rsid w:val="00D95AAD"/>
    <w:rsid w:val="00DB72FD"/>
    <w:rsid w:val="00DB788B"/>
    <w:rsid w:val="00DC278A"/>
    <w:rsid w:val="00DE7C8C"/>
    <w:rsid w:val="00E14844"/>
    <w:rsid w:val="00E52C9A"/>
    <w:rsid w:val="00E93DEF"/>
    <w:rsid w:val="00EA1F7C"/>
    <w:rsid w:val="00EF1FF3"/>
    <w:rsid w:val="00EF6A56"/>
    <w:rsid w:val="00F14AF7"/>
    <w:rsid w:val="00F56A6D"/>
    <w:rsid w:val="00F56E78"/>
    <w:rsid w:val="00F63A75"/>
    <w:rsid w:val="00F830B7"/>
    <w:rsid w:val="00F84C3B"/>
    <w:rsid w:val="00FA1D63"/>
    <w:rsid w:val="00FA75CD"/>
    <w:rsid w:val="00FB1DEC"/>
    <w:rsid w:val="00FD588E"/>
    <w:rsid w:val="00FD61D9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A6CD9"/>
  <w15:chartTrackingRefBased/>
  <w15:docId w15:val="{AD4AC40F-86FB-4078-9792-B669BAC2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9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E52C9A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FA75CD"/>
    <w:pPr>
      <w:keepNext/>
      <w:keepLines/>
      <w:spacing w:before="0" w:after="0"/>
      <w:jc w:val="center"/>
      <w:outlineLvl w:val="0"/>
    </w:pPr>
    <w:rPr>
      <w:rFonts w:ascii="Lucida Bright" w:eastAsiaTheme="majorEastAsia" w:hAnsi="Lucida Bright" w:cstheme="majorBidi"/>
      <w:b/>
      <w:bCs/>
      <w:sz w:val="36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FA75CD"/>
    <w:pPr>
      <w:spacing w:before="120" w:after="60"/>
      <w:jc w:val="left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5CD"/>
    <w:rPr>
      <w:rFonts w:ascii="Lucida Bright" w:eastAsiaTheme="majorEastAsia" w:hAnsi="Lucida Bright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75CD"/>
    <w:rPr>
      <w:rFonts w:ascii="Lucida Bright" w:eastAsiaTheme="majorEastAsia" w:hAnsi="Lucida Bright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contextualSpacing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87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ps.tceq.texas.gov/ut.php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hyperlink" Target="mailto:esbd-response@tceq.texas.gov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tp_account@tceq.texas.gov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hyperlink" Target="https://ftps.tceq.texas.gov" TargetMode="External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7D1F-1070-4CE1-BBD5-78B130C8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340</Words>
  <Characters>1938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TCEQ FTPS Portal - Respondent User Quick Guide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FTPS User’s Quick Guide for Solicitations</dc:title>
  <dc:subject/>
  <cp:keywords/>
  <dc:description/>
  <dcterms:created xsi:type="dcterms:W3CDTF">2024-06-27T13:07:00Z</dcterms:created>
  <dcterms:modified xsi:type="dcterms:W3CDTF">2024-06-27T18:09:00Z</dcterms:modified>
</cp:coreProperties>
</file>