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AABAB" w14:textId="733EF50D" w:rsidR="00321DC2" w:rsidRPr="006F7599" w:rsidRDefault="001665D3" w:rsidP="000B1E9B">
      <w:pPr>
        <w:pStyle w:val="Title"/>
        <w:rPr>
          <w:b/>
          <w:bCs w:val="0"/>
          <w:i w:val="0"/>
          <w:iCs/>
        </w:rPr>
      </w:pPr>
      <w:r w:rsidRPr="006F7599">
        <w:rPr>
          <w:b/>
          <w:bCs w:val="0"/>
          <w:i w:val="0"/>
          <w:iCs/>
          <w:noProof/>
        </w:rPr>
        <w:drawing>
          <wp:anchor distT="0" distB="0" distL="114300" distR="114300" simplePos="0" relativeHeight="251658240" behindDoc="1" locked="0" layoutInCell="1" allowOverlap="1" wp14:anchorId="074D7BD0" wp14:editId="1610EA0E">
            <wp:simplePos x="0" y="0"/>
            <wp:positionH relativeFrom="margin">
              <wp:align>left</wp:align>
            </wp:positionH>
            <wp:positionV relativeFrom="paragraph">
              <wp:posOffset>0</wp:posOffset>
            </wp:positionV>
            <wp:extent cx="1097915" cy="1116330"/>
            <wp:effectExtent l="0" t="0" r="6985" b="7620"/>
            <wp:wrapTight wrapText="bothSides">
              <wp:wrapPolygon edited="0">
                <wp:start x="7496" y="0"/>
                <wp:lineTo x="5247" y="737"/>
                <wp:lineTo x="0" y="4792"/>
                <wp:lineTo x="0" y="14744"/>
                <wp:lineTo x="1874" y="17693"/>
                <wp:lineTo x="1874" y="18061"/>
                <wp:lineTo x="6371" y="21010"/>
                <wp:lineTo x="7121" y="21379"/>
                <wp:lineTo x="13492" y="21379"/>
                <wp:lineTo x="14242" y="21010"/>
                <wp:lineTo x="19114" y="18061"/>
                <wp:lineTo x="19489" y="17693"/>
                <wp:lineTo x="21363" y="12532"/>
                <wp:lineTo x="21363" y="11795"/>
                <wp:lineTo x="20988" y="4792"/>
                <wp:lineTo x="15366" y="369"/>
                <wp:lineTo x="13117" y="0"/>
                <wp:lineTo x="7496"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915" cy="1116330"/>
                    </a:xfrm>
                    <a:prstGeom prst="rect">
                      <a:avLst/>
                    </a:prstGeom>
                    <a:noFill/>
                  </pic:spPr>
                </pic:pic>
              </a:graphicData>
            </a:graphic>
            <wp14:sizeRelH relativeFrom="page">
              <wp14:pctWidth>0</wp14:pctWidth>
            </wp14:sizeRelH>
            <wp14:sizeRelV relativeFrom="page">
              <wp14:pctHeight>0</wp14:pctHeight>
            </wp14:sizeRelV>
          </wp:anchor>
        </w:drawing>
      </w:r>
      <w:r w:rsidR="00321DC2" w:rsidRPr="006F7599">
        <w:rPr>
          <w:b/>
          <w:bCs w:val="0"/>
          <w:i w:val="0"/>
          <w:iCs/>
        </w:rPr>
        <w:t>Report of Household Hazardous Waste Collected</w:t>
      </w:r>
    </w:p>
    <w:p w14:paraId="3758AF97" w14:textId="77777777" w:rsidR="00321DC2" w:rsidRPr="006F7599" w:rsidRDefault="00321DC2" w:rsidP="006F7599">
      <w:pPr>
        <w:pStyle w:val="Subtitle"/>
        <w:rPr>
          <w:b/>
          <w:bCs w:val="0"/>
          <w:szCs w:val="24"/>
        </w:rPr>
      </w:pPr>
      <w:r w:rsidRPr="006F7599">
        <w:rPr>
          <w:b/>
          <w:bCs w:val="0"/>
          <w:szCs w:val="24"/>
        </w:rPr>
        <w:t>TEXAS COMMISSION ON ENVIRONMENTAL QUALITY</w:t>
      </w:r>
    </w:p>
    <w:tbl>
      <w:tblPr>
        <w:tblStyle w:val="TableGrid"/>
        <w:tblW w:w="0" w:type="auto"/>
        <w:tblLook w:val="04A0" w:firstRow="1" w:lastRow="0" w:firstColumn="1" w:lastColumn="0" w:noHBand="0" w:noVBand="1"/>
        <w:tblCaption w:val="Sections A-B: Contact and Program Information"/>
        <w:tblDescription w:val="Administrative information about reporting entity"/>
      </w:tblPr>
      <w:tblGrid>
        <w:gridCol w:w="5396"/>
        <w:gridCol w:w="5394"/>
      </w:tblGrid>
      <w:tr w:rsidR="001665D3" w14:paraId="37F00EE0" w14:textId="77777777" w:rsidTr="00C47638">
        <w:trPr>
          <w:tblHeader/>
        </w:trPr>
        <w:tc>
          <w:tcPr>
            <w:tcW w:w="11016" w:type="dxa"/>
            <w:gridSpan w:val="2"/>
          </w:tcPr>
          <w:p w14:paraId="6055000E" w14:textId="77777777" w:rsidR="00321DC2" w:rsidRPr="006F7599" w:rsidRDefault="00321DC2" w:rsidP="006F7599">
            <w:pPr>
              <w:pStyle w:val="Heading1"/>
              <w:outlineLvl w:val="0"/>
            </w:pPr>
            <w:r w:rsidRPr="006F7599">
              <w:t>Section A: Contact Information</w:t>
            </w:r>
          </w:p>
        </w:tc>
      </w:tr>
      <w:tr w:rsidR="001665D3" w14:paraId="73FE8B2C" w14:textId="77777777" w:rsidTr="00C47638">
        <w:tc>
          <w:tcPr>
            <w:tcW w:w="11016" w:type="dxa"/>
            <w:gridSpan w:val="2"/>
            <w:vAlign w:val="center"/>
          </w:tcPr>
          <w:p w14:paraId="0F776F89" w14:textId="3801E866" w:rsidR="00321DC2" w:rsidRDefault="00321DC2" w:rsidP="00C47638">
            <w:pPr>
              <w:pStyle w:val="Heading7"/>
              <w:jc w:val="center"/>
              <w:outlineLvl w:val="6"/>
            </w:pPr>
            <w:r>
              <w:t xml:space="preserve">Instructions: Complete contact information below, updating the program contact if needed. </w:t>
            </w:r>
            <w:r>
              <w:br/>
              <w:t xml:space="preserve">Submit your report to HHW Program Manager at </w:t>
            </w:r>
            <w:r>
              <w:rPr>
                <w:rStyle w:val="Hyperlink"/>
              </w:rPr>
              <w:t>recycle@tceq.texas.gov</w:t>
            </w:r>
            <w:r w:rsidR="006F7599">
              <w:rPr>
                <w:rStyle w:val="Hyperlink"/>
              </w:rPr>
              <w:t>.</w:t>
            </w:r>
          </w:p>
        </w:tc>
      </w:tr>
      <w:tr w:rsidR="001665D3" w14:paraId="23FE4264" w14:textId="77777777" w:rsidTr="00C47638">
        <w:tc>
          <w:tcPr>
            <w:tcW w:w="5508" w:type="dxa"/>
          </w:tcPr>
          <w:p w14:paraId="072DFDDD" w14:textId="77777777" w:rsidR="00321DC2" w:rsidRDefault="00321DC2" w:rsidP="00C47638">
            <w:pPr>
              <w:pStyle w:val="BodyText"/>
            </w:pPr>
            <w:r>
              <w:rPr>
                <w:rStyle w:val="Strong"/>
              </w:rPr>
              <w:t>Report Contact:</w:t>
            </w:r>
            <w:r>
              <w:t xml:space="preserve"> </w:t>
            </w:r>
            <w:r>
              <w:fldChar w:fldCharType="begin">
                <w:ffData>
                  <w:name w:val="Text1"/>
                  <w:enabled/>
                  <w:calcOnExit w:val="0"/>
                  <w:textInput>
                    <w:format w:val="FIRST CAPITAL"/>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508" w:type="dxa"/>
          </w:tcPr>
          <w:p w14:paraId="0A70C9E6" w14:textId="77777777" w:rsidR="00321DC2" w:rsidRDefault="00321DC2" w:rsidP="00C47638">
            <w:pPr>
              <w:pStyle w:val="BodyText"/>
            </w:pPr>
            <w:r>
              <w:rPr>
                <w:rStyle w:val="Strong"/>
              </w:rPr>
              <w:t>Same as Program Contact?</w:t>
            </w:r>
            <w:r>
              <w:t xml:space="preserve"> </w:t>
            </w:r>
            <w:r>
              <w:fldChar w:fldCharType="begin">
                <w:ffData>
                  <w:name w:val="Check1"/>
                  <w:enabled/>
                  <w:calcOnExit w:val="0"/>
                  <w:checkBox>
                    <w:sizeAuto/>
                    <w:default w:val="0"/>
                  </w:checkBox>
                </w:ffData>
              </w:fldChar>
            </w:r>
            <w:bookmarkStart w:id="1" w:name="Check1"/>
            <w:r>
              <w:instrText xml:space="preserve"> FORMCHECKBOX </w:instrText>
            </w:r>
            <w:r w:rsidR="003F7601">
              <w:fldChar w:fldCharType="separate"/>
            </w:r>
            <w:r>
              <w:fldChar w:fldCharType="end"/>
            </w:r>
            <w:bookmarkEnd w:id="1"/>
            <w:r>
              <w:t xml:space="preserve"> Yes </w:t>
            </w:r>
            <w:r>
              <w:fldChar w:fldCharType="begin">
                <w:ffData>
                  <w:name w:val="Check2"/>
                  <w:enabled/>
                  <w:calcOnExit w:val="0"/>
                  <w:checkBox>
                    <w:sizeAuto/>
                    <w:default w:val="0"/>
                  </w:checkBox>
                </w:ffData>
              </w:fldChar>
            </w:r>
            <w:bookmarkStart w:id="2" w:name="Check2"/>
            <w:r>
              <w:instrText xml:space="preserve"> FORMCHECKBOX </w:instrText>
            </w:r>
            <w:r w:rsidR="003F7601">
              <w:fldChar w:fldCharType="separate"/>
            </w:r>
            <w:r>
              <w:fldChar w:fldCharType="end"/>
            </w:r>
            <w:bookmarkEnd w:id="2"/>
            <w:r>
              <w:t xml:space="preserve"> No</w:t>
            </w:r>
          </w:p>
        </w:tc>
      </w:tr>
      <w:tr w:rsidR="001665D3" w14:paraId="3E4B2D96" w14:textId="77777777" w:rsidTr="00C47638">
        <w:tc>
          <w:tcPr>
            <w:tcW w:w="5508" w:type="dxa"/>
          </w:tcPr>
          <w:p w14:paraId="6C45B4E4" w14:textId="77777777" w:rsidR="00321DC2" w:rsidRDefault="00321DC2" w:rsidP="00C47638">
            <w:pPr>
              <w:pStyle w:val="BodyText"/>
            </w:pPr>
            <w:r>
              <w:rPr>
                <w:rStyle w:val="Strong"/>
              </w:rPr>
              <w:t>Address</w:t>
            </w:r>
            <w:r>
              <w:t xml:space="preserv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508" w:type="dxa"/>
          </w:tcPr>
          <w:p w14:paraId="4939825E" w14:textId="77777777" w:rsidR="00321DC2" w:rsidRDefault="00321DC2" w:rsidP="00C47638">
            <w:pPr>
              <w:pStyle w:val="BodyText"/>
            </w:pPr>
            <w:r>
              <w:rPr>
                <w:rStyle w:val="Strong"/>
              </w:rPr>
              <w:t>City, ZIP:</w:t>
            </w:r>
            <w:r>
              <w:t xml:space="preserve"> </w:t>
            </w: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665D3" w14:paraId="5C48BF46" w14:textId="77777777" w:rsidTr="00C47638">
        <w:tc>
          <w:tcPr>
            <w:tcW w:w="5508" w:type="dxa"/>
          </w:tcPr>
          <w:p w14:paraId="65209A5F" w14:textId="77777777" w:rsidR="00321DC2" w:rsidRDefault="00321DC2" w:rsidP="00C47638">
            <w:pPr>
              <w:pStyle w:val="BodyText"/>
            </w:pPr>
            <w:r>
              <w:rPr>
                <w:rStyle w:val="Strong"/>
              </w:rPr>
              <w:t>Phone Number:</w:t>
            </w:r>
            <w:r>
              <w:t xml:space="preserve"> </w:t>
            </w:r>
            <w:r>
              <w:fldChar w:fldCharType="begin">
                <w:ffData>
                  <w:name w:val="Text4"/>
                  <w:enabled/>
                  <w:calcOnExit w:val="0"/>
                  <w:textInput>
                    <w:type w:val="number"/>
                    <w:maxLength w:val="12"/>
                    <w:forma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508" w:type="dxa"/>
          </w:tcPr>
          <w:p w14:paraId="2ECF2846" w14:textId="77777777" w:rsidR="00321DC2" w:rsidRDefault="00321DC2" w:rsidP="00C47638">
            <w:pPr>
              <w:pStyle w:val="BodyText"/>
            </w:pPr>
            <w:r>
              <w:rPr>
                <w:rStyle w:val="Strong"/>
              </w:rPr>
              <w:t>Email:</w:t>
            </w:r>
            <w:r>
              <w:t xml:space="preserve">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665D3" w14:paraId="539CB984" w14:textId="77777777" w:rsidTr="00C47638">
        <w:tc>
          <w:tcPr>
            <w:tcW w:w="5508" w:type="dxa"/>
          </w:tcPr>
          <w:p w14:paraId="6DDEC2F5" w14:textId="77777777" w:rsidR="00321DC2" w:rsidRDefault="00321DC2" w:rsidP="00C47638">
            <w:pPr>
              <w:pStyle w:val="BodyText"/>
            </w:pPr>
            <w:r>
              <w:t xml:space="preserve">Program Contact: </w:t>
            </w:r>
            <w:r>
              <w:fldChar w:fldCharType="begin">
                <w:ffData>
                  <w:name w:val="Text6"/>
                  <w:enabled/>
                  <w:calcOnExit w:val="0"/>
                  <w:textInput>
                    <w:format w:val="FIRST CAPITAL"/>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508" w:type="dxa"/>
          </w:tcPr>
          <w:p w14:paraId="15EA2BBD" w14:textId="77777777" w:rsidR="00321DC2" w:rsidRDefault="00321DC2" w:rsidP="00C47638">
            <w:pPr>
              <w:pStyle w:val="BodyText"/>
            </w:pPr>
            <w:r>
              <w:t xml:space="preserve">New Contact? </w:t>
            </w:r>
            <w:r>
              <w:fldChar w:fldCharType="begin">
                <w:ffData>
                  <w:name w:val="Check3"/>
                  <w:enabled/>
                  <w:calcOnExit w:val="0"/>
                  <w:checkBox>
                    <w:sizeAuto/>
                    <w:default w:val="0"/>
                  </w:checkBox>
                </w:ffData>
              </w:fldChar>
            </w:r>
            <w:bookmarkStart w:id="8" w:name="Check3"/>
            <w:r>
              <w:instrText xml:space="preserve"> FORMCHECKBOX </w:instrText>
            </w:r>
            <w:r w:rsidR="003F7601">
              <w:fldChar w:fldCharType="separate"/>
            </w:r>
            <w:r>
              <w:fldChar w:fldCharType="end"/>
            </w:r>
            <w:bookmarkEnd w:id="8"/>
            <w:r>
              <w:t xml:space="preserve"> Yes </w:t>
            </w:r>
            <w:r>
              <w:fldChar w:fldCharType="begin">
                <w:ffData>
                  <w:name w:val="Check4"/>
                  <w:enabled/>
                  <w:calcOnExit w:val="0"/>
                  <w:checkBox>
                    <w:sizeAuto/>
                    <w:default w:val="0"/>
                  </w:checkBox>
                </w:ffData>
              </w:fldChar>
            </w:r>
            <w:bookmarkStart w:id="9" w:name="Check4"/>
            <w:r>
              <w:instrText xml:space="preserve"> FORMCHECKBOX </w:instrText>
            </w:r>
            <w:r w:rsidR="003F7601">
              <w:fldChar w:fldCharType="separate"/>
            </w:r>
            <w:r>
              <w:fldChar w:fldCharType="end"/>
            </w:r>
            <w:bookmarkEnd w:id="9"/>
            <w:r>
              <w:t xml:space="preserve"> No</w:t>
            </w:r>
          </w:p>
        </w:tc>
      </w:tr>
      <w:tr w:rsidR="001665D3" w14:paraId="1A2E0470" w14:textId="77777777" w:rsidTr="00C47638">
        <w:tc>
          <w:tcPr>
            <w:tcW w:w="5508" w:type="dxa"/>
          </w:tcPr>
          <w:p w14:paraId="3E85DE36" w14:textId="77777777" w:rsidR="00321DC2" w:rsidRDefault="00321DC2" w:rsidP="00C47638">
            <w:pPr>
              <w:pStyle w:val="BodyText"/>
            </w:pPr>
            <w:r>
              <w:t xml:space="preserve">Address: </w:t>
            </w:r>
            <w:r>
              <w:fldChar w:fldCharType="begin">
                <w:ffData>
                  <w:name w:val="Text7"/>
                  <w:enabled/>
                  <w:calcOnExit w:val="0"/>
                  <w:textInput/>
                </w:ffData>
              </w:fldChar>
            </w:r>
            <w:bookmarkStart w:id="1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508" w:type="dxa"/>
          </w:tcPr>
          <w:p w14:paraId="30AA8E9E" w14:textId="77777777" w:rsidR="00321DC2" w:rsidRDefault="00321DC2" w:rsidP="00C47638">
            <w:pPr>
              <w:pStyle w:val="BodyText"/>
            </w:pPr>
            <w:r>
              <w:t xml:space="preserve">City, ZIP: </w:t>
            </w:r>
            <w:r>
              <w:fldChar w:fldCharType="begin">
                <w:ffData>
                  <w:name w:val="Text8"/>
                  <w:enabled/>
                  <w:calcOnExit w:val="0"/>
                  <w:textInput/>
                </w:ffData>
              </w:fldChar>
            </w:r>
            <w:bookmarkStart w:id="1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665D3" w14:paraId="1186C2D4" w14:textId="77777777" w:rsidTr="00C47638">
        <w:tc>
          <w:tcPr>
            <w:tcW w:w="5508" w:type="dxa"/>
          </w:tcPr>
          <w:p w14:paraId="726D09A3" w14:textId="77777777" w:rsidR="00321DC2" w:rsidRDefault="00321DC2" w:rsidP="00C47638">
            <w:pPr>
              <w:pStyle w:val="BodyText"/>
            </w:pPr>
            <w:r>
              <w:t xml:space="preserve">Phone Number: </w:t>
            </w:r>
            <w:r>
              <w:fldChar w:fldCharType="begin">
                <w:ffData>
                  <w:name w:val="Text9"/>
                  <w:enabled/>
                  <w:calcOnExit w:val="0"/>
                  <w:textInput>
                    <w:type w:val="number"/>
                    <w:maxLength w:val="12"/>
                    <w:format w:val="0"/>
                  </w:textInput>
                </w:ffData>
              </w:fldChar>
            </w:r>
            <w:bookmarkStart w:id="1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508" w:type="dxa"/>
          </w:tcPr>
          <w:p w14:paraId="5C17A0F5" w14:textId="77777777" w:rsidR="00321DC2" w:rsidRDefault="00321DC2" w:rsidP="00C47638">
            <w:pPr>
              <w:pStyle w:val="BodyText"/>
            </w:pPr>
            <w:r>
              <w:t xml:space="preserve">Email: </w:t>
            </w:r>
            <w:r>
              <w:fldChar w:fldCharType="begin">
                <w:ffData>
                  <w:name w:val="Text10"/>
                  <w:enabled/>
                  <w:calcOnExit w:val="0"/>
                  <w:textInput/>
                </w:ffData>
              </w:fldChar>
            </w:r>
            <w:bookmarkStart w:id="1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665D3" w14:paraId="1450243B" w14:textId="77777777" w:rsidTr="00C47638">
        <w:tc>
          <w:tcPr>
            <w:tcW w:w="11016" w:type="dxa"/>
            <w:gridSpan w:val="2"/>
          </w:tcPr>
          <w:p w14:paraId="79ED0119" w14:textId="77777777" w:rsidR="00321DC2" w:rsidRDefault="00321DC2" w:rsidP="006F7599">
            <w:pPr>
              <w:pStyle w:val="Heading1"/>
              <w:outlineLvl w:val="0"/>
            </w:pPr>
            <w:r>
              <w:t>Section B: Collection Event Information</w:t>
            </w:r>
          </w:p>
        </w:tc>
      </w:tr>
      <w:tr w:rsidR="001665D3" w14:paraId="1E3E5F79" w14:textId="77777777" w:rsidTr="00C47638">
        <w:tc>
          <w:tcPr>
            <w:tcW w:w="11016" w:type="dxa"/>
            <w:gridSpan w:val="2"/>
            <w:vAlign w:val="center"/>
          </w:tcPr>
          <w:p w14:paraId="618AA08E" w14:textId="77777777" w:rsidR="00321DC2" w:rsidRDefault="00321DC2" w:rsidP="00C47638">
            <w:pPr>
              <w:pStyle w:val="Heading7"/>
              <w:jc w:val="center"/>
              <w:outlineLvl w:val="6"/>
            </w:pPr>
            <w:r>
              <w:t>Instructions: Complete the information below for the program(s) being reported</w:t>
            </w:r>
          </w:p>
        </w:tc>
      </w:tr>
      <w:tr w:rsidR="001665D3" w14:paraId="43E24C0A" w14:textId="77777777" w:rsidTr="00C47638">
        <w:tc>
          <w:tcPr>
            <w:tcW w:w="5508" w:type="dxa"/>
          </w:tcPr>
          <w:p w14:paraId="59E17069" w14:textId="77777777" w:rsidR="00321DC2" w:rsidRDefault="00321DC2" w:rsidP="00C47638">
            <w:pPr>
              <w:pStyle w:val="BodyText"/>
              <w:rPr>
                <w:rStyle w:val="Strong"/>
              </w:rPr>
            </w:pPr>
            <w:r>
              <w:t>Calendar Year Being Reported:</w:t>
            </w:r>
            <w:r>
              <w:rPr>
                <w:rStyle w:val="Strong"/>
              </w:rPr>
              <w:t xml:space="preserve"> </w:t>
            </w:r>
            <w:r>
              <w:rPr>
                <w:rStyle w:val="Strong"/>
              </w:rPr>
              <w:fldChar w:fldCharType="begin">
                <w:ffData>
                  <w:name w:val="Text11"/>
                  <w:enabled/>
                  <w:calcOnExit w:val="0"/>
                  <w:textInput>
                    <w:type w:val="number"/>
                    <w:maxLength w:val="4"/>
                    <w:format w:val="0"/>
                  </w:textInput>
                </w:ffData>
              </w:fldChar>
            </w:r>
            <w:bookmarkStart w:id="14" w:name="Text11"/>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14"/>
          </w:p>
        </w:tc>
        <w:tc>
          <w:tcPr>
            <w:tcW w:w="5508" w:type="dxa"/>
          </w:tcPr>
          <w:p w14:paraId="38A2429D" w14:textId="77777777" w:rsidR="00321DC2" w:rsidRDefault="00321DC2" w:rsidP="00C47638">
            <w:pPr>
              <w:pStyle w:val="BodyText"/>
            </w:pPr>
            <w:r>
              <w:t xml:space="preserve">Multiple Events or Programs Reported? </w:t>
            </w:r>
            <w:r>
              <w:br/>
            </w:r>
            <w:r>
              <w:fldChar w:fldCharType="begin">
                <w:ffData>
                  <w:name w:val="Check5"/>
                  <w:enabled/>
                  <w:calcOnExit w:val="0"/>
                  <w:checkBox>
                    <w:sizeAuto/>
                    <w:default w:val="0"/>
                  </w:checkBox>
                </w:ffData>
              </w:fldChar>
            </w:r>
            <w:bookmarkStart w:id="15" w:name="Check5"/>
            <w:r>
              <w:instrText xml:space="preserve"> FORMCHECKBOX </w:instrText>
            </w:r>
            <w:r w:rsidR="003F7601">
              <w:fldChar w:fldCharType="separate"/>
            </w:r>
            <w:r>
              <w:fldChar w:fldCharType="end"/>
            </w:r>
            <w:bookmarkEnd w:id="15"/>
            <w:r>
              <w:t xml:space="preserve"> Yes </w:t>
            </w:r>
            <w:r>
              <w:fldChar w:fldCharType="begin">
                <w:ffData>
                  <w:name w:val="Check6"/>
                  <w:enabled/>
                  <w:calcOnExit w:val="0"/>
                  <w:checkBox>
                    <w:sizeAuto/>
                    <w:default w:val="0"/>
                  </w:checkBox>
                </w:ffData>
              </w:fldChar>
            </w:r>
            <w:bookmarkStart w:id="16" w:name="Check6"/>
            <w:r>
              <w:instrText xml:space="preserve"> FORMCHECKBOX </w:instrText>
            </w:r>
            <w:r w:rsidR="003F7601">
              <w:fldChar w:fldCharType="separate"/>
            </w:r>
            <w:r>
              <w:fldChar w:fldCharType="end"/>
            </w:r>
            <w:bookmarkEnd w:id="16"/>
            <w:r>
              <w:t xml:space="preserve"> No</w:t>
            </w:r>
          </w:p>
        </w:tc>
      </w:tr>
      <w:tr w:rsidR="001665D3" w14:paraId="224F6066" w14:textId="77777777" w:rsidTr="00C47638">
        <w:tc>
          <w:tcPr>
            <w:tcW w:w="11016" w:type="dxa"/>
            <w:gridSpan w:val="2"/>
          </w:tcPr>
          <w:p w14:paraId="5B8BEEA7" w14:textId="77777777" w:rsidR="00321DC2" w:rsidRDefault="00321DC2" w:rsidP="00C47638">
            <w:pPr>
              <w:pStyle w:val="BodyText"/>
            </w:pPr>
            <w:r>
              <w:t>Event Types Included in Report:</w:t>
            </w:r>
            <w:r>
              <w:br/>
            </w:r>
            <w:r>
              <w:fldChar w:fldCharType="begin">
                <w:ffData>
                  <w:name w:val="Check7"/>
                  <w:enabled/>
                  <w:calcOnExit w:val="0"/>
                  <w:checkBox>
                    <w:sizeAuto/>
                    <w:default w:val="0"/>
                  </w:checkBox>
                </w:ffData>
              </w:fldChar>
            </w:r>
            <w:bookmarkStart w:id="17" w:name="Check7"/>
            <w:r>
              <w:instrText xml:space="preserve"> FORMCHECKBOX </w:instrText>
            </w:r>
            <w:r w:rsidR="003F7601">
              <w:fldChar w:fldCharType="separate"/>
            </w:r>
            <w:r>
              <w:fldChar w:fldCharType="end"/>
            </w:r>
            <w:bookmarkEnd w:id="17"/>
            <w:r>
              <w:t xml:space="preserve"> Permanent Facility </w:t>
            </w:r>
            <w:r>
              <w:fldChar w:fldCharType="begin">
                <w:ffData>
                  <w:name w:val="Check8"/>
                  <w:enabled/>
                  <w:calcOnExit w:val="0"/>
                  <w:checkBox>
                    <w:sizeAuto/>
                    <w:default w:val="0"/>
                  </w:checkBox>
                </w:ffData>
              </w:fldChar>
            </w:r>
            <w:bookmarkStart w:id="18" w:name="Check8"/>
            <w:r>
              <w:instrText xml:space="preserve"> FORMCHECKBOX </w:instrText>
            </w:r>
            <w:r w:rsidR="003F7601">
              <w:fldChar w:fldCharType="separate"/>
            </w:r>
            <w:r>
              <w:fldChar w:fldCharType="end"/>
            </w:r>
            <w:bookmarkEnd w:id="18"/>
            <w:r>
              <w:t xml:space="preserve"> Collection Event </w:t>
            </w:r>
            <w:r>
              <w:fldChar w:fldCharType="begin">
                <w:ffData>
                  <w:name w:val="Check9"/>
                  <w:enabled/>
                  <w:calcOnExit w:val="0"/>
                  <w:checkBox>
                    <w:sizeAuto/>
                    <w:default w:val="0"/>
                  </w:checkBox>
                </w:ffData>
              </w:fldChar>
            </w:r>
            <w:bookmarkStart w:id="19" w:name="Check9"/>
            <w:r>
              <w:instrText xml:space="preserve"> FORMCHECKBOX </w:instrText>
            </w:r>
            <w:r w:rsidR="003F7601">
              <w:fldChar w:fldCharType="separate"/>
            </w:r>
            <w:r>
              <w:fldChar w:fldCharType="end"/>
            </w:r>
            <w:bookmarkEnd w:id="19"/>
            <w:r>
              <w:t xml:space="preserve"> Point-of-Generation Collection</w:t>
            </w:r>
          </w:p>
        </w:tc>
      </w:tr>
      <w:tr w:rsidR="001665D3" w14:paraId="4A4A0C83" w14:textId="77777777" w:rsidTr="00C47638">
        <w:trPr>
          <w:trHeight w:val="1152"/>
        </w:trPr>
        <w:tc>
          <w:tcPr>
            <w:tcW w:w="11016" w:type="dxa"/>
            <w:gridSpan w:val="2"/>
          </w:tcPr>
          <w:p w14:paraId="5A31F9D3" w14:textId="77777777" w:rsidR="00321DC2" w:rsidRDefault="00321DC2" w:rsidP="00C47638">
            <w:pPr>
              <w:pStyle w:val="BodyText"/>
            </w:pPr>
            <w:r>
              <w:t>Name and address of permanent facility or facilities being reported for:</w:t>
            </w:r>
            <w:r>
              <w:br/>
            </w:r>
            <w:r>
              <w:fldChar w:fldCharType="begin">
                <w:ffData>
                  <w:name w:val="Text12"/>
                  <w:enabled/>
                  <w:calcOnExit w:val="0"/>
                  <w:textInput>
                    <w:default w:val="Attach a list if necessary"/>
                  </w:textInput>
                </w:ffData>
              </w:fldChar>
            </w:r>
            <w:bookmarkStart w:id="20" w:name="Text12"/>
            <w:r>
              <w:instrText xml:space="preserve"> FORMTEXT </w:instrText>
            </w:r>
            <w:r>
              <w:fldChar w:fldCharType="separate"/>
            </w:r>
            <w:r>
              <w:rPr>
                <w:noProof/>
              </w:rPr>
              <w:t>Attach a list if necessary</w:t>
            </w:r>
            <w:r>
              <w:fldChar w:fldCharType="end"/>
            </w:r>
            <w:bookmarkEnd w:id="20"/>
          </w:p>
        </w:tc>
      </w:tr>
      <w:tr w:rsidR="001665D3" w14:paraId="3B17498A" w14:textId="77777777" w:rsidTr="00C47638">
        <w:trPr>
          <w:trHeight w:val="1152"/>
        </w:trPr>
        <w:tc>
          <w:tcPr>
            <w:tcW w:w="11016" w:type="dxa"/>
            <w:gridSpan w:val="2"/>
          </w:tcPr>
          <w:p w14:paraId="15CED6E8" w14:textId="77777777" w:rsidR="00321DC2" w:rsidRDefault="00321DC2" w:rsidP="00C47638">
            <w:pPr>
              <w:pStyle w:val="BodyText"/>
            </w:pPr>
            <w:r>
              <w:t>Address and date of collection event(s) or community(s) for point-of-generation:</w:t>
            </w:r>
            <w:r>
              <w:br/>
            </w:r>
            <w:r>
              <w:fldChar w:fldCharType="begin">
                <w:ffData>
                  <w:name w:val="Text13"/>
                  <w:enabled/>
                  <w:calcOnExit w:val="0"/>
                  <w:textInput>
                    <w:default w:val="Attach a list if necessary"/>
                  </w:textInput>
                </w:ffData>
              </w:fldChar>
            </w:r>
            <w:bookmarkStart w:id="21" w:name="Text13"/>
            <w:r>
              <w:instrText xml:space="preserve"> FORMTEXT </w:instrText>
            </w:r>
            <w:r>
              <w:fldChar w:fldCharType="separate"/>
            </w:r>
            <w:r>
              <w:rPr>
                <w:noProof/>
              </w:rPr>
              <w:t>Attach a list if necessary</w:t>
            </w:r>
            <w:r>
              <w:fldChar w:fldCharType="end"/>
            </w:r>
            <w:bookmarkEnd w:id="21"/>
          </w:p>
        </w:tc>
      </w:tr>
      <w:tr w:rsidR="001665D3" w14:paraId="6D398DEB" w14:textId="77777777" w:rsidTr="00C47638">
        <w:tc>
          <w:tcPr>
            <w:tcW w:w="5508" w:type="dxa"/>
          </w:tcPr>
          <w:p w14:paraId="076D0303" w14:textId="77777777" w:rsidR="00321DC2" w:rsidRDefault="00321DC2" w:rsidP="00C47638">
            <w:pPr>
              <w:pStyle w:val="BodyText"/>
            </w:pPr>
            <w:r>
              <w:t xml:space="preserve">Material received from another HHW program during reporting year? </w:t>
            </w:r>
            <w:r>
              <w:fldChar w:fldCharType="begin">
                <w:ffData>
                  <w:name w:val="Check12"/>
                  <w:enabled/>
                  <w:calcOnExit w:val="0"/>
                  <w:checkBox>
                    <w:sizeAuto/>
                    <w:default w:val="0"/>
                  </w:checkBox>
                </w:ffData>
              </w:fldChar>
            </w:r>
            <w:bookmarkStart w:id="22" w:name="Check12"/>
            <w:r>
              <w:instrText xml:space="preserve"> FORMCHECKBOX </w:instrText>
            </w:r>
            <w:r w:rsidR="003F7601">
              <w:fldChar w:fldCharType="separate"/>
            </w:r>
            <w:r>
              <w:fldChar w:fldCharType="end"/>
            </w:r>
            <w:bookmarkEnd w:id="22"/>
            <w:r>
              <w:t xml:space="preserve"> Yes </w:t>
            </w:r>
            <w:r>
              <w:fldChar w:fldCharType="begin">
                <w:ffData>
                  <w:name w:val="Check13"/>
                  <w:enabled/>
                  <w:calcOnExit w:val="0"/>
                  <w:checkBox>
                    <w:sizeAuto/>
                    <w:default w:val="0"/>
                  </w:checkBox>
                </w:ffData>
              </w:fldChar>
            </w:r>
            <w:bookmarkStart w:id="23" w:name="Check13"/>
            <w:r>
              <w:instrText xml:space="preserve"> FORMCHECKBOX </w:instrText>
            </w:r>
            <w:r w:rsidR="003F7601">
              <w:fldChar w:fldCharType="separate"/>
            </w:r>
            <w:r>
              <w:fldChar w:fldCharType="end"/>
            </w:r>
            <w:bookmarkEnd w:id="23"/>
            <w:r>
              <w:t xml:space="preserve"> No</w:t>
            </w:r>
          </w:p>
        </w:tc>
        <w:tc>
          <w:tcPr>
            <w:tcW w:w="5508" w:type="dxa"/>
          </w:tcPr>
          <w:p w14:paraId="7C192F53" w14:textId="77777777" w:rsidR="00321DC2" w:rsidRDefault="00321DC2" w:rsidP="00C47638">
            <w:pPr>
              <w:pStyle w:val="BodyText"/>
            </w:pPr>
            <w:r>
              <w:t xml:space="preserve">If “Yes” List: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5D3" w14:paraId="3FF7F0D7" w14:textId="77777777" w:rsidTr="00C47638">
        <w:trPr>
          <w:trHeight w:val="720"/>
        </w:trPr>
        <w:tc>
          <w:tcPr>
            <w:tcW w:w="5508" w:type="dxa"/>
          </w:tcPr>
          <w:p w14:paraId="5406597F" w14:textId="77777777" w:rsidR="00321DC2" w:rsidRDefault="00321DC2" w:rsidP="00C47638">
            <w:pPr>
              <w:pStyle w:val="BodyText"/>
            </w:pPr>
            <w:r>
              <w:t xml:space="preserve">Material transferred to another HHW program during reporting year? </w:t>
            </w:r>
            <w:r>
              <w:fldChar w:fldCharType="begin">
                <w:ffData>
                  <w:name w:val="Check14"/>
                  <w:enabled/>
                  <w:calcOnExit w:val="0"/>
                  <w:checkBox>
                    <w:sizeAuto/>
                    <w:default w:val="0"/>
                  </w:checkBox>
                </w:ffData>
              </w:fldChar>
            </w:r>
            <w:bookmarkStart w:id="24" w:name="Check14"/>
            <w:r>
              <w:instrText xml:space="preserve"> FORMCHECKBOX </w:instrText>
            </w:r>
            <w:r w:rsidR="003F7601">
              <w:fldChar w:fldCharType="separate"/>
            </w:r>
            <w:r>
              <w:fldChar w:fldCharType="end"/>
            </w:r>
            <w:bookmarkEnd w:id="24"/>
            <w:r>
              <w:t xml:space="preserve"> Yes </w:t>
            </w:r>
            <w:r>
              <w:fldChar w:fldCharType="begin">
                <w:ffData>
                  <w:name w:val="Check15"/>
                  <w:enabled/>
                  <w:calcOnExit w:val="0"/>
                  <w:checkBox>
                    <w:sizeAuto/>
                    <w:default w:val="0"/>
                  </w:checkBox>
                </w:ffData>
              </w:fldChar>
            </w:r>
            <w:bookmarkStart w:id="25" w:name="Check15"/>
            <w:r>
              <w:instrText xml:space="preserve"> FORMCHECKBOX </w:instrText>
            </w:r>
            <w:r w:rsidR="003F7601">
              <w:fldChar w:fldCharType="separate"/>
            </w:r>
            <w:r>
              <w:fldChar w:fldCharType="end"/>
            </w:r>
            <w:bookmarkEnd w:id="25"/>
            <w:r>
              <w:t xml:space="preserve"> No</w:t>
            </w:r>
          </w:p>
        </w:tc>
        <w:tc>
          <w:tcPr>
            <w:tcW w:w="5508" w:type="dxa"/>
          </w:tcPr>
          <w:p w14:paraId="12A430FC" w14:textId="77777777" w:rsidR="00321DC2" w:rsidRDefault="00321DC2" w:rsidP="00C47638">
            <w:pPr>
              <w:pStyle w:val="BodyText"/>
            </w:pPr>
            <w:r>
              <w:t xml:space="preserve">If “Yes” List: </w:t>
            </w:r>
            <w:r>
              <w:fldChar w:fldCharType="begin">
                <w:ffData>
                  <w:name w:val="Text15"/>
                  <w:enabled/>
                  <w:calcOnExit w:val="0"/>
                  <w:textInput/>
                </w:ffData>
              </w:fldChar>
            </w:r>
            <w:bookmarkStart w:id="2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5DF31E9" w14:textId="578384F8" w:rsidR="00321DC2" w:rsidRDefault="00321DC2" w:rsidP="00321DC2">
      <w:r>
        <w:rPr>
          <w:rStyle w:val="Strong"/>
        </w:rPr>
        <w:t>If you have questions on how to fill out this form or about the Household Hazardous Waste program, please contact us at 512-239-</w:t>
      </w:r>
      <w:r w:rsidR="00667315">
        <w:rPr>
          <w:rStyle w:val="Strong"/>
        </w:rPr>
        <w:t>1000</w:t>
      </w:r>
      <w:r>
        <w:rPr>
          <w:rStyle w:val="Strong"/>
        </w:rPr>
        <w:t xml:space="preserve">. </w:t>
      </w:r>
      <w:r>
        <w:t>Individuals are entitled to request and review their personal information that the agency gathers on its forms. They may also have any errors in their information corrected. To review such information, contact us at 512-239-3</w:t>
      </w:r>
      <w:r w:rsidR="00667315">
        <w:t>104</w:t>
      </w:r>
      <w:r>
        <w:t xml:space="preserve">. </w:t>
      </w:r>
    </w:p>
    <w:p w14:paraId="7E8A8E42" w14:textId="77777777" w:rsidR="00321DC2" w:rsidRDefault="00321DC2" w:rsidP="00321DC2"/>
    <w:p w14:paraId="24807948" w14:textId="77777777" w:rsidR="00321DC2" w:rsidRDefault="00321DC2" w:rsidP="00321DC2"/>
    <w:p w14:paraId="6FB98A02" w14:textId="77777777" w:rsidR="00321DC2" w:rsidRDefault="00321DC2" w:rsidP="00321DC2"/>
    <w:p w14:paraId="3BF05A2D" w14:textId="77777777" w:rsidR="00321DC2" w:rsidRDefault="00321DC2" w:rsidP="00321DC2"/>
    <w:tbl>
      <w:tblPr>
        <w:tblStyle w:val="TableGrid"/>
        <w:tblW w:w="11196" w:type="dxa"/>
        <w:tblLook w:val="04A0" w:firstRow="1" w:lastRow="0" w:firstColumn="1" w:lastColumn="0" w:noHBand="0" w:noVBand="1"/>
        <w:tblCaption w:val="Section C: Collection Amounts"/>
        <w:tblDescription w:val="Reporting Year's Collection Amounts broken down by categories."/>
      </w:tblPr>
      <w:tblGrid>
        <w:gridCol w:w="3098"/>
        <w:gridCol w:w="970"/>
        <w:gridCol w:w="1080"/>
        <w:gridCol w:w="1095"/>
        <w:gridCol w:w="1051"/>
        <w:gridCol w:w="914"/>
        <w:gridCol w:w="990"/>
        <w:gridCol w:w="990"/>
        <w:gridCol w:w="1008"/>
      </w:tblGrid>
      <w:tr w:rsidR="00321DC2" w14:paraId="7EE887C4" w14:textId="77777777" w:rsidTr="00C47638">
        <w:trPr>
          <w:tblHeader/>
        </w:trPr>
        <w:tc>
          <w:tcPr>
            <w:tcW w:w="11196" w:type="dxa"/>
            <w:gridSpan w:val="9"/>
          </w:tcPr>
          <w:p w14:paraId="0EC0361C" w14:textId="77777777" w:rsidR="00321DC2" w:rsidRDefault="00321DC2" w:rsidP="006F7599">
            <w:pPr>
              <w:pStyle w:val="Heading1"/>
              <w:outlineLvl w:val="0"/>
            </w:pPr>
            <w:r>
              <w:t>Section C: Collection Amounts</w:t>
            </w:r>
          </w:p>
        </w:tc>
      </w:tr>
      <w:tr w:rsidR="00321DC2" w14:paraId="4B903845" w14:textId="77777777" w:rsidTr="00C47638">
        <w:tc>
          <w:tcPr>
            <w:tcW w:w="11196" w:type="dxa"/>
            <w:gridSpan w:val="9"/>
          </w:tcPr>
          <w:p w14:paraId="39AD61DD" w14:textId="77777777" w:rsidR="00321DC2" w:rsidRDefault="00321DC2" w:rsidP="00C47638">
            <w:pPr>
              <w:pStyle w:val="BodyText"/>
            </w:pPr>
            <w:r>
              <w:t xml:space="preserve">Instructions: Complete this section designating </w:t>
            </w:r>
            <w:r>
              <w:rPr>
                <w:rStyle w:val="Strong"/>
              </w:rPr>
              <w:t>pounds</w:t>
            </w:r>
            <w:r>
              <w:t xml:space="preserve"> collected for the following categories and their management. Note: </w:t>
            </w:r>
            <w:r>
              <w:rPr>
                <w:rStyle w:val="Emphasis"/>
              </w:rPr>
              <w:t>if materials offered for reuse were not itemized, complete as best estimate or in total pounds offered at the bottom</w:t>
            </w:r>
            <w:r>
              <w:t>.</w:t>
            </w:r>
          </w:p>
        </w:tc>
      </w:tr>
      <w:tr w:rsidR="00321DC2" w14:paraId="20D5C345" w14:textId="77777777" w:rsidTr="00C47638">
        <w:tc>
          <w:tcPr>
            <w:tcW w:w="3098" w:type="dxa"/>
          </w:tcPr>
          <w:p w14:paraId="76CB98DD" w14:textId="77777777" w:rsidR="00321DC2" w:rsidRDefault="00321DC2" w:rsidP="00C47638">
            <w:pPr>
              <w:rPr>
                <w:rStyle w:val="Strong"/>
              </w:rPr>
            </w:pPr>
            <w:r>
              <w:rPr>
                <w:rStyle w:val="Strong"/>
              </w:rPr>
              <w:t>Material Type</w:t>
            </w:r>
          </w:p>
        </w:tc>
        <w:tc>
          <w:tcPr>
            <w:tcW w:w="4196" w:type="dxa"/>
            <w:gridSpan w:val="4"/>
          </w:tcPr>
          <w:p w14:paraId="7BB44267" w14:textId="77777777" w:rsidR="00321DC2" w:rsidRDefault="00321DC2" w:rsidP="00C47638">
            <w:pPr>
              <w:rPr>
                <w:rStyle w:val="Strong"/>
              </w:rPr>
            </w:pPr>
            <w:r>
              <w:rPr>
                <w:rStyle w:val="Strong"/>
              </w:rPr>
              <w:t xml:space="preserve">Material Collected </w:t>
            </w:r>
          </w:p>
        </w:tc>
        <w:tc>
          <w:tcPr>
            <w:tcW w:w="3902" w:type="dxa"/>
            <w:gridSpan w:val="4"/>
          </w:tcPr>
          <w:p w14:paraId="4D646DD1" w14:textId="77777777" w:rsidR="00321DC2" w:rsidRDefault="00321DC2" w:rsidP="00C47638">
            <w:pPr>
              <w:rPr>
                <w:rStyle w:val="Strong"/>
              </w:rPr>
            </w:pPr>
            <w:r>
              <w:rPr>
                <w:rStyle w:val="Strong"/>
              </w:rPr>
              <w:t>Material Management</w:t>
            </w:r>
          </w:p>
        </w:tc>
      </w:tr>
      <w:tr w:rsidR="00321DC2" w14:paraId="1E76F6FA" w14:textId="77777777" w:rsidTr="00C47638">
        <w:trPr>
          <w:cantSplit/>
          <w:trHeight w:val="2708"/>
        </w:trPr>
        <w:tc>
          <w:tcPr>
            <w:tcW w:w="3098" w:type="dxa"/>
          </w:tcPr>
          <w:p w14:paraId="43B0E776" w14:textId="77777777" w:rsidR="00321DC2" w:rsidRDefault="00321DC2" w:rsidP="00C47638"/>
        </w:tc>
        <w:tc>
          <w:tcPr>
            <w:tcW w:w="970" w:type="dxa"/>
            <w:textDirection w:val="btLr"/>
          </w:tcPr>
          <w:p w14:paraId="74AC78F3" w14:textId="77777777" w:rsidR="00321DC2" w:rsidRDefault="00321DC2" w:rsidP="00C47638">
            <w:pPr>
              <w:ind w:left="113" w:right="113"/>
            </w:pPr>
            <w:r>
              <w:t>Permanent Facility</w:t>
            </w:r>
          </w:p>
        </w:tc>
        <w:tc>
          <w:tcPr>
            <w:tcW w:w="1080" w:type="dxa"/>
            <w:textDirection w:val="btLr"/>
          </w:tcPr>
          <w:p w14:paraId="17A8EF60" w14:textId="77777777" w:rsidR="00321DC2" w:rsidRDefault="00321DC2" w:rsidP="00C47638">
            <w:pPr>
              <w:ind w:left="113" w:right="113"/>
            </w:pPr>
            <w:r>
              <w:t>Collection Event (Mobile or 1-Day)</w:t>
            </w:r>
          </w:p>
        </w:tc>
        <w:tc>
          <w:tcPr>
            <w:tcW w:w="1095" w:type="dxa"/>
            <w:textDirection w:val="btLr"/>
          </w:tcPr>
          <w:p w14:paraId="46F3FB55" w14:textId="77777777" w:rsidR="00321DC2" w:rsidRDefault="00321DC2" w:rsidP="00C47638">
            <w:pPr>
              <w:ind w:left="113" w:right="113"/>
            </w:pPr>
            <w:r>
              <w:t>Point-of-Generation</w:t>
            </w:r>
          </w:p>
        </w:tc>
        <w:tc>
          <w:tcPr>
            <w:tcW w:w="1051" w:type="dxa"/>
            <w:textDirection w:val="btLr"/>
          </w:tcPr>
          <w:p w14:paraId="18FDD455" w14:textId="77777777" w:rsidR="00321DC2" w:rsidRDefault="00321DC2" w:rsidP="00C47638">
            <w:pPr>
              <w:ind w:left="113" w:right="113"/>
            </w:pPr>
            <w:r>
              <w:t>Received from other HHW program(s)</w:t>
            </w:r>
          </w:p>
        </w:tc>
        <w:tc>
          <w:tcPr>
            <w:tcW w:w="914" w:type="dxa"/>
            <w:textDirection w:val="btLr"/>
          </w:tcPr>
          <w:p w14:paraId="5CC77C4C" w14:textId="77777777" w:rsidR="00321DC2" w:rsidRDefault="00321DC2" w:rsidP="00C47638">
            <w:pPr>
              <w:ind w:left="113" w:right="113"/>
            </w:pPr>
            <w:r>
              <w:t>Offered for Reuse at Event or Facility</w:t>
            </w:r>
          </w:p>
        </w:tc>
        <w:tc>
          <w:tcPr>
            <w:tcW w:w="990" w:type="dxa"/>
            <w:textDirection w:val="btLr"/>
          </w:tcPr>
          <w:p w14:paraId="6BF84B05" w14:textId="77777777" w:rsidR="00321DC2" w:rsidRDefault="00321DC2" w:rsidP="00C47638">
            <w:pPr>
              <w:ind w:left="113" w:right="113"/>
            </w:pPr>
            <w:r>
              <w:t>Recycled (including energy recovery)</w:t>
            </w:r>
          </w:p>
        </w:tc>
        <w:tc>
          <w:tcPr>
            <w:tcW w:w="990" w:type="dxa"/>
            <w:textDirection w:val="btLr"/>
          </w:tcPr>
          <w:p w14:paraId="2F62EFBC" w14:textId="77777777" w:rsidR="00321DC2" w:rsidRDefault="00321DC2" w:rsidP="00C47638">
            <w:pPr>
              <w:ind w:left="113" w:right="113"/>
            </w:pPr>
            <w:r>
              <w:t>Disposed</w:t>
            </w:r>
          </w:p>
        </w:tc>
        <w:tc>
          <w:tcPr>
            <w:tcW w:w="1008" w:type="dxa"/>
            <w:textDirection w:val="btLr"/>
          </w:tcPr>
          <w:p w14:paraId="0193CEF3" w14:textId="77777777" w:rsidR="00321DC2" w:rsidRDefault="00321DC2" w:rsidP="00C47638">
            <w:pPr>
              <w:ind w:left="113" w:right="113"/>
            </w:pPr>
            <w:r>
              <w:t>Transferred to other HHW program (s)</w:t>
            </w:r>
          </w:p>
        </w:tc>
      </w:tr>
      <w:tr w:rsidR="00321DC2" w14:paraId="42315EC4" w14:textId="77777777" w:rsidTr="00C47638">
        <w:trPr>
          <w:cantSplit/>
          <w:trHeight w:val="432"/>
        </w:trPr>
        <w:tc>
          <w:tcPr>
            <w:tcW w:w="3098" w:type="dxa"/>
            <w:vAlign w:val="center"/>
          </w:tcPr>
          <w:p w14:paraId="54ED9F39" w14:textId="77777777" w:rsidR="00321DC2" w:rsidRDefault="00321DC2" w:rsidP="00C47638">
            <w:pPr>
              <w:pStyle w:val="ListParagraph"/>
              <w:numPr>
                <w:ilvl w:val="0"/>
                <w:numId w:val="14"/>
              </w:numPr>
              <w:rPr>
                <w:sz w:val="18"/>
                <w:szCs w:val="18"/>
              </w:rPr>
            </w:pPr>
            <w:r>
              <w:rPr>
                <w:sz w:val="18"/>
                <w:szCs w:val="18"/>
              </w:rPr>
              <w:t>Flammables</w:t>
            </w:r>
          </w:p>
        </w:tc>
        <w:tc>
          <w:tcPr>
            <w:tcW w:w="970" w:type="dxa"/>
          </w:tcPr>
          <w:p w14:paraId="3B024136"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bookmarkStart w:id="27"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1080" w:type="dxa"/>
          </w:tcPr>
          <w:p w14:paraId="608C7B33" w14:textId="77777777" w:rsidR="00321DC2" w:rsidRDefault="00321DC2" w:rsidP="00C47638">
            <w:pPr>
              <w:rPr>
                <w:sz w:val="18"/>
                <w:szCs w:val="18"/>
              </w:rPr>
            </w:pPr>
            <w:r>
              <w:rPr>
                <w:sz w:val="18"/>
                <w:szCs w:val="18"/>
              </w:rPr>
              <w:fldChar w:fldCharType="begin">
                <w:ffData>
                  <w:name w:val="Text17"/>
                  <w:enabled/>
                  <w:calcOnExit w:val="0"/>
                  <w:textInput>
                    <w:type w:val="number"/>
                    <w:maxLength w:val="9"/>
                    <w:format w:val="#,##0"/>
                  </w:textInput>
                </w:ffData>
              </w:fldChar>
            </w:r>
            <w:bookmarkStart w:id="28"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c>
          <w:tcPr>
            <w:tcW w:w="1095" w:type="dxa"/>
          </w:tcPr>
          <w:p w14:paraId="085F316B" w14:textId="77777777" w:rsidR="00321DC2" w:rsidRDefault="00321DC2" w:rsidP="00C47638">
            <w:pPr>
              <w:rPr>
                <w:sz w:val="18"/>
                <w:szCs w:val="18"/>
              </w:rPr>
            </w:pPr>
            <w:r>
              <w:rPr>
                <w:sz w:val="18"/>
                <w:szCs w:val="18"/>
              </w:rPr>
              <w:fldChar w:fldCharType="begin">
                <w:ffData>
                  <w:name w:val="Text18"/>
                  <w:enabled/>
                  <w:calcOnExit w:val="0"/>
                  <w:textInput>
                    <w:type w:val="number"/>
                    <w:maxLength w:val="9"/>
                    <w:format w:val="#,##0"/>
                  </w:textInput>
                </w:ffData>
              </w:fldChar>
            </w:r>
            <w:bookmarkStart w:id="29"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c>
          <w:tcPr>
            <w:tcW w:w="1051" w:type="dxa"/>
          </w:tcPr>
          <w:p w14:paraId="46F779D6" w14:textId="77777777" w:rsidR="00321DC2" w:rsidRDefault="00321DC2" w:rsidP="00C47638">
            <w:pPr>
              <w:rPr>
                <w:sz w:val="18"/>
                <w:szCs w:val="18"/>
              </w:rPr>
            </w:pPr>
            <w:r>
              <w:rPr>
                <w:sz w:val="18"/>
                <w:szCs w:val="18"/>
              </w:rPr>
              <w:fldChar w:fldCharType="begin">
                <w:ffData>
                  <w:name w:val="Text19"/>
                  <w:enabled/>
                  <w:calcOnExit w:val="0"/>
                  <w:textInput>
                    <w:type w:val="number"/>
                    <w:maxLength w:val="9"/>
                    <w:format w:val="#,##0"/>
                  </w:textInput>
                </w:ffData>
              </w:fldChar>
            </w:r>
            <w:bookmarkStart w:id="30"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c>
          <w:tcPr>
            <w:tcW w:w="914" w:type="dxa"/>
          </w:tcPr>
          <w:p w14:paraId="1F09E7C7" w14:textId="77777777" w:rsidR="00321DC2" w:rsidRDefault="00321DC2" w:rsidP="00C47638">
            <w:pPr>
              <w:rPr>
                <w:sz w:val="18"/>
                <w:szCs w:val="18"/>
              </w:rPr>
            </w:pPr>
            <w:r>
              <w:rPr>
                <w:sz w:val="18"/>
                <w:szCs w:val="18"/>
              </w:rPr>
              <w:fldChar w:fldCharType="begin">
                <w:ffData>
                  <w:name w:val="Text20"/>
                  <w:enabled/>
                  <w:calcOnExit w:val="0"/>
                  <w:textInput>
                    <w:type w:val="number"/>
                    <w:maxLength w:val="9"/>
                    <w:format w:val="#,##0"/>
                  </w:textInput>
                </w:ffData>
              </w:fldChar>
            </w:r>
            <w:bookmarkStart w:id="31"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990" w:type="dxa"/>
          </w:tcPr>
          <w:p w14:paraId="5A0D7962" w14:textId="77777777" w:rsidR="00321DC2" w:rsidRDefault="00321DC2" w:rsidP="00C47638">
            <w:pPr>
              <w:rPr>
                <w:sz w:val="18"/>
                <w:szCs w:val="18"/>
              </w:rPr>
            </w:pPr>
            <w:r>
              <w:rPr>
                <w:sz w:val="18"/>
                <w:szCs w:val="18"/>
              </w:rPr>
              <w:fldChar w:fldCharType="begin">
                <w:ffData>
                  <w:name w:val="Text21"/>
                  <w:enabled/>
                  <w:calcOnExit w:val="0"/>
                  <w:textInput>
                    <w:type w:val="number"/>
                    <w:maxLength w:val="9"/>
                    <w:format w:val="#,##0"/>
                  </w:textInput>
                </w:ffData>
              </w:fldChar>
            </w:r>
            <w:bookmarkStart w:id="32"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990" w:type="dxa"/>
          </w:tcPr>
          <w:p w14:paraId="51F6985D" w14:textId="77777777" w:rsidR="00321DC2" w:rsidRDefault="00321DC2" w:rsidP="00C47638">
            <w:pPr>
              <w:rPr>
                <w:sz w:val="18"/>
                <w:szCs w:val="18"/>
              </w:rPr>
            </w:pPr>
            <w:r>
              <w:rPr>
                <w:sz w:val="18"/>
                <w:szCs w:val="18"/>
              </w:rPr>
              <w:fldChar w:fldCharType="begin">
                <w:ffData>
                  <w:name w:val="Text22"/>
                  <w:enabled/>
                  <w:calcOnExit w:val="0"/>
                  <w:textInput>
                    <w:type w:val="number"/>
                    <w:maxLength w:val="9"/>
                    <w:format w:val="#,##0"/>
                  </w:textInput>
                </w:ffData>
              </w:fldChar>
            </w:r>
            <w:bookmarkStart w:id="33" w:name="Text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tc>
          <w:tcPr>
            <w:tcW w:w="1008" w:type="dxa"/>
          </w:tcPr>
          <w:p w14:paraId="7C4019F9" w14:textId="77777777" w:rsidR="00321DC2" w:rsidRDefault="00321DC2" w:rsidP="00C47638">
            <w:pPr>
              <w:rPr>
                <w:sz w:val="18"/>
                <w:szCs w:val="18"/>
              </w:rPr>
            </w:pPr>
            <w:r>
              <w:rPr>
                <w:sz w:val="18"/>
                <w:szCs w:val="18"/>
              </w:rPr>
              <w:fldChar w:fldCharType="begin">
                <w:ffData>
                  <w:name w:val="Text23"/>
                  <w:enabled/>
                  <w:calcOnExit w:val="0"/>
                  <w:textInput>
                    <w:type w:val="number"/>
                    <w:maxLength w:val="9"/>
                    <w:format w:val="#,##0"/>
                  </w:textInput>
                </w:ffData>
              </w:fldChar>
            </w:r>
            <w:bookmarkStart w:id="34"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tr>
      <w:tr w:rsidR="00321DC2" w14:paraId="354A51A7" w14:textId="77777777" w:rsidTr="00C47638">
        <w:trPr>
          <w:cantSplit/>
          <w:trHeight w:val="432"/>
        </w:trPr>
        <w:tc>
          <w:tcPr>
            <w:tcW w:w="3098" w:type="dxa"/>
            <w:vAlign w:val="center"/>
          </w:tcPr>
          <w:p w14:paraId="7B0D6209" w14:textId="77777777" w:rsidR="00321DC2" w:rsidRDefault="00321DC2" w:rsidP="00C47638">
            <w:pPr>
              <w:pStyle w:val="ListParagraph"/>
              <w:numPr>
                <w:ilvl w:val="0"/>
                <w:numId w:val="14"/>
              </w:numPr>
              <w:rPr>
                <w:sz w:val="18"/>
                <w:szCs w:val="18"/>
              </w:rPr>
            </w:pPr>
            <w:r>
              <w:rPr>
                <w:sz w:val="18"/>
                <w:szCs w:val="18"/>
              </w:rPr>
              <w:t>Corrosives</w:t>
            </w:r>
          </w:p>
        </w:tc>
        <w:tc>
          <w:tcPr>
            <w:tcW w:w="970" w:type="dxa"/>
          </w:tcPr>
          <w:p w14:paraId="4B76F57F" w14:textId="77777777" w:rsidR="00321DC2" w:rsidRDefault="00321DC2" w:rsidP="00C47638">
            <w:pPr>
              <w:rPr>
                <w:sz w:val="18"/>
                <w:szCs w:val="18"/>
              </w:rPr>
            </w:pPr>
            <w:r>
              <w:rPr>
                <w:sz w:val="18"/>
                <w:szCs w:val="18"/>
              </w:rPr>
              <w:fldChar w:fldCharType="begin">
                <w:ffData>
                  <w:name w:val=""/>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Pr>
          <w:p w14:paraId="2DB4D74A"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95" w:type="dxa"/>
          </w:tcPr>
          <w:p w14:paraId="0DB3F6AC"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51" w:type="dxa"/>
          </w:tcPr>
          <w:p w14:paraId="4C0ACE38"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14" w:type="dxa"/>
          </w:tcPr>
          <w:p w14:paraId="55961ADA"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7A90F53C"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261CE90C"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08" w:type="dxa"/>
          </w:tcPr>
          <w:p w14:paraId="3E253AB7"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21DC2" w14:paraId="4F328F24" w14:textId="77777777" w:rsidTr="00C47638">
        <w:trPr>
          <w:cantSplit/>
          <w:trHeight w:val="432"/>
        </w:trPr>
        <w:tc>
          <w:tcPr>
            <w:tcW w:w="3098" w:type="dxa"/>
            <w:vAlign w:val="center"/>
          </w:tcPr>
          <w:p w14:paraId="7F2B3EF8" w14:textId="77777777" w:rsidR="00321DC2" w:rsidRDefault="00321DC2" w:rsidP="00C47638">
            <w:pPr>
              <w:pStyle w:val="ListParagraph"/>
              <w:numPr>
                <w:ilvl w:val="0"/>
                <w:numId w:val="14"/>
              </w:numPr>
              <w:rPr>
                <w:sz w:val="18"/>
                <w:szCs w:val="18"/>
              </w:rPr>
            </w:pPr>
            <w:r>
              <w:rPr>
                <w:sz w:val="18"/>
                <w:szCs w:val="18"/>
              </w:rPr>
              <w:t>Oxidizers</w:t>
            </w:r>
          </w:p>
        </w:tc>
        <w:tc>
          <w:tcPr>
            <w:tcW w:w="970" w:type="dxa"/>
          </w:tcPr>
          <w:p w14:paraId="391B9EFD"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Pr>
          <w:p w14:paraId="73AF2327"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95" w:type="dxa"/>
          </w:tcPr>
          <w:p w14:paraId="20E487CE"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51" w:type="dxa"/>
          </w:tcPr>
          <w:p w14:paraId="7A3AAE64"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14" w:type="dxa"/>
          </w:tcPr>
          <w:p w14:paraId="38413A40"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39646FE8"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5D25FC22"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08" w:type="dxa"/>
          </w:tcPr>
          <w:p w14:paraId="154690ED"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21DC2" w14:paraId="5A978CD3" w14:textId="77777777" w:rsidTr="00C47638">
        <w:trPr>
          <w:cantSplit/>
          <w:trHeight w:val="432"/>
        </w:trPr>
        <w:tc>
          <w:tcPr>
            <w:tcW w:w="3098" w:type="dxa"/>
            <w:vAlign w:val="center"/>
          </w:tcPr>
          <w:p w14:paraId="61AA3703" w14:textId="77777777" w:rsidR="00321DC2" w:rsidRDefault="00321DC2" w:rsidP="00C47638">
            <w:pPr>
              <w:pStyle w:val="ListParagraph"/>
              <w:numPr>
                <w:ilvl w:val="0"/>
                <w:numId w:val="14"/>
              </w:numPr>
              <w:rPr>
                <w:sz w:val="18"/>
                <w:szCs w:val="18"/>
              </w:rPr>
            </w:pPr>
            <w:r>
              <w:rPr>
                <w:sz w:val="18"/>
                <w:szCs w:val="18"/>
              </w:rPr>
              <w:t>Pesticides, Herbicides, Fertilizers</w:t>
            </w:r>
          </w:p>
        </w:tc>
        <w:tc>
          <w:tcPr>
            <w:tcW w:w="970" w:type="dxa"/>
          </w:tcPr>
          <w:p w14:paraId="5A0D4D3F"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Pr>
          <w:p w14:paraId="4B595DF3"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95" w:type="dxa"/>
          </w:tcPr>
          <w:p w14:paraId="3E761AFB"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51" w:type="dxa"/>
          </w:tcPr>
          <w:p w14:paraId="53F5D1A5"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14" w:type="dxa"/>
          </w:tcPr>
          <w:p w14:paraId="18788534"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629AE2B2"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6AF7B974"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08" w:type="dxa"/>
          </w:tcPr>
          <w:p w14:paraId="3C927B78"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21DC2" w14:paraId="367CD241" w14:textId="77777777" w:rsidTr="00C47638">
        <w:trPr>
          <w:cantSplit/>
          <w:trHeight w:val="432"/>
        </w:trPr>
        <w:tc>
          <w:tcPr>
            <w:tcW w:w="3098" w:type="dxa"/>
            <w:vAlign w:val="center"/>
          </w:tcPr>
          <w:p w14:paraId="03025984" w14:textId="77777777" w:rsidR="00321DC2" w:rsidRDefault="00321DC2" w:rsidP="00C47638">
            <w:pPr>
              <w:pStyle w:val="ListParagraph"/>
              <w:numPr>
                <w:ilvl w:val="0"/>
                <w:numId w:val="14"/>
              </w:numPr>
              <w:rPr>
                <w:sz w:val="18"/>
                <w:szCs w:val="18"/>
              </w:rPr>
            </w:pPr>
            <w:r>
              <w:rPr>
                <w:sz w:val="18"/>
                <w:szCs w:val="18"/>
              </w:rPr>
              <w:t>Batteries</w:t>
            </w:r>
          </w:p>
        </w:tc>
        <w:tc>
          <w:tcPr>
            <w:tcW w:w="970" w:type="dxa"/>
          </w:tcPr>
          <w:p w14:paraId="0C30CEC9"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Pr>
          <w:p w14:paraId="4779A07B"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95" w:type="dxa"/>
          </w:tcPr>
          <w:p w14:paraId="200E66A4"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51" w:type="dxa"/>
          </w:tcPr>
          <w:p w14:paraId="63847592"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14" w:type="dxa"/>
          </w:tcPr>
          <w:p w14:paraId="6B9F53A1"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5A582F6A"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041FCCF4"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08" w:type="dxa"/>
          </w:tcPr>
          <w:p w14:paraId="53065F24"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21DC2" w14:paraId="6F325D7C" w14:textId="77777777" w:rsidTr="00C47638">
        <w:trPr>
          <w:cantSplit/>
          <w:trHeight w:val="432"/>
        </w:trPr>
        <w:tc>
          <w:tcPr>
            <w:tcW w:w="3098" w:type="dxa"/>
            <w:vAlign w:val="center"/>
          </w:tcPr>
          <w:p w14:paraId="6D9AC9D9" w14:textId="77777777" w:rsidR="00321DC2" w:rsidRDefault="00321DC2" w:rsidP="00C47638">
            <w:pPr>
              <w:pStyle w:val="ListParagraph"/>
              <w:numPr>
                <w:ilvl w:val="0"/>
                <w:numId w:val="14"/>
              </w:numPr>
              <w:rPr>
                <w:sz w:val="18"/>
                <w:szCs w:val="18"/>
              </w:rPr>
            </w:pPr>
            <w:r>
              <w:rPr>
                <w:sz w:val="18"/>
                <w:szCs w:val="18"/>
              </w:rPr>
              <w:t>Automotive Fluids</w:t>
            </w:r>
            <w:r>
              <w:rPr>
                <w:rStyle w:val="Strong"/>
              </w:rPr>
              <w:t>*</w:t>
            </w:r>
          </w:p>
        </w:tc>
        <w:tc>
          <w:tcPr>
            <w:tcW w:w="970" w:type="dxa"/>
          </w:tcPr>
          <w:p w14:paraId="663E798C"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Pr>
          <w:p w14:paraId="05C9E979"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95" w:type="dxa"/>
          </w:tcPr>
          <w:p w14:paraId="2E0E72DE"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51" w:type="dxa"/>
          </w:tcPr>
          <w:p w14:paraId="7B59730E"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14" w:type="dxa"/>
          </w:tcPr>
          <w:p w14:paraId="319FDA12"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5C7DB34A"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5D53F40D"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08" w:type="dxa"/>
          </w:tcPr>
          <w:p w14:paraId="78C66C36"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21DC2" w14:paraId="4E40ED60" w14:textId="77777777" w:rsidTr="00C47638">
        <w:trPr>
          <w:cantSplit/>
          <w:trHeight w:val="432"/>
        </w:trPr>
        <w:tc>
          <w:tcPr>
            <w:tcW w:w="3098" w:type="dxa"/>
            <w:vAlign w:val="center"/>
          </w:tcPr>
          <w:p w14:paraId="7A394046" w14:textId="77777777" w:rsidR="00321DC2" w:rsidRDefault="00321DC2" w:rsidP="00C47638">
            <w:pPr>
              <w:pStyle w:val="ListParagraph"/>
              <w:numPr>
                <w:ilvl w:val="0"/>
                <w:numId w:val="14"/>
              </w:numPr>
              <w:rPr>
                <w:sz w:val="18"/>
                <w:szCs w:val="18"/>
              </w:rPr>
            </w:pPr>
            <w:r>
              <w:rPr>
                <w:sz w:val="18"/>
                <w:szCs w:val="18"/>
              </w:rPr>
              <w:t>Oil Filters</w:t>
            </w:r>
          </w:p>
        </w:tc>
        <w:tc>
          <w:tcPr>
            <w:tcW w:w="970" w:type="dxa"/>
          </w:tcPr>
          <w:p w14:paraId="0163C2BB"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Pr>
          <w:p w14:paraId="6B3238CD"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95" w:type="dxa"/>
          </w:tcPr>
          <w:p w14:paraId="00BA0B83"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51" w:type="dxa"/>
          </w:tcPr>
          <w:p w14:paraId="7C5842FB"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14" w:type="dxa"/>
          </w:tcPr>
          <w:p w14:paraId="610E7F55"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0437D7B1"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6D5A65C8"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08" w:type="dxa"/>
          </w:tcPr>
          <w:p w14:paraId="3FFFAA9C"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21DC2" w14:paraId="493EFA53" w14:textId="77777777" w:rsidTr="00C47638">
        <w:trPr>
          <w:cantSplit/>
          <w:trHeight w:val="432"/>
        </w:trPr>
        <w:tc>
          <w:tcPr>
            <w:tcW w:w="3098" w:type="dxa"/>
            <w:vAlign w:val="center"/>
          </w:tcPr>
          <w:p w14:paraId="2BDF5963" w14:textId="77777777" w:rsidR="00321DC2" w:rsidRDefault="00321DC2" w:rsidP="00C47638">
            <w:pPr>
              <w:pStyle w:val="ListParagraph"/>
              <w:numPr>
                <w:ilvl w:val="0"/>
                <w:numId w:val="14"/>
              </w:numPr>
              <w:rPr>
                <w:sz w:val="18"/>
                <w:szCs w:val="18"/>
              </w:rPr>
            </w:pPr>
            <w:r>
              <w:rPr>
                <w:sz w:val="18"/>
                <w:szCs w:val="18"/>
              </w:rPr>
              <w:t>Paint/Paint-related</w:t>
            </w:r>
          </w:p>
        </w:tc>
        <w:tc>
          <w:tcPr>
            <w:tcW w:w="970" w:type="dxa"/>
          </w:tcPr>
          <w:p w14:paraId="3274F8D1"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Pr>
          <w:p w14:paraId="4C7A3933"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95" w:type="dxa"/>
          </w:tcPr>
          <w:p w14:paraId="07F13A1D"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51" w:type="dxa"/>
          </w:tcPr>
          <w:p w14:paraId="4C4F232E"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14" w:type="dxa"/>
          </w:tcPr>
          <w:p w14:paraId="130581D7"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5552DEAF"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6735C7A6"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08" w:type="dxa"/>
          </w:tcPr>
          <w:p w14:paraId="1539109C"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21DC2" w14:paraId="0DEDDA3E" w14:textId="77777777" w:rsidTr="00C47638">
        <w:trPr>
          <w:cantSplit/>
          <w:trHeight w:val="432"/>
        </w:trPr>
        <w:tc>
          <w:tcPr>
            <w:tcW w:w="3098" w:type="dxa"/>
            <w:vAlign w:val="center"/>
          </w:tcPr>
          <w:p w14:paraId="10163133" w14:textId="77777777" w:rsidR="00321DC2" w:rsidRDefault="00321DC2" w:rsidP="00C47638">
            <w:pPr>
              <w:pStyle w:val="ListParagraph"/>
              <w:numPr>
                <w:ilvl w:val="0"/>
                <w:numId w:val="14"/>
              </w:numPr>
              <w:rPr>
                <w:sz w:val="18"/>
                <w:szCs w:val="18"/>
              </w:rPr>
            </w:pPr>
            <w:r>
              <w:rPr>
                <w:sz w:val="18"/>
                <w:szCs w:val="18"/>
              </w:rPr>
              <w:t>Used Electronics</w:t>
            </w:r>
          </w:p>
        </w:tc>
        <w:tc>
          <w:tcPr>
            <w:tcW w:w="970" w:type="dxa"/>
          </w:tcPr>
          <w:p w14:paraId="3E6A2C59"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Pr>
          <w:p w14:paraId="0A341C5D"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95" w:type="dxa"/>
          </w:tcPr>
          <w:p w14:paraId="0C30E0F3"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51" w:type="dxa"/>
          </w:tcPr>
          <w:p w14:paraId="4A32707E"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14" w:type="dxa"/>
          </w:tcPr>
          <w:p w14:paraId="0C125DAE"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37A08FC3"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25B8047B"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08" w:type="dxa"/>
          </w:tcPr>
          <w:p w14:paraId="1F90B7F4"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21DC2" w14:paraId="641EA0FD" w14:textId="77777777" w:rsidTr="00C47638">
        <w:trPr>
          <w:cantSplit/>
          <w:trHeight w:val="432"/>
        </w:trPr>
        <w:tc>
          <w:tcPr>
            <w:tcW w:w="3098" w:type="dxa"/>
            <w:vAlign w:val="center"/>
          </w:tcPr>
          <w:p w14:paraId="78DA44C0" w14:textId="77777777" w:rsidR="00321DC2" w:rsidRDefault="00321DC2" w:rsidP="00C47638">
            <w:pPr>
              <w:pStyle w:val="ListParagraph"/>
              <w:numPr>
                <w:ilvl w:val="0"/>
                <w:numId w:val="14"/>
              </w:numPr>
              <w:rPr>
                <w:sz w:val="18"/>
                <w:szCs w:val="18"/>
              </w:rPr>
            </w:pPr>
            <w:r>
              <w:rPr>
                <w:sz w:val="18"/>
                <w:szCs w:val="18"/>
              </w:rPr>
              <w:t>CFLs &amp; Mercury-Containing Equipment</w:t>
            </w:r>
          </w:p>
        </w:tc>
        <w:tc>
          <w:tcPr>
            <w:tcW w:w="970" w:type="dxa"/>
          </w:tcPr>
          <w:p w14:paraId="688C7DD9"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Pr>
          <w:p w14:paraId="70C4D0A9"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95" w:type="dxa"/>
          </w:tcPr>
          <w:p w14:paraId="4985D3A3"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51" w:type="dxa"/>
          </w:tcPr>
          <w:p w14:paraId="2E14F1F4"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14" w:type="dxa"/>
          </w:tcPr>
          <w:p w14:paraId="7492DA08"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40C34E2E"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1F9B1C7F"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08" w:type="dxa"/>
          </w:tcPr>
          <w:p w14:paraId="1CA0E930"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21DC2" w14:paraId="3CCA0FB5" w14:textId="77777777" w:rsidTr="00C47638">
        <w:trPr>
          <w:cantSplit/>
          <w:trHeight w:val="432"/>
        </w:trPr>
        <w:tc>
          <w:tcPr>
            <w:tcW w:w="3098" w:type="dxa"/>
            <w:vAlign w:val="center"/>
          </w:tcPr>
          <w:p w14:paraId="0612FFDA" w14:textId="77777777" w:rsidR="00321DC2" w:rsidRPr="00321DC2" w:rsidRDefault="00321DC2" w:rsidP="00321DC2">
            <w:pPr>
              <w:pStyle w:val="ListParagraph"/>
              <w:numPr>
                <w:ilvl w:val="0"/>
                <w:numId w:val="14"/>
              </w:numPr>
              <w:rPr>
                <w:sz w:val="18"/>
                <w:szCs w:val="18"/>
              </w:rPr>
            </w:pPr>
            <w:r>
              <w:rPr>
                <w:sz w:val="18"/>
                <w:szCs w:val="18"/>
              </w:rPr>
              <w:t>Other:</w:t>
            </w:r>
          </w:p>
        </w:tc>
        <w:tc>
          <w:tcPr>
            <w:tcW w:w="970" w:type="dxa"/>
          </w:tcPr>
          <w:p w14:paraId="21EDFDED"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Pr>
          <w:p w14:paraId="42333B9F"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95" w:type="dxa"/>
          </w:tcPr>
          <w:p w14:paraId="42832A63"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51" w:type="dxa"/>
          </w:tcPr>
          <w:p w14:paraId="3CFDF9D2"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14" w:type="dxa"/>
          </w:tcPr>
          <w:p w14:paraId="7665CFAB"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3ADCBFEB"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41BB6A52"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08" w:type="dxa"/>
          </w:tcPr>
          <w:p w14:paraId="4DEA9E5C" w14:textId="77777777" w:rsidR="00321DC2" w:rsidRDefault="00321DC2" w:rsidP="00C47638">
            <w:pPr>
              <w:rPr>
                <w:sz w:val="18"/>
                <w:szCs w:val="18"/>
              </w:rPr>
            </w:pPr>
            <w:r>
              <w:rPr>
                <w:sz w:val="18"/>
                <w:szCs w:val="18"/>
              </w:rPr>
              <w:fldChar w:fldCharType="begin">
                <w:ffData>
                  <w:name w:val="Text16"/>
                  <w:enabled/>
                  <w:calcOnExit w:val="0"/>
                  <w:textInput>
                    <w:type w:val="number"/>
                    <w:maxLength w:val="9"/>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21DC2" w14:paraId="187D1728" w14:textId="77777777" w:rsidTr="00C47638">
        <w:trPr>
          <w:cantSplit/>
          <w:trHeight w:val="432"/>
        </w:trPr>
        <w:tc>
          <w:tcPr>
            <w:tcW w:w="3098" w:type="dxa"/>
            <w:vAlign w:val="center"/>
          </w:tcPr>
          <w:p w14:paraId="2EC955E4" w14:textId="77777777" w:rsidR="00321DC2" w:rsidRDefault="00321DC2" w:rsidP="00C47638">
            <w:pPr>
              <w:pStyle w:val="ListParagraph"/>
              <w:ind w:left="720" w:firstLine="0"/>
              <w:rPr>
                <w:rStyle w:val="Strong"/>
                <w:sz w:val="18"/>
                <w:szCs w:val="18"/>
              </w:rPr>
            </w:pPr>
            <w:r>
              <w:rPr>
                <w:rStyle w:val="Strong"/>
                <w:sz w:val="18"/>
                <w:szCs w:val="18"/>
              </w:rPr>
              <w:t>TOTAL</w:t>
            </w:r>
          </w:p>
        </w:tc>
        <w:tc>
          <w:tcPr>
            <w:tcW w:w="970" w:type="dxa"/>
          </w:tcPr>
          <w:p w14:paraId="7CF0DC13" w14:textId="77777777" w:rsidR="00321DC2" w:rsidRDefault="00321DC2" w:rsidP="00C47638">
            <w:pPr>
              <w:rPr>
                <w:sz w:val="18"/>
                <w:szCs w:val="18"/>
              </w:rPr>
            </w:pPr>
            <w:r>
              <w:rPr>
                <w:sz w:val="18"/>
                <w:szCs w:val="18"/>
              </w:rPr>
              <w:fldChar w:fldCharType="begin">
                <w:ffData>
                  <w:name w:val="Text24"/>
                  <w:enabled/>
                  <w:calcOnExit w:val="0"/>
                  <w:textInput>
                    <w:type w:val="number"/>
                    <w:maxLength w:val="10"/>
                    <w:format w:val="#,##0"/>
                  </w:textInput>
                </w:ffData>
              </w:fldChar>
            </w:r>
            <w:bookmarkStart w:id="35"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c>
          <w:tcPr>
            <w:tcW w:w="1080" w:type="dxa"/>
          </w:tcPr>
          <w:p w14:paraId="3F37B359" w14:textId="77777777" w:rsidR="00321DC2" w:rsidRDefault="00321DC2" w:rsidP="00C47638">
            <w:pPr>
              <w:rPr>
                <w:sz w:val="18"/>
                <w:szCs w:val="18"/>
              </w:rPr>
            </w:pPr>
            <w:r>
              <w:rPr>
                <w:sz w:val="18"/>
                <w:szCs w:val="18"/>
              </w:rPr>
              <w:fldChar w:fldCharType="begin">
                <w:ffData>
                  <w:name w:val=""/>
                  <w:enabled/>
                  <w:calcOnExit w:val="0"/>
                  <w:textInput>
                    <w:type w:val="number"/>
                    <w:maxLength w:val="10"/>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95" w:type="dxa"/>
          </w:tcPr>
          <w:p w14:paraId="56E82D48" w14:textId="77777777" w:rsidR="00321DC2" w:rsidRDefault="00321DC2" w:rsidP="00C47638">
            <w:pPr>
              <w:rPr>
                <w:sz w:val="18"/>
                <w:szCs w:val="18"/>
              </w:rPr>
            </w:pPr>
            <w:r>
              <w:rPr>
                <w:sz w:val="18"/>
                <w:szCs w:val="18"/>
              </w:rPr>
              <w:fldChar w:fldCharType="begin">
                <w:ffData>
                  <w:name w:val="Text24"/>
                  <w:enabled/>
                  <w:calcOnExit w:val="0"/>
                  <w:textInput>
                    <w:type w:val="number"/>
                    <w:maxLength w:val="10"/>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51" w:type="dxa"/>
          </w:tcPr>
          <w:p w14:paraId="241DF5BB" w14:textId="77777777" w:rsidR="00321DC2" w:rsidRDefault="00321DC2" w:rsidP="00C47638">
            <w:pPr>
              <w:rPr>
                <w:sz w:val="18"/>
                <w:szCs w:val="18"/>
              </w:rPr>
            </w:pPr>
            <w:r>
              <w:rPr>
                <w:sz w:val="18"/>
                <w:szCs w:val="18"/>
              </w:rPr>
              <w:fldChar w:fldCharType="begin">
                <w:ffData>
                  <w:name w:val="Text24"/>
                  <w:enabled/>
                  <w:calcOnExit w:val="0"/>
                  <w:textInput>
                    <w:type w:val="number"/>
                    <w:maxLength w:val="10"/>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14" w:type="dxa"/>
          </w:tcPr>
          <w:p w14:paraId="2C68C0DB" w14:textId="77777777" w:rsidR="00321DC2" w:rsidRDefault="00321DC2" w:rsidP="00C47638">
            <w:pPr>
              <w:rPr>
                <w:sz w:val="18"/>
                <w:szCs w:val="18"/>
              </w:rPr>
            </w:pPr>
            <w:r>
              <w:rPr>
                <w:sz w:val="18"/>
                <w:szCs w:val="18"/>
              </w:rPr>
              <w:fldChar w:fldCharType="begin">
                <w:ffData>
                  <w:name w:val="Text24"/>
                  <w:enabled/>
                  <w:calcOnExit w:val="0"/>
                  <w:textInput>
                    <w:type w:val="number"/>
                    <w:maxLength w:val="10"/>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49BB54B2" w14:textId="77777777" w:rsidR="00321DC2" w:rsidRDefault="00321DC2" w:rsidP="00C47638">
            <w:pPr>
              <w:rPr>
                <w:sz w:val="18"/>
                <w:szCs w:val="18"/>
              </w:rPr>
            </w:pPr>
            <w:r>
              <w:rPr>
                <w:sz w:val="18"/>
                <w:szCs w:val="18"/>
              </w:rPr>
              <w:fldChar w:fldCharType="begin">
                <w:ffData>
                  <w:name w:val="Text24"/>
                  <w:enabled/>
                  <w:calcOnExit w:val="0"/>
                  <w:textInput>
                    <w:type w:val="number"/>
                    <w:maxLength w:val="10"/>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14:paraId="32AD00EA" w14:textId="77777777" w:rsidR="00321DC2" w:rsidRDefault="00321DC2" w:rsidP="00C47638">
            <w:pPr>
              <w:rPr>
                <w:sz w:val="18"/>
                <w:szCs w:val="18"/>
              </w:rPr>
            </w:pPr>
            <w:r>
              <w:rPr>
                <w:sz w:val="18"/>
                <w:szCs w:val="18"/>
              </w:rPr>
              <w:fldChar w:fldCharType="begin">
                <w:ffData>
                  <w:name w:val="Text24"/>
                  <w:enabled/>
                  <w:calcOnExit w:val="0"/>
                  <w:textInput>
                    <w:type w:val="number"/>
                    <w:maxLength w:val="10"/>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08" w:type="dxa"/>
          </w:tcPr>
          <w:p w14:paraId="3208D917" w14:textId="77777777" w:rsidR="00321DC2" w:rsidRDefault="00321DC2" w:rsidP="00C47638">
            <w:pPr>
              <w:rPr>
                <w:sz w:val="18"/>
                <w:szCs w:val="18"/>
              </w:rPr>
            </w:pPr>
            <w:r>
              <w:rPr>
                <w:sz w:val="18"/>
                <w:szCs w:val="18"/>
              </w:rPr>
              <w:fldChar w:fldCharType="begin">
                <w:ffData>
                  <w:name w:val="Text24"/>
                  <w:enabled/>
                  <w:calcOnExit w:val="0"/>
                  <w:textInput>
                    <w:type w:val="number"/>
                    <w:maxLength w:val="10"/>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1EE1E2B" w14:textId="77777777" w:rsidR="00321DC2" w:rsidRDefault="00321DC2" w:rsidP="006F7599">
      <w:pPr>
        <w:pStyle w:val="Heading1"/>
        <w:jc w:val="left"/>
      </w:pPr>
      <w:r>
        <w:t>To Submit Your Report</w:t>
      </w:r>
    </w:p>
    <w:p w14:paraId="770819C8" w14:textId="77777777" w:rsidR="00321DC2" w:rsidRDefault="00321DC2" w:rsidP="00321DC2">
      <w:pPr>
        <w:pStyle w:val="BodyText"/>
      </w:pPr>
      <w:r>
        <w:t xml:space="preserve">Email this report to </w:t>
      </w:r>
      <w:r>
        <w:rPr>
          <w:rStyle w:val="Hyperlink"/>
        </w:rPr>
        <w:t>recycle@tceq.texas.gov</w:t>
      </w:r>
      <w:r>
        <w:t xml:space="preserve"> by April 1 of each year.</w:t>
      </w:r>
    </w:p>
    <w:p w14:paraId="0CD1F669" w14:textId="77777777" w:rsidR="00321DC2" w:rsidRDefault="00321DC2" w:rsidP="00321DC2"/>
    <w:p w14:paraId="6DE6CB38" w14:textId="77777777" w:rsidR="00321DC2" w:rsidRDefault="00321DC2" w:rsidP="00321DC2"/>
    <w:p w14:paraId="4A0F2292" w14:textId="77777777" w:rsidR="00321DC2" w:rsidRDefault="00321DC2" w:rsidP="00321DC2">
      <w:pPr>
        <w:rPr>
          <w:sz w:val="20"/>
          <w:szCs w:val="20"/>
        </w:rPr>
      </w:pPr>
      <w:r>
        <w:rPr>
          <w:rStyle w:val="Strong"/>
          <w:sz w:val="20"/>
          <w:szCs w:val="20"/>
        </w:rPr>
        <w:t>*</w:t>
      </w:r>
      <w:r>
        <w:rPr>
          <w:sz w:val="20"/>
          <w:szCs w:val="20"/>
        </w:rPr>
        <w:t xml:space="preserve">Reporting information provided here does not substitute for direct reporting to the Used Oil Program. </w:t>
      </w:r>
    </w:p>
    <w:p w14:paraId="41AE255D" w14:textId="77777777" w:rsidR="004A2E44" w:rsidRPr="00321DC2" w:rsidRDefault="00441524" w:rsidP="00321DC2">
      <w:r w:rsidRPr="00321DC2">
        <w:t xml:space="preserve"> </w:t>
      </w:r>
    </w:p>
    <w:sectPr w:rsidR="004A2E44" w:rsidRPr="00321DC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7759F" w14:textId="77777777" w:rsidR="003F7601" w:rsidRDefault="003F7601">
      <w:r>
        <w:separator/>
      </w:r>
    </w:p>
  </w:endnote>
  <w:endnote w:type="continuationSeparator" w:id="0">
    <w:p w14:paraId="0B9A700E" w14:textId="77777777" w:rsidR="003F7601" w:rsidRDefault="003F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81A1" w14:textId="77777777" w:rsidR="003E2581" w:rsidRDefault="00441524">
    <w:pPr>
      <w:pStyle w:val="Footer"/>
    </w:pPr>
    <w:r>
      <w:t>TCEQ 20474 (12/13)</w:t>
    </w:r>
    <w:r>
      <w:tab/>
    </w:r>
    <w: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2E596" w14:textId="77777777" w:rsidR="00167514" w:rsidRDefault="00167514">
    <w:pPr>
      <w:pStyle w:val="Footer"/>
      <w:jc w:val="right"/>
    </w:pPr>
    <w:r>
      <w:t xml:space="preserve">Page </w:t>
    </w:r>
    <w:sdt>
      <w:sdtPr>
        <w:id w:val="-10826809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E72E4">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9E72E4">
          <w:rPr>
            <w:noProof/>
          </w:rPr>
          <w:t>2</w:t>
        </w:r>
        <w:r>
          <w:rPr>
            <w:noProof/>
          </w:rPr>
          <w:fldChar w:fldCharType="end"/>
        </w:r>
      </w:sdtContent>
    </w:sdt>
  </w:p>
  <w:p w14:paraId="733E9AE8" w14:textId="36723E0A" w:rsidR="0043499F" w:rsidRDefault="009E72E4">
    <w:pPr>
      <w:pStyle w:val="Footer"/>
    </w:pPr>
    <w:r>
      <w:t>TCEQ-20474 (03/</w:t>
    </w:r>
    <w:r w:rsidR="001665D3">
      <w:t>21</w:t>
    </w:r>
    <w:r w:rsidR="0016751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5B107" w14:textId="77777777" w:rsidR="003F7601" w:rsidRDefault="003F7601">
      <w:r>
        <w:separator/>
      </w:r>
    </w:p>
  </w:footnote>
  <w:footnote w:type="continuationSeparator" w:id="0">
    <w:p w14:paraId="65DB6DE4" w14:textId="77777777" w:rsidR="003F7601" w:rsidRDefault="003F7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AC62B8"/>
    <w:multiLevelType w:val="hybridMultilevel"/>
    <w:tmpl w:val="D682AFFE"/>
    <w:lvl w:ilvl="0" w:tplc="3BC8DF9A">
      <w:start w:val="1"/>
      <w:numFmt w:val="decimal"/>
      <w:lvlText w:val="%1."/>
      <w:lvlJc w:val="left"/>
      <w:pPr>
        <w:ind w:left="720" w:hanging="360"/>
      </w:pPr>
      <w:rPr>
        <w:rFonts w:hint="default"/>
      </w:rPr>
    </w:lvl>
    <w:lvl w:ilvl="1" w:tplc="9F30605A" w:tentative="1">
      <w:start w:val="1"/>
      <w:numFmt w:val="lowerLetter"/>
      <w:lvlText w:val="%2."/>
      <w:lvlJc w:val="left"/>
      <w:pPr>
        <w:ind w:left="1440" w:hanging="360"/>
      </w:pPr>
    </w:lvl>
    <w:lvl w:ilvl="2" w:tplc="E2685286" w:tentative="1">
      <w:start w:val="1"/>
      <w:numFmt w:val="lowerRoman"/>
      <w:lvlText w:val="%3."/>
      <w:lvlJc w:val="right"/>
      <w:pPr>
        <w:ind w:left="2160" w:hanging="180"/>
      </w:pPr>
    </w:lvl>
    <w:lvl w:ilvl="3" w:tplc="6D20E272" w:tentative="1">
      <w:start w:val="1"/>
      <w:numFmt w:val="decimal"/>
      <w:lvlText w:val="%4."/>
      <w:lvlJc w:val="left"/>
      <w:pPr>
        <w:ind w:left="2880" w:hanging="360"/>
      </w:pPr>
    </w:lvl>
    <w:lvl w:ilvl="4" w:tplc="ADF65D52" w:tentative="1">
      <w:start w:val="1"/>
      <w:numFmt w:val="lowerLetter"/>
      <w:lvlText w:val="%5."/>
      <w:lvlJc w:val="left"/>
      <w:pPr>
        <w:ind w:left="3600" w:hanging="360"/>
      </w:pPr>
    </w:lvl>
    <w:lvl w:ilvl="5" w:tplc="A2A2BDE0" w:tentative="1">
      <w:start w:val="1"/>
      <w:numFmt w:val="lowerRoman"/>
      <w:lvlText w:val="%6."/>
      <w:lvlJc w:val="right"/>
      <w:pPr>
        <w:ind w:left="4320" w:hanging="180"/>
      </w:pPr>
    </w:lvl>
    <w:lvl w:ilvl="6" w:tplc="C9CC0DBE" w:tentative="1">
      <w:start w:val="1"/>
      <w:numFmt w:val="decimal"/>
      <w:lvlText w:val="%7."/>
      <w:lvlJc w:val="left"/>
      <w:pPr>
        <w:ind w:left="5040" w:hanging="360"/>
      </w:pPr>
    </w:lvl>
    <w:lvl w:ilvl="7" w:tplc="B36E281A" w:tentative="1">
      <w:start w:val="1"/>
      <w:numFmt w:val="lowerLetter"/>
      <w:lvlText w:val="%8."/>
      <w:lvlJc w:val="left"/>
      <w:pPr>
        <w:ind w:left="5760" w:hanging="360"/>
      </w:pPr>
    </w:lvl>
    <w:lvl w:ilvl="8" w:tplc="F98CFADC" w:tentative="1">
      <w:start w:val="1"/>
      <w:numFmt w:val="lowerRoman"/>
      <w:lvlText w:val="%9."/>
      <w:lvlJc w:val="right"/>
      <w:pPr>
        <w:ind w:left="6480" w:hanging="18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1"/>
  </w:num>
  <w:num w:numId="10">
    <w:abstractNumId w:val="10"/>
  </w:num>
  <w:num w:numId="11">
    <w:abstractNumId w:val="7"/>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44"/>
    <w:rsid w:val="000B1E9B"/>
    <w:rsid w:val="000D3694"/>
    <w:rsid w:val="001665D3"/>
    <w:rsid w:val="00167514"/>
    <w:rsid w:val="00204478"/>
    <w:rsid w:val="00321DC2"/>
    <w:rsid w:val="003F5F29"/>
    <w:rsid w:val="003F7601"/>
    <w:rsid w:val="00441524"/>
    <w:rsid w:val="004A2E44"/>
    <w:rsid w:val="005E4D58"/>
    <w:rsid w:val="00667315"/>
    <w:rsid w:val="006F7599"/>
    <w:rsid w:val="00811D0C"/>
    <w:rsid w:val="00867737"/>
    <w:rsid w:val="009E72E4"/>
    <w:rsid w:val="00A87947"/>
    <w:rsid w:val="00C7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5CF7"/>
  <w15:docId w15:val="{B1466649-3523-4C74-9C71-9D9F98F6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6F7599"/>
    <w:pPr>
      <w:keepNext/>
      <w:keepLines/>
      <w:spacing w:before="120" w:after="120"/>
      <w:jc w:val="center"/>
      <w:outlineLvl w:val="0"/>
    </w:pPr>
    <w:rPr>
      <w:rFonts w:ascii="Verdana" w:eastAsiaTheme="majorEastAsia" w:hAnsi="Verdana" w:cstheme="majorBidi"/>
      <w:bCs/>
      <w:i/>
      <w:szCs w:val="28"/>
    </w:rPr>
  </w:style>
  <w:style w:type="paragraph" w:styleId="Heading2">
    <w:name w:val="heading 2"/>
    <w:basedOn w:val="Heading1"/>
    <w:next w:val="BodyText"/>
    <w:link w:val="Heading2Char"/>
    <w:uiPriority w:val="9"/>
    <w:qFormat/>
    <w:rsid w:val="00AB074C"/>
    <w:pPr>
      <w:spacing w:before="200"/>
      <w:outlineLvl w:val="1"/>
    </w:pPr>
    <w:rPr>
      <w:i w:val="0"/>
      <w:sz w:val="32"/>
      <w:szCs w:val="26"/>
    </w:rPr>
  </w:style>
  <w:style w:type="paragraph" w:styleId="Heading3">
    <w:name w:val="heading 3"/>
    <w:basedOn w:val="Heading2"/>
    <w:next w:val="BodyText"/>
    <w:link w:val="Heading3Char"/>
    <w:uiPriority w:val="9"/>
    <w:qFormat/>
    <w:rsid w:val="00AB074C"/>
    <w:pPr>
      <w:outlineLvl w:val="2"/>
    </w:pPr>
    <w:rPr>
      <w:i/>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99"/>
    <w:rPr>
      <w:rFonts w:ascii="Verdana" w:eastAsiaTheme="majorEastAsia" w:hAnsi="Verdana" w:cstheme="majorBidi"/>
      <w:bCs/>
      <w:i/>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6F7599"/>
    <w:pPr>
      <w:contextualSpacing/>
    </w:pPr>
    <w:rPr>
      <w:spacing w:val="5"/>
      <w:kern w:val="28"/>
      <w:sz w:val="32"/>
      <w:szCs w:val="52"/>
    </w:rPr>
  </w:style>
  <w:style w:type="character" w:customStyle="1" w:styleId="TitleChar">
    <w:name w:val="Title Char"/>
    <w:basedOn w:val="DefaultParagraphFont"/>
    <w:link w:val="Title"/>
    <w:uiPriority w:val="10"/>
    <w:rsid w:val="006F7599"/>
    <w:rPr>
      <w:rFonts w:ascii="Verdana" w:eastAsiaTheme="majorEastAsia" w:hAnsi="Verdana" w:cstheme="majorBidi"/>
      <w:bCs/>
      <w:i/>
      <w:spacing w:val="5"/>
      <w:kern w:val="28"/>
      <w:sz w:val="3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6F7599"/>
    <w:pPr>
      <w:numPr>
        <w:ilvl w:val="1"/>
      </w:numPr>
      <w:spacing w:before="0" w:after="240"/>
    </w:pPr>
    <w:rPr>
      <w:i w:val="0"/>
      <w:iCs/>
      <w:spacing w:val="15"/>
      <w:sz w:val="24"/>
    </w:rPr>
  </w:style>
  <w:style w:type="character" w:customStyle="1" w:styleId="SubtitleChar">
    <w:name w:val="Subtitle Char"/>
    <w:basedOn w:val="DefaultParagraphFont"/>
    <w:link w:val="Subtitle"/>
    <w:uiPriority w:val="11"/>
    <w:rsid w:val="006F7599"/>
    <w:rPr>
      <w:rFonts w:ascii="Verdana" w:eastAsiaTheme="majorEastAsia" w:hAnsi="Verdana" w:cstheme="majorBidi"/>
      <w:bCs/>
      <w:iCs/>
      <w:spacing w:val="15"/>
      <w:kern w:val="2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customStyle="1" w:styleId="NoteHeading1">
    <w:name w:val="Note Heading1"/>
    <w:basedOn w:val="Normal"/>
    <w:next w:val="Normal"/>
    <w:link w:val="NoteHeadingChar"/>
    <w:semiHidden/>
    <w:rsid w:val="00AB074C"/>
  </w:style>
  <w:style w:type="character" w:customStyle="1" w:styleId="NoteHeadingChar">
    <w:name w:val="Note Heading Char"/>
    <w:basedOn w:val="DefaultParagraphFont"/>
    <w:link w:val="NoteHeading1"/>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Sunanda Katragadda</dc:creator>
  <cp:lastModifiedBy>Rose Churchill</cp:lastModifiedBy>
  <cp:revision>2</cp:revision>
  <dcterms:created xsi:type="dcterms:W3CDTF">2022-02-17T23:20:00Z</dcterms:created>
  <dcterms:modified xsi:type="dcterms:W3CDTF">2022-02-17T23:20:00Z</dcterms:modified>
</cp:coreProperties>
</file>