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BBE4" w14:textId="77777777" w:rsidR="003A0DB5" w:rsidRPr="003420B6" w:rsidRDefault="00842D5D">
      <w:pPr>
        <w:rPr>
          <w:rFonts w:ascii="Arial" w:hAnsi="Arial" w:cs="Arial"/>
          <w:b/>
          <w:bCs/>
          <w:sz w:val="22"/>
          <w:szCs w:val="22"/>
        </w:rPr>
      </w:pPr>
      <w:r w:rsidRPr="003420B6">
        <w:rPr>
          <w:rFonts w:ascii="Arial" w:hAnsi="Arial" w:cs="Arial"/>
          <w:sz w:val="22"/>
          <w:szCs w:val="22"/>
          <w:lang w:val="en-CA"/>
        </w:rPr>
        <w:fldChar w:fldCharType="begin"/>
      </w:r>
      <w:r w:rsidRPr="003420B6">
        <w:rPr>
          <w:rFonts w:ascii="Arial" w:hAnsi="Arial" w:cs="Arial"/>
          <w:sz w:val="22"/>
          <w:szCs w:val="22"/>
          <w:lang w:val="en-CA"/>
        </w:rPr>
        <w:instrText xml:space="preserve"> SEQ CHAPTER \h \r 1</w:instrText>
      </w:r>
      <w:r w:rsidRPr="003420B6">
        <w:rPr>
          <w:rFonts w:ascii="Arial" w:hAnsi="Arial" w:cs="Arial"/>
          <w:sz w:val="22"/>
          <w:szCs w:val="22"/>
          <w:lang w:val="en-CA"/>
        </w:rPr>
        <w:fldChar w:fldCharType="end"/>
      </w:r>
      <w:r w:rsidRPr="003420B6">
        <w:rPr>
          <w:rFonts w:ascii="Arial" w:hAnsi="Arial" w:cs="Arial"/>
          <w:b/>
          <w:bCs/>
          <w:sz w:val="22"/>
          <w:szCs w:val="22"/>
        </w:rPr>
        <w:t xml:space="preserve">30 TAC </w:t>
      </w:r>
      <w:r w:rsidR="003A0DB5" w:rsidRPr="003420B6">
        <w:rPr>
          <w:rFonts w:ascii="Arial" w:hAnsi="Arial" w:cs="Arial"/>
          <w:b/>
          <w:bCs/>
          <w:sz w:val="22"/>
          <w:szCs w:val="22"/>
        </w:rPr>
        <w:t>Chapter 117, Subchapter B, Division 4: Engines</w:t>
      </w:r>
    </w:p>
    <w:p w14:paraId="513ACCA1" w14:textId="77777777" w:rsidR="00842D5D" w:rsidRPr="003420B6" w:rsidRDefault="00842D5D" w:rsidP="003A0DB5">
      <w:pPr>
        <w:rPr>
          <w:rFonts w:ascii="Arial" w:hAnsi="Arial" w:cs="Arial"/>
          <w:b/>
          <w:bCs/>
          <w:sz w:val="22"/>
          <w:szCs w:val="22"/>
        </w:rPr>
      </w:pPr>
      <w:r w:rsidRPr="003420B6">
        <w:rPr>
          <w:rFonts w:ascii="Arial" w:hAnsi="Arial" w:cs="Arial"/>
          <w:b/>
          <w:bCs/>
          <w:sz w:val="22"/>
          <w:szCs w:val="22"/>
        </w:rPr>
        <w:t>Requirements Reference Tables</w:t>
      </w:r>
    </w:p>
    <w:p w14:paraId="594A9C19" w14:textId="77777777" w:rsidR="0039304E" w:rsidRPr="003420B6" w:rsidRDefault="003930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2"/>
          <w:szCs w:val="22"/>
        </w:rPr>
      </w:pPr>
    </w:p>
    <w:p w14:paraId="1E535C4D" w14:textId="77777777" w:rsidR="00842D5D" w:rsidRPr="003420B6" w:rsidRDefault="00842D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2"/>
          <w:szCs w:val="22"/>
        </w:rPr>
      </w:pPr>
      <w:r w:rsidRPr="003420B6">
        <w:rPr>
          <w:rFonts w:ascii="Arial" w:hAnsi="Arial" w:cs="Arial"/>
          <w:b/>
          <w:bCs/>
          <w:sz w:val="22"/>
          <w:szCs w:val="22"/>
        </w:rPr>
        <w:t>30 TAC 117/</w:t>
      </w:r>
      <w:r w:rsidR="003A0DB5" w:rsidRPr="003420B6">
        <w:rPr>
          <w:rFonts w:ascii="Arial" w:hAnsi="Arial" w:cs="Arial"/>
          <w:b/>
          <w:bCs/>
          <w:sz w:val="22"/>
          <w:szCs w:val="22"/>
        </w:rPr>
        <w:t>Engine</w:t>
      </w:r>
      <w:r w:rsidRPr="003420B6">
        <w:rPr>
          <w:rFonts w:ascii="Arial" w:hAnsi="Arial" w:cs="Arial"/>
          <w:b/>
          <w:bCs/>
          <w:sz w:val="22"/>
          <w:szCs w:val="22"/>
        </w:rPr>
        <w:t xml:space="preserve"> Standards</w:t>
      </w:r>
    </w:p>
    <w:p w14:paraId="375D82EB" w14:textId="77777777" w:rsidR="00137E51" w:rsidRPr="003420B6" w:rsidRDefault="00137E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0CFCF410" w14:textId="77777777" w:rsidR="000D617F" w:rsidRPr="003420B6" w:rsidRDefault="000D617F" w:rsidP="0086191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 xml:space="preserve">§117.403(a)(7)(D) </w:t>
      </w:r>
      <w:r w:rsidRPr="003420B6">
        <w:rPr>
          <w:rFonts w:ascii="Arial" w:hAnsi="Arial" w:cs="Arial"/>
          <w:sz w:val="22"/>
          <w:szCs w:val="22"/>
        </w:rPr>
        <w:t xml:space="preserve">Exemption </w:t>
      </w:r>
      <w:r w:rsidR="003A78EE" w:rsidRPr="003420B6">
        <w:rPr>
          <w:rFonts w:ascii="Arial" w:hAnsi="Arial" w:cs="Arial"/>
          <w:sz w:val="22"/>
          <w:szCs w:val="22"/>
        </w:rPr>
        <w:t xml:space="preserve">for </w:t>
      </w:r>
      <w:r w:rsidRPr="003420B6">
        <w:rPr>
          <w:rFonts w:ascii="Arial" w:hAnsi="Arial" w:cs="Arial"/>
          <w:sz w:val="22"/>
          <w:szCs w:val="22"/>
        </w:rPr>
        <w:t>stationary internal combustion engines that are used exclusively in emergency situations</w:t>
      </w:r>
    </w:p>
    <w:p w14:paraId="5F2BB38C" w14:textId="77777777" w:rsidR="000D617F" w:rsidRPr="003420B6" w:rsidRDefault="000D617F" w:rsidP="0086191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§117.403(a)(8)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Exemption for stationary diesel engine placed into service before June 1, 2007, that operates less than 100 hours per year</w:t>
      </w:r>
    </w:p>
    <w:p w14:paraId="4DD215FB" w14:textId="77777777" w:rsidR="0074664E" w:rsidRPr="003420B6" w:rsidRDefault="0039304E" w:rsidP="0074664E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</w:t>
      </w:r>
      <w:r w:rsidR="002A5E8F" w:rsidRPr="003420B6">
        <w:rPr>
          <w:rFonts w:ascii="Arial" w:hAnsi="Arial" w:cs="Arial"/>
          <w:color w:val="0000FF"/>
          <w:sz w:val="22"/>
          <w:szCs w:val="22"/>
          <w:u w:val="single"/>
        </w:rPr>
        <w:t>03(a)(9</w:t>
      </w:r>
      <w:r w:rsidR="000D617F" w:rsidRPr="003420B6">
        <w:rPr>
          <w:rFonts w:ascii="Arial" w:hAnsi="Arial" w:cs="Arial"/>
          <w:color w:val="0000FF"/>
          <w:sz w:val="22"/>
          <w:szCs w:val="22"/>
          <w:u w:val="single"/>
        </w:rPr>
        <w:t>)</w:t>
      </w:r>
      <w:r w:rsidR="000D617F"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="000D617F" w:rsidRPr="003420B6">
        <w:rPr>
          <w:rFonts w:ascii="Arial" w:hAnsi="Arial" w:cs="Arial"/>
          <w:sz w:val="22"/>
          <w:szCs w:val="22"/>
        </w:rPr>
        <w:t>Exemption for stationary diesel engine placed into service on or after June 1, 2007, that operates less than 100 hours per year and meets the requirements for non-road engines as specified</w:t>
      </w:r>
    </w:p>
    <w:p w14:paraId="2B7ABA58" w14:textId="411A0806" w:rsidR="004F4657" w:rsidRPr="003420B6" w:rsidRDefault="004F4657" w:rsidP="004F4657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§117.403(b)(2)(</w:t>
      </w:r>
      <w:r w:rsidR="000E223F" w:rsidRPr="003420B6">
        <w:rPr>
          <w:rFonts w:ascii="Arial" w:hAnsi="Arial" w:cs="Arial"/>
          <w:color w:val="0000FF"/>
          <w:sz w:val="22"/>
          <w:szCs w:val="22"/>
          <w:u w:val="single"/>
        </w:rPr>
        <w:t>D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 xml:space="preserve">) </w:t>
      </w:r>
      <w:r w:rsidRPr="003420B6">
        <w:rPr>
          <w:rFonts w:ascii="Arial" w:hAnsi="Arial" w:cs="Arial"/>
          <w:sz w:val="22"/>
          <w:szCs w:val="22"/>
        </w:rPr>
        <w:t>Exemption for stationary internal combustion engines located in Wise County that are used exclusively in emergency situations</w:t>
      </w:r>
    </w:p>
    <w:p w14:paraId="032B114D" w14:textId="14032439" w:rsidR="0074664E" w:rsidRPr="003420B6" w:rsidRDefault="0074664E" w:rsidP="0074664E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§117.405(b)(2)(A)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NOx emission limit for gas-fired rich-burn stationary, reciprocating internal combustion engines located in Wise County</w:t>
      </w:r>
    </w:p>
    <w:p w14:paraId="115DB01C" w14:textId="77777777" w:rsidR="00BD3D17" w:rsidRPr="003420B6" w:rsidRDefault="0074664E" w:rsidP="00BD3D17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§117.405(b)(2)(B)(</w:t>
      </w:r>
      <w:proofErr w:type="spellStart"/>
      <w:r w:rsidRPr="003420B6">
        <w:rPr>
          <w:rFonts w:ascii="Arial" w:hAnsi="Arial" w:cs="Arial"/>
          <w:color w:val="0000FF"/>
          <w:sz w:val="22"/>
          <w:szCs w:val="22"/>
          <w:u w:val="single"/>
        </w:rPr>
        <w:t>i</w:t>
      </w:r>
      <w:proofErr w:type="spellEnd"/>
      <w:r w:rsidRPr="003420B6">
        <w:rPr>
          <w:rFonts w:ascii="Arial" w:hAnsi="Arial" w:cs="Arial"/>
          <w:color w:val="0000FF"/>
          <w:sz w:val="22"/>
          <w:szCs w:val="22"/>
          <w:u w:val="single"/>
        </w:rPr>
        <w:t>)(I)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NOx emission limit for gas-fired lean-burn stationary, reciprocating internal combustion engines located in Wise County and are White Superior four-cycle units place into service before June 1, 2015</w:t>
      </w:r>
    </w:p>
    <w:p w14:paraId="29EE4314" w14:textId="77777777" w:rsidR="002D73C5" w:rsidRPr="003420B6" w:rsidRDefault="00BD3D17" w:rsidP="002D73C5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§117.405(b)(2)(B)(</w:t>
      </w:r>
      <w:proofErr w:type="spellStart"/>
      <w:r w:rsidRPr="003420B6">
        <w:rPr>
          <w:rFonts w:ascii="Arial" w:hAnsi="Arial" w:cs="Arial"/>
          <w:color w:val="0000FF"/>
          <w:sz w:val="22"/>
          <w:szCs w:val="22"/>
          <w:u w:val="single"/>
        </w:rPr>
        <w:t>i</w:t>
      </w:r>
      <w:proofErr w:type="spellEnd"/>
      <w:r w:rsidRPr="003420B6">
        <w:rPr>
          <w:rFonts w:ascii="Arial" w:hAnsi="Arial" w:cs="Arial"/>
          <w:color w:val="0000FF"/>
          <w:sz w:val="22"/>
          <w:szCs w:val="22"/>
          <w:u w:val="single"/>
        </w:rPr>
        <w:t>)(II)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NOx emission limit for gas-fired lean-burn stationary, reciprocating internal combustion engines located in Wise County and are White Superior four-cycle units place into service on or after June 1, 2015</w:t>
      </w:r>
    </w:p>
    <w:p w14:paraId="018D8DC3" w14:textId="77777777" w:rsidR="002D73C5" w:rsidRPr="003420B6" w:rsidRDefault="002D73C5" w:rsidP="002D73C5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§117.405(b)(2)(B)(ii)(I)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NOx emission limit for gas-fired lean-burn stationary, reciprocating internal combustion engines located in Wise County and are Clark two-cycle units place into service before June 1, 2015</w:t>
      </w:r>
    </w:p>
    <w:p w14:paraId="282E4539" w14:textId="77777777" w:rsidR="002D73C5" w:rsidRPr="003420B6" w:rsidRDefault="002D73C5" w:rsidP="002D73C5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§117.405(b)(2)(B)(ii)(II)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NOx emission limit for gas-fired lean-burn stationary, reciprocating internal combustion engines located in Wise County and are Clark two-cycle units place into service on or after June 1, 2015</w:t>
      </w:r>
    </w:p>
    <w:p w14:paraId="46D9918C" w14:textId="77777777" w:rsidR="004F4657" w:rsidRPr="003420B6" w:rsidRDefault="002D73C5" w:rsidP="004F4657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§117.405(b)(2)(B)(iii)(I)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NOx emission limit for gas-fired lean-burn stationary, reciprocating internal combustion engines located in Wise County and are Fairbanks Morse MEP two-cycle units place into service before June 1, 2015</w:t>
      </w:r>
    </w:p>
    <w:p w14:paraId="7E20500E" w14:textId="77777777" w:rsidR="004F4657" w:rsidRPr="003420B6" w:rsidRDefault="004F4657" w:rsidP="004F4657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§117.405(b)(2)(B)(iii)(II)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NOx emission limit for gas-fired lean-burn stationary, reciprocating internal combustion engines located in Wise County and are Fairbanks Morse MEP two-cycle units place into service on or after June 1, 2015</w:t>
      </w:r>
    </w:p>
    <w:p w14:paraId="38AC173B" w14:textId="1EB2B309" w:rsidR="004F4657" w:rsidRPr="003420B6" w:rsidRDefault="004F4657" w:rsidP="004F4657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§117.405(b)(2)(B)(iv)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NOx emission limit for gas-fired lean-burn stationary, reciprocating internal combustion engines located in Wise County</w:t>
      </w:r>
    </w:p>
    <w:p w14:paraId="02DA0EA4" w14:textId="77777777" w:rsidR="004F4657" w:rsidRPr="003420B6" w:rsidRDefault="004F4657" w:rsidP="004F4657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§117.405(d)(1)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CO emission limit for stationary reciprocating internal combustion engines located in Wise County</w:t>
      </w:r>
    </w:p>
    <w:p w14:paraId="2A93E25E" w14:textId="44635928" w:rsidR="000D617F" w:rsidRPr="003420B6" w:rsidRDefault="004F4657" w:rsidP="00BE3AE0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§117.405(d)(2)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NH</w:t>
      </w:r>
      <w:r w:rsidRPr="003420B6">
        <w:rPr>
          <w:rFonts w:ascii="Arial" w:hAnsi="Arial" w:cs="Arial"/>
          <w:sz w:val="22"/>
          <w:szCs w:val="22"/>
          <w:vertAlign w:val="subscript"/>
        </w:rPr>
        <w:t>3</w:t>
      </w:r>
      <w:r w:rsidRPr="003420B6">
        <w:rPr>
          <w:rFonts w:ascii="Arial" w:hAnsi="Arial" w:cs="Arial"/>
          <w:sz w:val="22"/>
          <w:szCs w:val="22"/>
        </w:rPr>
        <w:t xml:space="preserve"> emission limit for stationary reciprocating internal combustion engines located in Wise County and that inject urea or ammonia into the exhaust stream for NOx control</w:t>
      </w:r>
    </w:p>
    <w:p w14:paraId="06600831" w14:textId="5B42E483" w:rsidR="00B36665" w:rsidRPr="003420B6" w:rsidRDefault="00B36665" w:rsidP="0086191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§117.410(</w:t>
      </w:r>
      <w:r w:rsidR="008B7AA3" w:rsidRPr="003420B6">
        <w:rPr>
          <w:rFonts w:ascii="Arial" w:hAnsi="Arial" w:cs="Arial"/>
          <w:color w:val="0000FF"/>
          <w:sz w:val="22"/>
          <w:szCs w:val="22"/>
          <w:u w:val="single"/>
        </w:rPr>
        <w:t>a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>)(</w:t>
      </w:r>
      <w:r w:rsidR="00316BBE" w:rsidRPr="003420B6">
        <w:rPr>
          <w:rFonts w:ascii="Arial" w:hAnsi="Arial" w:cs="Arial"/>
          <w:color w:val="0000FF"/>
          <w:sz w:val="22"/>
          <w:szCs w:val="22"/>
          <w:u w:val="single"/>
        </w:rPr>
        <w:t>4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>)(A)</w:t>
      </w:r>
      <w:r w:rsidR="00316BBE" w:rsidRPr="003420B6">
        <w:rPr>
          <w:rFonts w:ascii="Arial" w:hAnsi="Arial" w:cs="Arial"/>
          <w:color w:val="0000FF"/>
          <w:sz w:val="22"/>
          <w:szCs w:val="22"/>
          <w:u w:val="single"/>
        </w:rPr>
        <w:t>(</w:t>
      </w:r>
      <w:proofErr w:type="spellStart"/>
      <w:r w:rsidR="00316BBE" w:rsidRPr="003420B6">
        <w:rPr>
          <w:rFonts w:ascii="Arial" w:hAnsi="Arial" w:cs="Arial"/>
          <w:color w:val="0000FF"/>
          <w:sz w:val="22"/>
          <w:szCs w:val="22"/>
          <w:u w:val="single"/>
        </w:rPr>
        <w:t>i</w:t>
      </w:r>
      <w:proofErr w:type="spellEnd"/>
      <w:r w:rsidR="00316BBE" w:rsidRPr="003420B6">
        <w:rPr>
          <w:rFonts w:ascii="Arial" w:hAnsi="Arial" w:cs="Arial"/>
          <w:color w:val="0000FF"/>
          <w:sz w:val="22"/>
          <w:szCs w:val="22"/>
          <w:u w:val="single"/>
        </w:rPr>
        <w:t>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 xml:space="preserve">NOx emission limit for </w:t>
      </w:r>
      <w:r w:rsidR="00316BBE" w:rsidRPr="003420B6">
        <w:rPr>
          <w:rFonts w:ascii="Arial" w:hAnsi="Arial" w:cs="Arial"/>
          <w:sz w:val="22"/>
          <w:szCs w:val="22"/>
        </w:rPr>
        <w:t>gas-fired rich-burn engines fired on landfill gas</w:t>
      </w:r>
    </w:p>
    <w:p w14:paraId="2D2703B0" w14:textId="30455E91" w:rsidR="00B36665" w:rsidRPr="003420B6" w:rsidRDefault="00B36665" w:rsidP="0086191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§117.410(</w:t>
      </w:r>
      <w:r w:rsidR="008B7AA3" w:rsidRPr="003420B6">
        <w:rPr>
          <w:rFonts w:ascii="Arial" w:hAnsi="Arial" w:cs="Arial"/>
          <w:color w:val="0000FF"/>
          <w:sz w:val="22"/>
          <w:szCs w:val="22"/>
          <w:u w:val="single"/>
        </w:rPr>
        <w:t>a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>)(</w:t>
      </w:r>
      <w:r w:rsidR="00316BBE" w:rsidRPr="003420B6">
        <w:rPr>
          <w:rFonts w:ascii="Arial" w:hAnsi="Arial" w:cs="Arial"/>
          <w:color w:val="0000FF"/>
          <w:sz w:val="22"/>
          <w:szCs w:val="22"/>
          <w:u w:val="single"/>
        </w:rPr>
        <w:t>4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>)(A)</w:t>
      </w:r>
      <w:r w:rsidR="00316BBE" w:rsidRPr="003420B6">
        <w:rPr>
          <w:rFonts w:ascii="Arial" w:hAnsi="Arial" w:cs="Arial"/>
          <w:color w:val="0000FF"/>
          <w:sz w:val="22"/>
          <w:szCs w:val="22"/>
          <w:u w:val="single"/>
        </w:rPr>
        <w:t>(ii)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 xml:space="preserve">NOx emission limit for </w:t>
      </w:r>
      <w:r w:rsidR="00316BBE" w:rsidRPr="003420B6">
        <w:rPr>
          <w:rFonts w:ascii="Arial" w:hAnsi="Arial" w:cs="Arial"/>
          <w:sz w:val="22"/>
          <w:szCs w:val="22"/>
        </w:rPr>
        <w:t>gas-fired rich-burn engines fired on other than landfill gas</w:t>
      </w:r>
    </w:p>
    <w:p w14:paraId="4CC54024" w14:textId="7049A682" w:rsidR="001F7120" w:rsidRPr="003420B6" w:rsidRDefault="001F7120" w:rsidP="0086191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§117.410(</w:t>
      </w:r>
      <w:r w:rsidR="008B7AA3" w:rsidRPr="003420B6">
        <w:rPr>
          <w:rFonts w:ascii="Arial" w:hAnsi="Arial" w:cs="Arial"/>
          <w:color w:val="0000FF"/>
          <w:sz w:val="22"/>
          <w:szCs w:val="22"/>
          <w:u w:val="single"/>
        </w:rPr>
        <w:t>a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>)(4)(B)(</w:t>
      </w:r>
      <w:proofErr w:type="spellStart"/>
      <w:r w:rsidRPr="003420B6">
        <w:rPr>
          <w:rFonts w:ascii="Arial" w:hAnsi="Arial" w:cs="Arial"/>
          <w:color w:val="0000FF"/>
          <w:sz w:val="22"/>
          <w:szCs w:val="22"/>
          <w:u w:val="single"/>
        </w:rPr>
        <w:t>i</w:t>
      </w:r>
      <w:proofErr w:type="spellEnd"/>
      <w:r w:rsidRPr="003420B6">
        <w:rPr>
          <w:rFonts w:ascii="Arial" w:hAnsi="Arial" w:cs="Arial"/>
          <w:color w:val="0000FF"/>
          <w:sz w:val="22"/>
          <w:szCs w:val="22"/>
          <w:u w:val="single"/>
        </w:rPr>
        <w:t>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NOx emission limit for gas-fired lean-burn engines placed into service before June 1, 2007</w:t>
      </w:r>
    </w:p>
    <w:p w14:paraId="463A90AD" w14:textId="5485AE27" w:rsidR="00DA0900" w:rsidRPr="003420B6" w:rsidRDefault="00DA0900" w:rsidP="0086191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§117.410(</w:t>
      </w:r>
      <w:r w:rsidR="008B7AA3" w:rsidRPr="003420B6">
        <w:rPr>
          <w:rFonts w:ascii="Arial" w:hAnsi="Arial" w:cs="Arial"/>
          <w:color w:val="0000FF"/>
          <w:sz w:val="22"/>
          <w:szCs w:val="22"/>
          <w:u w:val="single"/>
        </w:rPr>
        <w:t>a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>)(4)(B)(ii)(I)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 xml:space="preserve">NOx emission limit for gas-fired lean-burn engines placed into service on or after June 1, </w:t>
      </w:r>
      <w:proofErr w:type="gramStart"/>
      <w:r w:rsidRPr="003420B6">
        <w:rPr>
          <w:rFonts w:ascii="Arial" w:hAnsi="Arial" w:cs="Arial"/>
          <w:sz w:val="22"/>
          <w:szCs w:val="22"/>
        </w:rPr>
        <w:t>2007</w:t>
      </w:r>
      <w:proofErr w:type="gramEnd"/>
      <w:r w:rsidRPr="003420B6">
        <w:rPr>
          <w:rFonts w:ascii="Arial" w:hAnsi="Arial" w:cs="Arial"/>
          <w:sz w:val="22"/>
          <w:szCs w:val="22"/>
        </w:rPr>
        <w:t xml:space="preserve"> fired on landfill gas</w:t>
      </w:r>
    </w:p>
    <w:p w14:paraId="4FCD1064" w14:textId="277701C9" w:rsidR="00DA0900" w:rsidRPr="003420B6" w:rsidRDefault="008B7AA3" w:rsidP="0086191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§117.410(a</w:t>
      </w:r>
      <w:r w:rsidR="00DA0900" w:rsidRPr="003420B6">
        <w:rPr>
          <w:rFonts w:ascii="Arial" w:hAnsi="Arial" w:cs="Arial"/>
          <w:color w:val="0000FF"/>
          <w:sz w:val="22"/>
          <w:szCs w:val="22"/>
          <w:u w:val="single"/>
        </w:rPr>
        <w:t>)(4)(B)(ii)(II)</w:t>
      </w:r>
      <w:r w:rsidR="00DA0900"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="00DA0900" w:rsidRPr="003420B6">
        <w:rPr>
          <w:rFonts w:ascii="Arial" w:hAnsi="Arial" w:cs="Arial"/>
          <w:sz w:val="22"/>
          <w:szCs w:val="22"/>
        </w:rPr>
        <w:t xml:space="preserve">NOx emission limit for gas-fired lean-burn engines placed into service on or after June 1, </w:t>
      </w:r>
      <w:proofErr w:type="gramStart"/>
      <w:r w:rsidR="00DA0900" w:rsidRPr="003420B6">
        <w:rPr>
          <w:rFonts w:ascii="Arial" w:hAnsi="Arial" w:cs="Arial"/>
          <w:sz w:val="22"/>
          <w:szCs w:val="22"/>
        </w:rPr>
        <w:t>2007</w:t>
      </w:r>
      <w:proofErr w:type="gramEnd"/>
      <w:r w:rsidR="00DA0900" w:rsidRPr="003420B6">
        <w:rPr>
          <w:rFonts w:ascii="Arial" w:hAnsi="Arial" w:cs="Arial"/>
          <w:sz w:val="22"/>
          <w:szCs w:val="22"/>
        </w:rPr>
        <w:t xml:space="preserve"> fired on other than landfill gas</w:t>
      </w:r>
    </w:p>
    <w:p w14:paraId="08FABA7A" w14:textId="1B8C39EA" w:rsidR="00DA0900" w:rsidRPr="003420B6" w:rsidRDefault="00DA0900" w:rsidP="0086191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§117.410(</w:t>
      </w:r>
      <w:r w:rsidR="008B7AA3" w:rsidRPr="003420B6">
        <w:rPr>
          <w:rFonts w:ascii="Arial" w:hAnsi="Arial" w:cs="Arial"/>
          <w:color w:val="0000FF"/>
          <w:sz w:val="22"/>
          <w:szCs w:val="22"/>
          <w:u w:val="single"/>
        </w:rPr>
        <w:t>a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>)(4)(C)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NOx emission limit for dual-fuel engines</w:t>
      </w:r>
    </w:p>
    <w:p w14:paraId="15D08E40" w14:textId="6D967AD4" w:rsidR="00DA0900" w:rsidRPr="003420B6" w:rsidRDefault="00DA0900" w:rsidP="0086191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lastRenderedPageBreak/>
        <w:t>§117.410(</w:t>
      </w:r>
      <w:r w:rsidR="008B7AA3" w:rsidRPr="003420B6">
        <w:rPr>
          <w:rFonts w:ascii="Arial" w:hAnsi="Arial" w:cs="Arial"/>
          <w:color w:val="0000FF"/>
          <w:sz w:val="22"/>
          <w:szCs w:val="22"/>
          <w:u w:val="single"/>
        </w:rPr>
        <w:t>a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>)(4)(D)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NOx emission limit for diesel engines, excluding dual-fuel engines, placed into service before March 1, 2009</w:t>
      </w:r>
    </w:p>
    <w:p w14:paraId="7CEDDC00" w14:textId="40F31964" w:rsidR="00B36665" w:rsidRPr="003420B6" w:rsidRDefault="00327BDD" w:rsidP="0086191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§117.410(</w:t>
      </w:r>
      <w:r w:rsidR="008B7AA3" w:rsidRPr="003420B6">
        <w:rPr>
          <w:rFonts w:ascii="Arial" w:hAnsi="Arial" w:cs="Arial"/>
          <w:color w:val="0000FF"/>
          <w:sz w:val="22"/>
          <w:szCs w:val="22"/>
          <w:u w:val="single"/>
        </w:rPr>
        <w:t>a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>)(4)(</w:t>
      </w:r>
      <w:r w:rsidR="0053311C" w:rsidRPr="003420B6">
        <w:rPr>
          <w:rFonts w:ascii="Arial" w:hAnsi="Arial" w:cs="Arial"/>
          <w:color w:val="0000FF"/>
          <w:sz w:val="22"/>
          <w:szCs w:val="22"/>
          <w:u w:val="single"/>
        </w:rPr>
        <w:t>E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>)</w:t>
      </w:r>
      <w:r w:rsidR="0053311C" w:rsidRPr="003420B6">
        <w:rPr>
          <w:rFonts w:ascii="Arial" w:hAnsi="Arial" w:cs="Arial"/>
          <w:color w:val="0000FF"/>
          <w:sz w:val="22"/>
          <w:szCs w:val="22"/>
          <w:u w:val="single"/>
        </w:rPr>
        <w:t>(</w:t>
      </w:r>
      <w:proofErr w:type="spellStart"/>
      <w:r w:rsidR="0053311C" w:rsidRPr="003420B6">
        <w:rPr>
          <w:rFonts w:ascii="Arial" w:hAnsi="Arial" w:cs="Arial"/>
          <w:color w:val="0000FF"/>
          <w:sz w:val="22"/>
          <w:szCs w:val="22"/>
          <w:u w:val="single"/>
        </w:rPr>
        <w:t>i</w:t>
      </w:r>
      <w:proofErr w:type="spellEnd"/>
      <w:r w:rsidR="0053311C" w:rsidRPr="003420B6">
        <w:rPr>
          <w:rFonts w:ascii="Arial" w:hAnsi="Arial" w:cs="Arial"/>
          <w:color w:val="0000FF"/>
          <w:sz w:val="22"/>
          <w:szCs w:val="22"/>
          <w:u w:val="single"/>
        </w:rPr>
        <w:t>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NOx emission limit for</w:t>
      </w:r>
      <w:r w:rsidR="001C2AAF" w:rsidRPr="003420B6">
        <w:rPr>
          <w:rFonts w:ascii="Arial" w:hAnsi="Arial" w:cs="Arial"/>
          <w:sz w:val="22"/>
          <w:szCs w:val="22"/>
        </w:rPr>
        <w:t xml:space="preserve"> diesel engines, excluding dual-fuel engines, with a hp rating of less than 50 hp that are installed on or after March 1, 2009</w:t>
      </w:r>
    </w:p>
    <w:p w14:paraId="4C1DF964" w14:textId="4921ED44" w:rsidR="00327BDD" w:rsidRPr="003420B6" w:rsidRDefault="00327BDD" w:rsidP="0086191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§117.410(</w:t>
      </w:r>
      <w:r w:rsidR="008B7AA3" w:rsidRPr="003420B6">
        <w:rPr>
          <w:rFonts w:ascii="Arial" w:hAnsi="Arial" w:cs="Arial"/>
          <w:color w:val="0000FF"/>
          <w:sz w:val="22"/>
          <w:szCs w:val="22"/>
          <w:u w:val="single"/>
        </w:rPr>
        <w:t>a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>)(4)(</w:t>
      </w:r>
      <w:r w:rsidR="0053311C" w:rsidRPr="003420B6">
        <w:rPr>
          <w:rFonts w:ascii="Arial" w:hAnsi="Arial" w:cs="Arial"/>
          <w:color w:val="0000FF"/>
          <w:sz w:val="22"/>
          <w:szCs w:val="22"/>
          <w:u w:val="single"/>
        </w:rPr>
        <w:t>E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>)</w:t>
      </w:r>
      <w:r w:rsidR="0053311C" w:rsidRPr="003420B6">
        <w:rPr>
          <w:rFonts w:ascii="Arial" w:hAnsi="Arial" w:cs="Arial"/>
          <w:color w:val="0000FF"/>
          <w:sz w:val="22"/>
          <w:szCs w:val="22"/>
          <w:u w:val="single"/>
        </w:rPr>
        <w:t>(ii)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NOx emission limit for</w:t>
      </w:r>
      <w:r w:rsidR="001C2AAF" w:rsidRPr="003420B6">
        <w:rPr>
          <w:rFonts w:ascii="Arial" w:hAnsi="Arial" w:cs="Arial"/>
          <w:sz w:val="22"/>
          <w:szCs w:val="22"/>
        </w:rPr>
        <w:t xml:space="preserve"> diesel engines, excluding dual-fuel engines, with a hp rating of 50 hp or greater, but less than 100 hp, that are installed on or after March 1, 2009</w:t>
      </w:r>
    </w:p>
    <w:p w14:paraId="34F541E1" w14:textId="35981EAC" w:rsidR="0053311C" w:rsidRPr="003420B6" w:rsidRDefault="0053311C" w:rsidP="0086191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§117.410(</w:t>
      </w:r>
      <w:r w:rsidR="008B7AA3" w:rsidRPr="003420B6">
        <w:rPr>
          <w:rFonts w:ascii="Arial" w:hAnsi="Arial" w:cs="Arial"/>
          <w:color w:val="0000FF"/>
          <w:sz w:val="22"/>
          <w:szCs w:val="22"/>
          <w:u w:val="single"/>
        </w:rPr>
        <w:t>a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>)(4)(E)(iii)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NOx emission limit for</w:t>
      </w:r>
      <w:r w:rsidR="001C2AAF" w:rsidRPr="003420B6">
        <w:rPr>
          <w:rFonts w:ascii="Arial" w:hAnsi="Arial" w:cs="Arial"/>
          <w:sz w:val="22"/>
          <w:szCs w:val="22"/>
        </w:rPr>
        <w:t xml:space="preserve"> diesel engines, excluding dual-fuel engines, with a hp rating of 100 hp or greater, but less than 750 hp, that are installed on or after March 1, 2009</w:t>
      </w:r>
    </w:p>
    <w:p w14:paraId="3FED1254" w14:textId="048B5C6B" w:rsidR="0053311C" w:rsidRPr="003420B6" w:rsidRDefault="0053311C" w:rsidP="0086191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§117.410(</w:t>
      </w:r>
      <w:r w:rsidR="008B7AA3" w:rsidRPr="003420B6">
        <w:rPr>
          <w:rFonts w:ascii="Arial" w:hAnsi="Arial" w:cs="Arial"/>
          <w:color w:val="0000FF"/>
          <w:sz w:val="22"/>
          <w:szCs w:val="22"/>
          <w:u w:val="single"/>
        </w:rPr>
        <w:t>a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>)(4)(E)(iv)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NOx emission limit for</w:t>
      </w:r>
      <w:r w:rsidR="001C2AAF" w:rsidRPr="003420B6">
        <w:rPr>
          <w:rFonts w:ascii="Arial" w:hAnsi="Arial" w:cs="Arial"/>
          <w:sz w:val="22"/>
          <w:szCs w:val="22"/>
        </w:rPr>
        <w:t xml:space="preserve"> diesel engines, excluding dual-fuel engines, with a hp rating of 750 hp or greater that are installed on or after March 1, 2009</w:t>
      </w:r>
    </w:p>
    <w:p w14:paraId="04E50632" w14:textId="785A311D" w:rsidR="004E131A" w:rsidRPr="003420B6" w:rsidRDefault="004E131A" w:rsidP="0086191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§117.410(</w:t>
      </w:r>
      <w:r w:rsidR="008B7AA3" w:rsidRPr="003420B6">
        <w:rPr>
          <w:rFonts w:ascii="Arial" w:hAnsi="Arial" w:cs="Arial"/>
          <w:color w:val="0000FF"/>
          <w:sz w:val="22"/>
          <w:szCs w:val="22"/>
          <w:u w:val="single"/>
        </w:rPr>
        <w:t>a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>)(14)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Alternative NOx emission specification to §117.410(b)(1)-(13)</w:t>
      </w:r>
    </w:p>
    <w:p w14:paraId="612B724C" w14:textId="371B2823" w:rsidR="00185809" w:rsidRPr="003420B6" w:rsidRDefault="005408E9" w:rsidP="0086191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§117.410(</w:t>
      </w:r>
      <w:r w:rsidR="008B7AA3" w:rsidRPr="003420B6">
        <w:rPr>
          <w:rFonts w:ascii="Arial" w:hAnsi="Arial" w:cs="Arial"/>
          <w:color w:val="0000FF"/>
          <w:sz w:val="22"/>
          <w:szCs w:val="22"/>
          <w:u w:val="single"/>
        </w:rPr>
        <w:t>c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>)(1)</w:t>
      </w:r>
      <w:r w:rsidR="00B97D05" w:rsidRPr="003420B6">
        <w:rPr>
          <w:rFonts w:ascii="Arial" w:hAnsi="Arial" w:cs="Arial"/>
          <w:color w:val="0000FF"/>
          <w:sz w:val="22"/>
          <w:szCs w:val="22"/>
          <w:u w:val="single"/>
        </w:rPr>
        <w:t>|2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 xml:space="preserve">CO emission limit for all </w:t>
      </w:r>
      <w:r w:rsidR="00410B94" w:rsidRPr="003420B6">
        <w:rPr>
          <w:rFonts w:ascii="Arial" w:hAnsi="Arial" w:cs="Arial"/>
          <w:sz w:val="22"/>
          <w:szCs w:val="22"/>
        </w:rPr>
        <w:t>engines</w:t>
      </w:r>
    </w:p>
    <w:p w14:paraId="5ACCA80C" w14:textId="5E94813D" w:rsidR="0098703F" w:rsidRPr="003420B6" w:rsidRDefault="001A0507" w:rsidP="0098703F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§117.410(</w:t>
      </w:r>
      <w:r w:rsidR="008B7AA3" w:rsidRPr="003420B6">
        <w:rPr>
          <w:rFonts w:ascii="Arial" w:hAnsi="Arial" w:cs="Arial"/>
          <w:color w:val="0000FF"/>
          <w:sz w:val="22"/>
          <w:szCs w:val="22"/>
          <w:u w:val="single"/>
        </w:rPr>
        <w:t>c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>)(2)</w:t>
      </w:r>
      <w:r w:rsidR="00B97D05" w:rsidRPr="003420B6">
        <w:rPr>
          <w:rFonts w:ascii="Arial" w:hAnsi="Arial" w:cs="Arial"/>
          <w:color w:val="0000FF"/>
          <w:sz w:val="22"/>
          <w:szCs w:val="22"/>
          <w:u w:val="single"/>
        </w:rPr>
        <w:t>|5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NH</w:t>
      </w:r>
      <w:r w:rsidRPr="003420B6">
        <w:rPr>
          <w:rFonts w:ascii="Arial" w:hAnsi="Arial" w:cs="Arial"/>
          <w:sz w:val="22"/>
          <w:szCs w:val="22"/>
          <w:vertAlign w:val="subscript"/>
        </w:rPr>
        <w:t>3</w:t>
      </w:r>
      <w:r w:rsidRPr="003420B6">
        <w:rPr>
          <w:rFonts w:ascii="Arial" w:hAnsi="Arial" w:cs="Arial"/>
          <w:sz w:val="22"/>
          <w:szCs w:val="22"/>
        </w:rPr>
        <w:t xml:space="preserve"> emission limit for </w:t>
      </w:r>
      <w:r w:rsidR="008C1B44" w:rsidRPr="003420B6">
        <w:rPr>
          <w:rFonts w:ascii="Arial" w:hAnsi="Arial" w:cs="Arial"/>
          <w:sz w:val="22"/>
          <w:szCs w:val="22"/>
        </w:rPr>
        <w:t>gas-fired lean-burn engines</w:t>
      </w:r>
      <w:r w:rsidR="004E116C" w:rsidRPr="003420B6">
        <w:rPr>
          <w:rFonts w:ascii="Arial" w:hAnsi="Arial" w:cs="Arial"/>
          <w:sz w:val="22"/>
          <w:szCs w:val="22"/>
        </w:rPr>
        <w:t xml:space="preserve"> and diesel engines</w:t>
      </w:r>
    </w:p>
    <w:p w14:paraId="7857B769" w14:textId="7A12C873" w:rsidR="001A0507" w:rsidRPr="003420B6" w:rsidRDefault="0098703F" w:rsidP="0098703F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§117.410(</w:t>
      </w:r>
      <w:r w:rsidR="00E56E86" w:rsidRPr="003420B6">
        <w:rPr>
          <w:rFonts w:ascii="Arial" w:hAnsi="Arial" w:cs="Arial"/>
          <w:color w:val="0000FF"/>
          <w:sz w:val="22"/>
          <w:szCs w:val="22"/>
          <w:u w:val="single"/>
        </w:rPr>
        <w:t>c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>)(2)|7</w:t>
      </w:r>
      <w:r w:rsidRPr="003420B6">
        <w:rPr>
          <w:rFonts w:ascii="Arial" w:hAnsi="Arial" w:cs="Arial"/>
          <w:sz w:val="22"/>
          <w:szCs w:val="22"/>
        </w:rPr>
        <w:t xml:space="preserve"> NH</w:t>
      </w:r>
      <w:r w:rsidRPr="003420B6">
        <w:rPr>
          <w:rFonts w:ascii="Arial" w:hAnsi="Arial" w:cs="Arial"/>
          <w:sz w:val="22"/>
          <w:szCs w:val="22"/>
          <w:vertAlign w:val="subscript"/>
        </w:rPr>
        <w:t>3</w:t>
      </w:r>
      <w:r w:rsidRPr="003420B6">
        <w:rPr>
          <w:rFonts w:ascii="Arial" w:hAnsi="Arial" w:cs="Arial"/>
          <w:sz w:val="22"/>
          <w:szCs w:val="22"/>
        </w:rPr>
        <w:t xml:space="preserve"> emission limit for other than gas-fired lean-burn engines</w:t>
      </w:r>
      <w:r w:rsidR="004E116C" w:rsidRPr="003420B6">
        <w:rPr>
          <w:rFonts w:ascii="Arial" w:hAnsi="Arial" w:cs="Arial"/>
          <w:sz w:val="22"/>
          <w:szCs w:val="22"/>
        </w:rPr>
        <w:t xml:space="preserve"> or diesel engines</w:t>
      </w:r>
    </w:p>
    <w:p w14:paraId="58243C4A" w14:textId="0666DF40" w:rsidR="009079B1" w:rsidRPr="003420B6" w:rsidRDefault="009079B1" w:rsidP="0086191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§117.423(a)</w:t>
      </w:r>
      <w:r w:rsidR="00080010" w:rsidRPr="003420B6">
        <w:rPr>
          <w:rFonts w:ascii="Arial" w:hAnsi="Arial" w:cs="Arial"/>
          <w:color w:val="0000FF"/>
          <w:sz w:val="22"/>
          <w:szCs w:val="22"/>
          <w:u w:val="single"/>
        </w:rPr>
        <w:t>|1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 xml:space="preserve">Alternative NOx emission specification to </w:t>
      </w:r>
      <w:r w:rsidR="007866A9" w:rsidRPr="003420B6">
        <w:rPr>
          <w:rFonts w:ascii="Arial" w:hAnsi="Arial" w:cs="Arial"/>
          <w:sz w:val="22"/>
          <w:szCs w:val="22"/>
        </w:rPr>
        <w:t xml:space="preserve">§117.405 or </w:t>
      </w:r>
      <w:r w:rsidRPr="003420B6">
        <w:rPr>
          <w:rFonts w:ascii="Arial" w:hAnsi="Arial" w:cs="Arial"/>
          <w:sz w:val="22"/>
          <w:szCs w:val="22"/>
        </w:rPr>
        <w:t>§117.410 based on source cap limitation</w:t>
      </w:r>
    </w:p>
    <w:p w14:paraId="0129DA8C" w14:textId="71652798" w:rsidR="00067160" w:rsidRPr="003420B6" w:rsidRDefault="00067160" w:rsidP="0086191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</w:t>
      </w:r>
      <w:r w:rsidR="00A47487" w:rsidRPr="003420B6">
        <w:rPr>
          <w:rFonts w:ascii="Arial" w:hAnsi="Arial" w:cs="Arial"/>
          <w:color w:val="0000FF"/>
          <w:sz w:val="22"/>
          <w:szCs w:val="22"/>
          <w:u w:val="single"/>
        </w:rPr>
        <w:t>4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>25(a)</w:t>
      </w:r>
      <w:r w:rsidR="00617673" w:rsidRPr="003420B6">
        <w:rPr>
          <w:rFonts w:ascii="Arial" w:hAnsi="Arial" w:cs="Arial"/>
          <w:color w:val="0000FF"/>
          <w:sz w:val="22"/>
          <w:szCs w:val="22"/>
          <w:u w:val="single"/>
        </w:rPr>
        <w:t>|1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Alternative CO emission specification to</w:t>
      </w:r>
      <w:r w:rsidR="004E6F6B" w:rsidRPr="003420B6">
        <w:rPr>
          <w:rFonts w:ascii="Arial" w:hAnsi="Arial" w:cs="Arial"/>
          <w:sz w:val="22"/>
          <w:szCs w:val="22"/>
        </w:rPr>
        <w:t xml:space="preserve"> §117.405(d) or</w:t>
      </w:r>
      <w:r w:rsidRPr="003420B6">
        <w:rPr>
          <w:rFonts w:ascii="Arial" w:hAnsi="Arial" w:cs="Arial"/>
          <w:sz w:val="22"/>
          <w:szCs w:val="22"/>
        </w:rPr>
        <w:t xml:space="preserve"> §117.</w:t>
      </w:r>
      <w:r w:rsidR="00C27A44" w:rsidRPr="003420B6">
        <w:rPr>
          <w:rFonts w:ascii="Arial" w:hAnsi="Arial" w:cs="Arial"/>
          <w:sz w:val="22"/>
          <w:szCs w:val="22"/>
        </w:rPr>
        <w:t>4</w:t>
      </w:r>
      <w:r w:rsidRPr="003420B6">
        <w:rPr>
          <w:rFonts w:ascii="Arial" w:hAnsi="Arial" w:cs="Arial"/>
          <w:sz w:val="22"/>
          <w:szCs w:val="22"/>
        </w:rPr>
        <w:t>10</w:t>
      </w:r>
      <w:r w:rsidR="00FD7C21" w:rsidRPr="003420B6">
        <w:rPr>
          <w:rFonts w:ascii="Arial" w:hAnsi="Arial" w:cs="Arial"/>
          <w:sz w:val="22"/>
          <w:szCs w:val="22"/>
        </w:rPr>
        <w:t>(c)</w:t>
      </w:r>
      <w:r w:rsidRPr="003420B6">
        <w:rPr>
          <w:rFonts w:ascii="Arial" w:hAnsi="Arial" w:cs="Arial"/>
          <w:sz w:val="22"/>
          <w:szCs w:val="22"/>
        </w:rPr>
        <w:t xml:space="preserve"> as approved by the executive director</w:t>
      </w:r>
    </w:p>
    <w:p w14:paraId="3DB1E368" w14:textId="50ACF14C" w:rsidR="00067160" w:rsidRPr="003420B6" w:rsidRDefault="00067160" w:rsidP="0098703F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color w:val="0000FF"/>
          <w:sz w:val="22"/>
          <w:szCs w:val="22"/>
          <w:u w:val="single"/>
        </w:rPr>
        <w:t>§117.</w:t>
      </w:r>
      <w:r w:rsidR="00A47487" w:rsidRPr="003420B6">
        <w:rPr>
          <w:rFonts w:ascii="Arial" w:hAnsi="Arial" w:cs="Arial"/>
          <w:color w:val="0000FF"/>
          <w:sz w:val="22"/>
          <w:szCs w:val="22"/>
          <w:u w:val="single"/>
        </w:rPr>
        <w:t>4</w:t>
      </w:r>
      <w:r w:rsidRPr="003420B6">
        <w:rPr>
          <w:rFonts w:ascii="Arial" w:hAnsi="Arial" w:cs="Arial"/>
          <w:color w:val="0000FF"/>
          <w:sz w:val="22"/>
          <w:szCs w:val="22"/>
          <w:u w:val="single"/>
        </w:rPr>
        <w:t>25(a)</w:t>
      </w:r>
      <w:r w:rsidR="00617673" w:rsidRPr="003420B6">
        <w:rPr>
          <w:rFonts w:ascii="Arial" w:hAnsi="Arial" w:cs="Arial"/>
          <w:color w:val="0000FF"/>
          <w:sz w:val="22"/>
          <w:szCs w:val="22"/>
          <w:u w:val="single"/>
        </w:rPr>
        <w:t>|2</w:t>
      </w:r>
      <w:r w:rsidRPr="003420B6">
        <w:rPr>
          <w:rFonts w:ascii="Arial" w:hAnsi="Arial" w:cs="Arial"/>
          <w:color w:val="0000FF"/>
          <w:sz w:val="22"/>
          <w:szCs w:val="22"/>
        </w:rPr>
        <w:t xml:space="preserve"> </w:t>
      </w:r>
      <w:r w:rsidRPr="003420B6">
        <w:rPr>
          <w:rFonts w:ascii="Arial" w:hAnsi="Arial" w:cs="Arial"/>
          <w:sz w:val="22"/>
          <w:szCs w:val="22"/>
        </w:rPr>
        <w:t>Alternative NH</w:t>
      </w:r>
      <w:r w:rsidRPr="003420B6">
        <w:rPr>
          <w:rFonts w:ascii="Arial" w:hAnsi="Arial" w:cs="Arial"/>
          <w:sz w:val="22"/>
          <w:szCs w:val="22"/>
          <w:vertAlign w:val="subscript"/>
        </w:rPr>
        <w:t>3</w:t>
      </w:r>
      <w:r w:rsidRPr="003420B6">
        <w:rPr>
          <w:rFonts w:ascii="Arial" w:hAnsi="Arial" w:cs="Arial"/>
          <w:sz w:val="22"/>
          <w:szCs w:val="22"/>
        </w:rPr>
        <w:t xml:space="preserve"> emission specification to </w:t>
      </w:r>
      <w:r w:rsidR="004E6F6B" w:rsidRPr="003420B6">
        <w:rPr>
          <w:rFonts w:ascii="Arial" w:hAnsi="Arial" w:cs="Arial"/>
          <w:sz w:val="22"/>
          <w:szCs w:val="22"/>
        </w:rPr>
        <w:t xml:space="preserve">§117.405(d) or </w:t>
      </w:r>
      <w:r w:rsidRPr="003420B6">
        <w:rPr>
          <w:rFonts w:ascii="Arial" w:hAnsi="Arial" w:cs="Arial"/>
          <w:sz w:val="22"/>
          <w:szCs w:val="22"/>
        </w:rPr>
        <w:t>§117.</w:t>
      </w:r>
      <w:r w:rsidR="00C27A44" w:rsidRPr="003420B6">
        <w:rPr>
          <w:rFonts w:ascii="Arial" w:hAnsi="Arial" w:cs="Arial"/>
          <w:sz w:val="22"/>
          <w:szCs w:val="22"/>
        </w:rPr>
        <w:t>4</w:t>
      </w:r>
      <w:r w:rsidRPr="003420B6">
        <w:rPr>
          <w:rFonts w:ascii="Arial" w:hAnsi="Arial" w:cs="Arial"/>
          <w:sz w:val="22"/>
          <w:szCs w:val="22"/>
        </w:rPr>
        <w:t>10</w:t>
      </w:r>
      <w:r w:rsidR="00FD7C21" w:rsidRPr="003420B6">
        <w:rPr>
          <w:rFonts w:ascii="Arial" w:hAnsi="Arial" w:cs="Arial"/>
          <w:sz w:val="22"/>
          <w:szCs w:val="22"/>
        </w:rPr>
        <w:t>(c)</w:t>
      </w:r>
      <w:r w:rsidRPr="003420B6">
        <w:rPr>
          <w:rFonts w:ascii="Arial" w:hAnsi="Arial" w:cs="Arial"/>
          <w:sz w:val="22"/>
          <w:szCs w:val="22"/>
        </w:rPr>
        <w:t xml:space="preserve"> as approved by the executive director</w:t>
      </w:r>
    </w:p>
    <w:p w14:paraId="6C6DEF9C" w14:textId="77777777" w:rsidR="00842D5D" w:rsidRPr="003420B6" w:rsidRDefault="00842D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508E2F61" w14:textId="77777777" w:rsidR="00842D5D" w:rsidRPr="003420B6" w:rsidRDefault="00842D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sz w:val="22"/>
          <w:szCs w:val="22"/>
        </w:rPr>
        <w:t>These relationship entry screens and flowcharts are for use by sources subject to the Texas Federal Operating Permits Program only and are subject to revision.</w:t>
      </w:r>
    </w:p>
    <w:p w14:paraId="79BC71E1" w14:textId="77777777" w:rsidR="00842D5D" w:rsidRPr="003420B6" w:rsidRDefault="00842D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4D69B62E" w14:textId="03AC5711" w:rsidR="00842D5D" w:rsidRPr="003420B6" w:rsidRDefault="00842D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3420B6">
        <w:rPr>
          <w:rFonts w:ascii="Arial" w:hAnsi="Arial" w:cs="Arial"/>
          <w:sz w:val="22"/>
          <w:szCs w:val="22"/>
        </w:rPr>
        <w:t>Last Modified:</w:t>
      </w:r>
      <w:r w:rsidR="006F1D96" w:rsidRPr="003420B6">
        <w:rPr>
          <w:rFonts w:ascii="Arial" w:hAnsi="Arial" w:cs="Arial"/>
          <w:sz w:val="22"/>
          <w:szCs w:val="22"/>
        </w:rPr>
        <w:t xml:space="preserve"> </w:t>
      </w:r>
      <w:r w:rsidR="00153B98" w:rsidRPr="003420B6">
        <w:rPr>
          <w:rFonts w:ascii="Arial" w:hAnsi="Arial" w:cs="Arial"/>
          <w:sz w:val="22"/>
          <w:szCs w:val="22"/>
        </w:rPr>
        <w:t>October 28</w:t>
      </w:r>
      <w:r w:rsidR="004E116C" w:rsidRPr="003420B6">
        <w:rPr>
          <w:rFonts w:ascii="Arial" w:hAnsi="Arial" w:cs="Arial"/>
          <w:sz w:val="22"/>
          <w:szCs w:val="22"/>
        </w:rPr>
        <w:t>, 2024</w:t>
      </w:r>
    </w:p>
    <w:sectPr w:rsidR="00842D5D" w:rsidRPr="003420B6" w:rsidSect="0039304E">
      <w:type w:val="continuous"/>
      <w:pgSz w:w="12240" w:h="15840"/>
      <w:pgMar w:top="108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82071"/>
    <w:multiLevelType w:val="hybridMultilevel"/>
    <w:tmpl w:val="AF668B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119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8A"/>
    <w:rsid w:val="0003667A"/>
    <w:rsid w:val="00061399"/>
    <w:rsid w:val="00067160"/>
    <w:rsid w:val="00080010"/>
    <w:rsid w:val="000B7AB5"/>
    <w:rsid w:val="000D617F"/>
    <w:rsid w:val="000D75E6"/>
    <w:rsid w:val="000E223F"/>
    <w:rsid w:val="00137E51"/>
    <w:rsid w:val="00153B98"/>
    <w:rsid w:val="00185809"/>
    <w:rsid w:val="001A0507"/>
    <w:rsid w:val="001C2AAF"/>
    <w:rsid w:val="001F7120"/>
    <w:rsid w:val="0024585C"/>
    <w:rsid w:val="002858E9"/>
    <w:rsid w:val="00292138"/>
    <w:rsid w:val="00292E15"/>
    <w:rsid w:val="002A0BC6"/>
    <w:rsid w:val="002A5E8F"/>
    <w:rsid w:val="002B6DD9"/>
    <w:rsid w:val="002D73C5"/>
    <w:rsid w:val="002E55C7"/>
    <w:rsid w:val="002F7244"/>
    <w:rsid w:val="00316BBE"/>
    <w:rsid w:val="00327BDD"/>
    <w:rsid w:val="003420B6"/>
    <w:rsid w:val="003706EB"/>
    <w:rsid w:val="0039304E"/>
    <w:rsid w:val="003A0DB5"/>
    <w:rsid w:val="003A78EE"/>
    <w:rsid w:val="003B533D"/>
    <w:rsid w:val="003E5665"/>
    <w:rsid w:val="003F2E6C"/>
    <w:rsid w:val="00410B94"/>
    <w:rsid w:val="00421B21"/>
    <w:rsid w:val="0043308A"/>
    <w:rsid w:val="00476466"/>
    <w:rsid w:val="004A5F7E"/>
    <w:rsid w:val="004E116C"/>
    <w:rsid w:val="004E131A"/>
    <w:rsid w:val="004E6F6B"/>
    <w:rsid w:val="004F4657"/>
    <w:rsid w:val="0053311C"/>
    <w:rsid w:val="005367D1"/>
    <w:rsid w:val="005408E9"/>
    <w:rsid w:val="005C5EF7"/>
    <w:rsid w:val="00602D7C"/>
    <w:rsid w:val="00614AD4"/>
    <w:rsid w:val="00617673"/>
    <w:rsid w:val="00636163"/>
    <w:rsid w:val="0064078C"/>
    <w:rsid w:val="006D1207"/>
    <w:rsid w:val="006F1D96"/>
    <w:rsid w:val="006F4BEE"/>
    <w:rsid w:val="007412BF"/>
    <w:rsid w:val="0074664E"/>
    <w:rsid w:val="00764A18"/>
    <w:rsid w:val="007866A9"/>
    <w:rsid w:val="007C7B90"/>
    <w:rsid w:val="007E1175"/>
    <w:rsid w:val="007F1C1A"/>
    <w:rsid w:val="007F2470"/>
    <w:rsid w:val="00814B98"/>
    <w:rsid w:val="00842D5D"/>
    <w:rsid w:val="00861918"/>
    <w:rsid w:val="008B0EEA"/>
    <w:rsid w:val="008B7AA3"/>
    <w:rsid w:val="008C1B44"/>
    <w:rsid w:val="008C691B"/>
    <w:rsid w:val="009079B1"/>
    <w:rsid w:val="00950D63"/>
    <w:rsid w:val="00955F74"/>
    <w:rsid w:val="00970EAF"/>
    <w:rsid w:val="0098703F"/>
    <w:rsid w:val="00996755"/>
    <w:rsid w:val="009D3A08"/>
    <w:rsid w:val="009F51AB"/>
    <w:rsid w:val="00A15EFB"/>
    <w:rsid w:val="00A47487"/>
    <w:rsid w:val="00A57CCA"/>
    <w:rsid w:val="00A63AF2"/>
    <w:rsid w:val="00A839B0"/>
    <w:rsid w:val="00A853EB"/>
    <w:rsid w:val="00B21552"/>
    <w:rsid w:val="00B36665"/>
    <w:rsid w:val="00B97D05"/>
    <w:rsid w:val="00BD3D17"/>
    <w:rsid w:val="00BE3AE0"/>
    <w:rsid w:val="00C27A44"/>
    <w:rsid w:val="00C3289E"/>
    <w:rsid w:val="00C71B86"/>
    <w:rsid w:val="00CA0B1E"/>
    <w:rsid w:val="00D70FE9"/>
    <w:rsid w:val="00D73C38"/>
    <w:rsid w:val="00D74647"/>
    <w:rsid w:val="00D76AFC"/>
    <w:rsid w:val="00D955F3"/>
    <w:rsid w:val="00DA0900"/>
    <w:rsid w:val="00DD56E1"/>
    <w:rsid w:val="00E56E86"/>
    <w:rsid w:val="00E95745"/>
    <w:rsid w:val="00F92E8A"/>
    <w:rsid w:val="00FD7C21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F8455"/>
  <w15:docId w15:val="{43AA647E-1D28-490E-9F7C-436CD82B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F5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5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 - Requirements Reference Tables; Sept. 24, 2024</vt:lpstr>
    </vt:vector>
  </TitlesOfParts>
  <Company>TCEQ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- Requirements Reference Tables; Sept. 24, 2024</dc:title>
  <dc:subject>TCEQ - 30 TAC Ch. 117, Subch. B: Div. 4-Engine; Requirements Reference Tables; Sept. 24, 2024</dc:subject>
  <dc:creator>TCEQ</dc:creator>
  <cp:keywords>TCEQ - State Rules; 30 TAC Chapter 117, Subch. B: Div. 4-Engine; Requirements Reference Tables; Sept. 24, 2024</cp:keywords>
  <cp:lastModifiedBy>Sarah Molloy</cp:lastModifiedBy>
  <cp:revision>2</cp:revision>
  <cp:lastPrinted>2009-03-12T15:04:00Z</cp:lastPrinted>
  <dcterms:created xsi:type="dcterms:W3CDTF">2025-02-07T15:16:00Z</dcterms:created>
  <dcterms:modified xsi:type="dcterms:W3CDTF">2025-02-07T15:16:00Z</dcterms:modified>
  <cp:category>Engines</cp:category>
</cp:coreProperties>
</file>