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AA" w:rsidRDefault="009F4EAA" w:rsidP="0006712B">
      <w:pPr>
        <w:jc w:val="center"/>
        <w:rPr>
          <w:b/>
          <w:bCs/>
        </w:rPr>
      </w:pPr>
      <w:bookmarkStart w:id="0" w:name="_GoBack"/>
      <w:bookmarkEnd w:id="0"/>
      <w:r>
        <w:rPr>
          <w:b/>
          <w:bCs/>
        </w:rPr>
        <w:t>Texas Commission on Environmental Quality</w:t>
      </w:r>
    </w:p>
    <w:p w:rsidR="00601B2E" w:rsidRPr="009E3100" w:rsidRDefault="00601B2E" w:rsidP="00601B2E">
      <w:pPr>
        <w:jc w:val="center"/>
        <w:rPr>
          <w:b/>
        </w:rPr>
      </w:pPr>
      <w:r w:rsidRPr="009E3100">
        <w:rPr>
          <w:b/>
          <w:bCs/>
        </w:rPr>
        <w:t xml:space="preserve">Title 40 Code of Federal Regulations NSPS § 60, Subpart </w:t>
      </w:r>
      <w:r w:rsidRPr="009E3100">
        <w:rPr>
          <w:b/>
        </w:rPr>
        <w:t>WWW</w:t>
      </w:r>
    </w:p>
    <w:p w:rsidR="00601B2E" w:rsidRPr="009E3100" w:rsidRDefault="00601B2E" w:rsidP="00601B2E">
      <w:pPr>
        <w:jc w:val="center"/>
        <w:rPr>
          <w:b/>
        </w:rPr>
      </w:pPr>
      <w:r w:rsidRPr="009E3100">
        <w:rPr>
          <w:b/>
          <w:color w:val="000000"/>
        </w:rPr>
        <w:t>Checklist for</w:t>
      </w:r>
      <w:r w:rsidRPr="009E3100">
        <w:rPr>
          <w:b/>
        </w:rPr>
        <w:t xml:space="preserve"> Conditions and Requirements</w:t>
      </w:r>
    </w:p>
    <w:p w:rsidR="00601B2E" w:rsidRPr="009E3100" w:rsidRDefault="00601B2E" w:rsidP="00601B2E">
      <w:pPr>
        <w:spacing w:after="360"/>
        <w:jc w:val="center"/>
        <w:rPr>
          <w:b/>
        </w:rPr>
      </w:pPr>
      <w:r w:rsidRPr="009E3100">
        <w:rPr>
          <w:b/>
          <w:bCs/>
        </w:rPr>
        <w:t>Municipal Solid Waste Landfills (MSWLF)</w:t>
      </w:r>
    </w:p>
    <w:p w:rsidR="00FE6C25" w:rsidRPr="009E3100" w:rsidRDefault="00FE6C25" w:rsidP="009E3100">
      <w:pPr>
        <w:rPr>
          <w:b/>
          <w:szCs w:val="22"/>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9"/>
        <w:gridCol w:w="6659"/>
        <w:gridCol w:w="1892"/>
      </w:tblGrid>
      <w:tr w:rsidR="003C228F" w:rsidRPr="009E3100" w:rsidTr="00980502">
        <w:trPr>
          <w:cantSplit/>
          <w:tblHeader/>
          <w:jc w:val="center"/>
        </w:trPr>
        <w:tc>
          <w:tcPr>
            <w:tcW w:w="10800" w:type="dxa"/>
            <w:gridSpan w:val="3"/>
            <w:tcBorders>
              <w:top w:val="double" w:sz="6" w:space="0" w:color="000000"/>
              <w:bottom w:val="single" w:sz="6" w:space="0" w:color="000000"/>
            </w:tcBorders>
            <w:shd w:val="pct10" w:color="000000" w:fill="auto"/>
          </w:tcPr>
          <w:p w:rsidR="003C228F" w:rsidRPr="009E3100" w:rsidRDefault="00B7651B" w:rsidP="00B7651B">
            <w:pPr>
              <w:rPr>
                <w:b/>
                <w:i/>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AC3996" w:rsidRPr="009E3100" w:rsidTr="00AC3996">
        <w:trPr>
          <w:cantSplit/>
          <w:tblHeader/>
          <w:jc w:val="center"/>
        </w:trPr>
        <w:tc>
          <w:tcPr>
            <w:tcW w:w="2250" w:type="dxa"/>
            <w:tcBorders>
              <w:top w:val="single" w:sz="6" w:space="0" w:color="000000"/>
            </w:tcBorders>
            <w:shd w:val="pct10" w:color="000000" w:fill="auto"/>
          </w:tcPr>
          <w:p w:rsidR="00AC3996" w:rsidRPr="009E3100" w:rsidRDefault="00AC3996" w:rsidP="00AC3996">
            <w:pPr>
              <w:rPr>
                <w:b/>
                <w:bCs/>
                <w:szCs w:val="22"/>
              </w:rPr>
            </w:pPr>
            <w:r>
              <w:rPr>
                <w:b/>
                <w:bCs/>
                <w:szCs w:val="22"/>
              </w:rPr>
              <w:t>Regulation</w:t>
            </w:r>
          </w:p>
        </w:tc>
        <w:tc>
          <w:tcPr>
            <w:tcW w:w="6658" w:type="dxa"/>
            <w:tcBorders>
              <w:top w:val="single" w:sz="6" w:space="0" w:color="000000"/>
            </w:tcBorders>
            <w:shd w:val="pct10" w:color="000000" w:fill="auto"/>
          </w:tcPr>
          <w:p w:rsidR="00AC3996" w:rsidRPr="009E3100" w:rsidRDefault="00AC3996" w:rsidP="00A74C32">
            <w:pPr>
              <w:rPr>
                <w:b/>
                <w:bCs/>
                <w:szCs w:val="22"/>
              </w:rPr>
            </w:pPr>
            <w:r w:rsidRPr="009E3100">
              <w:rPr>
                <w:b/>
                <w:bCs/>
                <w:szCs w:val="22"/>
              </w:rPr>
              <w:t>40 CFR § 60.751 Definitions</w:t>
            </w:r>
          </w:p>
        </w:tc>
        <w:tc>
          <w:tcPr>
            <w:tcW w:w="1892" w:type="dxa"/>
            <w:tcBorders>
              <w:top w:val="single" w:sz="6" w:space="0" w:color="000000"/>
            </w:tcBorders>
            <w:shd w:val="pct10" w:color="000000" w:fill="auto"/>
          </w:tcPr>
          <w:p w:rsidR="00AC3996" w:rsidRPr="009E3100" w:rsidRDefault="00AC3996" w:rsidP="00A74C32">
            <w:pPr>
              <w:rPr>
                <w:b/>
                <w:bCs/>
                <w:szCs w:val="22"/>
              </w:rPr>
            </w:pPr>
            <w:r>
              <w:rPr>
                <w:b/>
                <w:bCs/>
                <w:szCs w:val="22"/>
              </w:rPr>
              <w:t>Response</w:t>
            </w:r>
          </w:p>
        </w:tc>
      </w:tr>
      <w:tr w:rsidR="00980502" w:rsidRPr="009E3100" w:rsidTr="00AC3996">
        <w:trPr>
          <w:cantSplit/>
          <w:tblHeader/>
          <w:jc w:val="center"/>
        </w:trPr>
        <w:tc>
          <w:tcPr>
            <w:tcW w:w="8908" w:type="dxa"/>
            <w:gridSpan w:val="2"/>
          </w:tcPr>
          <w:p w:rsidR="00980502" w:rsidRPr="009E3100" w:rsidRDefault="00980502" w:rsidP="009D2F2C">
            <w:pPr>
              <w:rPr>
                <w:szCs w:val="22"/>
              </w:rPr>
            </w:pPr>
            <w:r w:rsidRPr="009E3100">
              <w:rPr>
                <w:szCs w:val="22"/>
              </w:rPr>
              <w:t>This MSWLF or Transfer Station is subject to the definitions in §</w:t>
            </w:r>
            <w:r>
              <w:rPr>
                <w:szCs w:val="22"/>
              </w:rPr>
              <w:t> </w:t>
            </w:r>
            <w:r w:rsidRPr="009E3100">
              <w:rPr>
                <w:szCs w:val="22"/>
              </w:rPr>
              <w:t>60.751?</w:t>
            </w:r>
          </w:p>
        </w:tc>
        <w:tc>
          <w:tcPr>
            <w:tcW w:w="1892" w:type="dxa"/>
          </w:tcPr>
          <w:p w:rsidR="00980502" w:rsidRPr="009E3100" w:rsidRDefault="00980502" w:rsidP="0098050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346610" w:rsidRPr="009E3100" w:rsidTr="00346610">
        <w:trPr>
          <w:cantSplit/>
          <w:tblHeader/>
          <w:jc w:val="center"/>
        </w:trPr>
        <w:tc>
          <w:tcPr>
            <w:tcW w:w="2250" w:type="dxa"/>
            <w:shd w:val="pct10" w:color="000000" w:fill="FFFFFF"/>
          </w:tcPr>
          <w:p w:rsidR="00346610" w:rsidRPr="00346610" w:rsidRDefault="00346610" w:rsidP="00A74C32">
            <w:pPr>
              <w:rPr>
                <w:b/>
                <w:szCs w:val="22"/>
              </w:rPr>
            </w:pPr>
            <w:r>
              <w:rPr>
                <w:b/>
                <w:szCs w:val="22"/>
              </w:rPr>
              <w:t>Regulation</w:t>
            </w:r>
          </w:p>
        </w:tc>
        <w:tc>
          <w:tcPr>
            <w:tcW w:w="6660" w:type="dxa"/>
            <w:shd w:val="pct10" w:color="000000" w:fill="FFFFFF"/>
          </w:tcPr>
          <w:p w:rsidR="00346610" w:rsidRPr="00346610" w:rsidRDefault="00346610" w:rsidP="00A74C32">
            <w:pPr>
              <w:rPr>
                <w:b/>
                <w:szCs w:val="22"/>
              </w:rPr>
            </w:pPr>
            <w:r w:rsidRPr="009E3100">
              <w:rPr>
                <w:b/>
                <w:szCs w:val="22"/>
              </w:rPr>
              <w:t>40 CFR § 60.752</w:t>
            </w:r>
            <w:r w:rsidRPr="009E3100">
              <w:rPr>
                <w:b/>
                <w:bCs/>
                <w:szCs w:val="22"/>
              </w:rPr>
              <w:t xml:space="preserve"> </w:t>
            </w:r>
            <w:r>
              <w:rPr>
                <w:b/>
                <w:bCs/>
                <w:szCs w:val="22"/>
              </w:rPr>
              <w:t xml:space="preserve">- </w:t>
            </w:r>
            <w:r w:rsidRPr="009E3100">
              <w:rPr>
                <w:b/>
                <w:bCs/>
                <w:szCs w:val="22"/>
              </w:rPr>
              <w:t xml:space="preserve">Standards for </w:t>
            </w:r>
            <w:r>
              <w:rPr>
                <w:b/>
                <w:bCs/>
                <w:szCs w:val="22"/>
              </w:rPr>
              <w:t>A</w:t>
            </w:r>
            <w:r w:rsidRPr="009E3100">
              <w:rPr>
                <w:b/>
                <w:bCs/>
                <w:szCs w:val="22"/>
              </w:rPr>
              <w:t xml:space="preserve">ir </w:t>
            </w:r>
            <w:r>
              <w:rPr>
                <w:b/>
                <w:bCs/>
                <w:szCs w:val="22"/>
              </w:rPr>
              <w:t>E</w:t>
            </w:r>
            <w:r w:rsidRPr="009E3100">
              <w:rPr>
                <w:b/>
                <w:bCs/>
                <w:szCs w:val="22"/>
              </w:rPr>
              <w:t xml:space="preserve">missions from </w:t>
            </w:r>
            <w:r>
              <w:rPr>
                <w:b/>
                <w:bCs/>
                <w:szCs w:val="22"/>
              </w:rPr>
              <w:t>MSWLF</w:t>
            </w:r>
          </w:p>
        </w:tc>
        <w:tc>
          <w:tcPr>
            <w:tcW w:w="1890" w:type="dxa"/>
            <w:shd w:val="pct10" w:color="000000" w:fill="FFFFFF"/>
          </w:tcPr>
          <w:p w:rsidR="00346610" w:rsidRPr="00346610" w:rsidRDefault="00346610" w:rsidP="00A74C32">
            <w:pPr>
              <w:rPr>
                <w:b/>
                <w:szCs w:val="22"/>
              </w:rPr>
            </w:pPr>
            <w:r>
              <w:rPr>
                <w:b/>
                <w:szCs w:val="22"/>
              </w:rPr>
              <w:t>Response</w:t>
            </w:r>
          </w:p>
        </w:tc>
      </w:tr>
      <w:tr w:rsidR="00AC3996" w:rsidRPr="009E3100" w:rsidTr="00AC3996">
        <w:trPr>
          <w:cantSplit/>
          <w:tblHeader/>
          <w:jc w:val="center"/>
        </w:trPr>
        <w:tc>
          <w:tcPr>
            <w:tcW w:w="2250" w:type="dxa"/>
          </w:tcPr>
          <w:p w:rsidR="00AC3996" w:rsidRPr="009E3100" w:rsidRDefault="00AC3996" w:rsidP="00AC3996">
            <w:pPr>
              <w:ind w:left="2160" w:hanging="2160"/>
              <w:rPr>
                <w:szCs w:val="22"/>
              </w:rPr>
            </w:pPr>
            <w:r w:rsidRPr="009E3100">
              <w:rPr>
                <w:szCs w:val="22"/>
              </w:rPr>
              <w:t>(b)(1)(ii)(B)</w:t>
            </w:r>
          </w:p>
        </w:tc>
        <w:tc>
          <w:tcPr>
            <w:tcW w:w="6658" w:type="dxa"/>
          </w:tcPr>
          <w:p w:rsidR="00AC3996" w:rsidRPr="009E3100" w:rsidRDefault="00AC3996" w:rsidP="00980502">
            <w:pPr>
              <w:ind w:left="2160" w:hanging="2160"/>
              <w:rPr>
                <w:szCs w:val="22"/>
              </w:rPr>
            </w:pPr>
            <w:r w:rsidRPr="009E3100">
              <w:rPr>
                <w:szCs w:val="22"/>
              </w:rPr>
              <w:t>If the landfill is not permanently closed, skip to question (a) below.</w:t>
            </w:r>
          </w:p>
        </w:tc>
        <w:tc>
          <w:tcPr>
            <w:tcW w:w="1892" w:type="dxa"/>
          </w:tcPr>
          <w:p w:rsidR="00AC3996" w:rsidRPr="009E3100" w:rsidRDefault="00AC3996" w:rsidP="0098050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Pr>
                <w:szCs w:val="22"/>
              </w:rP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9E3100" w:rsidRPr="009E3100" w:rsidTr="00980502">
        <w:trPr>
          <w:cantSplit/>
          <w:tblHeader/>
          <w:jc w:val="center"/>
        </w:trPr>
        <w:tc>
          <w:tcPr>
            <w:tcW w:w="10800" w:type="dxa"/>
            <w:gridSpan w:val="3"/>
          </w:tcPr>
          <w:p w:rsidR="009E3100" w:rsidRPr="009E3100" w:rsidRDefault="009E3100" w:rsidP="009D2F2C">
            <w:pPr>
              <w:rPr>
                <w:szCs w:val="22"/>
              </w:rPr>
            </w:pPr>
            <w:r w:rsidRPr="009E3100">
              <w:rPr>
                <w:szCs w:val="22"/>
              </w:rPr>
              <w:t xml:space="preserve">If the landfill is closed, have you submitted a closure notification as specified in </w:t>
            </w:r>
            <w:r w:rsidR="00BF6308">
              <w:rPr>
                <w:szCs w:val="22"/>
              </w:rPr>
              <w:t>§ 6</w:t>
            </w:r>
            <w:r w:rsidRPr="009E3100">
              <w:rPr>
                <w:szCs w:val="22"/>
              </w:rPr>
              <w:t xml:space="preserve">0.757(d)? </w:t>
            </w:r>
          </w:p>
        </w:tc>
      </w:tr>
      <w:tr w:rsidR="009D2F2C" w:rsidRPr="009E3100" w:rsidTr="00980502">
        <w:trPr>
          <w:cantSplit/>
          <w:tblHeader/>
          <w:jc w:val="center"/>
        </w:trPr>
        <w:tc>
          <w:tcPr>
            <w:tcW w:w="10800" w:type="dxa"/>
            <w:gridSpan w:val="3"/>
          </w:tcPr>
          <w:p w:rsidR="009D2F2C" w:rsidRPr="009E3100" w:rsidRDefault="009D2F2C" w:rsidP="00980502">
            <w:pPr>
              <w:rPr>
                <w:szCs w:val="22"/>
              </w:rPr>
            </w:pPr>
            <w:r w:rsidRPr="009E3100">
              <w:rPr>
                <w:i/>
                <w:iCs/>
                <w:szCs w:val="22"/>
              </w:rPr>
              <w:t>If NO, attach a written explanation.</w:t>
            </w:r>
          </w:p>
        </w:tc>
      </w:tr>
      <w:tr w:rsidR="00AC3996" w:rsidRPr="009E3100" w:rsidTr="00AC3996">
        <w:trPr>
          <w:cantSplit/>
          <w:tblHeader/>
          <w:jc w:val="center"/>
        </w:trPr>
        <w:tc>
          <w:tcPr>
            <w:tcW w:w="2250" w:type="dxa"/>
          </w:tcPr>
          <w:p w:rsidR="00AC3996" w:rsidRPr="009E3100" w:rsidRDefault="00AC3996" w:rsidP="00AC3996">
            <w:pPr>
              <w:rPr>
                <w:szCs w:val="22"/>
              </w:rPr>
            </w:pPr>
            <w:r w:rsidRPr="009E3100">
              <w:rPr>
                <w:szCs w:val="22"/>
              </w:rPr>
              <w:t>(a)</w:t>
            </w:r>
          </w:p>
        </w:tc>
        <w:tc>
          <w:tcPr>
            <w:tcW w:w="6658" w:type="dxa"/>
          </w:tcPr>
          <w:p w:rsidR="00AC3996" w:rsidRPr="009E3100" w:rsidRDefault="00AC3996" w:rsidP="00AC3996">
            <w:pPr>
              <w:rPr>
                <w:szCs w:val="22"/>
              </w:rPr>
            </w:pPr>
            <w:r w:rsidRPr="009E3100">
              <w:rPr>
                <w:szCs w:val="22"/>
              </w:rPr>
              <w:t>Does this landfill have a design capacity less than 2.5 million megagrams by mass or 2.5 million cubic meters by volume</w:t>
            </w:r>
            <w:r>
              <w:rPr>
                <w:szCs w:val="22"/>
              </w:rPr>
              <w:t>?</w:t>
            </w:r>
          </w:p>
        </w:tc>
        <w:tc>
          <w:tcPr>
            <w:tcW w:w="1892" w:type="dxa"/>
          </w:tcPr>
          <w:p w:rsidR="00AC3996" w:rsidRPr="009E3100" w:rsidRDefault="00AC3996" w:rsidP="0098050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9D2F2C" w:rsidRPr="009E3100" w:rsidTr="00980502">
        <w:trPr>
          <w:cantSplit/>
          <w:tblHeader/>
          <w:jc w:val="center"/>
        </w:trPr>
        <w:tc>
          <w:tcPr>
            <w:tcW w:w="10800" w:type="dxa"/>
            <w:gridSpan w:val="3"/>
          </w:tcPr>
          <w:p w:rsidR="009D2F2C" w:rsidRDefault="009D2F2C" w:rsidP="00965090">
            <w:pPr>
              <w:rPr>
                <w:szCs w:val="22"/>
              </w:rPr>
            </w:pPr>
            <w:r w:rsidRPr="009E3100">
              <w:rPr>
                <w:i/>
                <w:iCs/>
                <w:szCs w:val="22"/>
              </w:rPr>
              <w:t xml:space="preserve">If YES, submit an initial design capacity report as provided in </w:t>
            </w:r>
            <w:r w:rsidR="00BF6308">
              <w:rPr>
                <w:szCs w:val="22"/>
              </w:rPr>
              <w:t>§ 6</w:t>
            </w:r>
            <w:r w:rsidRPr="009E3100">
              <w:rPr>
                <w:szCs w:val="22"/>
              </w:rPr>
              <w:t>0.757(a).</w:t>
            </w:r>
          </w:p>
          <w:p w:rsidR="000775F3" w:rsidRPr="009E3100" w:rsidRDefault="000775F3" w:rsidP="009D2F2C">
            <w:pPr>
              <w:rPr>
                <w:i/>
                <w:iCs/>
                <w:szCs w:val="22"/>
              </w:rPr>
            </w:pPr>
            <w:r w:rsidRPr="009E3100">
              <w:rPr>
                <w:i/>
                <w:iCs/>
                <w:szCs w:val="22"/>
              </w:rPr>
              <w:t>If NO, skip to (b) below.</w:t>
            </w:r>
          </w:p>
        </w:tc>
      </w:tr>
      <w:tr w:rsidR="00AC3996" w:rsidRPr="009E3100" w:rsidTr="00AC3996">
        <w:trPr>
          <w:cantSplit/>
          <w:tblHeader/>
          <w:jc w:val="center"/>
        </w:trPr>
        <w:tc>
          <w:tcPr>
            <w:tcW w:w="2250" w:type="dxa"/>
          </w:tcPr>
          <w:p w:rsidR="00AC3996" w:rsidRPr="009E3100" w:rsidRDefault="005E392F" w:rsidP="00AC3996">
            <w:pPr>
              <w:rPr>
                <w:szCs w:val="22"/>
              </w:rPr>
            </w:pPr>
            <w:r>
              <w:rPr>
                <w:szCs w:val="22"/>
              </w:rPr>
              <w:t>(a)</w:t>
            </w:r>
          </w:p>
        </w:tc>
        <w:tc>
          <w:tcPr>
            <w:tcW w:w="6658" w:type="dxa"/>
          </w:tcPr>
          <w:p w:rsidR="00AC3996" w:rsidRPr="009E3100" w:rsidRDefault="00AC3996" w:rsidP="00AC3996">
            <w:pPr>
              <w:rPr>
                <w:szCs w:val="22"/>
              </w:rPr>
            </w:pPr>
            <w:r w:rsidRPr="009E3100">
              <w:rPr>
                <w:szCs w:val="22"/>
              </w:rPr>
              <w:t xml:space="preserve">Have you submitted an initial design capacity report as provided in </w:t>
            </w:r>
            <w:r w:rsidR="00BF6308">
              <w:rPr>
                <w:szCs w:val="22"/>
              </w:rPr>
              <w:t>§ 6</w:t>
            </w:r>
            <w:r w:rsidRPr="009E3100">
              <w:rPr>
                <w:szCs w:val="22"/>
              </w:rPr>
              <w:t>0.757(a)?</w:t>
            </w:r>
          </w:p>
        </w:tc>
        <w:tc>
          <w:tcPr>
            <w:tcW w:w="1892" w:type="dxa"/>
          </w:tcPr>
          <w:p w:rsidR="00AC3996" w:rsidRPr="009E3100" w:rsidRDefault="00AC3996" w:rsidP="0098050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9D2F2C" w:rsidRPr="009E3100" w:rsidTr="008136B1">
        <w:trPr>
          <w:cantSplit/>
          <w:tblHeader/>
          <w:jc w:val="center"/>
        </w:trPr>
        <w:tc>
          <w:tcPr>
            <w:tcW w:w="10800" w:type="dxa"/>
            <w:gridSpan w:val="3"/>
          </w:tcPr>
          <w:p w:rsidR="009D2F2C" w:rsidRPr="00B904DC" w:rsidRDefault="009D2F2C" w:rsidP="00980502">
            <w:r w:rsidRPr="009E3100">
              <w:rPr>
                <w:i/>
                <w:iCs/>
                <w:szCs w:val="22"/>
              </w:rPr>
              <w:t>If NO, submit an initial design capacity report with this checklist.</w:t>
            </w:r>
          </w:p>
        </w:tc>
      </w:tr>
      <w:tr w:rsidR="00AC3996" w:rsidRPr="009E3100" w:rsidTr="00AC3996">
        <w:trPr>
          <w:cantSplit/>
          <w:tblHeader/>
          <w:jc w:val="center"/>
        </w:trPr>
        <w:tc>
          <w:tcPr>
            <w:tcW w:w="2250" w:type="dxa"/>
          </w:tcPr>
          <w:p w:rsidR="00AC3996" w:rsidRPr="009E3100" w:rsidRDefault="00AC3996" w:rsidP="00AC3996">
            <w:pPr>
              <w:rPr>
                <w:szCs w:val="22"/>
              </w:rPr>
            </w:pPr>
            <w:r w:rsidRPr="009E3100">
              <w:rPr>
                <w:szCs w:val="22"/>
              </w:rPr>
              <w:t>(a)(1)</w:t>
            </w:r>
          </w:p>
        </w:tc>
        <w:tc>
          <w:tcPr>
            <w:tcW w:w="6658" w:type="dxa"/>
          </w:tcPr>
          <w:p w:rsidR="00AC3996" w:rsidRPr="009E3100" w:rsidRDefault="00AC3996" w:rsidP="00AC3996">
            <w:pPr>
              <w:rPr>
                <w:szCs w:val="22"/>
              </w:rPr>
            </w:pPr>
            <w:r w:rsidRPr="009E3100">
              <w:rPr>
                <w:szCs w:val="22"/>
              </w:rPr>
              <w:t xml:space="preserve">Are you required to submit an amended design capacity report as provided in </w:t>
            </w:r>
            <w:r w:rsidR="00BF6308">
              <w:rPr>
                <w:szCs w:val="22"/>
              </w:rPr>
              <w:t>§ 6</w:t>
            </w:r>
            <w:r w:rsidRPr="009E3100">
              <w:rPr>
                <w:szCs w:val="22"/>
              </w:rPr>
              <w:t>0.757(a)(3)?</w:t>
            </w:r>
          </w:p>
        </w:tc>
        <w:tc>
          <w:tcPr>
            <w:tcW w:w="1892" w:type="dxa"/>
          </w:tcPr>
          <w:p w:rsidR="00AC3996" w:rsidRPr="00B904DC" w:rsidRDefault="00AC3996" w:rsidP="00980502">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9D2F2C" w:rsidRPr="009E3100" w:rsidTr="008136B1">
        <w:trPr>
          <w:cantSplit/>
          <w:tblHeader/>
          <w:jc w:val="center"/>
        </w:trPr>
        <w:tc>
          <w:tcPr>
            <w:tcW w:w="10800" w:type="dxa"/>
            <w:gridSpan w:val="3"/>
          </w:tcPr>
          <w:p w:rsidR="00CB4B76" w:rsidRDefault="009D2F2C" w:rsidP="00980502">
            <w:pPr>
              <w:rPr>
                <w:i/>
                <w:iCs/>
                <w:szCs w:val="22"/>
              </w:rPr>
            </w:pPr>
            <w:r w:rsidRPr="009E3100">
              <w:rPr>
                <w:i/>
                <w:iCs/>
                <w:szCs w:val="22"/>
              </w:rPr>
              <w:t>If YES, submit an amended design capacity report with this checklist.</w:t>
            </w:r>
          </w:p>
          <w:p w:rsidR="009D2F2C" w:rsidRPr="00B904DC" w:rsidRDefault="00965090" w:rsidP="00980502">
            <w:r w:rsidRPr="009E3100">
              <w:rPr>
                <w:i/>
                <w:iCs/>
                <w:szCs w:val="22"/>
              </w:rPr>
              <w:t>If NO, the remainder of the checklist does not apply.</w:t>
            </w:r>
          </w:p>
        </w:tc>
      </w:tr>
      <w:tr w:rsidR="00AC3996" w:rsidRPr="009E3100" w:rsidTr="00AC3996">
        <w:trPr>
          <w:cantSplit/>
          <w:tblHeader/>
          <w:jc w:val="center"/>
        </w:trPr>
        <w:tc>
          <w:tcPr>
            <w:tcW w:w="2250" w:type="dxa"/>
          </w:tcPr>
          <w:p w:rsidR="00AC3996" w:rsidRPr="009E3100" w:rsidRDefault="00AC3996" w:rsidP="00AC3996">
            <w:pPr>
              <w:rPr>
                <w:szCs w:val="22"/>
              </w:rPr>
            </w:pPr>
            <w:r w:rsidRPr="009E3100">
              <w:rPr>
                <w:szCs w:val="22"/>
              </w:rPr>
              <w:t>(a)(2)</w:t>
            </w:r>
          </w:p>
        </w:tc>
        <w:tc>
          <w:tcPr>
            <w:tcW w:w="6658" w:type="dxa"/>
          </w:tcPr>
          <w:p w:rsidR="00AC3996" w:rsidRPr="009E3100" w:rsidRDefault="000775F3" w:rsidP="00AC3996">
            <w:pPr>
              <w:rPr>
                <w:szCs w:val="22"/>
              </w:rPr>
            </w:pPr>
            <w:r>
              <w:rPr>
                <w:sz w:val="20"/>
                <w:szCs w:val="20"/>
              </w:rPr>
              <w:t>Was this landfill previously exempted from the provisions of §60.752(b) through §60.759 of this subpart on the basis of the design capacity exemption in paragraph (a) of this section?</w:t>
            </w:r>
          </w:p>
        </w:tc>
        <w:tc>
          <w:tcPr>
            <w:tcW w:w="1892" w:type="dxa"/>
          </w:tcPr>
          <w:p w:rsidR="00AC3996" w:rsidRPr="00B904DC" w:rsidRDefault="00AC3996" w:rsidP="00980502">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AC3996" w:rsidRPr="009E3100" w:rsidTr="00AC3996">
        <w:trPr>
          <w:cantSplit/>
          <w:tblHeader/>
          <w:jc w:val="center"/>
        </w:trPr>
        <w:tc>
          <w:tcPr>
            <w:tcW w:w="2250" w:type="dxa"/>
          </w:tcPr>
          <w:p w:rsidR="00AC3996" w:rsidRPr="009E3100" w:rsidRDefault="00AC3996" w:rsidP="00AC3996">
            <w:pPr>
              <w:ind w:left="2160" w:hanging="2160"/>
              <w:rPr>
                <w:szCs w:val="22"/>
              </w:rPr>
            </w:pPr>
            <w:r w:rsidRPr="009E3100">
              <w:rPr>
                <w:szCs w:val="22"/>
              </w:rPr>
              <w:t>(a)(2)</w:t>
            </w:r>
          </w:p>
        </w:tc>
        <w:tc>
          <w:tcPr>
            <w:tcW w:w="6658" w:type="dxa"/>
          </w:tcPr>
          <w:p w:rsidR="00AC3996" w:rsidRPr="009E3100" w:rsidRDefault="00AC3996" w:rsidP="00AC3996">
            <w:pPr>
              <w:rPr>
                <w:szCs w:val="22"/>
              </w:rPr>
            </w:pPr>
            <w:r w:rsidRPr="009E3100">
              <w:rPr>
                <w:szCs w:val="22"/>
              </w:rPr>
              <w:t>Has there been an increase in the maximum design capacity of the landfill resulting in a revised maximum design capacity equal to or greater than 2.5 million megagrams and 2.5 million cubic meters?</w:t>
            </w:r>
          </w:p>
        </w:tc>
        <w:tc>
          <w:tcPr>
            <w:tcW w:w="1892" w:type="dxa"/>
          </w:tcPr>
          <w:p w:rsidR="00AC3996" w:rsidRPr="00B904DC" w:rsidRDefault="00AC3996" w:rsidP="00980502">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156D9" w:rsidRPr="009E3100" w:rsidTr="008136B1">
        <w:trPr>
          <w:cantSplit/>
          <w:tblHeader/>
          <w:jc w:val="center"/>
        </w:trPr>
        <w:tc>
          <w:tcPr>
            <w:tcW w:w="10800" w:type="dxa"/>
            <w:gridSpan w:val="3"/>
          </w:tcPr>
          <w:p w:rsidR="00CB4B76" w:rsidRDefault="002156D9" w:rsidP="00980502">
            <w:pPr>
              <w:rPr>
                <w:i/>
                <w:iCs/>
                <w:szCs w:val="22"/>
              </w:rPr>
            </w:pPr>
            <w:r w:rsidRPr="009E3100">
              <w:rPr>
                <w:i/>
                <w:iCs/>
                <w:szCs w:val="22"/>
              </w:rPr>
              <w:t>If YES, continue with the checklist.</w:t>
            </w:r>
          </w:p>
          <w:p w:rsidR="002156D9" w:rsidRPr="00B904DC" w:rsidRDefault="00965090" w:rsidP="00980502">
            <w:r w:rsidRPr="009E3100">
              <w:rPr>
                <w:i/>
                <w:iCs/>
                <w:szCs w:val="22"/>
              </w:rPr>
              <w:t>If NO, the remainder of the checklist does not apply.</w:t>
            </w:r>
          </w:p>
        </w:tc>
      </w:tr>
      <w:tr w:rsidR="00AC3996" w:rsidRPr="009E3100" w:rsidTr="00AC3996">
        <w:trPr>
          <w:cantSplit/>
          <w:tblHeader/>
          <w:jc w:val="center"/>
        </w:trPr>
        <w:tc>
          <w:tcPr>
            <w:tcW w:w="2250" w:type="dxa"/>
          </w:tcPr>
          <w:p w:rsidR="00AC3996" w:rsidRPr="009E3100" w:rsidRDefault="00AC3996" w:rsidP="00AC3996">
            <w:pPr>
              <w:rPr>
                <w:szCs w:val="22"/>
              </w:rPr>
            </w:pPr>
            <w:r w:rsidRPr="009E3100">
              <w:rPr>
                <w:szCs w:val="22"/>
              </w:rPr>
              <w:t>(b)</w:t>
            </w:r>
          </w:p>
        </w:tc>
        <w:tc>
          <w:tcPr>
            <w:tcW w:w="6658" w:type="dxa"/>
          </w:tcPr>
          <w:p w:rsidR="00AC3996" w:rsidRPr="009E3100" w:rsidRDefault="00AC3996" w:rsidP="00AC3996">
            <w:pPr>
              <w:rPr>
                <w:szCs w:val="22"/>
              </w:rPr>
            </w:pPr>
            <w:r w:rsidRPr="009E3100">
              <w:rPr>
                <w:szCs w:val="22"/>
              </w:rPr>
              <w:t xml:space="preserve">Does this landfill have a design capacity ≥ 2.5 million megagrams </w:t>
            </w:r>
            <w:r w:rsidRPr="00AC3996">
              <w:rPr>
                <w:szCs w:val="22"/>
              </w:rPr>
              <w:t xml:space="preserve">and </w:t>
            </w:r>
            <w:r w:rsidRPr="009E3100">
              <w:rPr>
                <w:szCs w:val="22"/>
              </w:rPr>
              <w:t>2.5 million cubic meters?</w:t>
            </w:r>
          </w:p>
        </w:tc>
        <w:tc>
          <w:tcPr>
            <w:tcW w:w="1892" w:type="dxa"/>
          </w:tcPr>
          <w:p w:rsidR="00AC3996" w:rsidRPr="00B904DC" w:rsidRDefault="00AC3996" w:rsidP="00980502">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156D9" w:rsidRPr="009E3100" w:rsidTr="008136B1">
        <w:trPr>
          <w:cantSplit/>
          <w:tblHeader/>
          <w:jc w:val="center"/>
        </w:trPr>
        <w:tc>
          <w:tcPr>
            <w:tcW w:w="10800" w:type="dxa"/>
            <w:gridSpan w:val="3"/>
          </w:tcPr>
          <w:p w:rsidR="002156D9" w:rsidRPr="00B904DC" w:rsidRDefault="002156D9" w:rsidP="00B273EF">
            <w:r w:rsidRPr="0014625E">
              <w:rPr>
                <w:b/>
                <w:i/>
                <w:iCs/>
                <w:szCs w:val="22"/>
              </w:rPr>
              <w:t>N</w:t>
            </w:r>
            <w:r w:rsidR="00B273EF">
              <w:rPr>
                <w:b/>
                <w:i/>
                <w:iCs/>
                <w:szCs w:val="22"/>
              </w:rPr>
              <w:t>ote</w:t>
            </w:r>
            <w:r w:rsidRPr="0014625E">
              <w:rPr>
                <w:b/>
                <w:i/>
                <w:iCs/>
                <w:szCs w:val="22"/>
              </w:rPr>
              <w:t>:</w:t>
            </w:r>
            <w:r w:rsidRPr="009E3100">
              <w:rPr>
                <w:i/>
                <w:iCs/>
                <w:szCs w:val="22"/>
              </w:rPr>
              <w:t xml:space="preserve"> </w:t>
            </w:r>
            <w:r w:rsidR="00AC3996">
              <w:rPr>
                <w:i/>
                <w:iCs/>
                <w:szCs w:val="22"/>
              </w:rPr>
              <w:t xml:space="preserve"> </w:t>
            </w:r>
            <w:r w:rsidRPr="009E3100">
              <w:rPr>
                <w:i/>
                <w:iCs/>
                <w:szCs w:val="22"/>
              </w:rPr>
              <w:t>The owner or operator of an MSW landfill subject to this subpart with a design capacity greater than or equal to 2.5 million megagrams and 2.5 million cubic meters is subject to</w:t>
            </w:r>
            <w:r w:rsidRPr="009E3100">
              <w:rPr>
                <w:szCs w:val="22"/>
              </w:rPr>
              <w:t xml:space="preserve"> 40 CFR 70 or 40 CFR 71</w:t>
            </w:r>
            <w:r w:rsidRPr="009E3100">
              <w:rPr>
                <w:i/>
                <w:iCs/>
                <w:szCs w:val="22"/>
              </w:rPr>
              <w:t xml:space="preserve"> Operating permit requirements.</w:t>
            </w:r>
          </w:p>
        </w:tc>
      </w:tr>
    </w:tbl>
    <w:p w:rsidR="002156D9" w:rsidRDefault="002156D9">
      <w:r>
        <w:br w:type="page"/>
      </w:r>
    </w:p>
    <w:p w:rsidR="009F4EAA" w:rsidRDefault="009F4EAA" w:rsidP="0006712B">
      <w:pPr>
        <w:jc w:val="center"/>
        <w:rPr>
          <w:b/>
          <w:bCs/>
        </w:rPr>
      </w:pPr>
      <w:r>
        <w:rPr>
          <w:b/>
          <w:bCs/>
        </w:rPr>
        <w:lastRenderedPageBreak/>
        <w:t>Texas Commission on Environmental Quality</w:t>
      </w:r>
    </w:p>
    <w:p w:rsidR="009F4EAA" w:rsidRPr="009E3100" w:rsidRDefault="009F4EAA" w:rsidP="009F4EAA">
      <w:pPr>
        <w:jc w:val="center"/>
        <w:rPr>
          <w:b/>
        </w:rPr>
      </w:pPr>
      <w:r w:rsidRPr="009E3100">
        <w:rPr>
          <w:b/>
          <w:bCs/>
        </w:rPr>
        <w:t xml:space="preserve">Title 40 Code of Federal Regulations NSPS § 60, Subpart </w:t>
      </w:r>
      <w:r w:rsidRPr="009E3100">
        <w:rPr>
          <w:b/>
        </w:rPr>
        <w:t>WWW</w:t>
      </w:r>
    </w:p>
    <w:p w:rsidR="009F4EAA" w:rsidRPr="009E3100" w:rsidRDefault="009F4EAA" w:rsidP="009F4EAA">
      <w:pPr>
        <w:jc w:val="center"/>
        <w:rPr>
          <w:b/>
        </w:rPr>
      </w:pPr>
      <w:r w:rsidRPr="009E3100">
        <w:rPr>
          <w:b/>
          <w:color w:val="000000"/>
        </w:rPr>
        <w:t>Checklist for</w:t>
      </w:r>
      <w:r w:rsidRPr="009E3100">
        <w:rPr>
          <w:b/>
        </w:rPr>
        <w:t xml:space="preserve"> Conditions and Requirements</w:t>
      </w:r>
    </w:p>
    <w:p w:rsidR="009F4EAA" w:rsidRPr="009E3100" w:rsidRDefault="009F4EAA" w:rsidP="009F4EAA">
      <w:pPr>
        <w:spacing w:after="360"/>
        <w:jc w:val="center"/>
        <w:rPr>
          <w:b/>
        </w:rPr>
      </w:pPr>
      <w:r w:rsidRPr="009E3100">
        <w:rPr>
          <w:b/>
          <w:bCs/>
        </w:rPr>
        <w:t>Municipal Solid Waste Landfills (MSWLF)</w:t>
      </w:r>
    </w:p>
    <w:p w:rsidR="009F4EAA" w:rsidRDefault="009F4EAA"/>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90"/>
        <w:gridCol w:w="3059"/>
        <w:gridCol w:w="3509"/>
        <w:gridCol w:w="1892"/>
      </w:tblGrid>
      <w:tr w:rsidR="006774C0" w:rsidRPr="009E3100" w:rsidTr="0014625E">
        <w:trPr>
          <w:cantSplit/>
          <w:tblHeader/>
          <w:jc w:val="center"/>
        </w:trPr>
        <w:tc>
          <w:tcPr>
            <w:tcW w:w="10800" w:type="dxa"/>
            <w:gridSpan w:val="5"/>
            <w:tcBorders>
              <w:top w:val="double" w:sz="6" w:space="0" w:color="000000"/>
              <w:bottom w:val="single" w:sz="6" w:space="0" w:color="000000"/>
            </w:tcBorders>
            <w:shd w:val="pct10" w:color="auto" w:fill="auto"/>
          </w:tcPr>
          <w:p w:rsidR="006774C0" w:rsidRPr="00B904DC" w:rsidRDefault="0014625E" w:rsidP="00A74C32">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4D3C5E" w:rsidRPr="009E3100" w:rsidTr="002D7D0A">
        <w:trPr>
          <w:cantSplit/>
          <w:tblHeader/>
          <w:jc w:val="center"/>
        </w:trPr>
        <w:tc>
          <w:tcPr>
            <w:tcW w:w="2250" w:type="dxa"/>
            <w:tcBorders>
              <w:top w:val="single" w:sz="6" w:space="0" w:color="000000"/>
              <w:bottom w:val="single" w:sz="6" w:space="0" w:color="000000"/>
            </w:tcBorders>
            <w:shd w:val="pct10" w:color="auto" w:fill="auto"/>
          </w:tcPr>
          <w:p w:rsidR="004D3C5E" w:rsidRPr="009E3100" w:rsidRDefault="002D7D0A" w:rsidP="00A74C32">
            <w:pPr>
              <w:rPr>
                <w:b/>
                <w:szCs w:val="22"/>
              </w:rPr>
            </w:pPr>
            <w:r>
              <w:rPr>
                <w:b/>
                <w:szCs w:val="22"/>
              </w:rPr>
              <w:t>Regulation</w:t>
            </w:r>
          </w:p>
        </w:tc>
        <w:tc>
          <w:tcPr>
            <w:tcW w:w="6658" w:type="dxa"/>
            <w:gridSpan w:val="3"/>
            <w:tcBorders>
              <w:top w:val="single" w:sz="6" w:space="0" w:color="000000"/>
              <w:bottom w:val="single" w:sz="6" w:space="0" w:color="000000"/>
            </w:tcBorders>
            <w:shd w:val="pct10" w:color="auto" w:fill="auto"/>
          </w:tcPr>
          <w:p w:rsidR="004D3C5E" w:rsidRPr="009E3100" w:rsidRDefault="002D7D0A" w:rsidP="00A74C32">
            <w:pPr>
              <w:rPr>
                <w:b/>
                <w:szCs w:val="22"/>
              </w:rPr>
            </w:pPr>
            <w:r w:rsidRPr="009E3100">
              <w:rPr>
                <w:b/>
                <w:szCs w:val="22"/>
              </w:rPr>
              <w:t>40 CFR § 60.752</w:t>
            </w:r>
            <w:r w:rsidRPr="009E3100">
              <w:rPr>
                <w:b/>
                <w:bCs/>
                <w:szCs w:val="22"/>
              </w:rPr>
              <w:t xml:space="preserve"> </w:t>
            </w:r>
            <w:r>
              <w:rPr>
                <w:b/>
                <w:bCs/>
                <w:szCs w:val="22"/>
              </w:rPr>
              <w:t xml:space="preserve">- </w:t>
            </w:r>
            <w:r w:rsidRPr="009E3100">
              <w:rPr>
                <w:b/>
                <w:bCs/>
                <w:szCs w:val="22"/>
              </w:rPr>
              <w:t xml:space="preserve">Standards for </w:t>
            </w:r>
            <w:r>
              <w:rPr>
                <w:b/>
                <w:bCs/>
                <w:szCs w:val="22"/>
              </w:rPr>
              <w:t>A</w:t>
            </w:r>
            <w:r w:rsidRPr="009E3100">
              <w:rPr>
                <w:b/>
                <w:bCs/>
                <w:szCs w:val="22"/>
              </w:rPr>
              <w:t xml:space="preserve">ir </w:t>
            </w:r>
            <w:r>
              <w:rPr>
                <w:b/>
                <w:bCs/>
                <w:szCs w:val="22"/>
              </w:rPr>
              <w:t>E</w:t>
            </w:r>
            <w:r w:rsidRPr="009E3100">
              <w:rPr>
                <w:b/>
                <w:bCs/>
                <w:szCs w:val="22"/>
              </w:rPr>
              <w:t xml:space="preserve">missions from </w:t>
            </w:r>
            <w:r>
              <w:rPr>
                <w:b/>
                <w:bCs/>
                <w:szCs w:val="22"/>
              </w:rPr>
              <w:t>MSWLF</w:t>
            </w:r>
          </w:p>
        </w:tc>
        <w:tc>
          <w:tcPr>
            <w:tcW w:w="1892" w:type="dxa"/>
            <w:tcBorders>
              <w:top w:val="single" w:sz="6" w:space="0" w:color="000000"/>
              <w:bottom w:val="single" w:sz="6" w:space="0" w:color="000000"/>
            </w:tcBorders>
            <w:shd w:val="pct10" w:color="auto" w:fill="auto"/>
          </w:tcPr>
          <w:p w:rsidR="004D3C5E" w:rsidRPr="009E3100" w:rsidRDefault="002D7D0A" w:rsidP="00A74C32">
            <w:pPr>
              <w:rPr>
                <w:b/>
                <w:szCs w:val="22"/>
              </w:rPr>
            </w:pPr>
            <w:r>
              <w:rPr>
                <w:b/>
                <w:szCs w:val="22"/>
              </w:rPr>
              <w:t>Response</w:t>
            </w:r>
          </w:p>
        </w:tc>
      </w:tr>
      <w:tr w:rsidR="002D7D0A" w:rsidRPr="009E3100" w:rsidTr="002D7D0A">
        <w:trPr>
          <w:cantSplit/>
          <w:tblHeader/>
          <w:jc w:val="center"/>
        </w:trPr>
        <w:tc>
          <w:tcPr>
            <w:tcW w:w="2250" w:type="dxa"/>
            <w:tcBorders>
              <w:top w:val="single" w:sz="6" w:space="0" w:color="000000"/>
              <w:bottom w:val="single" w:sz="6" w:space="0" w:color="000000"/>
            </w:tcBorders>
          </w:tcPr>
          <w:p w:rsidR="002D7D0A" w:rsidRPr="009E3100" w:rsidRDefault="002D7D0A" w:rsidP="002D7D0A">
            <w:pPr>
              <w:rPr>
                <w:szCs w:val="22"/>
              </w:rPr>
            </w:pPr>
            <w:r>
              <w:rPr>
                <w:szCs w:val="22"/>
              </w:rPr>
              <w:t>(b)</w:t>
            </w:r>
          </w:p>
        </w:tc>
        <w:tc>
          <w:tcPr>
            <w:tcW w:w="6658" w:type="dxa"/>
            <w:gridSpan w:val="3"/>
            <w:tcBorders>
              <w:top w:val="single" w:sz="6" w:space="0" w:color="000000"/>
              <w:bottom w:val="single" w:sz="6" w:space="0" w:color="000000"/>
            </w:tcBorders>
          </w:tcPr>
          <w:p w:rsidR="002D7D0A" w:rsidRPr="009E3100" w:rsidRDefault="002D7D0A" w:rsidP="002D7D0A">
            <w:pPr>
              <w:rPr>
                <w:szCs w:val="22"/>
              </w:rPr>
            </w:pPr>
            <w:r w:rsidRPr="009E3100">
              <w:rPr>
                <w:szCs w:val="22"/>
              </w:rPr>
              <w:t>Does this landfill have a General Operating (GOP) or Site Operating (SOP) Permit or pending application for a federal operating permit?</w:t>
            </w:r>
          </w:p>
        </w:tc>
        <w:tc>
          <w:tcPr>
            <w:tcW w:w="1892" w:type="dxa"/>
            <w:tcBorders>
              <w:top w:val="single" w:sz="6" w:space="0" w:color="000000"/>
              <w:bottom w:val="single" w:sz="6" w:space="0" w:color="000000"/>
            </w:tcBorders>
          </w:tcPr>
          <w:p w:rsidR="002D7D0A" w:rsidRPr="009E3100" w:rsidRDefault="002D7D0A"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A74C32" w:rsidRPr="009E3100" w:rsidTr="005E392F">
        <w:trPr>
          <w:cantSplit/>
          <w:trHeight w:val="360"/>
          <w:tblHeader/>
          <w:jc w:val="center"/>
        </w:trPr>
        <w:tc>
          <w:tcPr>
            <w:tcW w:w="5399" w:type="dxa"/>
            <w:gridSpan w:val="3"/>
            <w:tcBorders>
              <w:top w:val="single" w:sz="6" w:space="0" w:color="000000"/>
              <w:bottom w:val="single" w:sz="6" w:space="0" w:color="000000"/>
              <w:right w:val="nil"/>
            </w:tcBorders>
          </w:tcPr>
          <w:p w:rsidR="00A74C32" w:rsidRPr="002D7D0A" w:rsidRDefault="00A74C32" w:rsidP="002D7D0A">
            <w:pPr>
              <w:tabs>
                <w:tab w:val="center" w:pos="5106"/>
              </w:tabs>
              <w:rPr>
                <w:szCs w:val="22"/>
                <w:u w:val="single"/>
              </w:rPr>
            </w:pPr>
            <w:r>
              <w:rPr>
                <w:szCs w:val="22"/>
              </w:rPr>
              <w:t>GOP Permit No.:</w:t>
            </w:r>
            <w:r w:rsidR="002D7D0A">
              <w:rPr>
                <w:szCs w:val="22"/>
                <w:u w:val="single"/>
              </w:rPr>
              <w:tab/>
            </w:r>
          </w:p>
        </w:tc>
        <w:tc>
          <w:tcPr>
            <w:tcW w:w="5401" w:type="dxa"/>
            <w:gridSpan w:val="2"/>
            <w:tcBorders>
              <w:top w:val="single" w:sz="6" w:space="0" w:color="000000"/>
              <w:left w:val="nil"/>
              <w:bottom w:val="single" w:sz="6" w:space="0" w:color="000000"/>
            </w:tcBorders>
          </w:tcPr>
          <w:p w:rsidR="00A74C32" w:rsidRPr="002D7D0A" w:rsidRDefault="00A74C32" w:rsidP="002D7D0A">
            <w:pPr>
              <w:tabs>
                <w:tab w:val="center" w:pos="5160"/>
              </w:tabs>
              <w:rPr>
                <w:szCs w:val="22"/>
                <w:u w:val="single"/>
              </w:rPr>
            </w:pPr>
            <w:r>
              <w:rPr>
                <w:szCs w:val="22"/>
              </w:rPr>
              <w:t>SOP Permit No.:</w:t>
            </w:r>
            <w:r w:rsidR="002D7D0A">
              <w:rPr>
                <w:szCs w:val="22"/>
                <w:u w:val="single"/>
              </w:rPr>
              <w:tab/>
            </w:r>
          </w:p>
        </w:tc>
      </w:tr>
      <w:tr w:rsidR="002D7D0A" w:rsidRPr="009E3100" w:rsidTr="002D7D0A">
        <w:trPr>
          <w:cantSplit/>
          <w:tblHeader/>
          <w:jc w:val="center"/>
        </w:trPr>
        <w:tc>
          <w:tcPr>
            <w:tcW w:w="2250" w:type="dxa"/>
            <w:tcBorders>
              <w:top w:val="single" w:sz="6" w:space="0" w:color="000000"/>
              <w:bottom w:val="single" w:sz="6" w:space="0" w:color="000000"/>
            </w:tcBorders>
          </w:tcPr>
          <w:p w:rsidR="002D7D0A" w:rsidRPr="009E3100" w:rsidRDefault="002D7D0A" w:rsidP="002D7D0A">
            <w:pPr>
              <w:rPr>
                <w:szCs w:val="22"/>
              </w:rPr>
            </w:pPr>
            <w:r>
              <w:rPr>
                <w:szCs w:val="22"/>
              </w:rPr>
              <w:t>(b)</w:t>
            </w:r>
          </w:p>
        </w:tc>
        <w:tc>
          <w:tcPr>
            <w:tcW w:w="6658" w:type="dxa"/>
            <w:gridSpan w:val="3"/>
            <w:tcBorders>
              <w:top w:val="single" w:sz="6" w:space="0" w:color="000000"/>
              <w:bottom w:val="single" w:sz="6" w:space="0" w:color="000000"/>
            </w:tcBorders>
          </w:tcPr>
          <w:p w:rsidR="002D7D0A" w:rsidRPr="009E3100" w:rsidRDefault="002D7D0A" w:rsidP="002D7D0A">
            <w:pPr>
              <w:rPr>
                <w:szCs w:val="22"/>
              </w:rPr>
            </w:pPr>
            <w:r w:rsidRPr="009E3100">
              <w:rPr>
                <w:szCs w:val="22"/>
              </w:rPr>
              <w:t xml:space="preserve">Have you calculated the NMOC emission rate using the procedures specified in </w:t>
            </w:r>
            <w:r w:rsidR="00BF6308">
              <w:rPr>
                <w:szCs w:val="22"/>
              </w:rPr>
              <w:t>§ 6</w:t>
            </w:r>
            <w:r w:rsidRPr="009E3100">
              <w:rPr>
                <w:szCs w:val="22"/>
              </w:rPr>
              <w:t>0.754?</w:t>
            </w:r>
          </w:p>
        </w:tc>
        <w:tc>
          <w:tcPr>
            <w:tcW w:w="1892" w:type="dxa"/>
            <w:tcBorders>
              <w:top w:val="single" w:sz="6" w:space="0" w:color="000000"/>
              <w:bottom w:val="single" w:sz="6" w:space="0" w:color="000000"/>
            </w:tcBorders>
          </w:tcPr>
          <w:p w:rsidR="002D7D0A" w:rsidRPr="009E3100" w:rsidRDefault="002D7D0A"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4625E" w:rsidRPr="009E3100" w:rsidTr="008136B1">
        <w:trPr>
          <w:cantSplit/>
          <w:tblHeader/>
          <w:jc w:val="center"/>
        </w:trPr>
        <w:tc>
          <w:tcPr>
            <w:tcW w:w="10800" w:type="dxa"/>
            <w:gridSpan w:val="5"/>
            <w:tcBorders>
              <w:top w:val="single" w:sz="6" w:space="0" w:color="000000"/>
              <w:bottom w:val="single" w:sz="6" w:space="0" w:color="000000"/>
            </w:tcBorders>
          </w:tcPr>
          <w:p w:rsidR="0014625E" w:rsidRPr="009E3100" w:rsidRDefault="0014625E" w:rsidP="00B273EF">
            <w:pPr>
              <w:rPr>
                <w:szCs w:val="22"/>
              </w:rPr>
            </w:pPr>
            <w:r w:rsidRPr="0014625E">
              <w:rPr>
                <w:b/>
                <w:i/>
                <w:iCs/>
                <w:szCs w:val="22"/>
              </w:rPr>
              <w:t>N</w:t>
            </w:r>
            <w:r w:rsidR="00B273EF">
              <w:rPr>
                <w:b/>
                <w:i/>
                <w:iCs/>
                <w:szCs w:val="22"/>
              </w:rPr>
              <w:t>ote</w:t>
            </w:r>
            <w:r w:rsidRPr="0014625E">
              <w:rPr>
                <w:b/>
                <w:i/>
                <w:iCs/>
                <w:szCs w:val="22"/>
              </w:rPr>
              <w:t xml:space="preserve">:  </w:t>
            </w:r>
            <w:r w:rsidRPr="009E3100">
              <w:rPr>
                <w:i/>
                <w:iCs/>
                <w:szCs w:val="22"/>
              </w:rPr>
              <w:t xml:space="preserve">The NMOC emission rate shall be recalculated annually, except as provided in </w:t>
            </w:r>
            <w:r w:rsidR="00BF6308">
              <w:rPr>
                <w:szCs w:val="22"/>
              </w:rPr>
              <w:t>§ 6</w:t>
            </w:r>
            <w:r w:rsidRPr="009E3100">
              <w:rPr>
                <w:szCs w:val="22"/>
              </w:rPr>
              <w:t>0.757(b)(1)(ii).</w:t>
            </w:r>
          </w:p>
        </w:tc>
      </w:tr>
      <w:tr w:rsidR="0014625E" w:rsidRPr="009E3100" w:rsidTr="008136B1">
        <w:trPr>
          <w:cantSplit/>
          <w:tblHeader/>
          <w:jc w:val="center"/>
        </w:trPr>
        <w:tc>
          <w:tcPr>
            <w:tcW w:w="10800" w:type="dxa"/>
            <w:gridSpan w:val="5"/>
            <w:tcBorders>
              <w:top w:val="single" w:sz="6" w:space="0" w:color="000000"/>
              <w:bottom w:val="single" w:sz="6" w:space="0" w:color="000000"/>
            </w:tcBorders>
          </w:tcPr>
          <w:p w:rsidR="0014625E" w:rsidRPr="009E3100" w:rsidRDefault="0014625E" w:rsidP="00A74C32">
            <w:pPr>
              <w:rPr>
                <w:i/>
                <w:iCs/>
                <w:szCs w:val="22"/>
              </w:rPr>
            </w:pPr>
            <w:r w:rsidRPr="009E3100">
              <w:rPr>
                <w:i/>
                <w:iCs/>
                <w:szCs w:val="22"/>
              </w:rPr>
              <w:t>If NO, calculate NMOC and return to this checklist</w:t>
            </w:r>
            <w:r w:rsidRPr="009E3100">
              <w:rPr>
                <w:szCs w:val="22"/>
              </w:rPr>
              <w:t>.</w:t>
            </w:r>
          </w:p>
        </w:tc>
      </w:tr>
      <w:tr w:rsidR="0014625E" w:rsidRPr="009E3100" w:rsidTr="0014625E">
        <w:trPr>
          <w:cantSplit/>
          <w:tblHeader/>
          <w:jc w:val="center"/>
        </w:trPr>
        <w:tc>
          <w:tcPr>
            <w:tcW w:w="10800" w:type="dxa"/>
            <w:gridSpan w:val="5"/>
            <w:tcBorders>
              <w:top w:val="single" w:sz="6" w:space="0" w:color="000000"/>
              <w:bottom w:val="single" w:sz="6" w:space="0" w:color="000000"/>
            </w:tcBorders>
          </w:tcPr>
          <w:p w:rsidR="0014625E" w:rsidRPr="009E3100" w:rsidRDefault="0014625E" w:rsidP="00A74C32">
            <w:pPr>
              <w:rPr>
                <w:i/>
                <w:iCs/>
                <w:szCs w:val="22"/>
              </w:rPr>
            </w:pPr>
            <w:r w:rsidRPr="009E3100">
              <w:rPr>
                <w:szCs w:val="22"/>
              </w:rPr>
              <w:t>Use of EPA LandGEM computer model is preferred or use the TCEQ spreadsheet for calculating NMOC.</w:t>
            </w:r>
          </w:p>
        </w:tc>
      </w:tr>
      <w:tr w:rsidR="0014625E" w:rsidRPr="009E3100" w:rsidTr="0014625E">
        <w:trPr>
          <w:cantSplit/>
          <w:tblHeader/>
          <w:jc w:val="center"/>
        </w:trPr>
        <w:tc>
          <w:tcPr>
            <w:tcW w:w="10800" w:type="dxa"/>
            <w:gridSpan w:val="5"/>
            <w:tcBorders>
              <w:top w:val="single" w:sz="6" w:space="0" w:color="000000"/>
              <w:bottom w:val="nil"/>
            </w:tcBorders>
          </w:tcPr>
          <w:p w:rsidR="0014625E" w:rsidRPr="009E3100" w:rsidRDefault="0014625E" w:rsidP="00A74C32">
            <w:pPr>
              <w:rPr>
                <w:szCs w:val="22"/>
              </w:rPr>
            </w:pPr>
            <w:r w:rsidRPr="009E3100">
              <w:rPr>
                <w:szCs w:val="22"/>
              </w:rPr>
              <w:t>What is the calculated NMOC emission rate in units of megagrams (Mg) per year for the current year?</w:t>
            </w:r>
          </w:p>
        </w:tc>
      </w:tr>
      <w:tr w:rsidR="0014625E" w:rsidRPr="009E3100" w:rsidTr="0014625E">
        <w:trPr>
          <w:cantSplit/>
          <w:tblHeader/>
          <w:jc w:val="center"/>
        </w:trPr>
        <w:tc>
          <w:tcPr>
            <w:tcW w:w="10800" w:type="dxa"/>
            <w:gridSpan w:val="5"/>
            <w:tcBorders>
              <w:top w:val="nil"/>
              <w:bottom w:val="single" w:sz="6" w:space="0" w:color="000000"/>
            </w:tcBorders>
          </w:tcPr>
          <w:p w:rsidR="0014625E" w:rsidRPr="0014625E" w:rsidRDefault="0014625E" w:rsidP="0014625E">
            <w:pPr>
              <w:tabs>
                <w:tab w:val="right" w:pos="9350"/>
              </w:tabs>
              <w:rPr>
                <w:szCs w:val="22"/>
              </w:rPr>
            </w:pPr>
            <w:r>
              <w:rPr>
                <w:szCs w:val="22"/>
                <w:u w:val="single"/>
              </w:rPr>
              <w:tab/>
            </w:r>
            <w:r>
              <w:rPr>
                <w:szCs w:val="22"/>
              </w:rPr>
              <w:t xml:space="preserve"> </w:t>
            </w:r>
            <w:r w:rsidRPr="009E3100">
              <w:rPr>
                <w:szCs w:val="22"/>
              </w:rPr>
              <w:t>(Mg/yr)</w:t>
            </w:r>
          </w:p>
        </w:tc>
      </w:tr>
      <w:tr w:rsidR="002D7D0A" w:rsidRPr="009E3100" w:rsidTr="002D7D0A">
        <w:trPr>
          <w:cantSplit/>
          <w:tblHeader/>
          <w:jc w:val="center"/>
        </w:trPr>
        <w:tc>
          <w:tcPr>
            <w:tcW w:w="2340" w:type="dxa"/>
            <w:gridSpan w:val="2"/>
            <w:tcBorders>
              <w:top w:val="single" w:sz="6" w:space="0" w:color="000000"/>
              <w:bottom w:val="single" w:sz="6" w:space="0" w:color="000000"/>
            </w:tcBorders>
          </w:tcPr>
          <w:p w:rsidR="002D7D0A" w:rsidRPr="009E3100" w:rsidRDefault="002D7D0A" w:rsidP="002D7D0A">
            <w:pPr>
              <w:rPr>
                <w:szCs w:val="22"/>
              </w:rPr>
            </w:pPr>
            <w:r>
              <w:rPr>
                <w:szCs w:val="22"/>
              </w:rPr>
              <w:t>(b)(1)</w:t>
            </w:r>
          </w:p>
        </w:tc>
        <w:tc>
          <w:tcPr>
            <w:tcW w:w="6568"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Is the calculated NMOC emission rate less than 50 megagrams per year?</w:t>
            </w:r>
          </w:p>
        </w:tc>
        <w:tc>
          <w:tcPr>
            <w:tcW w:w="1892" w:type="dxa"/>
            <w:tcBorders>
              <w:top w:val="single" w:sz="6" w:space="0" w:color="000000"/>
              <w:bottom w:val="single" w:sz="6" w:space="0" w:color="000000"/>
            </w:tcBorders>
          </w:tcPr>
          <w:p w:rsidR="002D7D0A" w:rsidRPr="009E3100" w:rsidRDefault="002D7D0A"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B2640E" w:rsidRPr="009E3100" w:rsidTr="008136B1">
        <w:trPr>
          <w:cantSplit/>
          <w:tblHeader/>
          <w:jc w:val="center"/>
        </w:trPr>
        <w:tc>
          <w:tcPr>
            <w:tcW w:w="10800" w:type="dxa"/>
            <w:gridSpan w:val="5"/>
            <w:tcBorders>
              <w:top w:val="single" w:sz="6" w:space="0" w:color="000000"/>
              <w:bottom w:val="single" w:sz="6" w:space="0" w:color="000000"/>
            </w:tcBorders>
          </w:tcPr>
          <w:p w:rsidR="00B2640E" w:rsidRPr="009E3100" w:rsidRDefault="00B2640E" w:rsidP="00A74C32">
            <w:pPr>
              <w:rPr>
                <w:szCs w:val="22"/>
              </w:rPr>
            </w:pPr>
            <w:r w:rsidRPr="009E3100">
              <w:rPr>
                <w:i/>
                <w:iCs/>
                <w:szCs w:val="22"/>
              </w:rPr>
              <w:t>If NO, skip to (b)(2) below.</w:t>
            </w:r>
          </w:p>
        </w:tc>
      </w:tr>
      <w:tr w:rsidR="002D7D0A" w:rsidRPr="009E3100" w:rsidTr="002D7D0A">
        <w:trPr>
          <w:cantSplit/>
          <w:tblHeader/>
          <w:jc w:val="center"/>
        </w:trPr>
        <w:tc>
          <w:tcPr>
            <w:tcW w:w="2340"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(b)(1)(i)</w:t>
            </w:r>
          </w:p>
        </w:tc>
        <w:tc>
          <w:tcPr>
            <w:tcW w:w="6568"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Did you submit an annual emission report?</w:t>
            </w:r>
          </w:p>
        </w:tc>
        <w:tc>
          <w:tcPr>
            <w:tcW w:w="1892" w:type="dxa"/>
            <w:tcBorders>
              <w:top w:val="single" w:sz="6" w:space="0" w:color="000000"/>
              <w:bottom w:val="single" w:sz="6" w:space="0" w:color="000000"/>
            </w:tcBorders>
          </w:tcPr>
          <w:p w:rsidR="002D7D0A" w:rsidRPr="009E3100" w:rsidRDefault="002D7D0A"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DF724D" w:rsidRPr="009E3100" w:rsidTr="008136B1">
        <w:trPr>
          <w:cantSplit/>
          <w:tblHeader/>
          <w:jc w:val="center"/>
        </w:trPr>
        <w:tc>
          <w:tcPr>
            <w:tcW w:w="10800" w:type="dxa"/>
            <w:gridSpan w:val="5"/>
            <w:tcBorders>
              <w:top w:val="single" w:sz="6" w:space="0" w:color="000000"/>
              <w:bottom w:val="single" w:sz="6" w:space="0" w:color="000000"/>
            </w:tcBorders>
          </w:tcPr>
          <w:p w:rsidR="00DF724D" w:rsidRPr="009E3100" w:rsidRDefault="00DF724D" w:rsidP="00A74C32">
            <w:pPr>
              <w:rPr>
                <w:szCs w:val="22"/>
              </w:rPr>
            </w:pPr>
            <w:r w:rsidRPr="009E3100">
              <w:rPr>
                <w:i/>
                <w:iCs/>
                <w:szCs w:val="22"/>
              </w:rPr>
              <w:t>If NO, the report may be submitted with this checklist.</w:t>
            </w:r>
          </w:p>
        </w:tc>
      </w:tr>
      <w:tr w:rsidR="002D7D0A" w:rsidRPr="009E3100" w:rsidTr="002D7D0A">
        <w:trPr>
          <w:cantSplit/>
          <w:tblHeader/>
          <w:jc w:val="center"/>
        </w:trPr>
        <w:tc>
          <w:tcPr>
            <w:tcW w:w="2340"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(b)(1)(ii)</w:t>
            </w:r>
          </w:p>
        </w:tc>
        <w:tc>
          <w:tcPr>
            <w:tcW w:w="6568"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 xml:space="preserve">Will you recalculate the NMOC emission rate annually using the procedures specified in </w:t>
            </w:r>
            <w:r w:rsidR="00BF6308">
              <w:rPr>
                <w:szCs w:val="22"/>
              </w:rPr>
              <w:t>§ 6</w:t>
            </w:r>
            <w:r w:rsidRPr="009E3100">
              <w:rPr>
                <w:szCs w:val="22"/>
              </w:rPr>
              <w:t>0.754(a)(1) until such time that the recalculated NMOC emission is  ≥ 50</w:t>
            </w:r>
            <w:r w:rsidR="00BE1046">
              <w:rPr>
                <w:szCs w:val="22"/>
              </w:rPr>
              <w:t xml:space="preserve"> </w:t>
            </w:r>
            <w:r w:rsidRPr="009E3100">
              <w:rPr>
                <w:szCs w:val="22"/>
              </w:rPr>
              <w:t>megagrams per year or the landfill is closed?</w:t>
            </w:r>
          </w:p>
        </w:tc>
        <w:tc>
          <w:tcPr>
            <w:tcW w:w="1892" w:type="dxa"/>
            <w:tcBorders>
              <w:top w:val="single" w:sz="6" w:space="0" w:color="000000"/>
              <w:bottom w:val="single" w:sz="6" w:space="0" w:color="000000"/>
            </w:tcBorders>
          </w:tcPr>
          <w:p w:rsidR="002D7D0A" w:rsidRPr="009E3100" w:rsidRDefault="002D7D0A"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45699" w:rsidRPr="009E3100" w:rsidTr="008136B1">
        <w:trPr>
          <w:cantSplit/>
          <w:tblHeader/>
          <w:jc w:val="center"/>
        </w:trPr>
        <w:tc>
          <w:tcPr>
            <w:tcW w:w="10800" w:type="dxa"/>
            <w:gridSpan w:val="5"/>
            <w:tcBorders>
              <w:top w:val="single" w:sz="6" w:space="0" w:color="000000"/>
              <w:bottom w:val="single" w:sz="6" w:space="0" w:color="000000"/>
            </w:tcBorders>
          </w:tcPr>
          <w:p w:rsidR="00445699" w:rsidRPr="009E3100" w:rsidRDefault="00445699" w:rsidP="00A74C32">
            <w:pPr>
              <w:rPr>
                <w:szCs w:val="22"/>
              </w:rPr>
            </w:pPr>
            <w:r w:rsidRPr="009E3100">
              <w:rPr>
                <w:i/>
                <w:iCs/>
                <w:szCs w:val="22"/>
              </w:rPr>
              <w:t>If NO, submit the report with this checklist.</w:t>
            </w:r>
          </w:p>
        </w:tc>
      </w:tr>
      <w:tr w:rsidR="002D7D0A" w:rsidRPr="009E3100" w:rsidTr="002D7D0A">
        <w:trPr>
          <w:cantSplit/>
          <w:tblHeader/>
          <w:jc w:val="center"/>
        </w:trPr>
        <w:tc>
          <w:tcPr>
            <w:tcW w:w="2340"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(b)(1)(ii)(A)</w:t>
            </w:r>
          </w:p>
        </w:tc>
        <w:tc>
          <w:tcPr>
            <w:tcW w:w="6568"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If the recalculated NMOC e</w:t>
            </w:r>
            <w:r>
              <w:rPr>
                <w:szCs w:val="22"/>
              </w:rPr>
              <w:t>mission rate is greater than 50 </w:t>
            </w:r>
            <w:r w:rsidRPr="009E3100">
              <w:rPr>
                <w:szCs w:val="22"/>
              </w:rPr>
              <w:t xml:space="preserve">megagrams per year, will a gas collection and control system be installed in compliance with </w:t>
            </w:r>
            <w:r w:rsidR="00BF6308">
              <w:rPr>
                <w:szCs w:val="22"/>
              </w:rPr>
              <w:t>§ 6</w:t>
            </w:r>
            <w:r w:rsidRPr="009E3100">
              <w:rPr>
                <w:szCs w:val="22"/>
              </w:rPr>
              <w:t>0.752 (b)(2)?</w:t>
            </w:r>
          </w:p>
        </w:tc>
        <w:tc>
          <w:tcPr>
            <w:tcW w:w="1892" w:type="dxa"/>
            <w:tcBorders>
              <w:top w:val="single" w:sz="6" w:space="0" w:color="000000"/>
              <w:bottom w:val="single" w:sz="6" w:space="0" w:color="000000"/>
            </w:tcBorders>
          </w:tcPr>
          <w:p w:rsidR="002D7D0A" w:rsidRPr="009E3100" w:rsidRDefault="002D7D0A"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BB65E0" w:rsidRPr="009E3100" w:rsidTr="008136B1">
        <w:trPr>
          <w:cantSplit/>
          <w:tblHeader/>
          <w:jc w:val="center"/>
        </w:trPr>
        <w:tc>
          <w:tcPr>
            <w:tcW w:w="10800" w:type="dxa"/>
            <w:gridSpan w:val="5"/>
            <w:tcBorders>
              <w:top w:val="single" w:sz="6" w:space="0" w:color="000000"/>
              <w:bottom w:val="single" w:sz="6" w:space="0" w:color="000000"/>
            </w:tcBorders>
          </w:tcPr>
          <w:p w:rsidR="00BB65E0" w:rsidRPr="009E3100" w:rsidRDefault="00BB65E0" w:rsidP="00A74C32">
            <w:pPr>
              <w:rPr>
                <w:szCs w:val="22"/>
              </w:rPr>
            </w:pPr>
            <w:r w:rsidRPr="009E3100">
              <w:rPr>
                <w:i/>
                <w:iCs/>
                <w:szCs w:val="22"/>
              </w:rPr>
              <w:t>If NO, attach a written explanation.</w:t>
            </w:r>
          </w:p>
        </w:tc>
      </w:tr>
      <w:tr w:rsidR="002D7D0A" w:rsidRPr="009E3100" w:rsidTr="00D95FCF">
        <w:trPr>
          <w:cantSplit/>
          <w:tblHeader/>
          <w:jc w:val="center"/>
        </w:trPr>
        <w:tc>
          <w:tcPr>
            <w:tcW w:w="2340"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(b)(2)</w:t>
            </w:r>
          </w:p>
        </w:tc>
        <w:tc>
          <w:tcPr>
            <w:tcW w:w="6568" w:type="dxa"/>
            <w:gridSpan w:val="2"/>
            <w:tcBorders>
              <w:top w:val="single" w:sz="6" w:space="0" w:color="000000"/>
              <w:bottom w:val="single" w:sz="6" w:space="0" w:color="000000"/>
            </w:tcBorders>
          </w:tcPr>
          <w:p w:rsidR="002D7D0A" w:rsidRPr="009E3100" w:rsidRDefault="002D7D0A" w:rsidP="002D7D0A">
            <w:pPr>
              <w:rPr>
                <w:szCs w:val="22"/>
              </w:rPr>
            </w:pPr>
            <w:r w:rsidRPr="009E3100">
              <w:rPr>
                <w:szCs w:val="22"/>
              </w:rPr>
              <w:t>Is the calculated NMOC emission rate ≥</w:t>
            </w:r>
            <w:r>
              <w:rPr>
                <w:szCs w:val="22"/>
              </w:rPr>
              <w:t xml:space="preserve"> </w:t>
            </w:r>
            <w:r w:rsidRPr="009E3100">
              <w:rPr>
                <w:szCs w:val="22"/>
              </w:rPr>
              <w:t>50 megagrams per year?</w:t>
            </w:r>
          </w:p>
        </w:tc>
        <w:tc>
          <w:tcPr>
            <w:tcW w:w="1892" w:type="dxa"/>
            <w:tcBorders>
              <w:top w:val="single" w:sz="6" w:space="0" w:color="000000"/>
              <w:bottom w:val="single" w:sz="6" w:space="0" w:color="000000"/>
            </w:tcBorders>
          </w:tcPr>
          <w:p w:rsidR="002D7D0A" w:rsidRPr="009E3100" w:rsidRDefault="002D7D0A"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BB65E0" w:rsidRPr="009E3100" w:rsidTr="00D95FCF">
        <w:trPr>
          <w:cantSplit/>
          <w:tblHeader/>
          <w:jc w:val="center"/>
        </w:trPr>
        <w:tc>
          <w:tcPr>
            <w:tcW w:w="10800" w:type="dxa"/>
            <w:gridSpan w:val="5"/>
            <w:tcBorders>
              <w:top w:val="single" w:sz="6" w:space="0" w:color="000000"/>
              <w:bottom w:val="double" w:sz="6" w:space="0" w:color="000000"/>
            </w:tcBorders>
          </w:tcPr>
          <w:p w:rsidR="00CB4B76" w:rsidRDefault="00965090" w:rsidP="00A74C32">
            <w:pPr>
              <w:rPr>
                <w:i/>
                <w:iCs/>
                <w:szCs w:val="22"/>
              </w:rPr>
            </w:pPr>
            <w:r w:rsidRPr="009E3100">
              <w:rPr>
                <w:i/>
                <w:iCs/>
                <w:szCs w:val="22"/>
              </w:rPr>
              <w:t xml:space="preserve">If YES, answer </w:t>
            </w:r>
            <w:r w:rsidRPr="009E3100">
              <w:rPr>
                <w:szCs w:val="22"/>
              </w:rPr>
              <w:t>(b)(2)(ii)</w:t>
            </w:r>
            <w:r w:rsidRPr="009E3100">
              <w:rPr>
                <w:i/>
                <w:iCs/>
                <w:szCs w:val="22"/>
              </w:rPr>
              <w:t xml:space="preserve"> below.</w:t>
            </w:r>
            <w:r>
              <w:rPr>
                <w:i/>
                <w:iCs/>
                <w:szCs w:val="22"/>
              </w:rPr>
              <w:t xml:space="preserve">  </w:t>
            </w:r>
          </w:p>
          <w:p w:rsidR="00BB65E0" w:rsidRPr="009E3100" w:rsidRDefault="00BB65E0" w:rsidP="00A74C32">
            <w:pPr>
              <w:rPr>
                <w:szCs w:val="22"/>
              </w:rPr>
            </w:pPr>
            <w:r w:rsidRPr="009E3100">
              <w:rPr>
                <w:i/>
                <w:iCs/>
                <w:szCs w:val="22"/>
              </w:rPr>
              <w:t>If NO, a GCCS does not have to be installed at this time</w:t>
            </w:r>
          </w:p>
        </w:tc>
      </w:tr>
    </w:tbl>
    <w:p w:rsidR="0040113D" w:rsidRDefault="0040113D">
      <w:pPr>
        <w:sectPr w:rsidR="0040113D" w:rsidSect="001E50A7">
          <w:footerReference w:type="default" r:id="rId8"/>
          <w:footerReference w:type="first" r:id="rId9"/>
          <w:pgSz w:w="12240" w:h="15840" w:code="1"/>
          <w:pgMar w:top="720" w:right="720" w:bottom="720" w:left="720" w:header="720" w:footer="720" w:gutter="0"/>
          <w:pgNumType w:start="1"/>
          <w:cols w:space="720"/>
          <w:docGrid w:linePitch="360"/>
        </w:sectPr>
      </w:pPr>
    </w:p>
    <w:p w:rsidR="00BB65E0" w:rsidRDefault="00BB65E0" w:rsidP="0006712B">
      <w:pPr>
        <w:jc w:val="center"/>
        <w:rPr>
          <w:b/>
          <w:bCs/>
        </w:rPr>
      </w:pPr>
      <w:r>
        <w:rPr>
          <w:b/>
          <w:bCs/>
        </w:rPr>
        <w:lastRenderedPageBreak/>
        <w:t>Texas Commission on Environmental Quality</w:t>
      </w:r>
    </w:p>
    <w:p w:rsidR="00BB65E0" w:rsidRPr="009E3100" w:rsidRDefault="00BB65E0" w:rsidP="00BB65E0">
      <w:pPr>
        <w:jc w:val="center"/>
        <w:rPr>
          <w:b/>
        </w:rPr>
      </w:pPr>
      <w:r w:rsidRPr="009E3100">
        <w:rPr>
          <w:b/>
          <w:bCs/>
        </w:rPr>
        <w:t xml:space="preserve">Title 40 Code of Federal Regulations NSPS § 60, Subpart </w:t>
      </w:r>
      <w:r w:rsidRPr="009E3100">
        <w:rPr>
          <w:b/>
        </w:rPr>
        <w:t>WWW</w:t>
      </w:r>
    </w:p>
    <w:p w:rsidR="00BB65E0" w:rsidRPr="009E3100" w:rsidRDefault="00BB65E0" w:rsidP="00BB65E0">
      <w:pPr>
        <w:jc w:val="center"/>
        <w:rPr>
          <w:b/>
        </w:rPr>
      </w:pPr>
      <w:r w:rsidRPr="009E3100">
        <w:rPr>
          <w:b/>
          <w:color w:val="000000"/>
        </w:rPr>
        <w:t>Checklist for</w:t>
      </w:r>
      <w:r w:rsidRPr="009E3100">
        <w:rPr>
          <w:b/>
        </w:rPr>
        <w:t xml:space="preserve"> Conditions and Requirements</w:t>
      </w:r>
    </w:p>
    <w:p w:rsidR="00BB65E0" w:rsidRPr="009E3100" w:rsidRDefault="00BB65E0" w:rsidP="0006712B">
      <w:pPr>
        <w:jc w:val="center"/>
        <w:rPr>
          <w:b/>
        </w:rPr>
      </w:pPr>
      <w:r w:rsidRPr="009E3100">
        <w:rPr>
          <w:b/>
          <w:bCs/>
        </w:rPr>
        <w:t>Municipal Solid Waste Landfills (MSWLF)</w:t>
      </w:r>
    </w:p>
    <w:p w:rsidR="00BB65E0" w:rsidRDefault="00BB65E0"/>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BB65E0" w:rsidRPr="009E3100" w:rsidTr="00A3340E">
        <w:trPr>
          <w:cantSplit/>
          <w:tblHeader/>
          <w:jc w:val="center"/>
        </w:trPr>
        <w:tc>
          <w:tcPr>
            <w:tcW w:w="10800" w:type="dxa"/>
            <w:gridSpan w:val="3"/>
            <w:tcBorders>
              <w:top w:val="double" w:sz="6" w:space="0" w:color="000000"/>
              <w:bottom w:val="single" w:sz="6" w:space="0" w:color="000000"/>
            </w:tcBorders>
            <w:shd w:val="pct10" w:color="auto" w:fill="auto"/>
          </w:tcPr>
          <w:p w:rsidR="00BB65E0" w:rsidRPr="009E3100" w:rsidRDefault="00A3340E"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06712B" w:rsidRPr="009E3100" w:rsidTr="0006712B">
        <w:trPr>
          <w:cantSplit/>
          <w:tblHeader/>
          <w:jc w:val="center"/>
        </w:trPr>
        <w:tc>
          <w:tcPr>
            <w:tcW w:w="2250" w:type="dxa"/>
            <w:tcBorders>
              <w:top w:val="single" w:sz="6" w:space="0" w:color="000000"/>
              <w:bottom w:val="single" w:sz="6" w:space="0" w:color="000000"/>
            </w:tcBorders>
            <w:shd w:val="pct10" w:color="auto" w:fill="auto"/>
          </w:tcPr>
          <w:p w:rsidR="0006712B" w:rsidRPr="009E3100" w:rsidRDefault="0006712B" w:rsidP="00A74C32">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06712B" w:rsidRPr="009E3100" w:rsidRDefault="0006712B" w:rsidP="00A74C32">
            <w:pPr>
              <w:rPr>
                <w:b/>
                <w:szCs w:val="22"/>
              </w:rPr>
            </w:pPr>
            <w:r w:rsidRPr="009E3100">
              <w:rPr>
                <w:b/>
                <w:szCs w:val="22"/>
              </w:rPr>
              <w:t>40 CFR § 60.752</w:t>
            </w:r>
            <w:r w:rsidRPr="009E3100">
              <w:rPr>
                <w:b/>
                <w:bCs/>
                <w:szCs w:val="22"/>
              </w:rPr>
              <w:t xml:space="preserve"> </w:t>
            </w:r>
            <w:r>
              <w:rPr>
                <w:b/>
                <w:bCs/>
                <w:szCs w:val="22"/>
              </w:rPr>
              <w:t xml:space="preserve">- </w:t>
            </w:r>
            <w:r w:rsidRPr="009E3100">
              <w:rPr>
                <w:b/>
                <w:bCs/>
                <w:szCs w:val="22"/>
              </w:rPr>
              <w:t xml:space="preserve">Standards for </w:t>
            </w:r>
            <w:r>
              <w:rPr>
                <w:b/>
                <w:bCs/>
                <w:szCs w:val="22"/>
              </w:rPr>
              <w:t>A</w:t>
            </w:r>
            <w:r w:rsidRPr="009E3100">
              <w:rPr>
                <w:b/>
                <w:bCs/>
                <w:szCs w:val="22"/>
              </w:rPr>
              <w:t xml:space="preserve">ir </w:t>
            </w:r>
            <w:r>
              <w:rPr>
                <w:b/>
                <w:bCs/>
                <w:szCs w:val="22"/>
              </w:rPr>
              <w:t>E</w:t>
            </w:r>
            <w:r w:rsidRPr="009E3100">
              <w:rPr>
                <w:b/>
                <w:bCs/>
                <w:szCs w:val="22"/>
              </w:rPr>
              <w:t xml:space="preserve">missions from </w:t>
            </w:r>
            <w:r>
              <w:rPr>
                <w:b/>
                <w:bCs/>
                <w:szCs w:val="22"/>
              </w:rPr>
              <w:t>MSWLF</w:t>
            </w:r>
          </w:p>
        </w:tc>
        <w:tc>
          <w:tcPr>
            <w:tcW w:w="1892" w:type="dxa"/>
            <w:tcBorders>
              <w:top w:val="single" w:sz="6" w:space="0" w:color="000000"/>
              <w:bottom w:val="single" w:sz="6" w:space="0" w:color="000000"/>
            </w:tcBorders>
            <w:shd w:val="pct10" w:color="auto" w:fill="auto"/>
          </w:tcPr>
          <w:p w:rsidR="0006712B" w:rsidRPr="009E3100" w:rsidRDefault="0006712B" w:rsidP="00A74C32">
            <w:pPr>
              <w:rPr>
                <w:b/>
                <w:szCs w:val="22"/>
              </w:rPr>
            </w:pPr>
            <w:r>
              <w:rPr>
                <w:b/>
                <w:szCs w:val="22"/>
              </w:rPr>
              <w:t>Response</w:t>
            </w:r>
          </w:p>
        </w:tc>
      </w:tr>
      <w:tr w:rsidR="0006712B" w:rsidRPr="009E3100" w:rsidTr="0006712B">
        <w:trPr>
          <w:cantSplit/>
          <w:tblHeader/>
          <w:jc w:val="center"/>
        </w:trPr>
        <w:tc>
          <w:tcPr>
            <w:tcW w:w="2250" w:type="dxa"/>
            <w:tcBorders>
              <w:top w:val="single" w:sz="6" w:space="0" w:color="000000"/>
              <w:bottom w:val="single" w:sz="6" w:space="0" w:color="000000"/>
            </w:tcBorders>
          </w:tcPr>
          <w:p w:rsidR="0006712B" w:rsidRPr="009E3100" w:rsidRDefault="0006712B" w:rsidP="0006712B">
            <w:pPr>
              <w:rPr>
                <w:szCs w:val="22"/>
              </w:rPr>
            </w:pPr>
            <w:r>
              <w:rPr>
                <w:szCs w:val="22"/>
              </w:rPr>
              <w:t>(b)(2)(ii)</w:t>
            </w:r>
          </w:p>
        </w:tc>
        <w:tc>
          <w:tcPr>
            <w:tcW w:w="6658" w:type="dxa"/>
            <w:tcBorders>
              <w:top w:val="single" w:sz="6" w:space="0" w:color="000000"/>
              <w:bottom w:val="single" w:sz="6" w:space="0" w:color="000000"/>
            </w:tcBorders>
          </w:tcPr>
          <w:p w:rsidR="0006712B" w:rsidRPr="009E3100" w:rsidRDefault="0006712B" w:rsidP="0006712B">
            <w:pPr>
              <w:rPr>
                <w:szCs w:val="22"/>
              </w:rPr>
            </w:pPr>
            <w:r w:rsidRPr="009E3100">
              <w:rPr>
                <w:szCs w:val="22"/>
              </w:rPr>
              <w:t xml:space="preserve">Has Tier 2 or Tier 3 sampling as specified in </w:t>
            </w:r>
            <w:r w:rsidR="00BF6308">
              <w:rPr>
                <w:szCs w:val="22"/>
              </w:rPr>
              <w:t>§ 6</w:t>
            </w:r>
            <w:r w:rsidRPr="009E3100">
              <w:rPr>
                <w:szCs w:val="22"/>
              </w:rPr>
              <w:t xml:space="preserve">0.757(c)(1) or </w:t>
            </w:r>
            <w:r w:rsidR="00BF6308">
              <w:rPr>
                <w:szCs w:val="22"/>
              </w:rPr>
              <w:t>§ 6</w:t>
            </w:r>
            <w:r w:rsidRPr="009E3100">
              <w:rPr>
                <w:szCs w:val="22"/>
              </w:rPr>
              <w:t>0.757(c)(2) demonstrated that the NMOC emission rate is less than 50 megagrams per year?</w:t>
            </w:r>
          </w:p>
        </w:tc>
        <w:tc>
          <w:tcPr>
            <w:tcW w:w="1892" w:type="dxa"/>
            <w:tcBorders>
              <w:top w:val="single" w:sz="6" w:space="0" w:color="000000"/>
              <w:bottom w:val="single" w:sz="6" w:space="0" w:color="000000"/>
            </w:tcBorders>
          </w:tcPr>
          <w:p w:rsidR="0006712B" w:rsidRPr="009E3100" w:rsidRDefault="0006712B"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17C2C" w:rsidRPr="009E3100" w:rsidTr="008136B1">
        <w:trPr>
          <w:cantSplit/>
          <w:tblHeader/>
          <w:jc w:val="center"/>
        </w:trPr>
        <w:tc>
          <w:tcPr>
            <w:tcW w:w="10800" w:type="dxa"/>
            <w:gridSpan w:val="3"/>
            <w:tcBorders>
              <w:top w:val="single" w:sz="6" w:space="0" w:color="000000"/>
              <w:bottom w:val="single" w:sz="6" w:space="0" w:color="000000"/>
            </w:tcBorders>
          </w:tcPr>
          <w:p w:rsidR="00CB4B76" w:rsidRDefault="00817C2C" w:rsidP="00965090">
            <w:pPr>
              <w:rPr>
                <w:i/>
                <w:iCs/>
                <w:szCs w:val="22"/>
              </w:rPr>
            </w:pPr>
            <w:r>
              <w:rPr>
                <w:i/>
                <w:iCs/>
                <w:szCs w:val="22"/>
              </w:rPr>
              <w:t xml:space="preserve">If </w:t>
            </w:r>
            <w:r w:rsidRPr="009E3100">
              <w:rPr>
                <w:i/>
                <w:iCs/>
                <w:szCs w:val="22"/>
              </w:rPr>
              <w:t xml:space="preserve">YES, a GCCS does not have to be installed until such time the NMOC is </w:t>
            </w:r>
            <w:r w:rsidRPr="009E3100">
              <w:rPr>
                <w:szCs w:val="22"/>
              </w:rPr>
              <w:t xml:space="preserve">≥ </w:t>
            </w:r>
            <w:r w:rsidRPr="009E3100">
              <w:rPr>
                <w:i/>
                <w:iCs/>
                <w:szCs w:val="22"/>
              </w:rPr>
              <w:t xml:space="preserve">50 megagrams per year. Recalculate the NMOC emission rate annually using the procedures specified in </w:t>
            </w:r>
            <w:r w:rsidR="00BF6308">
              <w:rPr>
                <w:szCs w:val="22"/>
              </w:rPr>
              <w:t>§ 6</w:t>
            </w:r>
            <w:r w:rsidRPr="009E3100">
              <w:rPr>
                <w:szCs w:val="22"/>
              </w:rPr>
              <w:t>0.754</w:t>
            </w:r>
            <w:r w:rsidRPr="009E3100">
              <w:rPr>
                <w:i/>
                <w:iCs/>
                <w:szCs w:val="22"/>
              </w:rPr>
              <w:t xml:space="preserve">(a)(1) until such time that the recalculated NMOC emission is </w:t>
            </w:r>
            <w:r w:rsidRPr="009E3100">
              <w:rPr>
                <w:szCs w:val="22"/>
              </w:rPr>
              <w:t>≥</w:t>
            </w:r>
            <w:r w:rsidRPr="009E3100">
              <w:rPr>
                <w:i/>
                <w:iCs/>
                <w:szCs w:val="22"/>
              </w:rPr>
              <w:t>50 megagrams per year or the landfill is closed.</w:t>
            </w:r>
            <w:r w:rsidR="00965090">
              <w:rPr>
                <w:i/>
                <w:iCs/>
                <w:szCs w:val="22"/>
              </w:rPr>
              <w:t xml:space="preserve"> </w:t>
            </w:r>
            <w:r w:rsidR="00965090" w:rsidRPr="009E3100">
              <w:rPr>
                <w:i/>
                <w:iCs/>
                <w:szCs w:val="22"/>
              </w:rPr>
              <w:t>Do not complete to remainder of the checklist at this time.</w:t>
            </w:r>
          </w:p>
          <w:p w:rsidR="00817C2C" w:rsidRPr="009E3100" w:rsidRDefault="00965090" w:rsidP="00965090">
            <w:pPr>
              <w:rPr>
                <w:szCs w:val="22"/>
              </w:rPr>
            </w:pPr>
            <w:r w:rsidRPr="009E3100">
              <w:rPr>
                <w:i/>
                <w:iCs/>
                <w:szCs w:val="22"/>
              </w:rPr>
              <w:t>If NO, answer the next question.</w:t>
            </w:r>
          </w:p>
        </w:tc>
      </w:tr>
      <w:tr w:rsidR="0006712B" w:rsidRPr="009E3100" w:rsidTr="0006712B">
        <w:trPr>
          <w:cantSplit/>
          <w:tblHeader/>
          <w:jc w:val="center"/>
        </w:trPr>
        <w:tc>
          <w:tcPr>
            <w:tcW w:w="2250" w:type="dxa"/>
            <w:tcBorders>
              <w:top w:val="single" w:sz="6" w:space="0" w:color="000000"/>
              <w:bottom w:val="single" w:sz="6" w:space="0" w:color="000000"/>
            </w:tcBorders>
          </w:tcPr>
          <w:p w:rsidR="0006712B" w:rsidRPr="009E3100" w:rsidRDefault="0006712B" w:rsidP="0006712B">
            <w:pPr>
              <w:rPr>
                <w:szCs w:val="22"/>
              </w:rPr>
            </w:pPr>
            <w:r>
              <w:rPr>
                <w:szCs w:val="22"/>
              </w:rPr>
              <w:t>(b)(2)(i)</w:t>
            </w:r>
          </w:p>
        </w:tc>
        <w:tc>
          <w:tcPr>
            <w:tcW w:w="6658" w:type="dxa"/>
            <w:tcBorders>
              <w:top w:val="single" w:sz="6" w:space="0" w:color="000000"/>
              <w:bottom w:val="single" w:sz="6" w:space="0" w:color="000000"/>
            </w:tcBorders>
          </w:tcPr>
          <w:p w:rsidR="0006712B" w:rsidRPr="009E3100" w:rsidRDefault="0006712B" w:rsidP="0006712B">
            <w:pPr>
              <w:rPr>
                <w:szCs w:val="22"/>
              </w:rPr>
            </w:pPr>
            <w:r w:rsidRPr="009E3100">
              <w:rPr>
                <w:szCs w:val="22"/>
              </w:rPr>
              <w:t>Have you submitted, or will you submit, a gas collection and control system (GCCS) design plan prepared by a professional engineer within 1 year of attaining an N</w:t>
            </w:r>
            <w:r>
              <w:rPr>
                <w:szCs w:val="22"/>
              </w:rPr>
              <w:t>MOC emission rate 50 </w:t>
            </w:r>
            <w:r w:rsidRPr="009E3100">
              <w:rPr>
                <w:szCs w:val="22"/>
              </w:rPr>
              <w:t>megagrams per year?</w:t>
            </w:r>
          </w:p>
        </w:tc>
        <w:tc>
          <w:tcPr>
            <w:tcW w:w="1892" w:type="dxa"/>
            <w:tcBorders>
              <w:top w:val="single" w:sz="6" w:space="0" w:color="000000"/>
              <w:bottom w:val="single" w:sz="6" w:space="0" w:color="000000"/>
            </w:tcBorders>
          </w:tcPr>
          <w:p w:rsidR="0006712B" w:rsidRPr="009E3100" w:rsidRDefault="0006712B"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17C2C" w:rsidRPr="009E3100" w:rsidTr="008136B1">
        <w:trPr>
          <w:cantSplit/>
          <w:tblHeader/>
          <w:jc w:val="center"/>
        </w:trPr>
        <w:tc>
          <w:tcPr>
            <w:tcW w:w="10800" w:type="dxa"/>
            <w:gridSpan w:val="3"/>
            <w:tcBorders>
              <w:top w:val="single" w:sz="6" w:space="0" w:color="000000"/>
              <w:bottom w:val="single" w:sz="6" w:space="0" w:color="000000"/>
            </w:tcBorders>
          </w:tcPr>
          <w:p w:rsidR="00817C2C" w:rsidRPr="009E3100" w:rsidRDefault="00817C2C" w:rsidP="00A74C32">
            <w:pPr>
              <w:rPr>
                <w:szCs w:val="22"/>
              </w:rPr>
            </w:pPr>
            <w:r w:rsidRPr="009E3100">
              <w:rPr>
                <w:i/>
                <w:iCs/>
                <w:szCs w:val="22"/>
              </w:rPr>
              <w:t>If NO, attach a written explanation.</w:t>
            </w:r>
          </w:p>
        </w:tc>
      </w:tr>
      <w:tr w:rsidR="0006712B" w:rsidRPr="009E3100" w:rsidTr="0006712B">
        <w:trPr>
          <w:cantSplit/>
          <w:tblHeader/>
          <w:jc w:val="center"/>
        </w:trPr>
        <w:tc>
          <w:tcPr>
            <w:tcW w:w="2250" w:type="dxa"/>
            <w:tcBorders>
              <w:top w:val="single" w:sz="6" w:space="0" w:color="000000"/>
              <w:bottom w:val="single" w:sz="6" w:space="0" w:color="000000"/>
            </w:tcBorders>
          </w:tcPr>
          <w:p w:rsidR="0006712B" w:rsidRPr="009E3100" w:rsidRDefault="0006712B" w:rsidP="0006712B">
            <w:pPr>
              <w:ind w:left="2160" w:hanging="2160"/>
              <w:rPr>
                <w:szCs w:val="22"/>
              </w:rPr>
            </w:pPr>
            <w:r>
              <w:rPr>
                <w:szCs w:val="22"/>
              </w:rPr>
              <w:t>(b)(2)(i)(A)</w:t>
            </w:r>
          </w:p>
        </w:tc>
        <w:tc>
          <w:tcPr>
            <w:tcW w:w="6658" w:type="dxa"/>
            <w:tcBorders>
              <w:top w:val="single" w:sz="6" w:space="0" w:color="000000"/>
              <w:bottom w:val="single" w:sz="6" w:space="0" w:color="000000"/>
            </w:tcBorders>
          </w:tcPr>
          <w:p w:rsidR="0006712B" w:rsidRPr="009E3100" w:rsidRDefault="0006712B" w:rsidP="0006712B">
            <w:pPr>
              <w:rPr>
                <w:szCs w:val="22"/>
              </w:rPr>
            </w:pPr>
            <w:r w:rsidRPr="009E3100">
              <w:rPr>
                <w:szCs w:val="22"/>
              </w:rPr>
              <w:t xml:space="preserve">Does the GCCS described in the plan meet the design requirements of paragraph </w:t>
            </w:r>
            <w:r w:rsidR="00BF6308">
              <w:rPr>
                <w:szCs w:val="22"/>
              </w:rPr>
              <w:t>§ 6</w:t>
            </w:r>
            <w:r w:rsidRPr="009E3100">
              <w:rPr>
                <w:szCs w:val="22"/>
              </w:rPr>
              <w:t>0.752 (b)(2)(ii) of this section?</w:t>
            </w:r>
          </w:p>
        </w:tc>
        <w:tc>
          <w:tcPr>
            <w:tcW w:w="1892" w:type="dxa"/>
            <w:tcBorders>
              <w:top w:val="single" w:sz="6" w:space="0" w:color="000000"/>
              <w:bottom w:val="single" w:sz="6" w:space="0" w:color="000000"/>
            </w:tcBorders>
          </w:tcPr>
          <w:p w:rsidR="0006712B" w:rsidRPr="009E3100" w:rsidRDefault="0006712B"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17C2C" w:rsidRPr="009E3100" w:rsidTr="008136B1">
        <w:trPr>
          <w:cantSplit/>
          <w:tblHeader/>
          <w:jc w:val="center"/>
        </w:trPr>
        <w:tc>
          <w:tcPr>
            <w:tcW w:w="10800" w:type="dxa"/>
            <w:gridSpan w:val="3"/>
            <w:tcBorders>
              <w:top w:val="single" w:sz="6" w:space="0" w:color="000000"/>
              <w:bottom w:val="single" w:sz="6" w:space="0" w:color="000000"/>
            </w:tcBorders>
          </w:tcPr>
          <w:p w:rsidR="00817C2C" w:rsidRPr="009E3100" w:rsidRDefault="00817C2C" w:rsidP="00B273EF">
            <w:pPr>
              <w:rPr>
                <w:szCs w:val="22"/>
              </w:rPr>
            </w:pPr>
            <w:r w:rsidRPr="00817C2C">
              <w:rPr>
                <w:b/>
                <w:i/>
                <w:iCs/>
                <w:szCs w:val="22"/>
              </w:rPr>
              <w:t>N</w:t>
            </w:r>
            <w:r w:rsidR="00B273EF">
              <w:rPr>
                <w:b/>
                <w:i/>
                <w:iCs/>
                <w:szCs w:val="22"/>
              </w:rPr>
              <w:t>ote</w:t>
            </w:r>
            <w:r w:rsidRPr="00817C2C">
              <w:rPr>
                <w:b/>
                <w:i/>
                <w:iCs/>
                <w:szCs w:val="22"/>
              </w:rPr>
              <w:t>:</w:t>
            </w:r>
            <w:r w:rsidRPr="009E3100">
              <w:rPr>
                <w:i/>
                <w:iCs/>
                <w:szCs w:val="22"/>
              </w:rPr>
              <w:t xml:space="preserve"> </w:t>
            </w:r>
            <w:r>
              <w:rPr>
                <w:i/>
                <w:iCs/>
                <w:szCs w:val="22"/>
              </w:rPr>
              <w:t xml:space="preserve"> </w:t>
            </w:r>
            <w:r w:rsidRPr="009E3100">
              <w:rPr>
                <w:i/>
                <w:iCs/>
                <w:szCs w:val="22"/>
              </w:rPr>
              <w:t>The design requirements are outlined below in</w:t>
            </w:r>
            <w:r w:rsidRPr="009E3100">
              <w:rPr>
                <w:szCs w:val="22"/>
              </w:rPr>
              <w:t xml:space="preserve"> (b)(2)(ii)(A)</w:t>
            </w:r>
            <w:r w:rsidRPr="009E3100">
              <w:rPr>
                <w:i/>
                <w:iCs/>
                <w:szCs w:val="22"/>
              </w:rPr>
              <w:t xml:space="preserve"> or </w:t>
            </w:r>
            <w:r w:rsidRPr="000775F3">
              <w:rPr>
                <w:szCs w:val="22"/>
              </w:rPr>
              <w:t>(b</w:t>
            </w:r>
            <w:r w:rsidRPr="00BE1046">
              <w:rPr>
                <w:szCs w:val="22"/>
              </w:rPr>
              <w:t>)(</w:t>
            </w:r>
            <w:r w:rsidRPr="009E3100">
              <w:rPr>
                <w:szCs w:val="22"/>
              </w:rPr>
              <w:t>2)(ii)(B).</w:t>
            </w:r>
          </w:p>
        </w:tc>
      </w:tr>
      <w:tr w:rsidR="00817C2C" w:rsidRPr="009E3100" w:rsidTr="008136B1">
        <w:trPr>
          <w:cantSplit/>
          <w:tblHeader/>
          <w:jc w:val="center"/>
        </w:trPr>
        <w:tc>
          <w:tcPr>
            <w:tcW w:w="10800" w:type="dxa"/>
            <w:gridSpan w:val="3"/>
            <w:tcBorders>
              <w:top w:val="single" w:sz="6" w:space="0" w:color="000000"/>
              <w:bottom w:val="single" w:sz="6" w:space="0" w:color="000000"/>
            </w:tcBorders>
          </w:tcPr>
          <w:p w:rsidR="00817C2C" w:rsidRPr="00817C2C" w:rsidRDefault="00817C2C" w:rsidP="00A74C32">
            <w:pPr>
              <w:rPr>
                <w:b/>
                <w:i/>
                <w:iCs/>
                <w:szCs w:val="22"/>
              </w:rPr>
            </w:pPr>
            <w:r w:rsidRPr="009E3100">
              <w:rPr>
                <w:i/>
                <w:iCs/>
                <w:szCs w:val="22"/>
              </w:rPr>
              <w:t>If NO, attach a written explanation.</w:t>
            </w:r>
          </w:p>
        </w:tc>
      </w:tr>
      <w:tr w:rsidR="0006712B" w:rsidRPr="009E3100" w:rsidTr="0006712B">
        <w:trPr>
          <w:cantSplit/>
          <w:tblHeader/>
          <w:jc w:val="center"/>
        </w:trPr>
        <w:tc>
          <w:tcPr>
            <w:tcW w:w="2250" w:type="dxa"/>
            <w:tcBorders>
              <w:top w:val="single" w:sz="6" w:space="0" w:color="000000"/>
              <w:bottom w:val="single" w:sz="6" w:space="0" w:color="000000"/>
            </w:tcBorders>
          </w:tcPr>
          <w:p w:rsidR="0006712B" w:rsidRPr="009E3100" w:rsidRDefault="0006712B" w:rsidP="0006712B">
            <w:pPr>
              <w:rPr>
                <w:szCs w:val="22"/>
              </w:rPr>
            </w:pPr>
            <w:r>
              <w:rPr>
                <w:szCs w:val="22"/>
              </w:rPr>
              <w:t>(b)(2)(i)(B)</w:t>
            </w:r>
          </w:p>
        </w:tc>
        <w:tc>
          <w:tcPr>
            <w:tcW w:w="6658" w:type="dxa"/>
            <w:tcBorders>
              <w:top w:val="single" w:sz="6" w:space="0" w:color="000000"/>
              <w:bottom w:val="single" w:sz="6" w:space="0" w:color="000000"/>
            </w:tcBorders>
          </w:tcPr>
          <w:p w:rsidR="0006712B" w:rsidRPr="009E3100" w:rsidRDefault="0006712B" w:rsidP="0006712B">
            <w:pPr>
              <w:rPr>
                <w:szCs w:val="22"/>
              </w:rPr>
            </w:pPr>
            <w:r w:rsidRPr="009E3100">
              <w:rPr>
                <w:szCs w:val="22"/>
              </w:rPr>
              <w:t>Does the GCCS design plan include any proposed alternatives to the operational standards, test methods, procedures, compliance measures, monitoring, record keeping or reporting provisions of §</w:t>
            </w:r>
            <w:r w:rsidR="00BF6308">
              <w:rPr>
                <w:szCs w:val="22"/>
              </w:rPr>
              <w:t>§ 6</w:t>
            </w:r>
            <w:r w:rsidRPr="009E3100">
              <w:rPr>
                <w:szCs w:val="22"/>
              </w:rPr>
              <w:t>0.753 through 60.758?</w:t>
            </w:r>
          </w:p>
        </w:tc>
        <w:tc>
          <w:tcPr>
            <w:tcW w:w="1892" w:type="dxa"/>
            <w:tcBorders>
              <w:top w:val="single" w:sz="6" w:space="0" w:color="000000"/>
              <w:bottom w:val="single" w:sz="6" w:space="0" w:color="000000"/>
            </w:tcBorders>
          </w:tcPr>
          <w:p w:rsidR="0006712B" w:rsidRPr="009E3100" w:rsidRDefault="0006712B"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55F2C" w:rsidRPr="009E3100" w:rsidTr="008136B1">
        <w:trPr>
          <w:cantSplit/>
          <w:tblHeader/>
          <w:jc w:val="center"/>
        </w:trPr>
        <w:tc>
          <w:tcPr>
            <w:tcW w:w="10800" w:type="dxa"/>
            <w:gridSpan w:val="3"/>
            <w:tcBorders>
              <w:top w:val="single" w:sz="6" w:space="0" w:color="000000"/>
              <w:bottom w:val="single" w:sz="6" w:space="0" w:color="000000"/>
            </w:tcBorders>
          </w:tcPr>
          <w:p w:rsidR="00155F2C" w:rsidRPr="009E3100" w:rsidRDefault="00155F2C" w:rsidP="00A74C32">
            <w:pPr>
              <w:rPr>
                <w:szCs w:val="22"/>
              </w:rPr>
            </w:pPr>
            <w:r w:rsidRPr="009E3100">
              <w:rPr>
                <w:i/>
                <w:iCs/>
                <w:szCs w:val="22"/>
              </w:rPr>
              <w:t>If NO, attach a detailed explanation.</w:t>
            </w:r>
          </w:p>
        </w:tc>
      </w:tr>
      <w:tr w:rsidR="0006712B" w:rsidRPr="009E3100" w:rsidTr="0006712B">
        <w:trPr>
          <w:cantSplit/>
          <w:tblHeader/>
          <w:jc w:val="center"/>
        </w:trPr>
        <w:tc>
          <w:tcPr>
            <w:tcW w:w="2250" w:type="dxa"/>
            <w:tcBorders>
              <w:top w:val="single" w:sz="6" w:space="0" w:color="000000"/>
              <w:bottom w:val="single" w:sz="6" w:space="0" w:color="000000"/>
            </w:tcBorders>
          </w:tcPr>
          <w:p w:rsidR="0006712B" w:rsidRPr="009E3100" w:rsidRDefault="0006712B" w:rsidP="0006712B">
            <w:pPr>
              <w:rPr>
                <w:szCs w:val="22"/>
              </w:rPr>
            </w:pPr>
            <w:r>
              <w:rPr>
                <w:szCs w:val="22"/>
              </w:rPr>
              <w:t>(b)(2)(</w:t>
            </w:r>
            <w:r w:rsidR="0078368C">
              <w:rPr>
                <w:szCs w:val="22"/>
              </w:rPr>
              <w:t>i</w:t>
            </w:r>
            <w:r>
              <w:rPr>
                <w:szCs w:val="22"/>
              </w:rPr>
              <w:t>)(C)</w:t>
            </w:r>
          </w:p>
        </w:tc>
        <w:tc>
          <w:tcPr>
            <w:tcW w:w="6658" w:type="dxa"/>
            <w:tcBorders>
              <w:top w:val="single" w:sz="6" w:space="0" w:color="000000"/>
              <w:bottom w:val="single" w:sz="6" w:space="0" w:color="000000"/>
            </w:tcBorders>
          </w:tcPr>
          <w:p w:rsidR="0006712B" w:rsidRPr="009E3100" w:rsidRDefault="0006712B" w:rsidP="0006712B">
            <w:pPr>
              <w:rPr>
                <w:szCs w:val="22"/>
              </w:rPr>
            </w:pPr>
            <w:r w:rsidRPr="009E3100">
              <w:rPr>
                <w:szCs w:val="22"/>
              </w:rPr>
              <w:t xml:space="preserve">Does the GCCS design plan conform with the specifications for active collection systems in </w:t>
            </w:r>
            <w:r w:rsidR="00BF6308">
              <w:rPr>
                <w:szCs w:val="22"/>
              </w:rPr>
              <w:t>§ 6</w:t>
            </w:r>
            <w:r w:rsidRPr="009E3100">
              <w:rPr>
                <w:szCs w:val="22"/>
              </w:rPr>
              <w:t>0.759?</w:t>
            </w:r>
          </w:p>
        </w:tc>
        <w:tc>
          <w:tcPr>
            <w:tcW w:w="1892" w:type="dxa"/>
            <w:tcBorders>
              <w:top w:val="single" w:sz="6" w:space="0" w:color="000000"/>
              <w:bottom w:val="single" w:sz="6" w:space="0" w:color="000000"/>
            </w:tcBorders>
          </w:tcPr>
          <w:p w:rsidR="0006712B" w:rsidRPr="009E3100" w:rsidRDefault="0006712B"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55F2C" w:rsidRPr="009E3100" w:rsidTr="008136B1">
        <w:trPr>
          <w:cantSplit/>
          <w:tblHeader/>
          <w:jc w:val="center"/>
        </w:trPr>
        <w:tc>
          <w:tcPr>
            <w:tcW w:w="10800" w:type="dxa"/>
            <w:gridSpan w:val="3"/>
            <w:tcBorders>
              <w:top w:val="single" w:sz="6" w:space="0" w:color="000000"/>
              <w:bottom w:val="single" w:sz="6" w:space="0" w:color="000000"/>
            </w:tcBorders>
          </w:tcPr>
          <w:p w:rsidR="00CB4B76" w:rsidRDefault="00155F2C" w:rsidP="00A74C32">
            <w:pPr>
              <w:rPr>
                <w:i/>
                <w:iCs/>
                <w:szCs w:val="22"/>
              </w:rPr>
            </w:pPr>
            <w:r w:rsidRPr="009E3100">
              <w:rPr>
                <w:i/>
                <w:iCs/>
                <w:szCs w:val="22"/>
              </w:rPr>
              <w:t>If YES, skip the next question.</w:t>
            </w:r>
          </w:p>
          <w:p w:rsidR="00155F2C" w:rsidRPr="009E3100" w:rsidRDefault="00965090" w:rsidP="00A74C32">
            <w:pPr>
              <w:rPr>
                <w:szCs w:val="22"/>
              </w:rPr>
            </w:pPr>
            <w:r w:rsidRPr="009E3100">
              <w:rPr>
                <w:i/>
                <w:iCs/>
                <w:szCs w:val="22"/>
              </w:rPr>
              <w:t>If NO, the requirements of the next question must be met.</w:t>
            </w:r>
          </w:p>
        </w:tc>
      </w:tr>
      <w:tr w:rsidR="0006712B" w:rsidRPr="009E3100" w:rsidTr="0006712B">
        <w:trPr>
          <w:cantSplit/>
          <w:tblHeader/>
          <w:jc w:val="center"/>
        </w:trPr>
        <w:tc>
          <w:tcPr>
            <w:tcW w:w="2250" w:type="dxa"/>
            <w:tcBorders>
              <w:top w:val="single" w:sz="6" w:space="0" w:color="000000"/>
              <w:bottom w:val="single" w:sz="6" w:space="0" w:color="000000"/>
            </w:tcBorders>
          </w:tcPr>
          <w:p w:rsidR="0006712B" w:rsidRPr="009E3100" w:rsidRDefault="0006712B" w:rsidP="0006712B">
            <w:pPr>
              <w:rPr>
                <w:szCs w:val="22"/>
              </w:rPr>
            </w:pPr>
            <w:r>
              <w:rPr>
                <w:szCs w:val="22"/>
              </w:rPr>
              <w:t>(b)(2)(i)(C)</w:t>
            </w:r>
          </w:p>
        </w:tc>
        <w:tc>
          <w:tcPr>
            <w:tcW w:w="6658" w:type="dxa"/>
            <w:tcBorders>
              <w:top w:val="single" w:sz="6" w:space="0" w:color="000000"/>
              <w:bottom w:val="single" w:sz="6" w:space="0" w:color="000000"/>
            </w:tcBorders>
          </w:tcPr>
          <w:p w:rsidR="0006712B" w:rsidRPr="009E3100" w:rsidRDefault="0006712B" w:rsidP="0006712B">
            <w:pPr>
              <w:rPr>
                <w:szCs w:val="22"/>
              </w:rPr>
            </w:pPr>
            <w:r w:rsidRPr="009E3100">
              <w:rPr>
                <w:szCs w:val="22"/>
              </w:rPr>
              <w:t xml:space="preserve">Does the GCCS design plan include a demonstration to the Administrator of the sufficiency of the alternative provisions to </w:t>
            </w:r>
            <w:r w:rsidR="00BF6308">
              <w:rPr>
                <w:szCs w:val="22"/>
              </w:rPr>
              <w:t>§ 6</w:t>
            </w:r>
            <w:r w:rsidRPr="009E3100">
              <w:rPr>
                <w:szCs w:val="22"/>
              </w:rPr>
              <w:t>0.759</w:t>
            </w:r>
            <w:r>
              <w:rPr>
                <w:szCs w:val="22"/>
              </w:rPr>
              <w:t>?</w:t>
            </w:r>
          </w:p>
        </w:tc>
        <w:tc>
          <w:tcPr>
            <w:tcW w:w="1892" w:type="dxa"/>
            <w:tcBorders>
              <w:top w:val="single" w:sz="6" w:space="0" w:color="000000"/>
              <w:bottom w:val="single" w:sz="6" w:space="0" w:color="000000"/>
            </w:tcBorders>
          </w:tcPr>
          <w:p w:rsidR="0006712B" w:rsidRPr="009E3100" w:rsidRDefault="0006712B"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F7B81" w:rsidRPr="009E3100" w:rsidTr="008136B1">
        <w:trPr>
          <w:cantSplit/>
          <w:tblHeader/>
          <w:jc w:val="center"/>
        </w:trPr>
        <w:tc>
          <w:tcPr>
            <w:tcW w:w="10800" w:type="dxa"/>
            <w:gridSpan w:val="3"/>
            <w:tcBorders>
              <w:top w:val="single" w:sz="6" w:space="0" w:color="000000"/>
              <w:bottom w:val="single" w:sz="6" w:space="0" w:color="000000"/>
            </w:tcBorders>
          </w:tcPr>
          <w:p w:rsidR="004F7B81" w:rsidRPr="009E3100" w:rsidRDefault="00B273EF" w:rsidP="00B273EF">
            <w:pPr>
              <w:rPr>
                <w:szCs w:val="22"/>
              </w:rPr>
            </w:pPr>
            <w:r>
              <w:rPr>
                <w:b/>
                <w:i/>
                <w:iCs/>
                <w:szCs w:val="22"/>
              </w:rPr>
              <w:t>Note</w:t>
            </w:r>
            <w:r w:rsidR="004F7B81" w:rsidRPr="004F7B81">
              <w:rPr>
                <w:b/>
                <w:i/>
                <w:iCs/>
                <w:szCs w:val="22"/>
              </w:rPr>
              <w:t>:</w:t>
            </w:r>
            <w:r w:rsidR="004F7B81" w:rsidRPr="009E3100">
              <w:rPr>
                <w:i/>
                <w:iCs/>
                <w:szCs w:val="22"/>
              </w:rPr>
              <w:t xml:space="preserve">  The GCCS design plan must conform to the requirements of </w:t>
            </w:r>
            <w:r w:rsidR="00BF6308">
              <w:rPr>
                <w:i/>
                <w:iCs/>
                <w:szCs w:val="22"/>
              </w:rPr>
              <w:t>§ 6</w:t>
            </w:r>
            <w:r w:rsidR="004F7B81" w:rsidRPr="009E3100">
              <w:rPr>
                <w:i/>
                <w:iCs/>
                <w:szCs w:val="22"/>
              </w:rPr>
              <w:t>0.759 or an Alternate</w:t>
            </w:r>
          </w:p>
        </w:tc>
      </w:tr>
      <w:tr w:rsidR="004F7B81" w:rsidRPr="009E3100" w:rsidTr="008136B1">
        <w:trPr>
          <w:cantSplit/>
          <w:tblHeader/>
          <w:jc w:val="center"/>
        </w:trPr>
        <w:tc>
          <w:tcPr>
            <w:tcW w:w="10800" w:type="dxa"/>
            <w:gridSpan w:val="3"/>
            <w:tcBorders>
              <w:top w:val="single" w:sz="6" w:space="0" w:color="000000"/>
              <w:bottom w:val="single" w:sz="6" w:space="0" w:color="000000"/>
            </w:tcBorders>
          </w:tcPr>
          <w:p w:rsidR="004F7B81" w:rsidRPr="004F7B81" w:rsidRDefault="004F7B81" w:rsidP="00A74C32">
            <w:pPr>
              <w:rPr>
                <w:b/>
                <w:i/>
                <w:iCs/>
                <w:szCs w:val="22"/>
              </w:rPr>
            </w:pPr>
            <w:r w:rsidRPr="009E3100">
              <w:rPr>
                <w:i/>
                <w:iCs/>
                <w:szCs w:val="22"/>
              </w:rPr>
              <w:t>Means of Control (AMOC) GCCS design approved by the Agency</w:t>
            </w:r>
            <w:r w:rsidR="00BE1046">
              <w:rPr>
                <w:i/>
                <w:iCs/>
                <w:szCs w:val="22"/>
              </w:rPr>
              <w:t>.</w:t>
            </w:r>
          </w:p>
        </w:tc>
      </w:tr>
      <w:tr w:rsidR="004F7B81" w:rsidRPr="009E3100" w:rsidTr="00E478CA">
        <w:trPr>
          <w:cantSplit/>
          <w:tblHeader/>
          <w:jc w:val="center"/>
        </w:trPr>
        <w:tc>
          <w:tcPr>
            <w:tcW w:w="10800" w:type="dxa"/>
            <w:gridSpan w:val="3"/>
            <w:tcBorders>
              <w:top w:val="single" w:sz="6" w:space="0" w:color="000000"/>
              <w:bottom w:val="single" w:sz="6" w:space="0" w:color="000000"/>
            </w:tcBorders>
          </w:tcPr>
          <w:p w:rsidR="004F7B81" w:rsidRPr="009E3100" w:rsidRDefault="004F7B81" w:rsidP="00A74C32">
            <w:pPr>
              <w:rPr>
                <w:i/>
                <w:iCs/>
                <w:szCs w:val="22"/>
              </w:rPr>
            </w:pPr>
            <w:r w:rsidRPr="009E3100">
              <w:rPr>
                <w:i/>
                <w:iCs/>
                <w:szCs w:val="22"/>
              </w:rPr>
              <w:t xml:space="preserve">Attach the AMOC GCCS Design Plan to the </w:t>
            </w:r>
            <w:r w:rsidRPr="009E3100">
              <w:rPr>
                <w:szCs w:val="22"/>
              </w:rPr>
              <w:t>AMOC Submittal Form</w:t>
            </w:r>
            <w:r w:rsidRPr="009E3100">
              <w:rPr>
                <w:i/>
                <w:iCs/>
                <w:szCs w:val="22"/>
              </w:rPr>
              <w:t xml:space="preserve"> and submit as instructed.</w:t>
            </w:r>
          </w:p>
        </w:tc>
      </w:tr>
      <w:tr w:rsidR="004F7B81" w:rsidRPr="009E3100" w:rsidTr="00E478CA">
        <w:trPr>
          <w:cantSplit/>
          <w:tblHeader/>
          <w:jc w:val="center"/>
        </w:trPr>
        <w:tc>
          <w:tcPr>
            <w:tcW w:w="10800" w:type="dxa"/>
            <w:gridSpan w:val="3"/>
            <w:tcBorders>
              <w:top w:val="single" w:sz="6" w:space="0" w:color="000000"/>
              <w:bottom w:val="double" w:sz="6" w:space="0" w:color="000000"/>
            </w:tcBorders>
          </w:tcPr>
          <w:p w:rsidR="00CB4B76" w:rsidRDefault="00365935" w:rsidP="00A74C32">
            <w:pPr>
              <w:rPr>
                <w:i/>
                <w:iCs/>
                <w:szCs w:val="22"/>
              </w:rPr>
            </w:pPr>
            <w:r w:rsidRPr="009E3100">
              <w:rPr>
                <w:i/>
                <w:iCs/>
                <w:szCs w:val="22"/>
              </w:rPr>
              <w:t>If YES, enclose proof of Administrator’s approval in the submitted GCCS design plan.</w:t>
            </w:r>
          </w:p>
          <w:p w:rsidR="004F7B81" w:rsidRPr="009E3100" w:rsidRDefault="00965090" w:rsidP="00A74C32">
            <w:pPr>
              <w:rPr>
                <w:i/>
                <w:iCs/>
                <w:szCs w:val="22"/>
              </w:rPr>
            </w:pPr>
            <w:r w:rsidRPr="009E3100">
              <w:rPr>
                <w:i/>
                <w:iCs/>
                <w:szCs w:val="22"/>
              </w:rPr>
              <w:t xml:space="preserve">If NO, GCCS design plan must conform to </w:t>
            </w:r>
            <w:r>
              <w:rPr>
                <w:i/>
                <w:iCs/>
                <w:szCs w:val="22"/>
              </w:rPr>
              <w:t>§ 6</w:t>
            </w:r>
            <w:r w:rsidRPr="009E3100">
              <w:rPr>
                <w:i/>
                <w:iCs/>
                <w:szCs w:val="22"/>
              </w:rPr>
              <w:t>0.759</w:t>
            </w:r>
            <w:r>
              <w:rPr>
                <w:i/>
                <w:iCs/>
                <w:szCs w:val="22"/>
              </w:rPr>
              <w:t>.</w:t>
            </w:r>
          </w:p>
        </w:tc>
      </w:tr>
    </w:tbl>
    <w:p w:rsidR="004F7B81" w:rsidRDefault="004F7B81">
      <w:r>
        <w:br w:type="page"/>
      </w:r>
    </w:p>
    <w:p w:rsidR="00365935" w:rsidRDefault="00365935" w:rsidP="0006712B">
      <w:pPr>
        <w:jc w:val="center"/>
        <w:rPr>
          <w:b/>
          <w:bCs/>
        </w:rPr>
      </w:pPr>
      <w:r>
        <w:rPr>
          <w:b/>
          <w:bCs/>
        </w:rPr>
        <w:lastRenderedPageBreak/>
        <w:t>Texas Commission on Environmental Quality</w:t>
      </w:r>
    </w:p>
    <w:p w:rsidR="00365935" w:rsidRPr="009E3100" w:rsidRDefault="00365935" w:rsidP="00365935">
      <w:pPr>
        <w:jc w:val="center"/>
        <w:rPr>
          <w:b/>
        </w:rPr>
      </w:pPr>
      <w:r w:rsidRPr="009E3100">
        <w:rPr>
          <w:b/>
          <w:bCs/>
        </w:rPr>
        <w:t xml:space="preserve">Title 40 Code of Federal Regulations NSPS § 60, Subpart </w:t>
      </w:r>
      <w:r w:rsidRPr="009E3100">
        <w:rPr>
          <w:b/>
        </w:rPr>
        <w:t>WWW</w:t>
      </w:r>
    </w:p>
    <w:p w:rsidR="00365935" w:rsidRPr="009E3100" w:rsidRDefault="00365935" w:rsidP="00365935">
      <w:pPr>
        <w:jc w:val="center"/>
        <w:rPr>
          <w:b/>
        </w:rPr>
      </w:pPr>
      <w:r w:rsidRPr="009E3100">
        <w:rPr>
          <w:b/>
          <w:color w:val="000000"/>
        </w:rPr>
        <w:t>Checklist for</w:t>
      </w:r>
      <w:r w:rsidRPr="009E3100">
        <w:rPr>
          <w:b/>
        </w:rPr>
        <w:t xml:space="preserve"> Conditions and Requirements</w:t>
      </w:r>
    </w:p>
    <w:p w:rsidR="004F7B81" w:rsidRDefault="00365935" w:rsidP="00E478CA">
      <w:pPr>
        <w:jc w:val="center"/>
      </w:pPr>
      <w:r w:rsidRPr="009E3100">
        <w:rPr>
          <w:b/>
          <w:bCs/>
        </w:rPr>
        <w:t>Municipal Solid Waste Landfills (MSWLF)</w:t>
      </w:r>
    </w:p>
    <w:p w:rsidR="004F7B81" w:rsidRDefault="004F7B81"/>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3149"/>
        <w:gridCol w:w="3509"/>
        <w:gridCol w:w="1892"/>
      </w:tblGrid>
      <w:tr w:rsidR="004F7B81" w:rsidRPr="009E3100" w:rsidTr="00365935">
        <w:trPr>
          <w:cantSplit/>
          <w:tblHeader/>
          <w:jc w:val="center"/>
        </w:trPr>
        <w:tc>
          <w:tcPr>
            <w:tcW w:w="10800" w:type="dxa"/>
            <w:gridSpan w:val="4"/>
            <w:tcBorders>
              <w:top w:val="double" w:sz="6" w:space="0" w:color="000000"/>
              <w:bottom w:val="single" w:sz="6" w:space="0" w:color="000000"/>
            </w:tcBorders>
            <w:shd w:val="pct10" w:color="auto" w:fill="auto"/>
          </w:tcPr>
          <w:p w:rsidR="004F7B81" w:rsidRPr="009E3100" w:rsidRDefault="00365935" w:rsidP="00365935">
            <w:pPr>
              <w:rPr>
                <w:i/>
                <w:iCs/>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66594E" w:rsidRPr="009E3100" w:rsidTr="0066594E">
        <w:trPr>
          <w:cantSplit/>
          <w:tblHeader/>
          <w:jc w:val="center"/>
        </w:trPr>
        <w:tc>
          <w:tcPr>
            <w:tcW w:w="2250" w:type="dxa"/>
            <w:tcBorders>
              <w:top w:val="single" w:sz="6" w:space="0" w:color="000000"/>
              <w:bottom w:val="single" w:sz="6" w:space="0" w:color="000000"/>
            </w:tcBorders>
            <w:shd w:val="pct10" w:color="auto" w:fill="auto"/>
          </w:tcPr>
          <w:p w:rsidR="0066594E" w:rsidRPr="009E3100" w:rsidRDefault="0066594E" w:rsidP="00365935">
            <w:pPr>
              <w:rPr>
                <w:b/>
                <w:szCs w:val="22"/>
              </w:rPr>
            </w:pPr>
            <w:r>
              <w:rPr>
                <w:b/>
                <w:szCs w:val="22"/>
              </w:rPr>
              <w:t>Regulation</w:t>
            </w:r>
          </w:p>
        </w:tc>
        <w:tc>
          <w:tcPr>
            <w:tcW w:w="6658" w:type="dxa"/>
            <w:gridSpan w:val="2"/>
            <w:tcBorders>
              <w:top w:val="single" w:sz="6" w:space="0" w:color="000000"/>
              <w:bottom w:val="single" w:sz="6" w:space="0" w:color="000000"/>
            </w:tcBorders>
            <w:shd w:val="pct10" w:color="auto" w:fill="auto"/>
          </w:tcPr>
          <w:p w:rsidR="0066594E" w:rsidRPr="009E3100" w:rsidRDefault="0066594E" w:rsidP="00365935">
            <w:pPr>
              <w:rPr>
                <w:b/>
                <w:szCs w:val="22"/>
              </w:rPr>
            </w:pPr>
            <w:r w:rsidRPr="009E3100">
              <w:rPr>
                <w:b/>
                <w:szCs w:val="22"/>
              </w:rPr>
              <w:t>40 CFR § 60.752</w:t>
            </w:r>
            <w:r w:rsidRPr="009E3100">
              <w:rPr>
                <w:b/>
                <w:bCs/>
                <w:szCs w:val="22"/>
              </w:rPr>
              <w:t xml:space="preserve"> </w:t>
            </w:r>
            <w:r>
              <w:rPr>
                <w:b/>
                <w:bCs/>
                <w:szCs w:val="22"/>
              </w:rPr>
              <w:t xml:space="preserve">- </w:t>
            </w:r>
            <w:r w:rsidRPr="009E3100">
              <w:rPr>
                <w:b/>
                <w:bCs/>
                <w:szCs w:val="22"/>
              </w:rPr>
              <w:t xml:space="preserve">Standards for </w:t>
            </w:r>
            <w:r>
              <w:rPr>
                <w:b/>
                <w:bCs/>
                <w:szCs w:val="22"/>
              </w:rPr>
              <w:t>A</w:t>
            </w:r>
            <w:r w:rsidRPr="009E3100">
              <w:rPr>
                <w:b/>
                <w:bCs/>
                <w:szCs w:val="22"/>
              </w:rPr>
              <w:t xml:space="preserve">ir </w:t>
            </w:r>
            <w:r>
              <w:rPr>
                <w:b/>
                <w:bCs/>
                <w:szCs w:val="22"/>
              </w:rPr>
              <w:t>E</w:t>
            </w:r>
            <w:r w:rsidRPr="009E3100">
              <w:rPr>
                <w:b/>
                <w:bCs/>
                <w:szCs w:val="22"/>
              </w:rPr>
              <w:t xml:space="preserve">missions from </w:t>
            </w:r>
            <w:r>
              <w:rPr>
                <w:b/>
                <w:bCs/>
                <w:szCs w:val="22"/>
              </w:rPr>
              <w:t>MSWLF</w:t>
            </w:r>
          </w:p>
        </w:tc>
        <w:tc>
          <w:tcPr>
            <w:tcW w:w="1892" w:type="dxa"/>
            <w:tcBorders>
              <w:top w:val="single" w:sz="6" w:space="0" w:color="000000"/>
              <w:bottom w:val="single" w:sz="6" w:space="0" w:color="000000"/>
            </w:tcBorders>
            <w:shd w:val="pct10" w:color="auto" w:fill="auto"/>
          </w:tcPr>
          <w:p w:rsidR="0066594E" w:rsidRPr="009E3100" w:rsidRDefault="0066594E" w:rsidP="00365935">
            <w:pPr>
              <w:rPr>
                <w:b/>
                <w:szCs w:val="22"/>
              </w:rPr>
            </w:pPr>
            <w:r>
              <w:rPr>
                <w:b/>
                <w:szCs w:val="22"/>
              </w:rPr>
              <w:t>Response</w:t>
            </w:r>
          </w:p>
        </w:tc>
      </w:tr>
      <w:tr w:rsidR="0066594E" w:rsidRPr="009E3100" w:rsidTr="0066594E">
        <w:trPr>
          <w:cantSplit/>
          <w:tblHeader/>
          <w:jc w:val="center"/>
        </w:trPr>
        <w:tc>
          <w:tcPr>
            <w:tcW w:w="2250" w:type="dxa"/>
            <w:tcBorders>
              <w:top w:val="single" w:sz="6" w:space="0" w:color="000000"/>
              <w:bottom w:val="single" w:sz="6" w:space="0" w:color="000000"/>
            </w:tcBorders>
          </w:tcPr>
          <w:p w:rsidR="0066594E" w:rsidRPr="009E3100" w:rsidRDefault="0066594E" w:rsidP="005B4307">
            <w:pPr>
              <w:rPr>
                <w:szCs w:val="22"/>
              </w:rPr>
            </w:pPr>
            <w:r w:rsidRPr="009E3100">
              <w:rPr>
                <w:szCs w:val="22"/>
              </w:rPr>
              <w:t>(b)(2)(ii)</w:t>
            </w:r>
          </w:p>
        </w:tc>
        <w:tc>
          <w:tcPr>
            <w:tcW w:w="6658" w:type="dxa"/>
            <w:gridSpan w:val="2"/>
            <w:tcBorders>
              <w:top w:val="single" w:sz="6" w:space="0" w:color="000000"/>
              <w:bottom w:val="single" w:sz="6" w:space="0" w:color="000000"/>
            </w:tcBorders>
          </w:tcPr>
          <w:p w:rsidR="0066594E" w:rsidRPr="009E3100" w:rsidRDefault="0066594E" w:rsidP="005B4307">
            <w:pPr>
              <w:rPr>
                <w:szCs w:val="22"/>
              </w:rPr>
            </w:pPr>
            <w:r w:rsidRPr="009E3100">
              <w:rPr>
                <w:szCs w:val="22"/>
              </w:rPr>
              <w:t>Have you installed, or will you install within 30 months after the first annual report of an NMOC emission rate of 50 megagrams per year, a GCCS that captures the gas generated within the landfill as required by paragraph (b)(2)(ii)(A) or (b)(2)(ii)(B) and (b)(2)(iii) of this section?</w:t>
            </w:r>
          </w:p>
        </w:tc>
        <w:tc>
          <w:tcPr>
            <w:tcW w:w="1892" w:type="dxa"/>
            <w:tcBorders>
              <w:top w:val="single" w:sz="6" w:space="0" w:color="000000"/>
              <w:bottom w:val="single" w:sz="6" w:space="0" w:color="000000"/>
            </w:tcBorders>
          </w:tcPr>
          <w:p w:rsidR="0066594E" w:rsidRPr="009E3100" w:rsidRDefault="0066594E" w:rsidP="005B4307">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365935" w:rsidRPr="009E3100" w:rsidTr="008136B1">
        <w:trPr>
          <w:cantSplit/>
          <w:tblHeader/>
          <w:jc w:val="center"/>
        </w:trPr>
        <w:tc>
          <w:tcPr>
            <w:tcW w:w="10800" w:type="dxa"/>
            <w:gridSpan w:val="4"/>
            <w:tcBorders>
              <w:top w:val="single" w:sz="6" w:space="0" w:color="000000"/>
              <w:bottom w:val="single" w:sz="6" w:space="0" w:color="000000"/>
            </w:tcBorders>
          </w:tcPr>
          <w:p w:rsidR="00365935" w:rsidRPr="009E3100" w:rsidRDefault="00365935" w:rsidP="005B4307">
            <w:pPr>
              <w:rPr>
                <w:szCs w:val="22"/>
              </w:rPr>
            </w:pPr>
            <w:r w:rsidRPr="009E3100">
              <w:rPr>
                <w:i/>
                <w:iCs/>
                <w:szCs w:val="22"/>
              </w:rPr>
              <w:t>If NO, attach a detailed explanation.</w:t>
            </w:r>
          </w:p>
        </w:tc>
      </w:tr>
      <w:tr w:rsidR="00462B39" w:rsidRPr="009E3100" w:rsidTr="00462B39">
        <w:trPr>
          <w:cantSplit/>
          <w:tblHeader/>
          <w:jc w:val="center"/>
        </w:trPr>
        <w:tc>
          <w:tcPr>
            <w:tcW w:w="2250" w:type="dxa"/>
            <w:tcBorders>
              <w:top w:val="single" w:sz="6" w:space="0" w:color="000000"/>
              <w:bottom w:val="single" w:sz="6" w:space="0" w:color="000000"/>
            </w:tcBorders>
          </w:tcPr>
          <w:p w:rsidR="00462B39" w:rsidRPr="009E3100" w:rsidRDefault="00462B39" w:rsidP="005B4307">
            <w:pPr>
              <w:rPr>
                <w:szCs w:val="22"/>
              </w:rPr>
            </w:pPr>
            <w:r>
              <w:rPr>
                <w:szCs w:val="22"/>
              </w:rPr>
              <w:t>(b)(2)(ii)(A)</w:t>
            </w:r>
          </w:p>
        </w:tc>
        <w:tc>
          <w:tcPr>
            <w:tcW w:w="6658" w:type="dxa"/>
            <w:gridSpan w:val="2"/>
            <w:tcBorders>
              <w:top w:val="single" w:sz="6" w:space="0" w:color="000000"/>
              <w:bottom w:val="single" w:sz="6" w:space="0" w:color="000000"/>
            </w:tcBorders>
          </w:tcPr>
          <w:p w:rsidR="00462B39" w:rsidRPr="009E3100" w:rsidRDefault="00462B39" w:rsidP="005B4307">
            <w:pPr>
              <w:rPr>
                <w:szCs w:val="22"/>
              </w:rPr>
            </w:pPr>
            <w:r w:rsidRPr="009E3100">
              <w:rPr>
                <w:szCs w:val="22"/>
              </w:rPr>
              <w:t>Have you installed, or will you install, an active collection system?</w:t>
            </w:r>
          </w:p>
        </w:tc>
        <w:tc>
          <w:tcPr>
            <w:tcW w:w="1892" w:type="dxa"/>
            <w:tcBorders>
              <w:top w:val="single" w:sz="6" w:space="0" w:color="000000"/>
              <w:bottom w:val="single" w:sz="6" w:space="0" w:color="000000"/>
            </w:tcBorders>
          </w:tcPr>
          <w:p w:rsidR="00462B39" w:rsidRPr="009E3100" w:rsidRDefault="00462B39" w:rsidP="005B4307">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00CEB" w:rsidRPr="009E3100" w:rsidTr="008136B1">
        <w:trPr>
          <w:cantSplit/>
          <w:tblHeader/>
          <w:jc w:val="center"/>
        </w:trPr>
        <w:tc>
          <w:tcPr>
            <w:tcW w:w="10800" w:type="dxa"/>
            <w:gridSpan w:val="4"/>
            <w:tcBorders>
              <w:top w:val="single" w:sz="6" w:space="0" w:color="000000"/>
              <w:bottom w:val="single" w:sz="6" w:space="0" w:color="000000"/>
            </w:tcBorders>
          </w:tcPr>
          <w:p w:rsidR="00100CEB" w:rsidRPr="009E3100" w:rsidRDefault="00100CEB" w:rsidP="005B4307">
            <w:pPr>
              <w:rPr>
                <w:szCs w:val="22"/>
              </w:rPr>
            </w:pPr>
            <w:r w:rsidRPr="009E3100">
              <w:rPr>
                <w:i/>
                <w:iCs/>
                <w:szCs w:val="22"/>
              </w:rPr>
              <w:t xml:space="preserve">If NO, attach a detailed explanation and skip to </w:t>
            </w:r>
            <w:r w:rsidRPr="009E3100">
              <w:rPr>
                <w:szCs w:val="22"/>
              </w:rPr>
              <w:t>(b)(2)(ii)(B)</w:t>
            </w:r>
            <w:r w:rsidRPr="009E3100">
              <w:rPr>
                <w:i/>
                <w:iCs/>
                <w:szCs w:val="22"/>
              </w:rPr>
              <w:t xml:space="preserve"> below.</w:t>
            </w:r>
          </w:p>
        </w:tc>
      </w:tr>
      <w:tr w:rsidR="0066594E" w:rsidRPr="009E3100" w:rsidTr="0066594E">
        <w:trPr>
          <w:cantSplit/>
          <w:tblHeader/>
          <w:jc w:val="center"/>
        </w:trPr>
        <w:tc>
          <w:tcPr>
            <w:tcW w:w="2250" w:type="dxa"/>
            <w:tcBorders>
              <w:top w:val="single" w:sz="6" w:space="0" w:color="000000"/>
              <w:bottom w:val="single" w:sz="6" w:space="0" w:color="000000"/>
            </w:tcBorders>
          </w:tcPr>
          <w:p w:rsidR="0066594E" w:rsidRPr="009E3100" w:rsidRDefault="0066594E" w:rsidP="005B4307">
            <w:pPr>
              <w:rPr>
                <w:szCs w:val="22"/>
              </w:rPr>
            </w:pPr>
            <w:r w:rsidRPr="009E3100">
              <w:rPr>
                <w:szCs w:val="22"/>
              </w:rPr>
              <w:t>(b)(2)(ii)(A)(1)</w:t>
            </w:r>
          </w:p>
        </w:tc>
        <w:tc>
          <w:tcPr>
            <w:tcW w:w="6658" w:type="dxa"/>
            <w:gridSpan w:val="2"/>
            <w:tcBorders>
              <w:top w:val="single" w:sz="6" w:space="0" w:color="000000"/>
              <w:bottom w:val="single" w:sz="6" w:space="0" w:color="000000"/>
            </w:tcBorders>
          </w:tcPr>
          <w:p w:rsidR="0066594E" w:rsidRPr="009E3100" w:rsidRDefault="0066594E" w:rsidP="005B4307">
            <w:pPr>
              <w:rPr>
                <w:szCs w:val="22"/>
              </w:rPr>
            </w:pPr>
            <w:r w:rsidRPr="009E3100">
              <w:rPr>
                <w:szCs w:val="22"/>
              </w:rPr>
              <w:t>Is the existing or proposed active collection system designed to handle the maximum expected gas flow rate from the entire area of the landfill that warrants control over the intended useful period of the gas control or treatment system equipment?</w:t>
            </w:r>
          </w:p>
        </w:tc>
        <w:tc>
          <w:tcPr>
            <w:tcW w:w="1892" w:type="dxa"/>
            <w:tcBorders>
              <w:top w:val="single" w:sz="6" w:space="0" w:color="000000"/>
              <w:bottom w:val="single" w:sz="6" w:space="0" w:color="000000"/>
            </w:tcBorders>
          </w:tcPr>
          <w:p w:rsidR="0066594E" w:rsidRPr="009E3100" w:rsidRDefault="0066594E" w:rsidP="005B4307">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7D10A6" w:rsidRPr="009E3100" w:rsidTr="008136B1">
        <w:trPr>
          <w:cantSplit/>
          <w:tblHeader/>
          <w:jc w:val="center"/>
        </w:trPr>
        <w:tc>
          <w:tcPr>
            <w:tcW w:w="10800" w:type="dxa"/>
            <w:gridSpan w:val="4"/>
            <w:tcBorders>
              <w:top w:val="single" w:sz="6" w:space="0" w:color="000000"/>
              <w:bottom w:val="single" w:sz="6" w:space="0" w:color="000000"/>
            </w:tcBorders>
          </w:tcPr>
          <w:p w:rsidR="007D10A6" w:rsidRPr="009E3100" w:rsidRDefault="007D10A6" w:rsidP="005B4307">
            <w:pPr>
              <w:rPr>
                <w:szCs w:val="22"/>
              </w:rPr>
            </w:pPr>
            <w:r w:rsidRPr="009E3100">
              <w:rPr>
                <w:szCs w:val="22"/>
              </w:rPr>
              <w:t>Maximum Landfill Gas Flow Rate</w:t>
            </w:r>
            <w:r>
              <w:rPr>
                <w:szCs w:val="22"/>
              </w:rPr>
              <w:t xml:space="preserve"> </w:t>
            </w:r>
            <w:r w:rsidRPr="009E3100">
              <w:rPr>
                <w:szCs w:val="22"/>
              </w:rPr>
              <w:t>(include units of flow)</w:t>
            </w:r>
            <w:r>
              <w:rPr>
                <w:szCs w:val="22"/>
              </w:rPr>
              <w:t>:</w:t>
            </w:r>
          </w:p>
        </w:tc>
      </w:tr>
      <w:tr w:rsidR="00BA3454" w:rsidRPr="009E3100" w:rsidTr="00BA3454">
        <w:trPr>
          <w:cantSplit/>
          <w:tblHeader/>
          <w:jc w:val="center"/>
        </w:trPr>
        <w:tc>
          <w:tcPr>
            <w:tcW w:w="2250" w:type="dxa"/>
            <w:tcBorders>
              <w:top w:val="single" w:sz="6" w:space="0" w:color="000000"/>
              <w:bottom w:val="single" w:sz="6" w:space="0" w:color="000000"/>
            </w:tcBorders>
          </w:tcPr>
          <w:p w:rsidR="00BA3454" w:rsidRPr="009E3100" w:rsidRDefault="00BA3454" w:rsidP="005B4307">
            <w:pPr>
              <w:rPr>
                <w:szCs w:val="22"/>
              </w:rPr>
            </w:pPr>
            <w:r w:rsidRPr="009E3100">
              <w:rPr>
                <w:szCs w:val="22"/>
              </w:rPr>
              <w:t>(b)(2)(ii)(A)(2)</w:t>
            </w:r>
          </w:p>
        </w:tc>
        <w:tc>
          <w:tcPr>
            <w:tcW w:w="6658" w:type="dxa"/>
            <w:gridSpan w:val="2"/>
            <w:tcBorders>
              <w:top w:val="single" w:sz="6" w:space="0" w:color="000000"/>
              <w:bottom w:val="single" w:sz="6" w:space="0" w:color="000000"/>
            </w:tcBorders>
          </w:tcPr>
          <w:p w:rsidR="00BA3454" w:rsidRPr="009E3100" w:rsidRDefault="00352147" w:rsidP="005B4307">
            <w:pPr>
              <w:rPr>
                <w:szCs w:val="22"/>
              </w:rPr>
            </w:pPr>
            <w:r>
              <w:rPr>
                <w:szCs w:val="22"/>
              </w:rPr>
              <w:t>Does the existing or proposed</w:t>
            </w:r>
            <w:r w:rsidR="002F4773">
              <w:rPr>
                <w:szCs w:val="22"/>
              </w:rPr>
              <w:t xml:space="preserve"> active collection system collec</w:t>
            </w:r>
            <w:r>
              <w:rPr>
                <w:szCs w:val="22"/>
              </w:rPr>
              <w:t>t gas from each area, cell, or group of cell</w:t>
            </w:r>
            <w:r w:rsidR="00BE1046">
              <w:rPr>
                <w:szCs w:val="22"/>
              </w:rPr>
              <w:t>s</w:t>
            </w:r>
            <w:r w:rsidR="002F4773">
              <w:rPr>
                <w:szCs w:val="22"/>
              </w:rPr>
              <w:t xml:space="preserve"> in the landfill in which the initial solid waste has been placed for the indicated periods</w:t>
            </w:r>
            <w:r w:rsidR="0078368C">
              <w:rPr>
                <w:szCs w:val="22"/>
              </w:rPr>
              <w:t>?</w:t>
            </w:r>
          </w:p>
        </w:tc>
        <w:tc>
          <w:tcPr>
            <w:tcW w:w="1892" w:type="dxa"/>
            <w:tcBorders>
              <w:top w:val="single" w:sz="6" w:space="0" w:color="000000"/>
              <w:bottom w:val="single" w:sz="6" w:space="0" w:color="000000"/>
            </w:tcBorders>
          </w:tcPr>
          <w:p w:rsidR="00BA3454" w:rsidRPr="009E3100" w:rsidRDefault="00BA3454" w:rsidP="005B4307">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7D10A6" w:rsidRPr="009E3100" w:rsidTr="007D10A6">
        <w:trPr>
          <w:cantSplit/>
          <w:tblHeader/>
          <w:jc w:val="center"/>
        </w:trPr>
        <w:tc>
          <w:tcPr>
            <w:tcW w:w="10800" w:type="dxa"/>
            <w:gridSpan w:val="4"/>
            <w:tcBorders>
              <w:top w:val="single" w:sz="6" w:space="0" w:color="000000"/>
              <w:bottom w:val="nil"/>
            </w:tcBorders>
          </w:tcPr>
          <w:p w:rsidR="007D10A6" w:rsidRPr="009E3100" w:rsidRDefault="007D10A6" w:rsidP="005B4307">
            <w:pPr>
              <w:rPr>
                <w:szCs w:val="22"/>
              </w:rPr>
            </w:pPr>
            <w:r w:rsidRPr="009E3100">
              <w:rPr>
                <w:i/>
                <w:iCs/>
                <w:szCs w:val="22"/>
              </w:rPr>
              <w:t>Check the appropriate answer to the right and the appropriate box(es) below.</w:t>
            </w:r>
          </w:p>
        </w:tc>
      </w:tr>
      <w:tr w:rsidR="007D10A6" w:rsidRPr="009E3100" w:rsidTr="0066594E">
        <w:trPr>
          <w:cantSplit/>
          <w:tblHeader/>
          <w:jc w:val="center"/>
        </w:trPr>
        <w:tc>
          <w:tcPr>
            <w:tcW w:w="5399" w:type="dxa"/>
            <w:gridSpan w:val="2"/>
            <w:tcBorders>
              <w:top w:val="nil"/>
              <w:bottom w:val="single" w:sz="6" w:space="0" w:color="000000"/>
              <w:right w:val="nil"/>
            </w:tcBorders>
          </w:tcPr>
          <w:p w:rsidR="007D10A6" w:rsidRPr="00BE1046" w:rsidRDefault="007D10A6" w:rsidP="005B4307">
            <w:pPr>
              <w:tabs>
                <w:tab w:val="left" w:pos="547"/>
              </w:tabs>
              <w:ind w:left="547" w:hanging="547"/>
              <w:rPr>
                <w:i/>
                <w:iCs/>
                <w:szCs w:val="22"/>
              </w:rPr>
            </w:pPr>
            <w:r w:rsidRPr="0078368C">
              <w:fldChar w:fldCharType="begin">
                <w:ffData>
                  <w:name w:val="Check1"/>
                  <w:enabled/>
                  <w:calcOnExit w:val="0"/>
                  <w:checkBox>
                    <w:sizeAuto/>
                    <w:default w:val="0"/>
                  </w:checkBox>
                </w:ffData>
              </w:fldChar>
            </w:r>
            <w:r w:rsidRPr="001C3D29">
              <w:rPr>
                <w:szCs w:val="22"/>
              </w:rPr>
              <w:instrText xml:space="preserve"> FORMCHECKBOX </w:instrText>
            </w:r>
            <w:r w:rsidR="00640570">
              <w:fldChar w:fldCharType="separate"/>
            </w:r>
            <w:r w:rsidRPr="0078368C">
              <w:fldChar w:fldCharType="end"/>
            </w:r>
            <w:r w:rsidR="00462B39">
              <w:tab/>
            </w:r>
            <w:r w:rsidRPr="0078368C">
              <w:t>5 years or more if active</w:t>
            </w:r>
          </w:p>
        </w:tc>
        <w:tc>
          <w:tcPr>
            <w:tcW w:w="5401" w:type="dxa"/>
            <w:gridSpan w:val="2"/>
            <w:tcBorders>
              <w:top w:val="nil"/>
              <w:left w:val="nil"/>
              <w:bottom w:val="single" w:sz="6" w:space="0" w:color="000000"/>
            </w:tcBorders>
          </w:tcPr>
          <w:p w:rsidR="007D10A6" w:rsidRPr="00BE1046" w:rsidRDefault="007D10A6" w:rsidP="005B4307">
            <w:pPr>
              <w:tabs>
                <w:tab w:val="left" w:pos="547"/>
              </w:tabs>
              <w:ind w:left="547" w:hanging="547"/>
              <w:rPr>
                <w:i/>
                <w:iCs/>
                <w:szCs w:val="22"/>
              </w:rPr>
            </w:pPr>
            <w:r w:rsidRPr="0078368C">
              <w:fldChar w:fldCharType="begin">
                <w:ffData>
                  <w:name w:val="Check1"/>
                  <w:enabled/>
                  <w:calcOnExit w:val="0"/>
                  <w:checkBox>
                    <w:sizeAuto/>
                    <w:default w:val="0"/>
                  </w:checkBox>
                </w:ffData>
              </w:fldChar>
            </w:r>
            <w:r w:rsidRPr="001C3D29">
              <w:rPr>
                <w:szCs w:val="22"/>
              </w:rPr>
              <w:instrText xml:space="preserve"> FORMCHECKBOX </w:instrText>
            </w:r>
            <w:r w:rsidR="00640570">
              <w:fldChar w:fldCharType="separate"/>
            </w:r>
            <w:r w:rsidRPr="0078368C">
              <w:fldChar w:fldCharType="end"/>
            </w:r>
            <w:r w:rsidR="00462B39">
              <w:tab/>
            </w:r>
            <w:r w:rsidRPr="0078368C">
              <w:t>2 years or more if closed or at final grade</w:t>
            </w:r>
          </w:p>
        </w:tc>
      </w:tr>
      <w:tr w:rsidR="009D4C8E" w:rsidRPr="009E3100" w:rsidTr="009D4C8E">
        <w:trPr>
          <w:cantSplit/>
          <w:tblHeader/>
          <w:jc w:val="center"/>
        </w:trPr>
        <w:tc>
          <w:tcPr>
            <w:tcW w:w="2250" w:type="dxa"/>
            <w:tcBorders>
              <w:top w:val="single" w:sz="6" w:space="0" w:color="000000"/>
              <w:bottom w:val="single" w:sz="6" w:space="0" w:color="000000"/>
            </w:tcBorders>
          </w:tcPr>
          <w:p w:rsidR="009D4C8E" w:rsidRPr="009E3100" w:rsidRDefault="009D4C8E" w:rsidP="005B4307">
            <w:pPr>
              <w:rPr>
                <w:szCs w:val="22"/>
              </w:rPr>
            </w:pPr>
            <w:r w:rsidRPr="009E3100">
              <w:rPr>
                <w:szCs w:val="22"/>
              </w:rPr>
              <w:t>(b)(2)(ii)(A)(3)</w:t>
            </w:r>
          </w:p>
        </w:tc>
        <w:tc>
          <w:tcPr>
            <w:tcW w:w="6658" w:type="dxa"/>
            <w:gridSpan w:val="2"/>
            <w:tcBorders>
              <w:top w:val="single" w:sz="6" w:space="0" w:color="000000"/>
              <w:bottom w:val="single" w:sz="6" w:space="0" w:color="000000"/>
            </w:tcBorders>
          </w:tcPr>
          <w:p w:rsidR="009D4C8E" w:rsidRPr="009E3100" w:rsidRDefault="009D4C8E" w:rsidP="005B4307">
            <w:pPr>
              <w:rPr>
                <w:szCs w:val="22"/>
              </w:rPr>
            </w:pPr>
            <w:r w:rsidRPr="009E3100">
              <w:rPr>
                <w:szCs w:val="22"/>
              </w:rPr>
              <w:t>Is the existing or proposed active collection system designed to collect gas at a sufficient extraction rate?</w:t>
            </w:r>
          </w:p>
        </w:tc>
        <w:tc>
          <w:tcPr>
            <w:tcW w:w="1892" w:type="dxa"/>
            <w:tcBorders>
              <w:top w:val="single" w:sz="6" w:space="0" w:color="000000"/>
              <w:bottom w:val="single" w:sz="6" w:space="0" w:color="000000"/>
            </w:tcBorders>
          </w:tcPr>
          <w:p w:rsidR="009D4C8E" w:rsidRPr="009E3100" w:rsidRDefault="009D4C8E" w:rsidP="005B4307">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7D10A6" w:rsidRPr="009E3100" w:rsidTr="008136B1">
        <w:trPr>
          <w:cantSplit/>
          <w:tblHeader/>
          <w:jc w:val="center"/>
        </w:trPr>
        <w:tc>
          <w:tcPr>
            <w:tcW w:w="10800" w:type="dxa"/>
            <w:gridSpan w:val="4"/>
            <w:tcBorders>
              <w:top w:val="single" w:sz="6" w:space="0" w:color="000000"/>
              <w:bottom w:val="single" w:sz="6" w:space="0" w:color="000000"/>
            </w:tcBorders>
          </w:tcPr>
          <w:p w:rsidR="007D10A6" w:rsidRPr="009E3100" w:rsidRDefault="007D10A6" w:rsidP="005B4307">
            <w:pPr>
              <w:rPr>
                <w:szCs w:val="22"/>
              </w:rPr>
            </w:pPr>
            <w:r w:rsidRPr="009E3100">
              <w:rPr>
                <w:i/>
                <w:iCs/>
                <w:szCs w:val="22"/>
              </w:rPr>
              <w:t>If NO, attach a detailed explanation.</w:t>
            </w:r>
          </w:p>
        </w:tc>
      </w:tr>
      <w:tr w:rsidR="009D4C8E" w:rsidRPr="009E3100" w:rsidTr="009D4C8E">
        <w:trPr>
          <w:cantSplit/>
          <w:tblHeader/>
          <w:jc w:val="center"/>
        </w:trPr>
        <w:tc>
          <w:tcPr>
            <w:tcW w:w="2250" w:type="dxa"/>
            <w:tcBorders>
              <w:top w:val="single" w:sz="6" w:space="0" w:color="000000"/>
              <w:bottom w:val="single" w:sz="6" w:space="0" w:color="000000"/>
            </w:tcBorders>
          </w:tcPr>
          <w:p w:rsidR="009D4C8E" w:rsidRPr="009E3100" w:rsidRDefault="009D4C8E" w:rsidP="005B4307">
            <w:pPr>
              <w:rPr>
                <w:szCs w:val="22"/>
              </w:rPr>
            </w:pPr>
            <w:r w:rsidRPr="009E3100">
              <w:rPr>
                <w:szCs w:val="22"/>
              </w:rPr>
              <w:t>(b)(2)(ii)(A)(4)</w:t>
            </w:r>
          </w:p>
        </w:tc>
        <w:tc>
          <w:tcPr>
            <w:tcW w:w="6658" w:type="dxa"/>
            <w:gridSpan w:val="2"/>
            <w:tcBorders>
              <w:top w:val="single" w:sz="6" w:space="0" w:color="000000"/>
              <w:bottom w:val="single" w:sz="6" w:space="0" w:color="000000"/>
            </w:tcBorders>
          </w:tcPr>
          <w:p w:rsidR="009D4C8E" w:rsidRPr="009E3100" w:rsidRDefault="009D4C8E" w:rsidP="005B4307">
            <w:pPr>
              <w:rPr>
                <w:szCs w:val="22"/>
              </w:rPr>
            </w:pPr>
            <w:r w:rsidRPr="009E3100">
              <w:rPr>
                <w:szCs w:val="22"/>
              </w:rPr>
              <w:t>Is the existing or proposed active collection system designed to minimize off-site migration of subsurface gas?</w:t>
            </w:r>
          </w:p>
        </w:tc>
        <w:tc>
          <w:tcPr>
            <w:tcW w:w="1892" w:type="dxa"/>
            <w:tcBorders>
              <w:top w:val="single" w:sz="6" w:space="0" w:color="000000"/>
              <w:bottom w:val="single" w:sz="6" w:space="0" w:color="000000"/>
            </w:tcBorders>
          </w:tcPr>
          <w:p w:rsidR="009D4C8E" w:rsidRPr="009E3100" w:rsidRDefault="009D4C8E" w:rsidP="005B4307">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C7CD5" w:rsidRPr="009E3100" w:rsidTr="008136B1">
        <w:trPr>
          <w:cantSplit/>
          <w:tblHeader/>
          <w:jc w:val="center"/>
        </w:trPr>
        <w:tc>
          <w:tcPr>
            <w:tcW w:w="10800" w:type="dxa"/>
            <w:gridSpan w:val="4"/>
            <w:tcBorders>
              <w:top w:val="single" w:sz="6" w:space="0" w:color="000000"/>
              <w:bottom w:val="single" w:sz="6" w:space="0" w:color="000000"/>
            </w:tcBorders>
          </w:tcPr>
          <w:p w:rsidR="00CC7CD5" w:rsidRPr="009E3100" w:rsidRDefault="00CC7CD5" w:rsidP="005B4307">
            <w:pPr>
              <w:rPr>
                <w:szCs w:val="22"/>
              </w:rPr>
            </w:pPr>
            <w:r w:rsidRPr="009E3100">
              <w:rPr>
                <w:i/>
                <w:iCs/>
                <w:szCs w:val="22"/>
              </w:rPr>
              <w:t>If NO, attach a detailed explanation.</w:t>
            </w:r>
          </w:p>
        </w:tc>
      </w:tr>
      <w:tr w:rsidR="009D4C8E" w:rsidRPr="009E3100" w:rsidTr="009D4C8E">
        <w:trPr>
          <w:cantSplit/>
          <w:tblHeader/>
          <w:jc w:val="center"/>
        </w:trPr>
        <w:tc>
          <w:tcPr>
            <w:tcW w:w="2250" w:type="dxa"/>
            <w:tcBorders>
              <w:top w:val="single" w:sz="6" w:space="0" w:color="000000"/>
              <w:bottom w:val="single" w:sz="6" w:space="0" w:color="000000"/>
            </w:tcBorders>
          </w:tcPr>
          <w:p w:rsidR="009D4C8E" w:rsidRPr="009E3100" w:rsidRDefault="009D4C8E" w:rsidP="005B4307">
            <w:pPr>
              <w:rPr>
                <w:szCs w:val="22"/>
              </w:rPr>
            </w:pPr>
            <w:r w:rsidRPr="009E3100">
              <w:rPr>
                <w:szCs w:val="22"/>
              </w:rPr>
              <w:t>(b)(2)(ii)(B)</w:t>
            </w:r>
          </w:p>
        </w:tc>
        <w:tc>
          <w:tcPr>
            <w:tcW w:w="6658" w:type="dxa"/>
            <w:gridSpan w:val="2"/>
            <w:tcBorders>
              <w:top w:val="single" w:sz="6" w:space="0" w:color="000000"/>
              <w:bottom w:val="single" w:sz="6" w:space="0" w:color="000000"/>
            </w:tcBorders>
          </w:tcPr>
          <w:p w:rsidR="009D4C8E" w:rsidRPr="009E3100" w:rsidRDefault="009D4C8E" w:rsidP="005B4307">
            <w:pPr>
              <w:rPr>
                <w:szCs w:val="22"/>
              </w:rPr>
            </w:pPr>
            <w:r w:rsidRPr="009E3100">
              <w:rPr>
                <w:szCs w:val="22"/>
              </w:rPr>
              <w:t>Have you installed, or will you install, a passive collection system?</w:t>
            </w:r>
          </w:p>
        </w:tc>
        <w:tc>
          <w:tcPr>
            <w:tcW w:w="1892" w:type="dxa"/>
            <w:tcBorders>
              <w:top w:val="single" w:sz="6" w:space="0" w:color="000000"/>
              <w:bottom w:val="single" w:sz="6" w:space="0" w:color="000000"/>
            </w:tcBorders>
          </w:tcPr>
          <w:p w:rsidR="009D4C8E" w:rsidRPr="009E3100" w:rsidRDefault="009D4C8E" w:rsidP="005B4307">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C70AB" w:rsidRPr="009E3100" w:rsidTr="008136B1">
        <w:trPr>
          <w:cantSplit/>
          <w:tblHeader/>
          <w:jc w:val="center"/>
        </w:trPr>
        <w:tc>
          <w:tcPr>
            <w:tcW w:w="10800" w:type="dxa"/>
            <w:gridSpan w:val="4"/>
            <w:tcBorders>
              <w:top w:val="single" w:sz="6" w:space="0" w:color="000000"/>
              <w:bottom w:val="single" w:sz="6" w:space="0" w:color="000000"/>
            </w:tcBorders>
          </w:tcPr>
          <w:p w:rsidR="00CB4B76" w:rsidRDefault="007E390D" w:rsidP="005B4307">
            <w:pPr>
              <w:rPr>
                <w:i/>
                <w:iCs/>
                <w:szCs w:val="22"/>
              </w:rPr>
            </w:pPr>
            <w:r w:rsidRPr="009E3100">
              <w:rPr>
                <w:i/>
                <w:iCs/>
                <w:szCs w:val="22"/>
              </w:rPr>
              <w:t>If YES, attach a detailed explanation.</w:t>
            </w:r>
          </w:p>
          <w:p w:rsidR="008C70AB" w:rsidRPr="009E3100" w:rsidRDefault="00965090" w:rsidP="005B4307">
            <w:pPr>
              <w:rPr>
                <w:szCs w:val="22"/>
              </w:rPr>
            </w:pPr>
            <w:r w:rsidRPr="009E3100">
              <w:rPr>
                <w:i/>
                <w:iCs/>
                <w:szCs w:val="22"/>
              </w:rPr>
              <w:t>If NO, skip to</w:t>
            </w:r>
            <w:r w:rsidRPr="009E3100">
              <w:rPr>
                <w:szCs w:val="22"/>
              </w:rPr>
              <w:t xml:space="preserve"> (b)(2)(iii)</w:t>
            </w:r>
            <w:r w:rsidRPr="009E3100">
              <w:rPr>
                <w:i/>
                <w:iCs/>
                <w:szCs w:val="22"/>
              </w:rPr>
              <w:t xml:space="preserve"> below.</w:t>
            </w:r>
          </w:p>
        </w:tc>
      </w:tr>
      <w:tr w:rsidR="009D4C8E" w:rsidRPr="009E3100" w:rsidTr="00EA0579">
        <w:trPr>
          <w:cantSplit/>
          <w:tblHeader/>
          <w:jc w:val="center"/>
        </w:trPr>
        <w:tc>
          <w:tcPr>
            <w:tcW w:w="2250" w:type="dxa"/>
            <w:tcBorders>
              <w:top w:val="single" w:sz="6" w:space="0" w:color="000000"/>
              <w:bottom w:val="single" w:sz="6" w:space="0" w:color="000000"/>
            </w:tcBorders>
          </w:tcPr>
          <w:p w:rsidR="009D4C8E" w:rsidRPr="009E3100" w:rsidRDefault="009D4C8E" w:rsidP="005B4307">
            <w:pPr>
              <w:rPr>
                <w:szCs w:val="22"/>
              </w:rPr>
            </w:pPr>
            <w:r w:rsidRPr="009E3100">
              <w:rPr>
                <w:szCs w:val="22"/>
              </w:rPr>
              <w:t>(b)(2)(ii)(B)(1)</w:t>
            </w:r>
          </w:p>
        </w:tc>
        <w:tc>
          <w:tcPr>
            <w:tcW w:w="6658" w:type="dxa"/>
            <w:gridSpan w:val="2"/>
            <w:tcBorders>
              <w:top w:val="single" w:sz="6" w:space="0" w:color="000000"/>
              <w:bottom w:val="single" w:sz="6" w:space="0" w:color="000000"/>
            </w:tcBorders>
          </w:tcPr>
          <w:p w:rsidR="009D4C8E" w:rsidRPr="009E3100" w:rsidRDefault="009D4C8E" w:rsidP="005B4307">
            <w:pPr>
              <w:rPr>
                <w:szCs w:val="22"/>
              </w:rPr>
            </w:pPr>
            <w:r w:rsidRPr="009E3100">
              <w:rPr>
                <w:szCs w:val="22"/>
              </w:rPr>
              <w:t>Is the existing or proposed passive collection system designed to handle the maximum expected gas flow rate from the entire area of the landfill that warrants control over the intended use period of the gas control or treatment system equipment?</w:t>
            </w:r>
          </w:p>
        </w:tc>
        <w:tc>
          <w:tcPr>
            <w:tcW w:w="1892" w:type="dxa"/>
            <w:tcBorders>
              <w:top w:val="single" w:sz="6" w:space="0" w:color="000000"/>
              <w:bottom w:val="single" w:sz="6" w:space="0" w:color="000000"/>
            </w:tcBorders>
          </w:tcPr>
          <w:p w:rsidR="009D4C8E" w:rsidRPr="009E3100" w:rsidRDefault="009D4C8E" w:rsidP="005B4307">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241CC" w:rsidRPr="009E3100" w:rsidTr="00EA0579">
        <w:trPr>
          <w:cantSplit/>
          <w:tblHeader/>
          <w:jc w:val="center"/>
        </w:trPr>
        <w:tc>
          <w:tcPr>
            <w:tcW w:w="10800" w:type="dxa"/>
            <w:gridSpan w:val="4"/>
            <w:tcBorders>
              <w:top w:val="single" w:sz="6" w:space="0" w:color="000000"/>
              <w:bottom w:val="double" w:sz="6" w:space="0" w:color="000000"/>
            </w:tcBorders>
          </w:tcPr>
          <w:p w:rsidR="004241CC" w:rsidRPr="009E3100" w:rsidRDefault="007E4D2B" w:rsidP="005B4307">
            <w:pPr>
              <w:rPr>
                <w:szCs w:val="22"/>
              </w:rPr>
            </w:pPr>
            <w:r w:rsidRPr="009E3100">
              <w:rPr>
                <w:szCs w:val="22"/>
              </w:rPr>
              <w:t>Maximum Landfill Gas Flow Rate (include units of flow)</w:t>
            </w:r>
            <w:r>
              <w:rPr>
                <w:szCs w:val="22"/>
              </w:rPr>
              <w:t>:</w:t>
            </w:r>
          </w:p>
        </w:tc>
      </w:tr>
    </w:tbl>
    <w:p w:rsidR="007E4D2B" w:rsidRDefault="007E4D2B">
      <w:r>
        <w:br w:type="page"/>
      </w:r>
    </w:p>
    <w:p w:rsidR="00720CE7" w:rsidRDefault="00720CE7" w:rsidP="00720CE7">
      <w:pPr>
        <w:spacing w:after="120"/>
        <w:jc w:val="center"/>
        <w:rPr>
          <w:b/>
          <w:bCs/>
        </w:rPr>
      </w:pPr>
      <w:r>
        <w:rPr>
          <w:b/>
          <w:bCs/>
        </w:rPr>
        <w:lastRenderedPageBreak/>
        <w:t>Texas Commission on Environmental Quality</w:t>
      </w:r>
    </w:p>
    <w:p w:rsidR="00720CE7" w:rsidRPr="009E3100" w:rsidRDefault="00720CE7" w:rsidP="00720CE7">
      <w:pPr>
        <w:jc w:val="center"/>
        <w:rPr>
          <w:b/>
        </w:rPr>
      </w:pPr>
      <w:r w:rsidRPr="009E3100">
        <w:rPr>
          <w:b/>
          <w:bCs/>
        </w:rPr>
        <w:t xml:space="preserve">Title 40 Code of Federal Regulations NSPS § 60, Subpart </w:t>
      </w:r>
      <w:r w:rsidRPr="009E3100">
        <w:rPr>
          <w:b/>
        </w:rPr>
        <w:t>WWW</w:t>
      </w:r>
    </w:p>
    <w:p w:rsidR="00720CE7" w:rsidRPr="009E3100" w:rsidRDefault="00720CE7" w:rsidP="00720CE7">
      <w:pPr>
        <w:jc w:val="center"/>
        <w:rPr>
          <w:b/>
        </w:rPr>
      </w:pPr>
      <w:r w:rsidRPr="009E3100">
        <w:rPr>
          <w:b/>
          <w:color w:val="000000"/>
        </w:rPr>
        <w:t>Checklist for</w:t>
      </w:r>
      <w:r w:rsidRPr="009E3100">
        <w:rPr>
          <w:b/>
        </w:rPr>
        <w:t xml:space="preserve"> Conditions and Requirements</w:t>
      </w:r>
    </w:p>
    <w:p w:rsidR="00720CE7" w:rsidRDefault="00720CE7" w:rsidP="00720CE7">
      <w:pPr>
        <w:spacing w:after="240"/>
        <w:jc w:val="center"/>
      </w:pPr>
      <w:r w:rsidRPr="009E3100">
        <w:rPr>
          <w:b/>
          <w:bCs/>
        </w:rPr>
        <w:t>Municipal Solid Waste Landfills (MSWLF)</w:t>
      </w:r>
    </w:p>
    <w:p w:rsidR="00720CE7" w:rsidRDefault="00720CE7"/>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3149"/>
        <w:gridCol w:w="3509"/>
        <w:gridCol w:w="1892"/>
      </w:tblGrid>
      <w:tr w:rsidR="00720CE7" w:rsidRPr="009E3100" w:rsidTr="00204545">
        <w:trPr>
          <w:cantSplit/>
          <w:tblHeader/>
          <w:jc w:val="center"/>
        </w:trPr>
        <w:tc>
          <w:tcPr>
            <w:tcW w:w="10800" w:type="dxa"/>
            <w:gridSpan w:val="4"/>
            <w:tcBorders>
              <w:top w:val="double" w:sz="6" w:space="0" w:color="000000"/>
              <w:bottom w:val="single" w:sz="6" w:space="0" w:color="000000"/>
            </w:tcBorders>
            <w:shd w:val="pct10" w:color="auto" w:fill="auto"/>
          </w:tcPr>
          <w:p w:rsidR="00720CE7" w:rsidRPr="009E3100" w:rsidRDefault="00204545"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D652D3" w:rsidRPr="009E3100" w:rsidTr="00D652D3">
        <w:trPr>
          <w:cantSplit/>
          <w:tblHeader/>
          <w:jc w:val="center"/>
        </w:trPr>
        <w:tc>
          <w:tcPr>
            <w:tcW w:w="2250" w:type="dxa"/>
            <w:tcBorders>
              <w:top w:val="single" w:sz="6" w:space="0" w:color="000000"/>
              <w:bottom w:val="single" w:sz="6" w:space="0" w:color="000000"/>
            </w:tcBorders>
            <w:shd w:val="pct10" w:color="auto" w:fill="auto"/>
          </w:tcPr>
          <w:p w:rsidR="00D652D3" w:rsidRPr="009E3100" w:rsidRDefault="00D652D3" w:rsidP="00365935">
            <w:pPr>
              <w:rPr>
                <w:b/>
                <w:szCs w:val="22"/>
              </w:rPr>
            </w:pPr>
            <w:r>
              <w:rPr>
                <w:b/>
                <w:szCs w:val="22"/>
              </w:rPr>
              <w:t>Regulation</w:t>
            </w:r>
          </w:p>
        </w:tc>
        <w:tc>
          <w:tcPr>
            <w:tcW w:w="6658" w:type="dxa"/>
            <w:gridSpan w:val="2"/>
            <w:tcBorders>
              <w:top w:val="single" w:sz="6" w:space="0" w:color="000000"/>
              <w:bottom w:val="single" w:sz="6" w:space="0" w:color="000000"/>
            </w:tcBorders>
            <w:shd w:val="pct10" w:color="auto" w:fill="auto"/>
          </w:tcPr>
          <w:p w:rsidR="00D652D3" w:rsidRPr="009E3100" w:rsidRDefault="00D652D3" w:rsidP="00365935">
            <w:pPr>
              <w:rPr>
                <w:b/>
                <w:szCs w:val="22"/>
              </w:rPr>
            </w:pPr>
            <w:r w:rsidRPr="009E3100">
              <w:rPr>
                <w:b/>
                <w:szCs w:val="22"/>
              </w:rPr>
              <w:t>40 CFR § 60.752</w:t>
            </w:r>
            <w:r w:rsidRPr="009E3100">
              <w:rPr>
                <w:b/>
                <w:bCs/>
                <w:szCs w:val="22"/>
              </w:rPr>
              <w:t xml:space="preserve"> </w:t>
            </w:r>
            <w:r>
              <w:rPr>
                <w:b/>
                <w:bCs/>
                <w:szCs w:val="22"/>
              </w:rPr>
              <w:t xml:space="preserve">- </w:t>
            </w:r>
            <w:r w:rsidRPr="009E3100">
              <w:rPr>
                <w:b/>
                <w:bCs/>
                <w:szCs w:val="22"/>
              </w:rPr>
              <w:t xml:space="preserve">Standards for </w:t>
            </w:r>
            <w:r>
              <w:rPr>
                <w:b/>
                <w:bCs/>
                <w:szCs w:val="22"/>
              </w:rPr>
              <w:t>A</w:t>
            </w:r>
            <w:r w:rsidRPr="009E3100">
              <w:rPr>
                <w:b/>
                <w:bCs/>
                <w:szCs w:val="22"/>
              </w:rPr>
              <w:t xml:space="preserve">ir </w:t>
            </w:r>
            <w:r>
              <w:rPr>
                <w:b/>
                <w:bCs/>
                <w:szCs w:val="22"/>
              </w:rPr>
              <w:t>E</w:t>
            </w:r>
            <w:r w:rsidRPr="009E3100">
              <w:rPr>
                <w:b/>
                <w:bCs/>
                <w:szCs w:val="22"/>
              </w:rPr>
              <w:t xml:space="preserve">missions from </w:t>
            </w:r>
            <w:r>
              <w:rPr>
                <w:b/>
                <w:bCs/>
                <w:szCs w:val="22"/>
              </w:rPr>
              <w:t>MSWLF</w:t>
            </w:r>
          </w:p>
        </w:tc>
        <w:tc>
          <w:tcPr>
            <w:tcW w:w="1892" w:type="dxa"/>
            <w:tcBorders>
              <w:top w:val="single" w:sz="6" w:space="0" w:color="000000"/>
              <w:bottom w:val="single" w:sz="6" w:space="0" w:color="000000"/>
            </w:tcBorders>
            <w:shd w:val="pct10" w:color="auto" w:fill="auto"/>
          </w:tcPr>
          <w:p w:rsidR="00D652D3" w:rsidRPr="009E3100" w:rsidRDefault="00D652D3" w:rsidP="00365935">
            <w:pPr>
              <w:rPr>
                <w:b/>
                <w:szCs w:val="22"/>
              </w:rPr>
            </w:pPr>
            <w:r>
              <w:rPr>
                <w:b/>
                <w:szCs w:val="22"/>
              </w:rPr>
              <w:t>Response</w:t>
            </w:r>
          </w:p>
        </w:tc>
      </w:tr>
      <w:tr w:rsidR="00EA0579" w:rsidRPr="009E3100" w:rsidTr="00D6295F">
        <w:trPr>
          <w:cantSplit/>
          <w:tblHeader/>
          <w:jc w:val="center"/>
        </w:trPr>
        <w:tc>
          <w:tcPr>
            <w:tcW w:w="10800" w:type="dxa"/>
            <w:gridSpan w:val="4"/>
            <w:tcBorders>
              <w:top w:val="single" w:sz="6" w:space="0" w:color="000000"/>
              <w:bottom w:val="single" w:sz="6" w:space="0" w:color="000000"/>
            </w:tcBorders>
          </w:tcPr>
          <w:p w:rsidR="00EA0579" w:rsidRPr="00B904DC" w:rsidRDefault="00EA0579" w:rsidP="00365935">
            <w:r w:rsidRPr="009E3100">
              <w:rPr>
                <w:i/>
                <w:iCs/>
                <w:szCs w:val="22"/>
              </w:rPr>
              <w:t>If NO, attach a detailed explanation.</w:t>
            </w:r>
          </w:p>
        </w:tc>
      </w:tr>
      <w:tr w:rsidR="00D652D3" w:rsidRPr="009E3100" w:rsidTr="00D652D3">
        <w:trPr>
          <w:cantSplit/>
          <w:tblHeader/>
          <w:jc w:val="center"/>
        </w:trPr>
        <w:tc>
          <w:tcPr>
            <w:tcW w:w="2250" w:type="dxa"/>
            <w:tcBorders>
              <w:top w:val="single" w:sz="6" w:space="0" w:color="000000"/>
              <w:bottom w:val="single" w:sz="6" w:space="0" w:color="000000"/>
            </w:tcBorders>
          </w:tcPr>
          <w:p w:rsidR="00D652D3" w:rsidRPr="009E3100" w:rsidRDefault="00D652D3" w:rsidP="00D652D3">
            <w:pPr>
              <w:rPr>
                <w:szCs w:val="22"/>
              </w:rPr>
            </w:pPr>
            <w:r w:rsidRPr="009E3100">
              <w:rPr>
                <w:szCs w:val="22"/>
              </w:rPr>
              <w:t>(b)(2)(ii)(B)(1)</w:t>
            </w:r>
          </w:p>
        </w:tc>
        <w:tc>
          <w:tcPr>
            <w:tcW w:w="6658" w:type="dxa"/>
            <w:gridSpan w:val="2"/>
            <w:tcBorders>
              <w:top w:val="single" w:sz="6" w:space="0" w:color="000000"/>
              <w:bottom w:val="single" w:sz="6" w:space="0" w:color="000000"/>
            </w:tcBorders>
          </w:tcPr>
          <w:p w:rsidR="00D652D3" w:rsidRPr="009E3100" w:rsidRDefault="00D652D3" w:rsidP="00D652D3">
            <w:pPr>
              <w:rPr>
                <w:szCs w:val="22"/>
              </w:rPr>
            </w:pPr>
            <w:r w:rsidRPr="009E3100">
              <w:rPr>
                <w:szCs w:val="22"/>
              </w:rPr>
              <w:t>Does the existing or proposed passive collection system collect gas from each area, cell, or group of cells in the landfill in which the initial solid waste has been placed for the indicated periods?</w:t>
            </w:r>
          </w:p>
        </w:tc>
        <w:tc>
          <w:tcPr>
            <w:tcW w:w="1892" w:type="dxa"/>
            <w:tcBorders>
              <w:top w:val="single" w:sz="6" w:space="0" w:color="000000"/>
              <w:bottom w:val="single" w:sz="6" w:space="0" w:color="000000"/>
            </w:tcBorders>
          </w:tcPr>
          <w:p w:rsidR="00D652D3" w:rsidRPr="009E3100" w:rsidRDefault="00D652D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903310" w:rsidRPr="009E3100" w:rsidTr="008136B1">
        <w:trPr>
          <w:cantSplit/>
          <w:tblHeader/>
          <w:jc w:val="center"/>
        </w:trPr>
        <w:tc>
          <w:tcPr>
            <w:tcW w:w="10800" w:type="dxa"/>
            <w:gridSpan w:val="4"/>
            <w:tcBorders>
              <w:top w:val="single" w:sz="6" w:space="0" w:color="000000"/>
              <w:bottom w:val="nil"/>
            </w:tcBorders>
          </w:tcPr>
          <w:p w:rsidR="00903310" w:rsidRPr="009E3100" w:rsidRDefault="00903310" w:rsidP="00365935">
            <w:pPr>
              <w:rPr>
                <w:szCs w:val="22"/>
              </w:rPr>
            </w:pPr>
            <w:r w:rsidRPr="009E3100">
              <w:rPr>
                <w:i/>
                <w:iCs/>
                <w:szCs w:val="22"/>
              </w:rPr>
              <w:t>Check the appropriate answer to the right and the appropriate box(es) below</w:t>
            </w:r>
            <w:r>
              <w:rPr>
                <w:i/>
                <w:iCs/>
                <w:szCs w:val="22"/>
              </w:rPr>
              <w:t>:</w:t>
            </w:r>
          </w:p>
        </w:tc>
      </w:tr>
      <w:tr w:rsidR="008136B1" w:rsidRPr="009E3100" w:rsidTr="00D652D3">
        <w:trPr>
          <w:cantSplit/>
          <w:tblHeader/>
          <w:jc w:val="center"/>
        </w:trPr>
        <w:tc>
          <w:tcPr>
            <w:tcW w:w="5399" w:type="dxa"/>
            <w:gridSpan w:val="2"/>
            <w:tcBorders>
              <w:top w:val="nil"/>
              <w:bottom w:val="single" w:sz="6" w:space="0" w:color="000000"/>
              <w:right w:val="nil"/>
            </w:tcBorders>
          </w:tcPr>
          <w:p w:rsidR="008136B1" w:rsidRPr="009E3100" w:rsidRDefault="008136B1" w:rsidP="00462B39">
            <w:pPr>
              <w:tabs>
                <w:tab w:val="left" w:pos="547"/>
              </w:tabs>
              <w:ind w:left="547" w:hanging="547"/>
              <w:rPr>
                <w:i/>
                <w:iCs/>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462B39">
              <w:tab/>
            </w:r>
            <w:r>
              <w:t>5 years or more if active</w:t>
            </w:r>
          </w:p>
        </w:tc>
        <w:tc>
          <w:tcPr>
            <w:tcW w:w="5401" w:type="dxa"/>
            <w:gridSpan w:val="2"/>
            <w:tcBorders>
              <w:top w:val="nil"/>
              <w:left w:val="nil"/>
              <w:bottom w:val="single" w:sz="6" w:space="0" w:color="000000"/>
            </w:tcBorders>
          </w:tcPr>
          <w:p w:rsidR="008136B1" w:rsidRPr="009E3100" w:rsidRDefault="008136B1" w:rsidP="00462B39">
            <w:pPr>
              <w:tabs>
                <w:tab w:val="left" w:pos="547"/>
              </w:tabs>
              <w:ind w:left="547" w:hanging="547"/>
              <w:rPr>
                <w:i/>
                <w:iCs/>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462B39">
              <w:tab/>
            </w:r>
            <w:r>
              <w:t>2 years or mor</w:t>
            </w:r>
            <w:r w:rsidR="00182A53">
              <w:t>e</w:t>
            </w:r>
            <w:r>
              <w:t xml:space="preserve"> if closed or at final grade</w:t>
            </w:r>
          </w:p>
        </w:tc>
      </w:tr>
      <w:tr w:rsidR="00D652D3" w:rsidRPr="009E3100" w:rsidTr="00D652D3">
        <w:trPr>
          <w:cantSplit/>
          <w:tblHeader/>
          <w:jc w:val="center"/>
        </w:trPr>
        <w:tc>
          <w:tcPr>
            <w:tcW w:w="2250" w:type="dxa"/>
            <w:tcBorders>
              <w:top w:val="single" w:sz="6" w:space="0" w:color="000000"/>
              <w:bottom w:val="single" w:sz="6" w:space="0" w:color="000000"/>
            </w:tcBorders>
          </w:tcPr>
          <w:p w:rsidR="00D652D3" w:rsidRPr="009E3100" w:rsidRDefault="00D652D3" w:rsidP="00D652D3">
            <w:pPr>
              <w:rPr>
                <w:szCs w:val="22"/>
              </w:rPr>
            </w:pPr>
            <w:r w:rsidRPr="009E3100">
              <w:rPr>
                <w:szCs w:val="22"/>
              </w:rPr>
              <w:t>(b)(2)(ii)(B)(1)</w:t>
            </w:r>
          </w:p>
        </w:tc>
        <w:tc>
          <w:tcPr>
            <w:tcW w:w="6658" w:type="dxa"/>
            <w:gridSpan w:val="2"/>
            <w:tcBorders>
              <w:top w:val="single" w:sz="6" w:space="0" w:color="000000"/>
              <w:bottom w:val="single" w:sz="6" w:space="0" w:color="000000"/>
            </w:tcBorders>
          </w:tcPr>
          <w:p w:rsidR="00D652D3" w:rsidRPr="009E3100" w:rsidRDefault="00D652D3" w:rsidP="00D652D3">
            <w:pPr>
              <w:rPr>
                <w:szCs w:val="22"/>
              </w:rPr>
            </w:pPr>
            <w:r w:rsidRPr="009E3100">
              <w:rPr>
                <w:szCs w:val="22"/>
              </w:rPr>
              <w:t>Is the existing or proposed passive collection system designed to minimize off-site migration of subsurface gas?</w:t>
            </w:r>
          </w:p>
        </w:tc>
        <w:tc>
          <w:tcPr>
            <w:tcW w:w="1892" w:type="dxa"/>
            <w:tcBorders>
              <w:top w:val="single" w:sz="6" w:space="0" w:color="000000"/>
              <w:bottom w:val="single" w:sz="6" w:space="0" w:color="000000"/>
            </w:tcBorders>
          </w:tcPr>
          <w:p w:rsidR="00D652D3" w:rsidRPr="009E3100" w:rsidRDefault="00D652D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136B1" w:rsidRPr="009E3100" w:rsidTr="008136B1">
        <w:trPr>
          <w:cantSplit/>
          <w:tblHeader/>
          <w:jc w:val="center"/>
        </w:trPr>
        <w:tc>
          <w:tcPr>
            <w:tcW w:w="10800" w:type="dxa"/>
            <w:gridSpan w:val="4"/>
            <w:tcBorders>
              <w:top w:val="single" w:sz="6" w:space="0" w:color="000000"/>
              <w:bottom w:val="single" w:sz="6" w:space="0" w:color="000000"/>
            </w:tcBorders>
          </w:tcPr>
          <w:p w:rsidR="008136B1" w:rsidRPr="009E3100" w:rsidRDefault="008136B1" w:rsidP="00365935">
            <w:pPr>
              <w:rPr>
                <w:szCs w:val="22"/>
              </w:rPr>
            </w:pPr>
            <w:r w:rsidRPr="009E3100">
              <w:rPr>
                <w:i/>
                <w:iCs/>
                <w:szCs w:val="22"/>
              </w:rPr>
              <w:t>If NO, attach a detailed explanation.</w:t>
            </w:r>
          </w:p>
        </w:tc>
      </w:tr>
      <w:tr w:rsidR="00D652D3" w:rsidRPr="009E3100" w:rsidTr="00D652D3">
        <w:trPr>
          <w:cantSplit/>
          <w:tblHeader/>
          <w:jc w:val="center"/>
        </w:trPr>
        <w:tc>
          <w:tcPr>
            <w:tcW w:w="2250" w:type="dxa"/>
            <w:tcBorders>
              <w:top w:val="single" w:sz="6" w:space="0" w:color="000000"/>
              <w:bottom w:val="single" w:sz="6" w:space="0" w:color="000000"/>
            </w:tcBorders>
          </w:tcPr>
          <w:p w:rsidR="00D652D3" w:rsidRPr="009E3100" w:rsidRDefault="00D652D3" w:rsidP="00D652D3">
            <w:pPr>
              <w:rPr>
                <w:szCs w:val="22"/>
              </w:rPr>
            </w:pPr>
            <w:r w:rsidRPr="009E3100">
              <w:rPr>
                <w:szCs w:val="22"/>
              </w:rPr>
              <w:t>(b)(2)(ii)(B)(2)</w:t>
            </w:r>
          </w:p>
        </w:tc>
        <w:tc>
          <w:tcPr>
            <w:tcW w:w="6658" w:type="dxa"/>
            <w:gridSpan w:val="2"/>
            <w:tcBorders>
              <w:top w:val="single" w:sz="6" w:space="0" w:color="000000"/>
              <w:bottom w:val="single" w:sz="6" w:space="0" w:color="000000"/>
            </w:tcBorders>
          </w:tcPr>
          <w:p w:rsidR="00D652D3" w:rsidRPr="009E3100" w:rsidRDefault="00D652D3" w:rsidP="00D652D3">
            <w:pPr>
              <w:rPr>
                <w:szCs w:val="22"/>
              </w:rPr>
            </w:pPr>
            <w:r w:rsidRPr="009E3100">
              <w:rPr>
                <w:szCs w:val="22"/>
              </w:rPr>
              <w:t xml:space="preserve">Is the existing or proposed passive collection system installed with liners installed as required under </w:t>
            </w:r>
            <w:r w:rsidR="00446EF8">
              <w:rPr>
                <w:szCs w:val="22"/>
              </w:rPr>
              <w:t>§ 2</w:t>
            </w:r>
            <w:r w:rsidRPr="009E3100">
              <w:rPr>
                <w:szCs w:val="22"/>
              </w:rPr>
              <w:t>58.40 on the bottom and all sides in all areas in which gas is to be collected?</w:t>
            </w:r>
          </w:p>
        </w:tc>
        <w:tc>
          <w:tcPr>
            <w:tcW w:w="1892" w:type="dxa"/>
            <w:tcBorders>
              <w:top w:val="single" w:sz="6" w:space="0" w:color="000000"/>
              <w:bottom w:val="single" w:sz="6" w:space="0" w:color="000000"/>
            </w:tcBorders>
          </w:tcPr>
          <w:p w:rsidR="00D652D3" w:rsidRPr="009E3100" w:rsidRDefault="00D652D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136B1" w:rsidRPr="009E3100" w:rsidTr="008136B1">
        <w:trPr>
          <w:cantSplit/>
          <w:tblHeader/>
          <w:jc w:val="center"/>
        </w:trPr>
        <w:tc>
          <w:tcPr>
            <w:tcW w:w="10800" w:type="dxa"/>
            <w:gridSpan w:val="4"/>
            <w:tcBorders>
              <w:top w:val="single" w:sz="6" w:space="0" w:color="000000"/>
              <w:bottom w:val="single" w:sz="6" w:space="0" w:color="000000"/>
            </w:tcBorders>
          </w:tcPr>
          <w:p w:rsidR="008136B1" w:rsidRPr="009E3100" w:rsidRDefault="008136B1" w:rsidP="00365935">
            <w:pPr>
              <w:rPr>
                <w:szCs w:val="22"/>
              </w:rPr>
            </w:pPr>
            <w:r w:rsidRPr="009E3100">
              <w:rPr>
                <w:i/>
                <w:iCs/>
                <w:szCs w:val="22"/>
              </w:rPr>
              <w:t>If NO, attach a detailed explanation.</w:t>
            </w:r>
          </w:p>
        </w:tc>
      </w:tr>
      <w:tr w:rsidR="00D652D3" w:rsidRPr="009E3100" w:rsidTr="00D652D3">
        <w:trPr>
          <w:cantSplit/>
          <w:tblHeader/>
          <w:jc w:val="center"/>
        </w:trPr>
        <w:tc>
          <w:tcPr>
            <w:tcW w:w="2250" w:type="dxa"/>
            <w:tcBorders>
              <w:top w:val="single" w:sz="6" w:space="0" w:color="000000"/>
              <w:bottom w:val="single" w:sz="6" w:space="0" w:color="000000"/>
            </w:tcBorders>
          </w:tcPr>
          <w:p w:rsidR="00D652D3" w:rsidRPr="009E3100" w:rsidRDefault="00D652D3" w:rsidP="00D652D3">
            <w:pPr>
              <w:rPr>
                <w:szCs w:val="22"/>
              </w:rPr>
            </w:pPr>
            <w:r w:rsidRPr="009E3100">
              <w:rPr>
                <w:szCs w:val="22"/>
              </w:rPr>
              <w:t>(b)(2)(iii)</w:t>
            </w:r>
          </w:p>
        </w:tc>
        <w:tc>
          <w:tcPr>
            <w:tcW w:w="6658" w:type="dxa"/>
            <w:gridSpan w:val="2"/>
            <w:tcBorders>
              <w:top w:val="single" w:sz="6" w:space="0" w:color="000000"/>
              <w:bottom w:val="single" w:sz="6" w:space="0" w:color="000000"/>
            </w:tcBorders>
          </w:tcPr>
          <w:p w:rsidR="00D652D3" w:rsidRPr="009E3100" w:rsidRDefault="00D652D3" w:rsidP="00D652D3">
            <w:pPr>
              <w:rPr>
                <w:szCs w:val="22"/>
              </w:rPr>
            </w:pPr>
            <w:r w:rsidRPr="009E3100">
              <w:rPr>
                <w:szCs w:val="22"/>
              </w:rPr>
              <w:t>Did you route, or will you route, all the collected gas to a control system that complies with the requirements in paragraph (b)(2)(iii)(A), (b)(2)(iii)(B), or (b)(2)(iii)(C) below?</w:t>
            </w:r>
          </w:p>
        </w:tc>
        <w:tc>
          <w:tcPr>
            <w:tcW w:w="1892" w:type="dxa"/>
            <w:tcBorders>
              <w:top w:val="single" w:sz="6" w:space="0" w:color="000000"/>
              <w:bottom w:val="single" w:sz="6" w:space="0" w:color="000000"/>
            </w:tcBorders>
          </w:tcPr>
          <w:p w:rsidR="00D652D3" w:rsidRPr="009E3100" w:rsidRDefault="00D652D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136B1" w:rsidRPr="009E3100" w:rsidTr="008136B1">
        <w:trPr>
          <w:cantSplit/>
          <w:tblHeader/>
          <w:jc w:val="center"/>
        </w:trPr>
        <w:tc>
          <w:tcPr>
            <w:tcW w:w="10800" w:type="dxa"/>
            <w:gridSpan w:val="4"/>
            <w:tcBorders>
              <w:top w:val="single" w:sz="6" w:space="0" w:color="000000"/>
              <w:bottom w:val="single" w:sz="6" w:space="0" w:color="000000"/>
            </w:tcBorders>
          </w:tcPr>
          <w:p w:rsidR="008136B1" w:rsidRPr="009E3100" w:rsidRDefault="008136B1" w:rsidP="00365935">
            <w:pPr>
              <w:rPr>
                <w:szCs w:val="22"/>
              </w:rPr>
            </w:pPr>
            <w:r w:rsidRPr="009E3100">
              <w:rPr>
                <w:i/>
                <w:iCs/>
                <w:szCs w:val="22"/>
              </w:rPr>
              <w:t>If NO, attach a detailed explanation.</w:t>
            </w:r>
          </w:p>
        </w:tc>
      </w:tr>
      <w:tr w:rsidR="00D652D3" w:rsidRPr="009E3100" w:rsidTr="00D652D3">
        <w:trPr>
          <w:cantSplit/>
          <w:tblHeader/>
          <w:jc w:val="center"/>
        </w:trPr>
        <w:tc>
          <w:tcPr>
            <w:tcW w:w="2250" w:type="dxa"/>
            <w:tcBorders>
              <w:top w:val="single" w:sz="6" w:space="0" w:color="000000"/>
              <w:bottom w:val="single" w:sz="6" w:space="0" w:color="000000"/>
            </w:tcBorders>
          </w:tcPr>
          <w:p w:rsidR="00D652D3" w:rsidRPr="009E3100" w:rsidRDefault="00D652D3" w:rsidP="00D652D3">
            <w:pPr>
              <w:rPr>
                <w:szCs w:val="22"/>
              </w:rPr>
            </w:pPr>
            <w:r w:rsidRPr="009E3100">
              <w:rPr>
                <w:szCs w:val="22"/>
              </w:rPr>
              <w:t>(b)(2)(iii)(A)</w:t>
            </w:r>
          </w:p>
        </w:tc>
        <w:tc>
          <w:tcPr>
            <w:tcW w:w="6658" w:type="dxa"/>
            <w:gridSpan w:val="2"/>
            <w:tcBorders>
              <w:top w:val="single" w:sz="6" w:space="0" w:color="000000"/>
              <w:bottom w:val="single" w:sz="6" w:space="0" w:color="000000"/>
            </w:tcBorders>
          </w:tcPr>
          <w:p w:rsidR="00D652D3" w:rsidRPr="009E3100" w:rsidRDefault="00D652D3" w:rsidP="00D652D3">
            <w:pPr>
              <w:rPr>
                <w:szCs w:val="22"/>
              </w:rPr>
            </w:pPr>
            <w:r w:rsidRPr="009E3100">
              <w:rPr>
                <w:szCs w:val="22"/>
              </w:rPr>
              <w:t xml:space="preserve">Is the existing or proposed control system an open flare, designed and operated in accordance with </w:t>
            </w:r>
            <w:r w:rsidR="00BF6308">
              <w:rPr>
                <w:szCs w:val="22"/>
              </w:rPr>
              <w:t>§ 6</w:t>
            </w:r>
            <w:r w:rsidRPr="009E3100">
              <w:rPr>
                <w:szCs w:val="22"/>
              </w:rPr>
              <w:t>0.18?</w:t>
            </w:r>
          </w:p>
        </w:tc>
        <w:tc>
          <w:tcPr>
            <w:tcW w:w="1892" w:type="dxa"/>
            <w:tcBorders>
              <w:top w:val="single" w:sz="6" w:space="0" w:color="000000"/>
              <w:bottom w:val="single" w:sz="6" w:space="0" w:color="000000"/>
            </w:tcBorders>
          </w:tcPr>
          <w:p w:rsidR="00D652D3" w:rsidRPr="009E3100" w:rsidRDefault="00D652D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0B32B6" w:rsidRPr="009E3100" w:rsidTr="0070193B">
        <w:trPr>
          <w:cantSplit/>
          <w:tblHeader/>
          <w:jc w:val="center"/>
        </w:trPr>
        <w:tc>
          <w:tcPr>
            <w:tcW w:w="10800" w:type="dxa"/>
            <w:gridSpan w:val="4"/>
            <w:tcBorders>
              <w:top w:val="single" w:sz="6" w:space="0" w:color="000000"/>
              <w:bottom w:val="single" w:sz="6" w:space="0" w:color="000000"/>
            </w:tcBorders>
          </w:tcPr>
          <w:p w:rsidR="00CB4B76" w:rsidRDefault="000B32B6" w:rsidP="00965090">
            <w:pPr>
              <w:rPr>
                <w:i/>
                <w:iCs/>
                <w:szCs w:val="22"/>
              </w:rPr>
            </w:pPr>
            <w:r w:rsidRPr="009E3100">
              <w:rPr>
                <w:i/>
                <w:iCs/>
                <w:szCs w:val="22"/>
              </w:rPr>
              <w:t xml:space="preserve">If, YES, and </w:t>
            </w:r>
            <w:r w:rsidR="00965090">
              <w:rPr>
                <w:i/>
                <w:iCs/>
                <w:szCs w:val="22"/>
              </w:rPr>
              <w:t xml:space="preserve">you </w:t>
            </w:r>
            <w:r w:rsidRPr="009E3100">
              <w:rPr>
                <w:i/>
                <w:iCs/>
                <w:szCs w:val="22"/>
              </w:rPr>
              <w:t xml:space="preserve">would like to apply for a performance test waiver for the landfill flare under </w:t>
            </w:r>
            <w:r w:rsidR="00BF6308">
              <w:rPr>
                <w:szCs w:val="22"/>
              </w:rPr>
              <w:t>§ 6</w:t>
            </w:r>
            <w:r w:rsidRPr="009E3100">
              <w:rPr>
                <w:szCs w:val="22"/>
              </w:rPr>
              <w:t xml:space="preserve">0.18(a)(4), </w:t>
            </w:r>
            <w:r w:rsidRPr="009E3100">
              <w:rPr>
                <w:i/>
                <w:iCs/>
                <w:szCs w:val="22"/>
              </w:rPr>
              <w:t>fill out the</w:t>
            </w:r>
            <w:r w:rsidRPr="009E3100">
              <w:rPr>
                <w:szCs w:val="22"/>
              </w:rPr>
              <w:t xml:space="preserve"> Flare Performance Test Waiver Form and attach</w:t>
            </w:r>
            <w:r w:rsidRPr="009E3100">
              <w:rPr>
                <w:i/>
                <w:iCs/>
                <w:szCs w:val="22"/>
              </w:rPr>
              <w:t xml:space="preserve"> to this checklist.</w:t>
            </w:r>
          </w:p>
          <w:p w:rsidR="000B32B6" w:rsidRPr="009E3100" w:rsidRDefault="00965090" w:rsidP="00965090">
            <w:pPr>
              <w:rPr>
                <w:szCs w:val="22"/>
              </w:rPr>
            </w:pPr>
            <w:r w:rsidRPr="009E3100">
              <w:rPr>
                <w:i/>
                <w:iCs/>
                <w:szCs w:val="22"/>
              </w:rPr>
              <w:t>If NO, attach a detailed explanation</w:t>
            </w:r>
            <w:r>
              <w:rPr>
                <w:i/>
                <w:iCs/>
                <w:szCs w:val="22"/>
              </w:rPr>
              <w:t>.</w:t>
            </w:r>
          </w:p>
        </w:tc>
      </w:tr>
      <w:tr w:rsidR="00D652D3" w:rsidRPr="009E3100" w:rsidTr="00D652D3">
        <w:trPr>
          <w:cantSplit/>
          <w:tblHeader/>
          <w:jc w:val="center"/>
        </w:trPr>
        <w:tc>
          <w:tcPr>
            <w:tcW w:w="2250" w:type="dxa"/>
            <w:tcBorders>
              <w:top w:val="single" w:sz="6" w:space="0" w:color="000000"/>
              <w:bottom w:val="single" w:sz="6" w:space="0" w:color="000000"/>
            </w:tcBorders>
          </w:tcPr>
          <w:p w:rsidR="00D652D3" w:rsidRPr="009E3100" w:rsidRDefault="00D652D3" w:rsidP="00D652D3">
            <w:pPr>
              <w:rPr>
                <w:szCs w:val="22"/>
              </w:rPr>
            </w:pPr>
            <w:r w:rsidRPr="009E3100">
              <w:rPr>
                <w:szCs w:val="22"/>
              </w:rPr>
              <w:t>(b)(2)(iii)(</w:t>
            </w:r>
            <w:r>
              <w:rPr>
                <w:szCs w:val="22"/>
              </w:rPr>
              <w:t>B</w:t>
            </w:r>
            <w:r w:rsidRPr="009E3100">
              <w:rPr>
                <w:szCs w:val="22"/>
              </w:rPr>
              <w:t>)</w:t>
            </w:r>
          </w:p>
        </w:tc>
        <w:tc>
          <w:tcPr>
            <w:tcW w:w="6658" w:type="dxa"/>
            <w:gridSpan w:val="2"/>
            <w:tcBorders>
              <w:top w:val="single" w:sz="6" w:space="0" w:color="000000"/>
              <w:bottom w:val="single" w:sz="6" w:space="0" w:color="000000"/>
            </w:tcBorders>
          </w:tcPr>
          <w:p w:rsidR="00D652D3" w:rsidRPr="009E3100" w:rsidRDefault="00D652D3" w:rsidP="00D652D3">
            <w:pPr>
              <w:rPr>
                <w:szCs w:val="22"/>
              </w:rPr>
            </w:pPr>
            <w:r w:rsidRPr="009E3100">
              <w:rPr>
                <w:szCs w:val="22"/>
              </w:rPr>
              <w:t>Is the existing or proposed control system an enclosed combustion device?</w:t>
            </w:r>
          </w:p>
        </w:tc>
        <w:tc>
          <w:tcPr>
            <w:tcW w:w="1892" w:type="dxa"/>
            <w:tcBorders>
              <w:top w:val="single" w:sz="6" w:space="0" w:color="000000"/>
              <w:bottom w:val="single" w:sz="6" w:space="0" w:color="000000"/>
            </w:tcBorders>
          </w:tcPr>
          <w:p w:rsidR="00D652D3" w:rsidRPr="009E3100" w:rsidRDefault="00D652D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04545" w:rsidRPr="009E3100" w:rsidTr="0070193B">
        <w:trPr>
          <w:cantSplit/>
          <w:tblHeader/>
          <w:jc w:val="center"/>
        </w:trPr>
        <w:tc>
          <w:tcPr>
            <w:tcW w:w="10800" w:type="dxa"/>
            <w:gridSpan w:val="4"/>
            <w:tcBorders>
              <w:top w:val="single" w:sz="6" w:space="0" w:color="000000"/>
              <w:bottom w:val="single" w:sz="6" w:space="0" w:color="000000"/>
            </w:tcBorders>
          </w:tcPr>
          <w:p w:rsidR="00204545" w:rsidRPr="009E3100" w:rsidRDefault="00204545" w:rsidP="00204545">
            <w:pPr>
              <w:rPr>
                <w:szCs w:val="22"/>
              </w:rPr>
            </w:pPr>
            <w:r w:rsidRPr="009E3100">
              <w:rPr>
                <w:i/>
                <w:iCs/>
                <w:szCs w:val="22"/>
              </w:rPr>
              <w:t>If NO, skip to</w:t>
            </w:r>
            <w:r w:rsidRPr="009E3100">
              <w:rPr>
                <w:szCs w:val="22"/>
              </w:rPr>
              <w:t xml:space="preserve"> (b)(2)(iii)(C) </w:t>
            </w:r>
            <w:r w:rsidRPr="009E3100">
              <w:rPr>
                <w:i/>
                <w:iCs/>
                <w:szCs w:val="22"/>
              </w:rPr>
              <w:t>below.</w:t>
            </w:r>
          </w:p>
        </w:tc>
      </w:tr>
      <w:tr w:rsidR="00D652D3" w:rsidRPr="009E3100" w:rsidTr="00EA0579">
        <w:trPr>
          <w:cantSplit/>
          <w:tblHeader/>
          <w:jc w:val="center"/>
        </w:trPr>
        <w:tc>
          <w:tcPr>
            <w:tcW w:w="2250" w:type="dxa"/>
            <w:tcBorders>
              <w:top w:val="single" w:sz="6" w:space="0" w:color="000000"/>
              <w:bottom w:val="single" w:sz="6" w:space="0" w:color="000000"/>
            </w:tcBorders>
          </w:tcPr>
          <w:p w:rsidR="00D652D3" w:rsidRPr="009E3100" w:rsidRDefault="00D652D3" w:rsidP="00D652D3">
            <w:pPr>
              <w:rPr>
                <w:szCs w:val="22"/>
              </w:rPr>
            </w:pPr>
            <w:r w:rsidRPr="009E3100">
              <w:rPr>
                <w:szCs w:val="22"/>
              </w:rPr>
              <w:t>(b)(2)(iii)(B)</w:t>
            </w:r>
          </w:p>
        </w:tc>
        <w:tc>
          <w:tcPr>
            <w:tcW w:w="6658" w:type="dxa"/>
            <w:gridSpan w:val="2"/>
            <w:tcBorders>
              <w:top w:val="single" w:sz="6" w:space="0" w:color="000000"/>
              <w:bottom w:val="single" w:sz="6" w:space="0" w:color="000000"/>
            </w:tcBorders>
          </w:tcPr>
          <w:p w:rsidR="00D652D3" w:rsidRPr="009E3100" w:rsidRDefault="00D652D3" w:rsidP="00D652D3">
            <w:pPr>
              <w:rPr>
                <w:szCs w:val="22"/>
              </w:rPr>
            </w:pPr>
            <w:r w:rsidRPr="009E3100">
              <w:rPr>
                <w:szCs w:val="22"/>
              </w:rPr>
              <w:t>Does the existing or proposed enclosed combustion device either reduce NMOC by 98 weight percent or reduce the outlet NMOC concentration to less than 20 parts per million by volume, dry basis as hexane at 3 percent oxygen?</w:t>
            </w:r>
          </w:p>
        </w:tc>
        <w:tc>
          <w:tcPr>
            <w:tcW w:w="1892" w:type="dxa"/>
            <w:tcBorders>
              <w:top w:val="single" w:sz="6" w:space="0" w:color="000000"/>
              <w:bottom w:val="single" w:sz="6" w:space="0" w:color="000000"/>
            </w:tcBorders>
          </w:tcPr>
          <w:p w:rsidR="00D652D3" w:rsidRPr="009E3100" w:rsidRDefault="00D652D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04545" w:rsidRPr="009E3100" w:rsidTr="00EA0579">
        <w:trPr>
          <w:cantSplit/>
          <w:tblHeader/>
          <w:jc w:val="center"/>
        </w:trPr>
        <w:tc>
          <w:tcPr>
            <w:tcW w:w="10800" w:type="dxa"/>
            <w:gridSpan w:val="4"/>
            <w:tcBorders>
              <w:top w:val="single" w:sz="6" w:space="0" w:color="000000"/>
              <w:bottom w:val="double" w:sz="6" w:space="0" w:color="000000"/>
            </w:tcBorders>
          </w:tcPr>
          <w:p w:rsidR="00204545" w:rsidRPr="009E3100" w:rsidRDefault="00204545" w:rsidP="00B273EF">
            <w:pPr>
              <w:rPr>
                <w:szCs w:val="22"/>
              </w:rPr>
            </w:pPr>
            <w:r w:rsidRPr="006111BD">
              <w:rPr>
                <w:b/>
                <w:i/>
                <w:iCs/>
                <w:szCs w:val="22"/>
              </w:rPr>
              <w:t>N</w:t>
            </w:r>
            <w:r w:rsidR="00B273EF">
              <w:rPr>
                <w:b/>
                <w:i/>
                <w:iCs/>
                <w:szCs w:val="22"/>
              </w:rPr>
              <w:t>ote</w:t>
            </w:r>
            <w:r w:rsidRPr="006111BD">
              <w:rPr>
                <w:b/>
                <w:i/>
                <w:iCs/>
                <w:szCs w:val="22"/>
              </w:rPr>
              <w:t>:</w:t>
            </w:r>
            <w:r w:rsidRPr="009E3100">
              <w:rPr>
                <w:i/>
                <w:iCs/>
                <w:szCs w:val="22"/>
              </w:rPr>
              <w:t xml:space="preserve">  The reduction efficiency or parts per million by volume shall be established by an initial performance test to be completed no later than 180 days after the initial startup of the approved control system using the test methods specified in</w:t>
            </w:r>
            <w:r w:rsidRPr="009E3100">
              <w:rPr>
                <w:szCs w:val="22"/>
              </w:rPr>
              <w:t xml:space="preserve"> §</w:t>
            </w:r>
            <w:r>
              <w:rPr>
                <w:szCs w:val="22"/>
              </w:rPr>
              <w:t xml:space="preserve"> </w:t>
            </w:r>
            <w:r w:rsidRPr="009E3100">
              <w:rPr>
                <w:szCs w:val="22"/>
              </w:rPr>
              <w:t>60.754(d)</w:t>
            </w:r>
            <w:r w:rsidRPr="009E3100">
              <w:rPr>
                <w:i/>
                <w:iCs/>
                <w:szCs w:val="22"/>
              </w:rPr>
              <w:t>.</w:t>
            </w:r>
          </w:p>
        </w:tc>
      </w:tr>
    </w:tbl>
    <w:p w:rsidR="00204545" w:rsidRDefault="00204545">
      <w:r>
        <w:br w:type="page"/>
      </w:r>
    </w:p>
    <w:p w:rsidR="00204545" w:rsidRDefault="00204545" w:rsidP="00204545">
      <w:pPr>
        <w:spacing w:after="120"/>
        <w:jc w:val="center"/>
        <w:rPr>
          <w:b/>
          <w:bCs/>
        </w:rPr>
      </w:pPr>
      <w:r>
        <w:rPr>
          <w:b/>
          <w:bCs/>
        </w:rPr>
        <w:lastRenderedPageBreak/>
        <w:t>Texas Commission on Environmental Quality</w:t>
      </w:r>
    </w:p>
    <w:p w:rsidR="00204545" w:rsidRPr="009E3100" w:rsidRDefault="00204545" w:rsidP="00204545">
      <w:pPr>
        <w:jc w:val="center"/>
        <w:rPr>
          <w:b/>
        </w:rPr>
      </w:pPr>
      <w:r w:rsidRPr="009E3100">
        <w:rPr>
          <w:b/>
          <w:bCs/>
        </w:rPr>
        <w:t xml:space="preserve">Title 40 Code of Federal Regulations NSPS § 60, Subpart </w:t>
      </w:r>
      <w:r w:rsidRPr="009E3100">
        <w:rPr>
          <w:b/>
        </w:rPr>
        <w:t>WWW</w:t>
      </w:r>
    </w:p>
    <w:p w:rsidR="00204545" w:rsidRPr="009E3100" w:rsidRDefault="00204545" w:rsidP="00204545">
      <w:pPr>
        <w:jc w:val="center"/>
        <w:rPr>
          <w:b/>
        </w:rPr>
      </w:pPr>
      <w:r w:rsidRPr="009E3100">
        <w:rPr>
          <w:b/>
          <w:color w:val="000000"/>
        </w:rPr>
        <w:t>Checklist for</w:t>
      </w:r>
      <w:r w:rsidRPr="009E3100">
        <w:rPr>
          <w:b/>
        </w:rPr>
        <w:t xml:space="preserve"> Conditions and Requirements</w:t>
      </w:r>
    </w:p>
    <w:p w:rsidR="00204545" w:rsidRDefault="00204545" w:rsidP="00204545">
      <w:pPr>
        <w:jc w:val="center"/>
      </w:pPr>
      <w:r w:rsidRPr="009E3100">
        <w:rPr>
          <w:b/>
          <w:bCs/>
        </w:rPr>
        <w:t>Municipal Solid Waste Landfills (MSWLF</w:t>
      </w:r>
      <w:r w:rsidR="00646D96">
        <w:rPr>
          <w:b/>
          <w:bCs/>
        </w:rPr>
        <w:t>)</w:t>
      </w:r>
    </w:p>
    <w:p w:rsidR="00204545" w:rsidRPr="00A46D3E" w:rsidRDefault="00204545"/>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765A84" w:rsidRPr="009E3100" w:rsidTr="00A049E9">
        <w:trPr>
          <w:cantSplit/>
          <w:tblHeader/>
          <w:jc w:val="center"/>
        </w:trPr>
        <w:tc>
          <w:tcPr>
            <w:tcW w:w="10800" w:type="dxa"/>
            <w:gridSpan w:val="3"/>
            <w:shd w:val="pct10" w:color="auto" w:fill="auto"/>
          </w:tcPr>
          <w:p w:rsidR="00765A84" w:rsidRPr="00B904DC" w:rsidRDefault="00765A84" w:rsidP="00365935">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97625B" w:rsidRPr="009E3100" w:rsidTr="00A049E9">
        <w:trPr>
          <w:cantSplit/>
          <w:tblHeader/>
          <w:jc w:val="center"/>
        </w:trPr>
        <w:tc>
          <w:tcPr>
            <w:tcW w:w="2250" w:type="dxa"/>
            <w:shd w:val="pct10" w:color="auto" w:fill="auto"/>
          </w:tcPr>
          <w:p w:rsidR="0097625B" w:rsidRPr="009E3100" w:rsidRDefault="0097625B" w:rsidP="00365935">
            <w:pPr>
              <w:rPr>
                <w:b/>
                <w:szCs w:val="22"/>
              </w:rPr>
            </w:pPr>
            <w:r>
              <w:rPr>
                <w:b/>
                <w:szCs w:val="22"/>
              </w:rPr>
              <w:t>Regulation</w:t>
            </w:r>
          </w:p>
        </w:tc>
        <w:tc>
          <w:tcPr>
            <w:tcW w:w="6658" w:type="dxa"/>
            <w:shd w:val="pct10" w:color="auto" w:fill="auto"/>
          </w:tcPr>
          <w:p w:rsidR="0097625B" w:rsidRPr="009E3100" w:rsidRDefault="0097625B" w:rsidP="00365935">
            <w:pPr>
              <w:rPr>
                <w:b/>
                <w:szCs w:val="22"/>
              </w:rPr>
            </w:pPr>
            <w:r w:rsidRPr="009E3100">
              <w:rPr>
                <w:b/>
                <w:szCs w:val="22"/>
              </w:rPr>
              <w:t>40 CFR § 60.752</w:t>
            </w:r>
            <w:r w:rsidRPr="009E3100">
              <w:rPr>
                <w:b/>
                <w:bCs/>
                <w:szCs w:val="22"/>
              </w:rPr>
              <w:t xml:space="preserve"> </w:t>
            </w:r>
            <w:r>
              <w:rPr>
                <w:b/>
                <w:bCs/>
                <w:szCs w:val="22"/>
              </w:rPr>
              <w:t xml:space="preserve">- </w:t>
            </w:r>
            <w:r w:rsidRPr="009E3100">
              <w:rPr>
                <w:b/>
                <w:bCs/>
                <w:szCs w:val="22"/>
              </w:rPr>
              <w:t xml:space="preserve">Standards for </w:t>
            </w:r>
            <w:r>
              <w:rPr>
                <w:b/>
                <w:bCs/>
                <w:szCs w:val="22"/>
              </w:rPr>
              <w:t>A</w:t>
            </w:r>
            <w:r w:rsidRPr="009E3100">
              <w:rPr>
                <w:b/>
                <w:bCs/>
                <w:szCs w:val="22"/>
              </w:rPr>
              <w:t xml:space="preserve">ir </w:t>
            </w:r>
            <w:r>
              <w:rPr>
                <w:b/>
                <w:bCs/>
                <w:szCs w:val="22"/>
              </w:rPr>
              <w:t>E</w:t>
            </w:r>
            <w:r w:rsidRPr="009E3100">
              <w:rPr>
                <w:b/>
                <w:bCs/>
                <w:szCs w:val="22"/>
              </w:rPr>
              <w:t xml:space="preserve">missions from </w:t>
            </w:r>
            <w:r>
              <w:rPr>
                <w:b/>
                <w:bCs/>
                <w:szCs w:val="22"/>
              </w:rPr>
              <w:t>MSWLF</w:t>
            </w:r>
          </w:p>
        </w:tc>
        <w:tc>
          <w:tcPr>
            <w:tcW w:w="1892" w:type="dxa"/>
            <w:shd w:val="pct10" w:color="auto" w:fill="auto"/>
          </w:tcPr>
          <w:p w:rsidR="0097625B" w:rsidRPr="009E3100" w:rsidRDefault="0097625B" w:rsidP="00365935">
            <w:pPr>
              <w:rPr>
                <w:b/>
                <w:szCs w:val="22"/>
              </w:rPr>
            </w:pPr>
            <w:r>
              <w:rPr>
                <w:b/>
                <w:szCs w:val="22"/>
              </w:rPr>
              <w:t>Response</w:t>
            </w:r>
          </w:p>
        </w:tc>
      </w:tr>
      <w:tr w:rsidR="00EA0579" w:rsidRPr="009E3100" w:rsidTr="00D6295F">
        <w:trPr>
          <w:cantSplit/>
          <w:tblHeader/>
          <w:jc w:val="center"/>
        </w:trPr>
        <w:tc>
          <w:tcPr>
            <w:tcW w:w="10800" w:type="dxa"/>
            <w:gridSpan w:val="3"/>
          </w:tcPr>
          <w:p w:rsidR="00EA0579" w:rsidRPr="00B904DC" w:rsidRDefault="00EA0579" w:rsidP="00365935">
            <w:r w:rsidRPr="009E3100">
              <w:rPr>
                <w:i/>
                <w:iCs/>
                <w:szCs w:val="22"/>
              </w:rPr>
              <w:t>If NO, attach a detailed explanation.</w:t>
            </w:r>
          </w:p>
        </w:tc>
      </w:tr>
      <w:tr w:rsidR="00603A3B" w:rsidRPr="009E3100" w:rsidTr="00A049E9">
        <w:trPr>
          <w:cantSplit/>
          <w:tblHeader/>
          <w:jc w:val="center"/>
        </w:trPr>
        <w:tc>
          <w:tcPr>
            <w:tcW w:w="2250" w:type="dxa"/>
          </w:tcPr>
          <w:p w:rsidR="00603A3B" w:rsidRPr="009E3100" w:rsidRDefault="00603A3B" w:rsidP="0097625B">
            <w:pPr>
              <w:rPr>
                <w:szCs w:val="22"/>
              </w:rPr>
            </w:pPr>
            <w:r w:rsidRPr="009E3100">
              <w:rPr>
                <w:szCs w:val="22"/>
              </w:rPr>
              <w:t>(b)(2)(iii)(B)(1)</w:t>
            </w:r>
          </w:p>
        </w:tc>
        <w:tc>
          <w:tcPr>
            <w:tcW w:w="6658" w:type="dxa"/>
          </w:tcPr>
          <w:p w:rsidR="00603A3B" w:rsidRPr="009E3100" w:rsidRDefault="00603A3B" w:rsidP="0097625B">
            <w:pPr>
              <w:rPr>
                <w:szCs w:val="22"/>
              </w:rPr>
            </w:pPr>
            <w:r w:rsidRPr="009E3100">
              <w:rPr>
                <w:szCs w:val="22"/>
              </w:rPr>
              <w:t>If a boiler or process heater is used as the control device, is the landfill gas stream introduced, or will it be introduced, into the flame zone?</w:t>
            </w:r>
          </w:p>
        </w:tc>
        <w:tc>
          <w:tcPr>
            <w:tcW w:w="1892" w:type="dxa"/>
          </w:tcPr>
          <w:p w:rsidR="00603A3B" w:rsidRPr="009E3100" w:rsidRDefault="00603A3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111BD" w:rsidRPr="009E3100" w:rsidTr="00A049E9">
        <w:trPr>
          <w:cantSplit/>
          <w:tblHeader/>
          <w:jc w:val="center"/>
        </w:trPr>
        <w:tc>
          <w:tcPr>
            <w:tcW w:w="10800" w:type="dxa"/>
            <w:gridSpan w:val="3"/>
          </w:tcPr>
          <w:p w:rsidR="006111BD" w:rsidRPr="009E3100" w:rsidRDefault="006111BD" w:rsidP="00365935">
            <w:pPr>
              <w:rPr>
                <w:szCs w:val="22"/>
              </w:rPr>
            </w:pPr>
            <w:r w:rsidRPr="009E3100">
              <w:rPr>
                <w:i/>
                <w:iCs/>
                <w:szCs w:val="22"/>
              </w:rPr>
              <w:t>If NO, attach a detailed explanation.</w:t>
            </w:r>
          </w:p>
        </w:tc>
      </w:tr>
      <w:tr w:rsidR="002831AB" w:rsidRPr="009E3100" w:rsidTr="00A049E9">
        <w:trPr>
          <w:cantSplit/>
          <w:tblHeader/>
          <w:jc w:val="center"/>
        </w:trPr>
        <w:tc>
          <w:tcPr>
            <w:tcW w:w="2250" w:type="dxa"/>
          </w:tcPr>
          <w:p w:rsidR="002831AB" w:rsidRPr="009E3100" w:rsidRDefault="002831AB" w:rsidP="002831AB">
            <w:pPr>
              <w:rPr>
                <w:szCs w:val="22"/>
              </w:rPr>
            </w:pPr>
            <w:r w:rsidRPr="009E3100">
              <w:rPr>
                <w:szCs w:val="22"/>
              </w:rPr>
              <w:t>(b)(2)(iii)(B)(</w:t>
            </w:r>
            <w:r>
              <w:rPr>
                <w:szCs w:val="22"/>
              </w:rPr>
              <w:t>2</w:t>
            </w:r>
            <w:r w:rsidRPr="009E3100">
              <w:rPr>
                <w:szCs w:val="22"/>
              </w:rPr>
              <w:t>)</w:t>
            </w:r>
          </w:p>
        </w:tc>
        <w:tc>
          <w:tcPr>
            <w:tcW w:w="6658" w:type="dxa"/>
          </w:tcPr>
          <w:p w:rsidR="002831AB" w:rsidRPr="009E3100" w:rsidRDefault="002831AB" w:rsidP="002831AB">
            <w:pPr>
              <w:rPr>
                <w:szCs w:val="22"/>
              </w:rPr>
            </w:pPr>
            <w:r w:rsidRPr="009E3100">
              <w:rPr>
                <w:szCs w:val="22"/>
              </w:rPr>
              <w:t>Is the existing or proposed control device operated within the parameter ranges established during the initial or most recent performance test?</w:t>
            </w:r>
          </w:p>
        </w:tc>
        <w:tc>
          <w:tcPr>
            <w:tcW w:w="1892" w:type="dxa"/>
          </w:tcPr>
          <w:p w:rsidR="002831AB" w:rsidRPr="009E3100" w:rsidRDefault="002831A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111BD" w:rsidRPr="009E3100" w:rsidTr="00A049E9">
        <w:trPr>
          <w:cantSplit/>
          <w:tblHeader/>
          <w:jc w:val="center"/>
        </w:trPr>
        <w:tc>
          <w:tcPr>
            <w:tcW w:w="10800" w:type="dxa"/>
            <w:gridSpan w:val="3"/>
          </w:tcPr>
          <w:p w:rsidR="006111BD" w:rsidRPr="009E3100" w:rsidRDefault="006111BD" w:rsidP="00B273EF">
            <w:pPr>
              <w:rPr>
                <w:szCs w:val="22"/>
              </w:rPr>
            </w:pPr>
            <w:r w:rsidRPr="006111BD">
              <w:rPr>
                <w:b/>
                <w:i/>
                <w:iCs/>
                <w:szCs w:val="22"/>
              </w:rPr>
              <w:t>N</w:t>
            </w:r>
            <w:r w:rsidR="00B273EF">
              <w:rPr>
                <w:b/>
                <w:i/>
                <w:iCs/>
                <w:szCs w:val="22"/>
              </w:rPr>
              <w:t>ote</w:t>
            </w:r>
            <w:r w:rsidRPr="006111BD">
              <w:rPr>
                <w:b/>
                <w:i/>
                <w:iCs/>
                <w:szCs w:val="22"/>
              </w:rPr>
              <w:t>:</w:t>
            </w:r>
            <w:r w:rsidRPr="009E3100">
              <w:rPr>
                <w:i/>
                <w:iCs/>
                <w:szCs w:val="22"/>
              </w:rPr>
              <w:t xml:space="preserve"> </w:t>
            </w:r>
            <w:r>
              <w:rPr>
                <w:i/>
                <w:iCs/>
                <w:szCs w:val="22"/>
              </w:rPr>
              <w:t xml:space="preserve"> </w:t>
            </w:r>
            <w:r w:rsidRPr="009E3100">
              <w:rPr>
                <w:i/>
                <w:iCs/>
                <w:szCs w:val="22"/>
              </w:rPr>
              <w:t xml:space="preserve">The operating parameters to be monitored are specified in </w:t>
            </w:r>
            <w:r w:rsidR="00BF6308">
              <w:rPr>
                <w:szCs w:val="22"/>
              </w:rPr>
              <w:t>§ 6</w:t>
            </w:r>
            <w:r w:rsidRPr="009E3100">
              <w:rPr>
                <w:szCs w:val="22"/>
              </w:rPr>
              <w:t>0.756.</w:t>
            </w:r>
          </w:p>
        </w:tc>
      </w:tr>
      <w:tr w:rsidR="006111BD" w:rsidRPr="009E3100" w:rsidTr="00A049E9">
        <w:trPr>
          <w:cantSplit/>
          <w:tblHeader/>
          <w:jc w:val="center"/>
        </w:trPr>
        <w:tc>
          <w:tcPr>
            <w:tcW w:w="10800" w:type="dxa"/>
            <w:gridSpan w:val="3"/>
          </w:tcPr>
          <w:p w:rsidR="006111BD" w:rsidRPr="009E3100" w:rsidRDefault="006111BD" w:rsidP="00365935">
            <w:pPr>
              <w:rPr>
                <w:szCs w:val="22"/>
              </w:rPr>
            </w:pPr>
            <w:r w:rsidRPr="009E3100">
              <w:rPr>
                <w:i/>
                <w:iCs/>
                <w:szCs w:val="22"/>
              </w:rPr>
              <w:t>If NO, attach a detailed explanation.</w:t>
            </w:r>
          </w:p>
        </w:tc>
      </w:tr>
      <w:tr w:rsidR="002831AB" w:rsidRPr="009E3100" w:rsidTr="00A049E9">
        <w:trPr>
          <w:cantSplit/>
          <w:tblHeader/>
          <w:jc w:val="center"/>
        </w:trPr>
        <w:tc>
          <w:tcPr>
            <w:tcW w:w="2250" w:type="dxa"/>
          </w:tcPr>
          <w:p w:rsidR="002831AB" w:rsidRPr="009E3100" w:rsidRDefault="002831AB" w:rsidP="002831AB">
            <w:pPr>
              <w:rPr>
                <w:szCs w:val="22"/>
              </w:rPr>
            </w:pPr>
            <w:r w:rsidRPr="009E3100">
              <w:rPr>
                <w:szCs w:val="22"/>
              </w:rPr>
              <w:t>(b)(2)(iii)(C)</w:t>
            </w:r>
          </w:p>
        </w:tc>
        <w:tc>
          <w:tcPr>
            <w:tcW w:w="6658" w:type="dxa"/>
          </w:tcPr>
          <w:p w:rsidR="002831AB" w:rsidRPr="009E3100" w:rsidRDefault="002831AB" w:rsidP="002831AB">
            <w:pPr>
              <w:rPr>
                <w:szCs w:val="22"/>
              </w:rPr>
            </w:pPr>
            <w:r w:rsidRPr="009E3100">
              <w:rPr>
                <w:szCs w:val="22"/>
              </w:rPr>
              <w:t>Is the collected gas routed, or will it be routed, to a treatment system that processes the collected gas for subsequent sale or use?</w:t>
            </w:r>
          </w:p>
        </w:tc>
        <w:tc>
          <w:tcPr>
            <w:tcW w:w="1892" w:type="dxa"/>
          </w:tcPr>
          <w:p w:rsidR="002831AB" w:rsidRPr="009E3100" w:rsidRDefault="002831AB" w:rsidP="006111BD">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111BD" w:rsidRPr="009E3100" w:rsidTr="00A049E9">
        <w:trPr>
          <w:cantSplit/>
          <w:tblHeader/>
          <w:jc w:val="center"/>
        </w:trPr>
        <w:tc>
          <w:tcPr>
            <w:tcW w:w="10800" w:type="dxa"/>
            <w:gridSpan w:val="3"/>
          </w:tcPr>
          <w:p w:rsidR="006111BD" w:rsidRPr="009E3100" w:rsidRDefault="006111BD" w:rsidP="00B273EF">
            <w:pPr>
              <w:rPr>
                <w:szCs w:val="22"/>
              </w:rPr>
            </w:pPr>
            <w:r w:rsidRPr="006111BD">
              <w:rPr>
                <w:b/>
                <w:i/>
                <w:iCs/>
                <w:szCs w:val="22"/>
              </w:rPr>
              <w:t>N</w:t>
            </w:r>
            <w:r w:rsidR="00B273EF">
              <w:rPr>
                <w:b/>
                <w:i/>
                <w:iCs/>
                <w:szCs w:val="22"/>
              </w:rPr>
              <w:t>ote</w:t>
            </w:r>
            <w:r w:rsidRPr="006111BD">
              <w:rPr>
                <w:b/>
                <w:i/>
                <w:iCs/>
                <w:szCs w:val="22"/>
              </w:rPr>
              <w:t>:</w:t>
            </w:r>
            <w:r w:rsidRPr="009E3100">
              <w:rPr>
                <w:i/>
                <w:iCs/>
                <w:szCs w:val="22"/>
              </w:rPr>
              <w:t xml:space="preserve">  All emissions from any atmospheric vent from the gas treatment system shall be subject to the requirements of paragraph </w:t>
            </w:r>
            <w:r w:rsidRPr="009E3100">
              <w:rPr>
                <w:szCs w:val="22"/>
              </w:rPr>
              <w:t>(b)(2)(iii)(A)</w:t>
            </w:r>
            <w:r w:rsidRPr="009E3100">
              <w:rPr>
                <w:i/>
                <w:iCs/>
                <w:szCs w:val="22"/>
              </w:rPr>
              <w:t xml:space="preserve"> or </w:t>
            </w:r>
            <w:r w:rsidRPr="009E3100">
              <w:rPr>
                <w:szCs w:val="22"/>
              </w:rPr>
              <w:t>(b)(2)(iii)(B)</w:t>
            </w:r>
            <w:r w:rsidRPr="009E3100">
              <w:rPr>
                <w:i/>
                <w:iCs/>
                <w:szCs w:val="22"/>
              </w:rPr>
              <w:t xml:space="preserve"> of this section.</w:t>
            </w:r>
          </w:p>
        </w:tc>
      </w:tr>
      <w:tr w:rsidR="002831AB" w:rsidRPr="009E3100" w:rsidTr="00A049E9">
        <w:trPr>
          <w:cantSplit/>
          <w:tblHeader/>
          <w:jc w:val="center"/>
        </w:trPr>
        <w:tc>
          <w:tcPr>
            <w:tcW w:w="2250" w:type="dxa"/>
          </w:tcPr>
          <w:p w:rsidR="002831AB" w:rsidRPr="009E3100" w:rsidRDefault="002831AB" w:rsidP="002831AB">
            <w:pPr>
              <w:rPr>
                <w:szCs w:val="22"/>
              </w:rPr>
            </w:pPr>
            <w:r>
              <w:rPr>
                <w:szCs w:val="22"/>
              </w:rPr>
              <w:t>(b)(2)(iv)</w:t>
            </w:r>
          </w:p>
        </w:tc>
        <w:tc>
          <w:tcPr>
            <w:tcW w:w="6658" w:type="dxa"/>
          </w:tcPr>
          <w:p w:rsidR="002831AB" w:rsidRPr="009E3100" w:rsidRDefault="002831AB" w:rsidP="002831AB">
            <w:pPr>
              <w:rPr>
                <w:szCs w:val="22"/>
              </w:rPr>
            </w:pPr>
            <w:r w:rsidRPr="009E3100">
              <w:rPr>
                <w:szCs w:val="22"/>
              </w:rPr>
              <w:t>Is the existing or proposed collection and control device operated in accordance with the provisions of §</w:t>
            </w:r>
            <w:r w:rsidR="00BF6308">
              <w:rPr>
                <w:szCs w:val="22"/>
              </w:rPr>
              <w:t>§ 6</w:t>
            </w:r>
            <w:r w:rsidRPr="009E3100">
              <w:rPr>
                <w:szCs w:val="22"/>
              </w:rPr>
              <w:t>0.753, 60.755, and 60.756?</w:t>
            </w:r>
          </w:p>
        </w:tc>
        <w:tc>
          <w:tcPr>
            <w:tcW w:w="1892" w:type="dxa"/>
          </w:tcPr>
          <w:p w:rsidR="002831AB" w:rsidRPr="009E3100" w:rsidRDefault="002831A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111BD" w:rsidRPr="009E3100" w:rsidTr="00A049E9">
        <w:trPr>
          <w:cantSplit/>
          <w:tblHeader/>
          <w:jc w:val="center"/>
        </w:trPr>
        <w:tc>
          <w:tcPr>
            <w:tcW w:w="10800" w:type="dxa"/>
            <w:gridSpan w:val="3"/>
          </w:tcPr>
          <w:p w:rsidR="006111BD" w:rsidRPr="009E3100" w:rsidRDefault="006111BD" w:rsidP="00365935">
            <w:pPr>
              <w:rPr>
                <w:szCs w:val="22"/>
              </w:rPr>
            </w:pPr>
            <w:r w:rsidRPr="009E3100">
              <w:rPr>
                <w:i/>
                <w:iCs/>
                <w:szCs w:val="22"/>
              </w:rPr>
              <w:t>If NO, attach a detailed explanation.</w:t>
            </w:r>
          </w:p>
        </w:tc>
      </w:tr>
      <w:tr w:rsidR="002831AB" w:rsidRPr="009E3100" w:rsidTr="00A049E9">
        <w:trPr>
          <w:cantSplit/>
          <w:tblHeader/>
          <w:jc w:val="center"/>
        </w:trPr>
        <w:tc>
          <w:tcPr>
            <w:tcW w:w="2250" w:type="dxa"/>
          </w:tcPr>
          <w:p w:rsidR="002831AB" w:rsidRPr="009E3100" w:rsidRDefault="002831AB" w:rsidP="002831AB">
            <w:pPr>
              <w:rPr>
                <w:szCs w:val="22"/>
              </w:rPr>
            </w:pPr>
            <w:r>
              <w:rPr>
                <w:szCs w:val="22"/>
              </w:rPr>
              <w:t>(b)(2)(v)</w:t>
            </w:r>
          </w:p>
        </w:tc>
        <w:tc>
          <w:tcPr>
            <w:tcW w:w="6658" w:type="dxa"/>
          </w:tcPr>
          <w:p w:rsidR="002831AB" w:rsidRPr="009E3100" w:rsidRDefault="006F7D32" w:rsidP="002831AB">
            <w:pPr>
              <w:rPr>
                <w:szCs w:val="22"/>
              </w:rPr>
            </w:pPr>
            <w:r w:rsidRPr="009E3100">
              <w:rPr>
                <w:szCs w:val="22"/>
              </w:rPr>
              <w:t>Will the collection and control system be capped or removed?</w:t>
            </w:r>
          </w:p>
        </w:tc>
        <w:tc>
          <w:tcPr>
            <w:tcW w:w="1892" w:type="dxa"/>
          </w:tcPr>
          <w:p w:rsidR="002831AB" w:rsidRPr="009E3100" w:rsidRDefault="002831A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FA31FD" w:rsidRPr="009E3100" w:rsidTr="00A049E9">
        <w:trPr>
          <w:cantSplit/>
          <w:tblHeader/>
          <w:jc w:val="center"/>
        </w:trPr>
        <w:tc>
          <w:tcPr>
            <w:tcW w:w="10800" w:type="dxa"/>
            <w:gridSpan w:val="3"/>
          </w:tcPr>
          <w:p w:rsidR="00FA31FD" w:rsidRPr="009E3100" w:rsidRDefault="001A27BE" w:rsidP="001A27BE">
            <w:pPr>
              <w:spacing w:line="215" w:lineRule="auto"/>
              <w:rPr>
                <w:szCs w:val="22"/>
              </w:rPr>
            </w:pPr>
            <w:r w:rsidRPr="009E3100">
              <w:rPr>
                <w:i/>
                <w:iCs/>
                <w:szCs w:val="22"/>
              </w:rPr>
              <w:t xml:space="preserve">If NO, skip to </w:t>
            </w:r>
            <w:r w:rsidRPr="009E3100">
              <w:rPr>
                <w:szCs w:val="22"/>
              </w:rPr>
              <w:t>(c)</w:t>
            </w:r>
            <w:r w:rsidRPr="009E3100">
              <w:rPr>
                <w:i/>
                <w:iCs/>
                <w:szCs w:val="22"/>
              </w:rPr>
              <w:t xml:space="preserve"> below.</w:t>
            </w:r>
          </w:p>
        </w:tc>
      </w:tr>
      <w:tr w:rsidR="00FA31FD" w:rsidRPr="009E3100" w:rsidTr="00A049E9">
        <w:trPr>
          <w:cantSplit/>
          <w:tblHeader/>
          <w:jc w:val="center"/>
        </w:trPr>
        <w:tc>
          <w:tcPr>
            <w:tcW w:w="10800" w:type="dxa"/>
            <w:gridSpan w:val="3"/>
          </w:tcPr>
          <w:p w:rsidR="00FA31FD" w:rsidRPr="009E3100" w:rsidRDefault="001A27BE" w:rsidP="00365935">
            <w:pPr>
              <w:rPr>
                <w:szCs w:val="22"/>
              </w:rPr>
            </w:pPr>
            <w:r w:rsidRPr="009E3100">
              <w:rPr>
                <w:i/>
                <w:iCs/>
                <w:szCs w:val="22"/>
              </w:rPr>
              <w:t xml:space="preserve">If YES, the conditions of paragraph </w:t>
            </w:r>
            <w:r w:rsidRPr="009E3100">
              <w:rPr>
                <w:szCs w:val="22"/>
              </w:rPr>
              <w:t>(b)(2)(v)(A)</w:t>
            </w:r>
            <w:r w:rsidRPr="009E3100">
              <w:rPr>
                <w:i/>
                <w:iCs/>
                <w:szCs w:val="22"/>
              </w:rPr>
              <w:t>,</w:t>
            </w:r>
            <w:r w:rsidRPr="009E3100">
              <w:rPr>
                <w:szCs w:val="22"/>
              </w:rPr>
              <w:t xml:space="preserve"> (b)(2)(v)(B)</w:t>
            </w:r>
            <w:r w:rsidRPr="009E3100">
              <w:rPr>
                <w:i/>
                <w:iCs/>
                <w:szCs w:val="22"/>
              </w:rPr>
              <w:t xml:space="preserve">, and </w:t>
            </w:r>
            <w:r w:rsidRPr="009E3100">
              <w:rPr>
                <w:szCs w:val="22"/>
              </w:rPr>
              <w:t>(b)(2)(v)(C)</w:t>
            </w:r>
            <w:r w:rsidRPr="009E3100">
              <w:rPr>
                <w:i/>
                <w:iCs/>
                <w:szCs w:val="22"/>
              </w:rPr>
              <w:t xml:space="preserve"> must be met.</w:t>
            </w:r>
          </w:p>
        </w:tc>
      </w:tr>
      <w:tr w:rsidR="006F7D32" w:rsidRPr="009E3100" w:rsidTr="00A049E9">
        <w:trPr>
          <w:cantSplit/>
          <w:tblHeader/>
          <w:jc w:val="center"/>
        </w:trPr>
        <w:tc>
          <w:tcPr>
            <w:tcW w:w="2250" w:type="dxa"/>
          </w:tcPr>
          <w:p w:rsidR="006F7D32" w:rsidRPr="009E3100" w:rsidRDefault="006F7D32" w:rsidP="006F7D32">
            <w:pPr>
              <w:rPr>
                <w:szCs w:val="22"/>
              </w:rPr>
            </w:pPr>
            <w:r>
              <w:rPr>
                <w:szCs w:val="22"/>
              </w:rPr>
              <w:t>(b)(2)(v)(A)</w:t>
            </w:r>
          </w:p>
        </w:tc>
        <w:tc>
          <w:tcPr>
            <w:tcW w:w="6658" w:type="dxa"/>
          </w:tcPr>
          <w:p w:rsidR="006F7D32" w:rsidRPr="009E3100" w:rsidRDefault="006F7D32" w:rsidP="006F7D32">
            <w:pPr>
              <w:rPr>
                <w:szCs w:val="22"/>
              </w:rPr>
            </w:pPr>
            <w:r w:rsidRPr="009E3100">
              <w:rPr>
                <w:szCs w:val="22"/>
              </w:rPr>
              <w:t xml:space="preserve">Is the landfill a closed landfill as defined in </w:t>
            </w:r>
            <w:r w:rsidR="00BF6308">
              <w:rPr>
                <w:szCs w:val="22"/>
              </w:rPr>
              <w:t>§ 6</w:t>
            </w:r>
            <w:r w:rsidRPr="009E3100">
              <w:rPr>
                <w:szCs w:val="22"/>
              </w:rPr>
              <w:t>0.751?</w:t>
            </w:r>
          </w:p>
        </w:tc>
        <w:tc>
          <w:tcPr>
            <w:tcW w:w="1892" w:type="dxa"/>
          </w:tcPr>
          <w:p w:rsidR="006F7D32" w:rsidRPr="009E3100" w:rsidRDefault="006F7D32"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F7D32" w:rsidRPr="009E3100" w:rsidTr="00A049E9">
        <w:trPr>
          <w:cantSplit/>
          <w:tblHeader/>
          <w:jc w:val="center"/>
        </w:trPr>
        <w:tc>
          <w:tcPr>
            <w:tcW w:w="2250" w:type="dxa"/>
          </w:tcPr>
          <w:p w:rsidR="006F7D32" w:rsidRPr="009E3100" w:rsidRDefault="006F7D32" w:rsidP="006F7D32">
            <w:pPr>
              <w:rPr>
                <w:szCs w:val="22"/>
              </w:rPr>
            </w:pPr>
            <w:r>
              <w:rPr>
                <w:szCs w:val="22"/>
              </w:rPr>
              <w:t>(b)(2)(v)(A)</w:t>
            </w:r>
          </w:p>
        </w:tc>
        <w:tc>
          <w:tcPr>
            <w:tcW w:w="6658" w:type="dxa"/>
          </w:tcPr>
          <w:p w:rsidR="006F7D32" w:rsidRPr="009E3100" w:rsidRDefault="006F7D32" w:rsidP="006F7D32">
            <w:pPr>
              <w:rPr>
                <w:szCs w:val="22"/>
              </w:rPr>
            </w:pPr>
            <w:r w:rsidRPr="009E3100">
              <w:rPr>
                <w:szCs w:val="22"/>
              </w:rPr>
              <w:t xml:space="preserve">Has a closure report been submitted to the Administrator as provided in </w:t>
            </w:r>
            <w:r w:rsidR="00BF6308">
              <w:rPr>
                <w:szCs w:val="22"/>
              </w:rPr>
              <w:t>§ 6</w:t>
            </w:r>
            <w:r w:rsidRPr="009E3100">
              <w:rPr>
                <w:szCs w:val="22"/>
              </w:rPr>
              <w:t>0.757(d)?</w:t>
            </w:r>
          </w:p>
        </w:tc>
        <w:tc>
          <w:tcPr>
            <w:tcW w:w="1892" w:type="dxa"/>
          </w:tcPr>
          <w:p w:rsidR="006F7D32" w:rsidRPr="009E3100" w:rsidRDefault="006F7D32"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F7D32" w:rsidRPr="009E3100" w:rsidTr="00A049E9">
        <w:trPr>
          <w:cantSplit/>
          <w:tblHeader/>
          <w:jc w:val="center"/>
        </w:trPr>
        <w:tc>
          <w:tcPr>
            <w:tcW w:w="2250" w:type="dxa"/>
          </w:tcPr>
          <w:p w:rsidR="006F7D32" w:rsidRPr="009E3100" w:rsidRDefault="006F7D32" w:rsidP="006F7D32">
            <w:pPr>
              <w:rPr>
                <w:szCs w:val="22"/>
              </w:rPr>
            </w:pPr>
            <w:r>
              <w:rPr>
                <w:szCs w:val="22"/>
              </w:rPr>
              <w:t>(b)(2)(v)(B)</w:t>
            </w:r>
          </w:p>
        </w:tc>
        <w:tc>
          <w:tcPr>
            <w:tcW w:w="6658" w:type="dxa"/>
          </w:tcPr>
          <w:p w:rsidR="006F7D32" w:rsidRPr="009E3100" w:rsidRDefault="006F7D32" w:rsidP="006F7D32">
            <w:pPr>
              <w:rPr>
                <w:szCs w:val="22"/>
              </w:rPr>
            </w:pPr>
            <w:r w:rsidRPr="009E3100">
              <w:rPr>
                <w:szCs w:val="22"/>
              </w:rPr>
              <w:t>Has the collection and control system been in operation for a minimum of 15 years?</w:t>
            </w:r>
          </w:p>
        </w:tc>
        <w:tc>
          <w:tcPr>
            <w:tcW w:w="1892" w:type="dxa"/>
          </w:tcPr>
          <w:p w:rsidR="006F7D32" w:rsidRPr="009E3100" w:rsidRDefault="006F7D32"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A049E9" w:rsidRPr="009E3100" w:rsidTr="00A049E9">
        <w:trPr>
          <w:cantSplit/>
          <w:tblHeader/>
          <w:jc w:val="center"/>
        </w:trPr>
        <w:tc>
          <w:tcPr>
            <w:tcW w:w="2250" w:type="dxa"/>
          </w:tcPr>
          <w:p w:rsidR="00A049E9" w:rsidRPr="009E3100" w:rsidRDefault="00A049E9" w:rsidP="000775F3">
            <w:pPr>
              <w:rPr>
                <w:szCs w:val="22"/>
              </w:rPr>
            </w:pPr>
            <w:r>
              <w:rPr>
                <w:szCs w:val="22"/>
              </w:rPr>
              <w:t>(b)(2)(v)(C)</w:t>
            </w:r>
          </w:p>
        </w:tc>
        <w:tc>
          <w:tcPr>
            <w:tcW w:w="6658" w:type="dxa"/>
          </w:tcPr>
          <w:p w:rsidR="00A049E9" w:rsidRPr="009E3100" w:rsidRDefault="00A049E9" w:rsidP="000775F3">
            <w:pPr>
              <w:rPr>
                <w:szCs w:val="22"/>
              </w:rPr>
            </w:pPr>
            <w:r w:rsidRPr="009E3100">
              <w:rPr>
                <w:szCs w:val="22"/>
              </w:rPr>
              <w:t xml:space="preserve">Following the procedures specified in </w:t>
            </w:r>
            <w:r>
              <w:rPr>
                <w:szCs w:val="22"/>
              </w:rPr>
              <w:t>§ 6</w:t>
            </w:r>
            <w:r w:rsidRPr="009E3100">
              <w:rPr>
                <w:szCs w:val="22"/>
              </w:rPr>
              <w:t>0.754(b) of this subpart, has the calculated NMOC gas produced by the landfill been less than 50 megagrams per year on three successive test dates?</w:t>
            </w:r>
          </w:p>
        </w:tc>
        <w:tc>
          <w:tcPr>
            <w:tcW w:w="1892" w:type="dxa"/>
          </w:tcPr>
          <w:p w:rsidR="00A049E9" w:rsidRPr="009E3100" w:rsidRDefault="00A049E9"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46D96" w:rsidRPr="009E3100" w:rsidTr="00A049E9">
        <w:trPr>
          <w:cantSplit/>
          <w:tblHeader/>
          <w:jc w:val="center"/>
        </w:trPr>
        <w:tc>
          <w:tcPr>
            <w:tcW w:w="10800" w:type="dxa"/>
            <w:gridSpan w:val="3"/>
          </w:tcPr>
          <w:p w:rsidR="00646D96" w:rsidRPr="009E3100" w:rsidRDefault="00646D96" w:rsidP="00B273EF">
            <w:pPr>
              <w:rPr>
                <w:szCs w:val="22"/>
              </w:rPr>
            </w:pPr>
            <w:r w:rsidRPr="00646D96">
              <w:rPr>
                <w:b/>
                <w:i/>
                <w:iCs/>
                <w:szCs w:val="22"/>
              </w:rPr>
              <w:t>N</w:t>
            </w:r>
            <w:r w:rsidR="00B273EF">
              <w:rPr>
                <w:b/>
                <w:i/>
                <w:iCs/>
                <w:szCs w:val="22"/>
              </w:rPr>
              <w:t>ote</w:t>
            </w:r>
            <w:r w:rsidRPr="00646D96">
              <w:rPr>
                <w:b/>
                <w:i/>
                <w:iCs/>
                <w:szCs w:val="22"/>
              </w:rPr>
              <w:t>:</w:t>
            </w:r>
            <w:r w:rsidRPr="009E3100">
              <w:rPr>
                <w:i/>
                <w:iCs/>
                <w:szCs w:val="22"/>
              </w:rPr>
              <w:t xml:space="preserve">  Attach the calculations to this checklist.</w:t>
            </w:r>
          </w:p>
        </w:tc>
      </w:tr>
      <w:tr w:rsidR="006F7D32" w:rsidRPr="009E3100" w:rsidTr="00A049E9">
        <w:trPr>
          <w:cantSplit/>
          <w:tblHeader/>
          <w:jc w:val="center"/>
        </w:trPr>
        <w:tc>
          <w:tcPr>
            <w:tcW w:w="2250" w:type="dxa"/>
          </w:tcPr>
          <w:p w:rsidR="006F7D32" w:rsidRPr="00646D96" w:rsidRDefault="006F7D32" w:rsidP="006F7D32">
            <w:pPr>
              <w:rPr>
                <w:b/>
                <w:i/>
                <w:iCs/>
                <w:szCs w:val="22"/>
              </w:rPr>
            </w:pPr>
            <w:r w:rsidRPr="000775F3">
              <w:t>(b</w:t>
            </w:r>
            <w:r w:rsidRPr="00182A53">
              <w:t>)(</w:t>
            </w:r>
            <w:r w:rsidRPr="00646D96">
              <w:rPr>
                <w:iCs/>
                <w:szCs w:val="22"/>
              </w:rPr>
              <w:t>2)(</w:t>
            </w:r>
            <w:r>
              <w:rPr>
                <w:iCs/>
                <w:szCs w:val="22"/>
              </w:rPr>
              <w:t>v</w:t>
            </w:r>
            <w:r w:rsidRPr="00646D96">
              <w:rPr>
                <w:iCs/>
                <w:szCs w:val="22"/>
              </w:rPr>
              <w:t>)(</w:t>
            </w:r>
            <w:r>
              <w:rPr>
                <w:iCs/>
                <w:szCs w:val="22"/>
              </w:rPr>
              <w:t>C</w:t>
            </w:r>
            <w:r w:rsidRPr="00646D96">
              <w:rPr>
                <w:iCs/>
                <w:szCs w:val="22"/>
              </w:rPr>
              <w:t>)</w:t>
            </w:r>
          </w:p>
        </w:tc>
        <w:tc>
          <w:tcPr>
            <w:tcW w:w="8550" w:type="dxa"/>
            <w:gridSpan w:val="2"/>
          </w:tcPr>
          <w:p w:rsidR="006F7D32" w:rsidRPr="00646D96" w:rsidRDefault="002416AB" w:rsidP="002416AB">
            <w:pPr>
              <w:rPr>
                <w:b/>
                <w:i/>
                <w:iCs/>
                <w:szCs w:val="22"/>
              </w:rPr>
            </w:pPr>
            <w:r>
              <w:rPr>
                <w:szCs w:val="22"/>
              </w:rPr>
              <w:t>List the test dates (mm</w:t>
            </w:r>
            <w:r w:rsidR="006F7D32" w:rsidRPr="009E3100">
              <w:rPr>
                <w:szCs w:val="22"/>
              </w:rPr>
              <w:t>/</w:t>
            </w:r>
            <w:r>
              <w:rPr>
                <w:szCs w:val="22"/>
              </w:rPr>
              <w:t>dd</w:t>
            </w:r>
            <w:r w:rsidR="006F7D32" w:rsidRPr="009E3100">
              <w:rPr>
                <w:szCs w:val="22"/>
              </w:rPr>
              <w:t>/yyyy</w:t>
            </w:r>
            <w:r w:rsidR="006F7D32">
              <w:rPr>
                <w:szCs w:val="22"/>
              </w:rPr>
              <w:t>):</w:t>
            </w:r>
          </w:p>
        </w:tc>
      </w:tr>
      <w:tr w:rsidR="0015649B" w:rsidRPr="009E3100" w:rsidTr="00A049E9">
        <w:trPr>
          <w:cantSplit/>
          <w:tblHeader/>
          <w:jc w:val="center"/>
        </w:trPr>
        <w:tc>
          <w:tcPr>
            <w:tcW w:w="10800" w:type="dxa"/>
            <w:gridSpan w:val="3"/>
          </w:tcPr>
          <w:p w:rsidR="0015649B" w:rsidRPr="0015649B" w:rsidRDefault="0015649B" w:rsidP="00B273EF">
            <w:pPr>
              <w:tabs>
                <w:tab w:val="left" w:pos="2160"/>
              </w:tabs>
              <w:ind w:left="2160" w:hanging="2160"/>
              <w:rPr>
                <w:i/>
                <w:iCs/>
                <w:szCs w:val="22"/>
              </w:rPr>
            </w:pPr>
            <w:r w:rsidRPr="0015649B">
              <w:rPr>
                <w:b/>
                <w:i/>
                <w:iCs/>
                <w:szCs w:val="22"/>
              </w:rPr>
              <w:t>N</w:t>
            </w:r>
            <w:r w:rsidR="00B273EF">
              <w:rPr>
                <w:b/>
                <w:i/>
                <w:iCs/>
                <w:szCs w:val="22"/>
              </w:rPr>
              <w:t>ote</w:t>
            </w:r>
            <w:r w:rsidRPr="0015649B">
              <w:rPr>
                <w:b/>
                <w:i/>
                <w:iCs/>
                <w:szCs w:val="22"/>
              </w:rPr>
              <w:t>:</w:t>
            </w:r>
            <w:r w:rsidRPr="009E3100">
              <w:rPr>
                <w:i/>
                <w:iCs/>
                <w:szCs w:val="22"/>
              </w:rPr>
              <w:t xml:space="preserve">  The test dates shall be no less than 90 days apart, and no more than 180 days apart.</w:t>
            </w:r>
          </w:p>
        </w:tc>
      </w:tr>
    </w:tbl>
    <w:p w:rsidR="0015649B" w:rsidRDefault="0015649B">
      <w:r>
        <w:br w:type="page"/>
      </w:r>
    </w:p>
    <w:p w:rsidR="004C18BD" w:rsidRDefault="004C18BD" w:rsidP="004C18BD">
      <w:pPr>
        <w:spacing w:after="120"/>
        <w:jc w:val="center"/>
        <w:rPr>
          <w:b/>
          <w:bCs/>
        </w:rPr>
      </w:pPr>
      <w:r>
        <w:rPr>
          <w:b/>
          <w:bCs/>
        </w:rPr>
        <w:lastRenderedPageBreak/>
        <w:t>Texas Commission on Environmental Quality</w:t>
      </w:r>
    </w:p>
    <w:p w:rsidR="004C18BD" w:rsidRPr="009E3100" w:rsidRDefault="004C18BD" w:rsidP="004C18BD">
      <w:pPr>
        <w:jc w:val="center"/>
        <w:rPr>
          <w:b/>
        </w:rPr>
      </w:pPr>
      <w:r w:rsidRPr="009E3100">
        <w:rPr>
          <w:b/>
          <w:bCs/>
        </w:rPr>
        <w:t xml:space="preserve">Title 40 Code of Federal Regulations NSPS § 60, Subpart </w:t>
      </w:r>
      <w:r w:rsidRPr="009E3100">
        <w:rPr>
          <w:b/>
        </w:rPr>
        <w:t>WWW</w:t>
      </w:r>
    </w:p>
    <w:p w:rsidR="004C18BD" w:rsidRPr="009E3100" w:rsidRDefault="004C18BD" w:rsidP="004C18BD">
      <w:pPr>
        <w:jc w:val="center"/>
        <w:rPr>
          <w:b/>
        </w:rPr>
      </w:pPr>
      <w:r w:rsidRPr="009E3100">
        <w:rPr>
          <w:b/>
          <w:color w:val="000000"/>
        </w:rPr>
        <w:t>Checklist for</w:t>
      </w:r>
      <w:r w:rsidRPr="009E3100">
        <w:rPr>
          <w:b/>
        </w:rPr>
        <w:t xml:space="preserve"> Conditions and Requirements</w:t>
      </w:r>
    </w:p>
    <w:p w:rsidR="004C18BD" w:rsidRDefault="004C18BD" w:rsidP="004C18BD">
      <w:pPr>
        <w:jc w:val="center"/>
      </w:pPr>
      <w:r w:rsidRPr="009E3100">
        <w:rPr>
          <w:b/>
          <w:bCs/>
        </w:rPr>
        <w:t>Municipal Solid Waste Landfills (MSWLF</w:t>
      </w:r>
      <w:r>
        <w:rPr>
          <w:b/>
          <w:bCs/>
        </w:rPr>
        <w:t>)</w:t>
      </w:r>
    </w:p>
    <w:p w:rsidR="004C18BD" w:rsidRPr="00A46D3E" w:rsidRDefault="004C18BD" w:rsidP="004C18BD"/>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A63719" w:rsidRPr="009E3100" w:rsidTr="00C75C52">
        <w:trPr>
          <w:cantSplit/>
          <w:tblHeader/>
          <w:jc w:val="center"/>
        </w:trPr>
        <w:tc>
          <w:tcPr>
            <w:tcW w:w="10800" w:type="dxa"/>
            <w:gridSpan w:val="3"/>
            <w:tcBorders>
              <w:top w:val="double" w:sz="6" w:space="0" w:color="000000"/>
              <w:bottom w:val="single" w:sz="6" w:space="0" w:color="000000"/>
            </w:tcBorders>
            <w:shd w:val="pct10" w:color="auto" w:fill="auto"/>
          </w:tcPr>
          <w:p w:rsidR="00A63719" w:rsidRPr="00B904DC" w:rsidRDefault="00A63719" w:rsidP="00ED0970">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3F4E2A" w:rsidRPr="009E3100" w:rsidTr="003F4E2A">
        <w:trPr>
          <w:cantSplit/>
          <w:tblHeader/>
          <w:jc w:val="center"/>
        </w:trPr>
        <w:tc>
          <w:tcPr>
            <w:tcW w:w="2250" w:type="dxa"/>
            <w:tcBorders>
              <w:top w:val="single" w:sz="6" w:space="0" w:color="000000"/>
              <w:bottom w:val="single" w:sz="6" w:space="0" w:color="000000"/>
            </w:tcBorders>
            <w:shd w:val="pct10" w:color="auto" w:fill="auto"/>
          </w:tcPr>
          <w:p w:rsidR="003F4E2A" w:rsidRPr="009E3100" w:rsidRDefault="003F4E2A" w:rsidP="00ED0970">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3F4E2A" w:rsidRPr="009E3100" w:rsidRDefault="003F4E2A" w:rsidP="00ED0970">
            <w:pPr>
              <w:rPr>
                <w:b/>
                <w:szCs w:val="22"/>
              </w:rPr>
            </w:pPr>
            <w:r w:rsidRPr="009E3100">
              <w:rPr>
                <w:b/>
                <w:szCs w:val="22"/>
              </w:rPr>
              <w:t>40 CFR § 60.752</w:t>
            </w:r>
            <w:r w:rsidRPr="009E3100">
              <w:rPr>
                <w:b/>
                <w:bCs/>
                <w:szCs w:val="22"/>
              </w:rPr>
              <w:t xml:space="preserve"> </w:t>
            </w:r>
            <w:r>
              <w:rPr>
                <w:b/>
                <w:bCs/>
                <w:szCs w:val="22"/>
              </w:rPr>
              <w:t xml:space="preserve">- </w:t>
            </w:r>
            <w:r w:rsidRPr="009E3100">
              <w:rPr>
                <w:b/>
                <w:bCs/>
                <w:szCs w:val="22"/>
              </w:rPr>
              <w:t xml:space="preserve">Standards for </w:t>
            </w:r>
            <w:r>
              <w:rPr>
                <w:b/>
                <w:bCs/>
                <w:szCs w:val="22"/>
              </w:rPr>
              <w:t>A</w:t>
            </w:r>
            <w:r w:rsidRPr="009E3100">
              <w:rPr>
                <w:b/>
                <w:bCs/>
                <w:szCs w:val="22"/>
              </w:rPr>
              <w:t xml:space="preserve">ir </w:t>
            </w:r>
            <w:r>
              <w:rPr>
                <w:b/>
                <w:bCs/>
                <w:szCs w:val="22"/>
              </w:rPr>
              <w:t>E</w:t>
            </w:r>
            <w:r w:rsidRPr="009E3100">
              <w:rPr>
                <w:b/>
                <w:bCs/>
                <w:szCs w:val="22"/>
              </w:rPr>
              <w:t xml:space="preserve">missions from </w:t>
            </w:r>
            <w:r>
              <w:rPr>
                <w:b/>
                <w:bCs/>
                <w:szCs w:val="22"/>
              </w:rPr>
              <w:t>MSWLF</w:t>
            </w:r>
          </w:p>
        </w:tc>
        <w:tc>
          <w:tcPr>
            <w:tcW w:w="1892" w:type="dxa"/>
            <w:tcBorders>
              <w:top w:val="single" w:sz="6" w:space="0" w:color="000000"/>
              <w:bottom w:val="single" w:sz="6" w:space="0" w:color="000000"/>
            </w:tcBorders>
            <w:shd w:val="pct10" w:color="auto" w:fill="auto"/>
          </w:tcPr>
          <w:p w:rsidR="003F4E2A" w:rsidRPr="009E3100" w:rsidRDefault="003F4E2A" w:rsidP="00ED0970">
            <w:pPr>
              <w:rPr>
                <w:b/>
                <w:szCs w:val="22"/>
              </w:rPr>
            </w:pPr>
            <w:r>
              <w:rPr>
                <w:b/>
                <w:szCs w:val="22"/>
              </w:rPr>
              <w:t>Response</w:t>
            </w:r>
          </w:p>
        </w:tc>
      </w:tr>
      <w:tr w:rsidR="003F4E2A" w:rsidRPr="009E3100" w:rsidTr="003F4E2A">
        <w:trPr>
          <w:cantSplit/>
          <w:tblHeader/>
          <w:jc w:val="center"/>
        </w:trPr>
        <w:tc>
          <w:tcPr>
            <w:tcW w:w="2250" w:type="dxa"/>
            <w:tcBorders>
              <w:top w:val="single" w:sz="6" w:space="0" w:color="000000"/>
              <w:bottom w:val="single" w:sz="6" w:space="0" w:color="000000"/>
            </w:tcBorders>
          </w:tcPr>
          <w:p w:rsidR="003F4E2A" w:rsidRPr="009E3100" w:rsidRDefault="003F4E2A" w:rsidP="00ED0970">
            <w:pPr>
              <w:rPr>
                <w:szCs w:val="22"/>
              </w:rPr>
            </w:pPr>
            <w:r>
              <w:rPr>
                <w:szCs w:val="22"/>
              </w:rPr>
              <w:t>(c)</w:t>
            </w:r>
          </w:p>
        </w:tc>
        <w:tc>
          <w:tcPr>
            <w:tcW w:w="6658" w:type="dxa"/>
            <w:tcBorders>
              <w:top w:val="single" w:sz="6" w:space="0" w:color="000000"/>
              <w:bottom w:val="single" w:sz="6" w:space="0" w:color="000000"/>
            </w:tcBorders>
          </w:tcPr>
          <w:p w:rsidR="003F4E2A" w:rsidRPr="009E3100" w:rsidRDefault="003F4E2A" w:rsidP="00ED0970">
            <w:pPr>
              <w:rPr>
                <w:szCs w:val="22"/>
              </w:rPr>
            </w:pPr>
            <w:r w:rsidRPr="009E3100">
              <w:rPr>
                <w:szCs w:val="22"/>
              </w:rPr>
              <w:t>Does this landfill require a Title V permit?</w:t>
            </w:r>
          </w:p>
        </w:tc>
        <w:tc>
          <w:tcPr>
            <w:tcW w:w="1892" w:type="dxa"/>
            <w:tcBorders>
              <w:top w:val="single" w:sz="6" w:space="0" w:color="000000"/>
              <w:bottom w:val="single" w:sz="6" w:space="0" w:color="000000"/>
            </w:tcBorders>
          </w:tcPr>
          <w:p w:rsidR="003F4E2A" w:rsidRPr="009E3100" w:rsidRDefault="003F4E2A" w:rsidP="00ED0970">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5649B" w:rsidRPr="009E3100" w:rsidTr="0070193B">
        <w:trPr>
          <w:cantSplit/>
          <w:tblHeader/>
          <w:jc w:val="center"/>
        </w:trPr>
        <w:tc>
          <w:tcPr>
            <w:tcW w:w="10800" w:type="dxa"/>
            <w:gridSpan w:val="3"/>
            <w:tcBorders>
              <w:top w:val="single" w:sz="6" w:space="0" w:color="000000"/>
              <w:bottom w:val="single" w:sz="6" w:space="0" w:color="000000"/>
            </w:tcBorders>
          </w:tcPr>
          <w:p w:rsidR="0015649B" w:rsidRPr="009E3100" w:rsidRDefault="0015649B" w:rsidP="00ED0970">
            <w:pPr>
              <w:rPr>
                <w:szCs w:val="22"/>
              </w:rPr>
            </w:pPr>
            <w:r w:rsidRPr="004C18BD">
              <w:rPr>
                <w:b/>
                <w:i/>
                <w:iCs/>
                <w:szCs w:val="22"/>
              </w:rPr>
              <w:t>N</w:t>
            </w:r>
            <w:r w:rsidR="00B273EF">
              <w:rPr>
                <w:b/>
                <w:i/>
                <w:iCs/>
                <w:szCs w:val="22"/>
              </w:rPr>
              <w:t>ote</w:t>
            </w:r>
            <w:r w:rsidRPr="004C18BD">
              <w:rPr>
                <w:b/>
                <w:i/>
                <w:iCs/>
                <w:szCs w:val="22"/>
              </w:rPr>
              <w:t>:</w:t>
            </w:r>
            <w:r w:rsidRPr="009E3100">
              <w:rPr>
                <w:i/>
                <w:iCs/>
                <w:szCs w:val="22"/>
              </w:rPr>
              <w:t xml:space="preserve">  For purposes of obtaining an operating permit under Title V, the owner or operator of a MSWLF landfill subject to this subpart with a design capacity less than 2.5 million megagrams or 2.5 million cubic meters is not subject to the requirement to obtain an operating permit for the landfill under </w:t>
            </w:r>
            <w:r w:rsidRPr="009E3100">
              <w:rPr>
                <w:szCs w:val="22"/>
              </w:rPr>
              <w:t>40 CFR 70 or 40 CFR 71, unless the landfill is otherwise subject to either 40 CFR 70 or 40 CFR 71.</w:t>
            </w:r>
          </w:p>
        </w:tc>
      </w:tr>
      <w:tr w:rsidR="003F4E2A" w:rsidRPr="009E3100" w:rsidTr="003F4E2A">
        <w:trPr>
          <w:cantSplit/>
          <w:tblHeader/>
          <w:jc w:val="center"/>
        </w:trPr>
        <w:tc>
          <w:tcPr>
            <w:tcW w:w="2250" w:type="dxa"/>
            <w:tcBorders>
              <w:top w:val="single" w:sz="6" w:space="0" w:color="000000"/>
              <w:bottom w:val="single" w:sz="6" w:space="0" w:color="000000"/>
            </w:tcBorders>
          </w:tcPr>
          <w:p w:rsidR="003F4E2A" w:rsidRPr="009E3100" w:rsidRDefault="003F4E2A" w:rsidP="00ED0970">
            <w:pPr>
              <w:rPr>
                <w:szCs w:val="22"/>
              </w:rPr>
            </w:pPr>
            <w:r>
              <w:rPr>
                <w:szCs w:val="22"/>
              </w:rPr>
              <w:t>(c)</w:t>
            </w:r>
          </w:p>
        </w:tc>
        <w:tc>
          <w:tcPr>
            <w:tcW w:w="6658" w:type="dxa"/>
            <w:tcBorders>
              <w:top w:val="single" w:sz="6" w:space="0" w:color="000000"/>
              <w:bottom w:val="single" w:sz="6" w:space="0" w:color="000000"/>
            </w:tcBorders>
          </w:tcPr>
          <w:p w:rsidR="003F4E2A" w:rsidRPr="009E3100" w:rsidRDefault="003F4E2A" w:rsidP="00ED0970">
            <w:pPr>
              <w:rPr>
                <w:szCs w:val="22"/>
              </w:rPr>
            </w:pPr>
            <w:r w:rsidRPr="009E3100">
              <w:rPr>
                <w:szCs w:val="22"/>
              </w:rPr>
              <w:t>Have you submitted, or are you submitting, a timely application for an operating permit?</w:t>
            </w:r>
          </w:p>
        </w:tc>
        <w:tc>
          <w:tcPr>
            <w:tcW w:w="1892" w:type="dxa"/>
            <w:tcBorders>
              <w:top w:val="single" w:sz="6" w:space="0" w:color="000000"/>
              <w:bottom w:val="single" w:sz="6" w:space="0" w:color="000000"/>
            </w:tcBorders>
          </w:tcPr>
          <w:p w:rsidR="003F4E2A" w:rsidRPr="009E3100" w:rsidRDefault="003F4E2A" w:rsidP="00ED0970">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A63719" w:rsidRPr="009E3100" w:rsidTr="0070193B">
        <w:trPr>
          <w:cantSplit/>
          <w:tblHeader/>
          <w:jc w:val="center"/>
        </w:trPr>
        <w:tc>
          <w:tcPr>
            <w:tcW w:w="10800" w:type="dxa"/>
            <w:gridSpan w:val="3"/>
            <w:tcBorders>
              <w:top w:val="single" w:sz="6" w:space="0" w:color="000000"/>
              <w:bottom w:val="single" w:sz="6" w:space="0" w:color="000000"/>
            </w:tcBorders>
          </w:tcPr>
          <w:p w:rsidR="00CB4B76" w:rsidRDefault="00A63719" w:rsidP="00ED0970">
            <w:pPr>
              <w:rPr>
                <w:i/>
                <w:iCs/>
                <w:szCs w:val="22"/>
              </w:rPr>
            </w:pPr>
            <w:r w:rsidRPr="009E3100">
              <w:rPr>
                <w:i/>
                <w:iCs/>
                <w:szCs w:val="22"/>
              </w:rPr>
              <w:t xml:space="preserve">If YES, </w:t>
            </w:r>
            <w:r w:rsidRPr="009E3100">
              <w:rPr>
                <w:szCs w:val="22"/>
              </w:rPr>
              <w:t>(c)(1) or (c)(2)</w:t>
            </w:r>
            <w:r w:rsidRPr="009E3100">
              <w:rPr>
                <w:i/>
                <w:iCs/>
                <w:szCs w:val="22"/>
              </w:rPr>
              <w:t xml:space="preserve"> below must be met</w:t>
            </w:r>
            <w:r w:rsidR="00F775E7" w:rsidRPr="009E3100">
              <w:rPr>
                <w:i/>
                <w:iCs/>
                <w:szCs w:val="22"/>
              </w:rPr>
              <w:t>.</w:t>
            </w:r>
          </w:p>
          <w:p w:rsidR="00A63719" w:rsidRPr="009E3100" w:rsidRDefault="00A63719" w:rsidP="00ED0970">
            <w:pPr>
              <w:rPr>
                <w:i/>
                <w:iCs/>
                <w:szCs w:val="22"/>
              </w:rPr>
            </w:pPr>
            <w:r w:rsidRPr="009E3100">
              <w:rPr>
                <w:i/>
                <w:iCs/>
                <w:szCs w:val="22"/>
              </w:rPr>
              <w:t>If NO, explain in detail.</w:t>
            </w:r>
          </w:p>
        </w:tc>
      </w:tr>
      <w:tr w:rsidR="00A63719" w:rsidRPr="009E3100" w:rsidTr="0070193B">
        <w:trPr>
          <w:cantSplit/>
          <w:tblHeader/>
          <w:jc w:val="center"/>
        </w:trPr>
        <w:tc>
          <w:tcPr>
            <w:tcW w:w="10800" w:type="dxa"/>
            <w:gridSpan w:val="3"/>
            <w:tcBorders>
              <w:top w:val="single" w:sz="6" w:space="0" w:color="000000"/>
              <w:bottom w:val="single" w:sz="6" w:space="0" w:color="000000"/>
            </w:tcBorders>
          </w:tcPr>
          <w:p w:rsidR="00A63719" w:rsidRPr="009E3100" w:rsidRDefault="00A63719" w:rsidP="00ED0970">
            <w:pPr>
              <w:rPr>
                <w:szCs w:val="22"/>
              </w:rPr>
            </w:pPr>
            <w:r w:rsidRPr="00A63719">
              <w:rPr>
                <w:b/>
                <w:i/>
                <w:iCs/>
                <w:szCs w:val="22"/>
              </w:rPr>
              <w:t>N</w:t>
            </w:r>
            <w:r w:rsidR="00B273EF">
              <w:rPr>
                <w:b/>
                <w:i/>
                <w:iCs/>
                <w:szCs w:val="22"/>
              </w:rPr>
              <w:t>ote</w:t>
            </w:r>
            <w:r w:rsidRPr="00A63719">
              <w:rPr>
                <w:b/>
                <w:i/>
                <w:iCs/>
                <w:szCs w:val="22"/>
              </w:rPr>
              <w:t>:</w:t>
            </w:r>
            <w:r w:rsidRPr="009E3100">
              <w:rPr>
                <w:i/>
                <w:iCs/>
                <w:szCs w:val="22"/>
              </w:rPr>
              <w:t xml:space="preserve">  The owner or operator of a MSW landfill subject to this subpart with a design capacity greater than or equal to 2.5 million megagrams and 2.5 million cubic meters, and not otherwise subject to either</w:t>
            </w:r>
            <w:r w:rsidR="00A55879">
              <w:rPr>
                <w:i/>
                <w:iCs/>
                <w:szCs w:val="22"/>
              </w:rPr>
              <w:t xml:space="preserve"> parts </w:t>
            </w:r>
            <w:r>
              <w:rPr>
                <w:szCs w:val="22"/>
              </w:rPr>
              <w:t>70 </w:t>
            </w:r>
            <w:r w:rsidRPr="009E3100">
              <w:rPr>
                <w:szCs w:val="22"/>
              </w:rPr>
              <w:t>or 71</w:t>
            </w:r>
            <w:r w:rsidRPr="009E3100">
              <w:rPr>
                <w:i/>
                <w:iCs/>
                <w:szCs w:val="22"/>
              </w:rPr>
              <w:t xml:space="preserve">, becomes subject to the requirements of </w:t>
            </w:r>
            <w:r w:rsidR="00BF6308">
              <w:rPr>
                <w:szCs w:val="22"/>
              </w:rPr>
              <w:t>§ 7</w:t>
            </w:r>
            <w:r w:rsidRPr="009E3100">
              <w:rPr>
                <w:szCs w:val="22"/>
              </w:rPr>
              <w:t xml:space="preserve">0.5(a)(1)(i) or </w:t>
            </w:r>
            <w:r w:rsidR="00BF6308">
              <w:rPr>
                <w:szCs w:val="22"/>
              </w:rPr>
              <w:t>§ 7</w:t>
            </w:r>
            <w:r w:rsidRPr="009E3100">
              <w:rPr>
                <w:szCs w:val="22"/>
              </w:rPr>
              <w:t>1.5(a)(1)(i)</w:t>
            </w:r>
            <w:r>
              <w:rPr>
                <w:i/>
                <w:iCs/>
                <w:szCs w:val="22"/>
              </w:rPr>
              <w:t xml:space="preserve"> of this chapter, regardless of </w:t>
            </w:r>
            <w:r w:rsidRPr="009E3100">
              <w:rPr>
                <w:i/>
                <w:iCs/>
                <w:szCs w:val="22"/>
              </w:rPr>
              <w:t xml:space="preserve">when the design capacity report is actually submitted, no later than the appropriate date in </w:t>
            </w:r>
            <w:r w:rsidRPr="009E3100">
              <w:rPr>
                <w:szCs w:val="22"/>
              </w:rPr>
              <w:t>(c)(1) or (c)(2)</w:t>
            </w:r>
            <w:r w:rsidRPr="009E3100">
              <w:rPr>
                <w:i/>
                <w:iCs/>
                <w:szCs w:val="22"/>
              </w:rPr>
              <w:t xml:space="preserve"> below.</w:t>
            </w:r>
          </w:p>
        </w:tc>
      </w:tr>
      <w:tr w:rsidR="00A63719" w:rsidRPr="009E3100" w:rsidTr="0070193B">
        <w:trPr>
          <w:cantSplit/>
          <w:tblHeader/>
          <w:jc w:val="center"/>
        </w:trPr>
        <w:tc>
          <w:tcPr>
            <w:tcW w:w="10800" w:type="dxa"/>
            <w:gridSpan w:val="3"/>
            <w:tcBorders>
              <w:top w:val="single" w:sz="6" w:space="0" w:color="000000"/>
              <w:bottom w:val="single" w:sz="6" w:space="0" w:color="000000"/>
            </w:tcBorders>
          </w:tcPr>
          <w:p w:rsidR="00A63719" w:rsidRPr="009E3100" w:rsidRDefault="00225AB2" w:rsidP="00ED0970">
            <w:pPr>
              <w:rPr>
                <w:szCs w:val="22"/>
              </w:rPr>
            </w:pPr>
            <w:r w:rsidRPr="009E3100">
              <w:rPr>
                <w:i/>
                <w:iCs/>
                <w:szCs w:val="22"/>
              </w:rPr>
              <w:t>If” NO,” attach a detailed explanation.</w:t>
            </w:r>
          </w:p>
        </w:tc>
      </w:tr>
      <w:tr w:rsidR="003F4E2A" w:rsidRPr="009E3100" w:rsidTr="003F4E2A">
        <w:trPr>
          <w:cantSplit/>
          <w:tblHeader/>
          <w:jc w:val="center"/>
        </w:trPr>
        <w:tc>
          <w:tcPr>
            <w:tcW w:w="2250" w:type="dxa"/>
            <w:tcBorders>
              <w:top w:val="single" w:sz="6" w:space="0" w:color="000000"/>
              <w:bottom w:val="single" w:sz="6" w:space="0" w:color="000000"/>
            </w:tcBorders>
          </w:tcPr>
          <w:p w:rsidR="003F4E2A" w:rsidRPr="009E3100" w:rsidRDefault="003F4E2A" w:rsidP="00ED0970">
            <w:pPr>
              <w:rPr>
                <w:szCs w:val="22"/>
              </w:rPr>
            </w:pPr>
            <w:r>
              <w:rPr>
                <w:szCs w:val="22"/>
              </w:rPr>
              <w:t>(c)(1)</w:t>
            </w:r>
          </w:p>
        </w:tc>
        <w:tc>
          <w:tcPr>
            <w:tcW w:w="6658" w:type="dxa"/>
            <w:tcBorders>
              <w:top w:val="single" w:sz="6" w:space="0" w:color="000000"/>
              <w:bottom w:val="single" w:sz="6" w:space="0" w:color="000000"/>
            </w:tcBorders>
          </w:tcPr>
          <w:p w:rsidR="003F4E2A" w:rsidRPr="009E3100" w:rsidRDefault="003F4E2A" w:rsidP="00ED0970">
            <w:pPr>
              <w:rPr>
                <w:szCs w:val="22"/>
              </w:rPr>
            </w:pPr>
            <w:r w:rsidRPr="009E3100">
              <w:rPr>
                <w:szCs w:val="22"/>
              </w:rPr>
              <w:t>Was the application for an operati</w:t>
            </w:r>
            <w:r>
              <w:rPr>
                <w:szCs w:val="22"/>
              </w:rPr>
              <w:t>ng permit submitted by June 10, </w:t>
            </w:r>
            <w:r w:rsidRPr="009E3100">
              <w:rPr>
                <w:szCs w:val="22"/>
              </w:rPr>
              <w:t>1996?</w:t>
            </w:r>
          </w:p>
        </w:tc>
        <w:tc>
          <w:tcPr>
            <w:tcW w:w="1892" w:type="dxa"/>
            <w:tcBorders>
              <w:top w:val="single" w:sz="6" w:space="0" w:color="000000"/>
              <w:bottom w:val="single" w:sz="6" w:space="0" w:color="000000"/>
            </w:tcBorders>
          </w:tcPr>
          <w:p w:rsidR="003F4E2A" w:rsidRPr="009E3100" w:rsidRDefault="003F4E2A" w:rsidP="00ED0970">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25AB2" w:rsidRPr="009E3100" w:rsidTr="0070193B">
        <w:trPr>
          <w:cantSplit/>
          <w:tblHeader/>
          <w:jc w:val="center"/>
        </w:trPr>
        <w:tc>
          <w:tcPr>
            <w:tcW w:w="10800" w:type="dxa"/>
            <w:gridSpan w:val="3"/>
            <w:tcBorders>
              <w:top w:val="single" w:sz="6" w:space="0" w:color="000000"/>
              <w:bottom w:val="single" w:sz="6" w:space="0" w:color="000000"/>
            </w:tcBorders>
          </w:tcPr>
          <w:p w:rsidR="00225AB2" w:rsidRPr="00B904DC" w:rsidRDefault="00B273EF" w:rsidP="00ED0970">
            <w:r>
              <w:rPr>
                <w:b/>
                <w:i/>
                <w:iCs/>
                <w:szCs w:val="22"/>
              </w:rPr>
              <w:t>Note:</w:t>
            </w:r>
            <w:r w:rsidR="00225AB2" w:rsidRPr="009E3100">
              <w:rPr>
                <w:i/>
                <w:iCs/>
                <w:szCs w:val="22"/>
              </w:rPr>
              <w:t xml:space="preserve">  This date applies to MSW landfills that commenced construction, modification, or reconstruction on or after May 30, 1991 but before March 12, 1996.</w:t>
            </w:r>
          </w:p>
        </w:tc>
      </w:tr>
      <w:tr w:rsidR="00225AB2" w:rsidRPr="009E3100" w:rsidTr="0070193B">
        <w:trPr>
          <w:cantSplit/>
          <w:tblHeader/>
          <w:jc w:val="center"/>
        </w:trPr>
        <w:tc>
          <w:tcPr>
            <w:tcW w:w="10800" w:type="dxa"/>
            <w:gridSpan w:val="3"/>
            <w:tcBorders>
              <w:top w:val="single" w:sz="6" w:space="0" w:color="000000"/>
              <w:bottom w:val="single" w:sz="6" w:space="0" w:color="000000"/>
            </w:tcBorders>
          </w:tcPr>
          <w:p w:rsidR="00225AB2" w:rsidRPr="00B904DC" w:rsidRDefault="00225AB2" w:rsidP="00ED0970">
            <w:r w:rsidRPr="009E3100">
              <w:rPr>
                <w:i/>
                <w:iCs/>
                <w:szCs w:val="22"/>
              </w:rPr>
              <w:t>If NO, attach a detailed explanation</w:t>
            </w:r>
            <w:r w:rsidR="00F775E7" w:rsidRPr="009E3100">
              <w:rPr>
                <w:i/>
                <w:iCs/>
                <w:szCs w:val="22"/>
              </w:rPr>
              <w:t xml:space="preserve">. </w:t>
            </w:r>
            <w:r w:rsidRPr="009E3100">
              <w:rPr>
                <w:i/>
                <w:iCs/>
                <w:szCs w:val="22"/>
              </w:rPr>
              <w:t>For example</w:t>
            </w:r>
            <w:r w:rsidR="00965090">
              <w:rPr>
                <w:i/>
                <w:iCs/>
                <w:szCs w:val="22"/>
              </w:rPr>
              <w:t>,</w:t>
            </w:r>
            <w:r w:rsidRPr="009E3100">
              <w:rPr>
                <w:i/>
                <w:iCs/>
                <w:szCs w:val="22"/>
              </w:rPr>
              <w:t xml:space="preserve"> LF expansion was after June 10, 1996.</w:t>
            </w:r>
          </w:p>
        </w:tc>
      </w:tr>
      <w:tr w:rsidR="003F4E2A" w:rsidRPr="009E3100" w:rsidTr="003F4E2A">
        <w:trPr>
          <w:cantSplit/>
          <w:tblHeader/>
          <w:jc w:val="center"/>
        </w:trPr>
        <w:tc>
          <w:tcPr>
            <w:tcW w:w="2250" w:type="dxa"/>
            <w:tcBorders>
              <w:top w:val="single" w:sz="6" w:space="0" w:color="000000"/>
              <w:bottom w:val="single" w:sz="6" w:space="0" w:color="000000"/>
            </w:tcBorders>
          </w:tcPr>
          <w:p w:rsidR="003F4E2A" w:rsidRPr="009E3100" w:rsidRDefault="003F4E2A" w:rsidP="00ED0970">
            <w:pPr>
              <w:rPr>
                <w:szCs w:val="22"/>
              </w:rPr>
            </w:pPr>
            <w:r>
              <w:rPr>
                <w:szCs w:val="22"/>
              </w:rPr>
              <w:t>(c)(2)</w:t>
            </w:r>
          </w:p>
        </w:tc>
        <w:tc>
          <w:tcPr>
            <w:tcW w:w="6658" w:type="dxa"/>
            <w:tcBorders>
              <w:top w:val="single" w:sz="6" w:space="0" w:color="000000"/>
              <w:bottom w:val="single" w:sz="6" w:space="0" w:color="000000"/>
            </w:tcBorders>
          </w:tcPr>
          <w:p w:rsidR="003F4E2A" w:rsidRPr="009E3100" w:rsidRDefault="003F4E2A" w:rsidP="00ED0970">
            <w:pPr>
              <w:rPr>
                <w:szCs w:val="22"/>
              </w:rPr>
            </w:pPr>
            <w:r w:rsidRPr="009E3100">
              <w:rPr>
                <w:szCs w:val="22"/>
              </w:rPr>
              <w:t>Has the application for an operating permit been submitted, or will it be submitted, within ninety (90) days after the date of commenced construction, modification, or reconstruction?</w:t>
            </w:r>
          </w:p>
        </w:tc>
        <w:tc>
          <w:tcPr>
            <w:tcW w:w="1892" w:type="dxa"/>
            <w:tcBorders>
              <w:top w:val="single" w:sz="6" w:space="0" w:color="000000"/>
              <w:bottom w:val="single" w:sz="6" w:space="0" w:color="000000"/>
            </w:tcBorders>
          </w:tcPr>
          <w:p w:rsidR="003F4E2A" w:rsidRPr="009E3100" w:rsidRDefault="003F4E2A" w:rsidP="00ED0970">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7C6B1E" w:rsidRPr="009E3100" w:rsidTr="0070193B">
        <w:trPr>
          <w:cantSplit/>
          <w:tblHeader/>
          <w:jc w:val="center"/>
        </w:trPr>
        <w:tc>
          <w:tcPr>
            <w:tcW w:w="10800" w:type="dxa"/>
            <w:gridSpan w:val="3"/>
            <w:tcBorders>
              <w:top w:val="single" w:sz="6" w:space="0" w:color="000000"/>
              <w:bottom w:val="single" w:sz="6" w:space="0" w:color="000000"/>
            </w:tcBorders>
          </w:tcPr>
          <w:p w:rsidR="007C6B1E" w:rsidRPr="009E3100" w:rsidRDefault="007C6B1E" w:rsidP="00ED0970">
            <w:pPr>
              <w:rPr>
                <w:szCs w:val="22"/>
              </w:rPr>
            </w:pPr>
            <w:r w:rsidRPr="007C6B1E">
              <w:rPr>
                <w:b/>
                <w:i/>
                <w:iCs/>
                <w:szCs w:val="22"/>
              </w:rPr>
              <w:t>N</w:t>
            </w:r>
            <w:r w:rsidR="00B273EF">
              <w:rPr>
                <w:b/>
                <w:i/>
                <w:iCs/>
                <w:szCs w:val="22"/>
              </w:rPr>
              <w:t>ote</w:t>
            </w:r>
            <w:r w:rsidRPr="007C6B1E">
              <w:rPr>
                <w:b/>
                <w:i/>
                <w:iCs/>
                <w:szCs w:val="22"/>
              </w:rPr>
              <w:t>:</w:t>
            </w:r>
            <w:r w:rsidRPr="009E3100">
              <w:rPr>
                <w:i/>
                <w:iCs/>
                <w:szCs w:val="22"/>
              </w:rPr>
              <w:t xml:space="preserve">  This timeframe applies to MSW landfills that commence construction, modification, or reconstruction on or after March 12, 1996.</w:t>
            </w:r>
          </w:p>
        </w:tc>
      </w:tr>
      <w:tr w:rsidR="007C6B1E" w:rsidRPr="009E3100" w:rsidTr="0070193B">
        <w:trPr>
          <w:cantSplit/>
          <w:tblHeader/>
          <w:jc w:val="center"/>
        </w:trPr>
        <w:tc>
          <w:tcPr>
            <w:tcW w:w="10800" w:type="dxa"/>
            <w:gridSpan w:val="3"/>
            <w:tcBorders>
              <w:top w:val="single" w:sz="6" w:space="0" w:color="000000"/>
              <w:bottom w:val="single" w:sz="6" w:space="0" w:color="000000"/>
            </w:tcBorders>
          </w:tcPr>
          <w:p w:rsidR="007C6B1E" w:rsidRPr="009E3100" w:rsidRDefault="00C75C52" w:rsidP="00ED0970">
            <w:pPr>
              <w:rPr>
                <w:szCs w:val="22"/>
              </w:rPr>
            </w:pPr>
            <w:r w:rsidRPr="009E3100">
              <w:rPr>
                <w:i/>
                <w:iCs/>
                <w:szCs w:val="22"/>
              </w:rPr>
              <w:t>If NO, attach a detailed explanation.</w:t>
            </w:r>
          </w:p>
        </w:tc>
      </w:tr>
      <w:tr w:rsidR="003905D5" w:rsidRPr="009E3100" w:rsidTr="003905D5">
        <w:trPr>
          <w:cantSplit/>
          <w:tblHeader/>
          <w:jc w:val="center"/>
        </w:trPr>
        <w:tc>
          <w:tcPr>
            <w:tcW w:w="2250" w:type="dxa"/>
            <w:tcBorders>
              <w:top w:val="single" w:sz="6" w:space="0" w:color="000000"/>
              <w:bottom w:val="single" w:sz="6" w:space="0" w:color="000000"/>
            </w:tcBorders>
          </w:tcPr>
          <w:p w:rsidR="003905D5" w:rsidRPr="009E3100" w:rsidRDefault="003905D5" w:rsidP="00ED0970">
            <w:pPr>
              <w:rPr>
                <w:szCs w:val="22"/>
              </w:rPr>
            </w:pPr>
            <w:r>
              <w:rPr>
                <w:szCs w:val="22"/>
              </w:rPr>
              <w:t>(d)</w:t>
            </w:r>
          </w:p>
        </w:tc>
        <w:tc>
          <w:tcPr>
            <w:tcW w:w="6658" w:type="dxa"/>
            <w:tcBorders>
              <w:top w:val="single" w:sz="6" w:space="0" w:color="000000"/>
              <w:bottom w:val="single" w:sz="6" w:space="0" w:color="000000"/>
            </w:tcBorders>
          </w:tcPr>
          <w:p w:rsidR="003905D5" w:rsidRPr="009E3100" w:rsidRDefault="003905D5" w:rsidP="00ED0970">
            <w:pPr>
              <w:rPr>
                <w:szCs w:val="22"/>
              </w:rPr>
            </w:pPr>
            <w:r w:rsidRPr="009E3100">
              <w:rPr>
                <w:szCs w:val="22"/>
              </w:rPr>
              <w:t>Has this landfill been closed, or will it be closed?</w:t>
            </w:r>
          </w:p>
        </w:tc>
        <w:tc>
          <w:tcPr>
            <w:tcW w:w="1892" w:type="dxa"/>
            <w:tcBorders>
              <w:top w:val="single" w:sz="6" w:space="0" w:color="000000"/>
              <w:bottom w:val="single" w:sz="6" w:space="0" w:color="000000"/>
            </w:tcBorders>
          </w:tcPr>
          <w:p w:rsidR="003905D5" w:rsidRPr="009E3100" w:rsidRDefault="003905D5" w:rsidP="00ED0970">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E40ED" w:rsidRPr="009E3100" w:rsidTr="002A618A">
        <w:trPr>
          <w:cantSplit/>
          <w:tblHeader/>
          <w:jc w:val="center"/>
        </w:trPr>
        <w:tc>
          <w:tcPr>
            <w:tcW w:w="10800" w:type="dxa"/>
            <w:gridSpan w:val="3"/>
            <w:tcBorders>
              <w:top w:val="single" w:sz="6" w:space="0" w:color="000000"/>
              <w:bottom w:val="single" w:sz="6" w:space="0" w:color="000000"/>
            </w:tcBorders>
          </w:tcPr>
          <w:p w:rsidR="001E40ED" w:rsidRPr="009E3100" w:rsidRDefault="001E40ED" w:rsidP="00ED0970">
            <w:pPr>
              <w:rPr>
                <w:szCs w:val="22"/>
              </w:rPr>
            </w:pPr>
            <w:r w:rsidRPr="001E40ED">
              <w:rPr>
                <w:b/>
                <w:i/>
                <w:iCs/>
                <w:szCs w:val="22"/>
              </w:rPr>
              <w:t>N</w:t>
            </w:r>
            <w:r w:rsidR="00B273EF">
              <w:rPr>
                <w:b/>
                <w:i/>
                <w:iCs/>
                <w:szCs w:val="22"/>
              </w:rPr>
              <w:t>ote</w:t>
            </w:r>
            <w:r w:rsidRPr="001E40ED">
              <w:rPr>
                <w:b/>
                <w:szCs w:val="22"/>
              </w:rPr>
              <w:t>:</w:t>
            </w:r>
            <w:r w:rsidRPr="009E3100">
              <w:rPr>
                <w:szCs w:val="22"/>
              </w:rPr>
              <w:t xml:space="preserve">  </w:t>
            </w:r>
            <w:r w:rsidRPr="009E3100">
              <w:rPr>
                <w:i/>
                <w:iCs/>
                <w:szCs w:val="22"/>
              </w:rPr>
              <w:t>If YES, the owner operator is no longer subject</w:t>
            </w:r>
            <w:r w:rsidRPr="009E3100">
              <w:rPr>
                <w:szCs w:val="22"/>
              </w:rPr>
              <w:t xml:space="preserve"> </w:t>
            </w:r>
            <w:r w:rsidRPr="009E3100">
              <w:rPr>
                <w:i/>
                <w:iCs/>
                <w:szCs w:val="22"/>
              </w:rPr>
              <w:t xml:space="preserve">to the requirement to maintain an operating permit under </w:t>
            </w:r>
            <w:r w:rsidR="00A55879">
              <w:rPr>
                <w:szCs w:val="22"/>
              </w:rPr>
              <w:t xml:space="preserve">parts </w:t>
            </w:r>
            <w:r w:rsidRPr="009E3100">
              <w:rPr>
                <w:szCs w:val="22"/>
              </w:rPr>
              <w:t>70 or 71</w:t>
            </w:r>
          </w:p>
        </w:tc>
      </w:tr>
      <w:tr w:rsidR="001E40ED" w:rsidRPr="009E3100" w:rsidTr="002A618A">
        <w:trPr>
          <w:cantSplit/>
          <w:tblHeader/>
          <w:jc w:val="center"/>
        </w:trPr>
        <w:tc>
          <w:tcPr>
            <w:tcW w:w="10800" w:type="dxa"/>
            <w:gridSpan w:val="3"/>
            <w:tcBorders>
              <w:top w:val="single" w:sz="6" w:space="0" w:color="000000"/>
              <w:bottom w:val="double" w:sz="6" w:space="0" w:color="000000"/>
            </w:tcBorders>
          </w:tcPr>
          <w:p w:rsidR="001E40ED" w:rsidRPr="009E3100" w:rsidRDefault="001E40ED" w:rsidP="00ED0970">
            <w:pPr>
              <w:rPr>
                <w:szCs w:val="22"/>
              </w:rPr>
            </w:pPr>
            <w:r w:rsidRPr="009E3100">
              <w:rPr>
                <w:i/>
                <w:iCs/>
                <w:szCs w:val="22"/>
              </w:rPr>
              <w:t>If NO, skip the remainder of (d).</w:t>
            </w:r>
          </w:p>
        </w:tc>
      </w:tr>
    </w:tbl>
    <w:p w:rsidR="007F3163" w:rsidRDefault="007F3163">
      <w:r>
        <w:br w:type="page"/>
      </w:r>
    </w:p>
    <w:p w:rsidR="007F3163" w:rsidRDefault="007F3163" w:rsidP="007F3163">
      <w:pPr>
        <w:spacing w:after="120"/>
        <w:jc w:val="center"/>
        <w:rPr>
          <w:b/>
          <w:bCs/>
        </w:rPr>
      </w:pPr>
      <w:r>
        <w:rPr>
          <w:b/>
          <w:bCs/>
        </w:rPr>
        <w:lastRenderedPageBreak/>
        <w:t>Texas Commission on Environmental Quality</w:t>
      </w:r>
    </w:p>
    <w:p w:rsidR="007F3163" w:rsidRPr="009E3100" w:rsidRDefault="007F3163" w:rsidP="007F3163">
      <w:pPr>
        <w:jc w:val="center"/>
        <w:rPr>
          <w:b/>
        </w:rPr>
      </w:pPr>
      <w:r w:rsidRPr="009E3100">
        <w:rPr>
          <w:b/>
          <w:bCs/>
        </w:rPr>
        <w:t xml:space="preserve">Title 40 Code of Federal Regulations NSPS § 60, Subpart </w:t>
      </w:r>
      <w:r w:rsidRPr="009E3100">
        <w:rPr>
          <w:b/>
        </w:rPr>
        <w:t>WWW</w:t>
      </w:r>
    </w:p>
    <w:p w:rsidR="007F3163" w:rsidRPr="009E3100" w:rsidRDefault="007F3163" w:rsidP="007F3163">
      <w:pPr>
        <w:jc w:val="center"/>
        <w:rPr>
          <w:b/>
        </w:rPr>
      </w:pPr>
      <w:r w:rsidRPr="009E3100">
        <w:rPr>
          <w:b/>
          <w:color w:val="000000"/>
        </w:rPr>
        <w:t>Checklist for</w:t>
      </w:r>
      <w:r w:rsidRPr="009E3100">
        <w:rPr>
          <w:b/>
        </w:rPr>
        <w:t xml:space="preserve"> Conditions and Requirements</w:t>
      </w:r>
    </w:p>
    <w:p w:rsidR="007F3163" w:rsidRDefault="007F3163" w:rsidP="00D60BB1">
      <w:pPr>
        <w:spacing w:after="240"/>
        <w:jc w:val="center"/>
      </w:pPr>
      <w:r w:rsidRPr="009E3100">
        <w:rPr>
          <w:b/>
          <w:bCs/>
        </w:rPr>
        <w:t>Municipal Solid Waste Landfills (MSWLF</w:t>
      </w:r>
      <w:r>
        <w:rPr>
          <w:b/>
          <w:bCs/>
        </w:rPr>
        <w:t>)</w:t>
      </w:r>
    </w:p>
    <w:p w:rsidR="007F3163" w:rsidRDefault="007F3163"/>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3148"/>
        <w:gridCol w:w="3510"/>
        <w:gridCol w:w="1892"/>
      </w:tblGrid>
      <w:tr w:rsidR="007F3163" w:rsidRPr="009E3100" w:rsidTr="007F3163">
        <w:trPr>
          <w:cantSplit/>
          <w:tblHeader/>
          <w:jc w:val="center"/>
        </w:trPr>
        <w:tc>
          <w:tcPr>
            <w:tcW w:w="10800" w:type="dxa"/>
            <w:gridSpan w:val="4"/>
            <w:tcBorders>
              <w:top w:val="double" w:sz="6" w:space="0" w:color="000000"/>
              <w:bottom w:val="single" w:sz="6" w:space="0" w:color="000000"/>
            </w:tcBorders>
            <w:shd w:val="pct10" w:color="auto" w:fill="auto"/>
          </w:tcPr>
          <w:p w:rsidR="007F3163" w:rsidRPr="009E3100" w:rsidRDefault="007F3163"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5F681A" w:rsidRPr="009E3100" w:rsidTr="005F681A">
        <w:trPr>
          <w:cantSplit/>
          <w:tblHeader/>
          <w:jc w:val="center"/>
        </w:trPr>
        <w:tc>
          <w:tcPr>
            <w:tcW w:w="2250" w:type="dxa"/>
            <w:tcBorders>
              <w:top w:val="single" w:sz="6" w:space="0" w:color="000000"/>
              <w:bottom w:val="single" w:sz="6" w:space="0" w:color="000000"/>
            </w:tcBorders>
            <w:shd w:val="pct10" w:color="auto" w:fill="auto"/>
          </w:tcPr>
          <w:p w:rsidR="005F681A" w:rsidRPr="009E3100" w:rsidRDefault="005F681A" w:rsidP="00365935">
            <w:pPr>
              <w:rPr>
                <w:b/>
                <w:szCs w:val="22"/>
              </w:rPr>
            </w:pPr>
            <w:r>
              <w:rPr>
                <w:b/>
                <w:szCs w:val="22"/>
              </w:rPr>
              <w:t>Regulation</w:t>
            </w:r>
          </w:p>
        </w:tc>
        <w:tc>
          <w:tcPr>
            <w:tcW w:w="6658" w:type="dxa"/>
            <w:gridSpan w:val="2"/>
            <w:tcBorders>
              <w:top w:val="single" w:sz="6" w:space="0" w:color="000000"/>
              <w:bottom w:val="single" w:sz="6" w:space="0" w:color="000000"/>
            </w:tcBorders>
            <w:shd w:val="pct10" w:color="auto" w:fill="auto"/>
          </w:tcPr>
          <w:p w:rsidR="005F681A" w:rsidRPr="009E3100" w:rsidRDefault="00601CA5" w:rsidP="00365935">
            <w:pPr>
              <w:rPr>
                <w:b/>
                <w:szCs w:val="22"/>
              </w:rPr>
            </w:pPr>
            <w:r w:rsidRPr="009E3100">
              <w:rPr>
                <w:b/>
                <w:szCs w:val="22"/>
              </w:rPr>
              <w:t>40 CFR § 60.752</w:t>
            </w:r>
            <w:r w:rsidRPr="009E3100">
              <w:rPr>
                <w:b/>
                <w:bCs/>
                <w:szCs w:val="22"/>
              </w:rPr>
              <w:t xml:space="preserve"> </w:t>
            </w:r>
            <w:r>
              <w:rPr>
                <w:b/>
                <w:bCs/>
                <w:szCs w:val="22"/>
              </w:rPr>
              <w:t xml:space="preserve">- </w:t>
            </w:r>
            <w:r w:rsidRPr="009E3100">
              <w:rPr>
                <w:b/>
                <w:bCs/>
                <w:szCs w:val="22"/>
              </w:rPr>
              <w:t xml:space="preserve">Standards for </w:t>
            </w:r>
            <w:r>
              <w:rPr>
                <w:b/>
                <w:bCs/>
                <w:szCs w:val="22"/>
              </w:rPr>
              <w:t>A</w:t>
            </w:r>
            <w:r w:rsidRPr="009E3100">
              <w:rPr>
                <w:b/>
                <w:bCs/>
                <w:szCs w:val="22"/>
              </w:rPr>
              <w:t xml:space="preserve">ir </w:t>
            </w:r>
            <w:r>
              <w:rPr>
                <w:b/>
                <w:bCs/>
                <w:szCs w:val="22"/>
              </w:rPr>
              <w:t>E</w:t>
            </w:r>
            <w:r w:rsidRPr="009E3100">
              <w:rPr>
                <w:b/>
                <w:bCs/>
                <w:szCs w:val="22"/>
              </w:rPr>
              <w:t xml:space="preserve">missions from </w:t>
            </w:r>
            <w:r>
              <w:rPr>
                <w:b/>
                <w:bCs/>
                <w:szCs w:val="22"/>
              </w:rPr>
              <w:t>MSWLF</w:t>
            </w:r>
          </w:p>
        </w:tc>
        <w:tc>
          <w:tcPr>
            <w:tcW w:w="1892" w:type="dxa"/>
            <w:tcBorders>
              <w:top w:val="single" w:sz="6" w:space="0" w:color="000000"/>
              <w:bottom w:val="single" w:sz="6" w:space="0" w:color="000000"/>
            </w:tcBorders>
            <w:shd w:val="pct10" w:color="auto" w:fill="auto"/>
          </w:tcPr>
          <w:p w:rsidR="005F681A" w:rsidRPr="009E3100" w:rsidRDefault="005F681A" w:rsidP="00365935">
            <w:pPr>
              <w:rPr>
                <w:b/>
                <w:szCs w:val="22"/>
              </w:rPr>
            </w:pPr>
            <w:r>
              <w:rPr>
                <w:b/>
                <w:szCs w:val="22"/>
              </w:rPr>
              <w:t>Response</w:t>
            </w:r>
          </w:p>
        </w:tc>
      </w:tr>
      <w:tr w:rsidR="002A618A" w:rsidRPr="009E3100" w:rsidTr="004D7321">
        <w:trPr>
          <w:cantSplit/>
          <w:tblHeader/>
          <w:jc w:val="center"/>
        </w:trPr>
        <w:tc>
          <w:tcPr>
            <w:tcW w:w="2250" w:type="dxa"/>
            <w:tcBorders>
              <w:top w:val="single" w:sz="6" w:space="0" w:color="000000"/>
              <w:bottom w:val="single" w:sz="6" w:space="0" w:color="000000"/>
            </w:tcBorders>
          </w:tcPr>
          <w:p w:rsidR="002A618A" w:rsidRPr="009E3100" w:rsidRDefault="002A618A" w:rsidP="00A06D6D">
            <w:pPr>
              <w:rPr>
                <w:szCs w:val="22"/>
              </w:rPr>
            </w:pPr>
            <w:r>
              <w:rPr>
                <w:szCs w:val="22"/>
              </w:rPr>
              <w:t>(d)</w:t>
            </w:r>
          </w:p>
        </w:tc>
        <w:tc>
          <w:tcPr>
            <w:tcW w:w="6658" w:type="dxa"/>
            <w:gridSpan w:val="2"/>
            <w:tcBorders>
              <w:top w:val="single" w:sz="6" w:space="0" w:color="000000"/>
              <w:bottom w:val="single" w:sz="6" w:space="0" w:color="000000"/>
            </w:tcBorders>
          </w:tcPr>
          <w:p w:rsidR="002A618A" w:rsidRPr="009E3100" w:rsidRDefault="002A618A" w:rsidP="00A06D6D">
            <w:pPr>
              <w:rPr>
                <w:szCs w:val="22"/>
              </w:rPr>
            </w:pPr>
            <w:r w:rsidRPr="009E3100">
              <w:rPr>
                <w:szCs w:val="22"/>
              </w:rPr>
              <w:t>Was this landfill subject to the requirements of either part 70 or 71?</w:t>
            </w:r>
          </w:p>
        </w:tc>
        <w:tc>
          <w:tcPr>
            <w:tcW w:w="1892" w:type="dxa"/>
            <w:tcBorders>
              <w:top w:val="single" w:sz="6" w:space="0" w:color="000000"/>
              <w:bottom w:val="single" w:sz="6" w:space="0" w:color="000000"/>
            </w:tcBorders>
          </w:tcPr>
          <w:p w:rsidR="002A618A" w:rsidRPr="009E3100" w:rsidRDefault="002A618A" w:rsidP="00A06D6D">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A618A" w:rsidRPr="009E3100" w:rsidTr="00A06D6D">
        <w:trPr>
          <w:cantSplit/>
          <w:tblHeader/>
          <w:jc w:val="center"/>
        </w:trPr>
        <w:tc>
          <w:tcPr>
            <w:tcW w:w="10800" w:type="dxa"/>
            <w:gridSpan w:val="4"/>
            <w:tcBorders>
              <w:top w:val="single" w:sz="6" w:space="0" w:color="000000"/>
              <w:bottom w:val="single" w:sz="6" w:space="0" w:color="000000"/>
            </w:tcBorders>
          </w:tcPr>
          <w:p w:rsidR="002A618A" w:rsidRPr="00B904DC" w:rsidRDefault="002A618A" w:rsidP="00A06D6D">
            <w:r w:rsidRPr="00A34468">
              <w:rPr>
                <w:b/>
                <w:i/>
                <w:iCs/>
                <w:szCs w:val="22"/>
              </w:rPr>
              <w:t>N</w:t>
            </w:r>
            <w:r>
              <w:rPr>
                <w:b/>
                <w:i/>
                <w:iCs/>
                <w:szCs w:val="22"/>
              </w:rPr>
              <w:t>ote</w:t>
            </w:r>
            <w:r w:rsidRPr="00A34468">
              <w:rPr>
                <w:b/>
                <w:i/>
                <w:iCs/>
                <w:szCs w:val="22"/>
              </w:rPr>
              <w:t>:</w:t>
            </w:r>
            <w:r w:rsidRPr="009E3100">
              <w:rPr>
                <w:i/>
                <w:iCs/>
                <w:szCs w:val="22"/>
              </w:rPr>
              <w:t xml:space="preserve">  Unless this MSW landfill is otherwise subject to the requirements of either</w:t>
            </w:r>
            <w:r w:rsidRPr="009E3100">
              <w:rPr>
                <w:szCs w:val="22"/>
              </w:rPr>
              <w:t xml:space="preserve"> </w:t>
            </w:r>
            <w:r>
              <w:rPr>
                <w:szCs w:val="22"/>
              </w:rPr>
              <w:t>part</w:t>
            </w:r>
            <w:r w:rsidRPr="009E3100">
              <w:rPr>
                <w:szCs w:val="22"/>
              </w:rPr>
              <w:t>70 or 71</w:t>
            </w:r>
            <w:r w:rsidRPr="009E3100">
              <w:rPr>
                <w:i/>
                <w:iCs/>
                <w:szCs w:val="22"/>
              </w:rPr>
              <w:t xml:space="preserve">, you are no longer subject to the requirement to maintain an operating permit under </w:t>
            </w:r>
            <w:r>
              <w:rPr>
                <w:szCs w:val="22"/>
              </w:rPr>
              <w:t xml:space="preserve">parts </w:t>
            </w:r>
            <w:r w:rsidRPr="009E3100">
              <w:rPr>
                <w:szCs w:val="22"/>
              </w:rPr>
              <w:t>70 or 71</w:t>
            </w:r>
            <w:r w:rsidRPr="009E3100">
              <w:rPr>
                <w:i/>
                <w:iCs/>
                <w:szCs w:val="22"/>
              </w:rPr>
              <w:t xml:space="preserve"> of this chapter if either </w:t>
            </w:r>
            <w:r w:rsidRPr="009E3100">
              <w:rPr>
                <w:szCs w:val="22"/>
              </w:rPr>
              <w:t>(d)(1) or (d)(2)</w:t>
            </w:r>
            <w:r w:rsidRPr="009E3100">
              <w:rPr>
                <w:i/>
                <w:iCs/>
                <w:szCs w:val="22"/>
              </w:rPr>
              <w:t xml:space="preserve"> below is met.</w:t>
            </w:r>
          </w:p>
        </w:tc>
      </w:tr>
      <w:tr w:rsidR="004D7321" w:rsidRPr="009E3100" w:rsidTr="004D7321">
        <w:trPr>
          <w:cantSplit/>
          <w:tblHeader/>
          <w:jc w:val="center"/>
        </w:trPr>
        <w:tc>
          <w:tcPr>
            <w:tcW w:w="2250" w:type="dxa"/>
            <w:tcBorders>
              <w:top w:val="single" w:sz="6" w:space="0" w:color="000000"/>
              <w:bottom w:val="single" w:sz="6" w:space="0" w:color="000000"/>
            </w:tcBorders>
          </w:tcPr>
          <w:p w:rsidR="004D7321" w:rsidRPr="009E3100" w:rsidRDefault="004D7321" w:rsidP="004D7321">
            <w:pPr>
              <w:rPr>
                <w:szCs w:val="22"/>
              </w:rPr>
            </w:pPr>
            <w:r>
              <w:rPr>
                <w:szCs w:val="22"/>
              </w:rPr>
              <w:t>(d)(1)</w:t>
            </w:r>
          </w:p>
        </w:tc>
        <w:tc>
          <w:tcPr>
            <w:tcW w:w="6658" w:type="dxa"/>
            <w:gridSpan w:val="2"/>
            <w:tcBorders>
              <w:top w:val="single" w:sz="6" w:space="0" w:color="000000"/>
              <w:bottom w:val="single" w:sz="6" w:space="0" w:color="000000"/>
            </w:tcBorders>
          </w:tcPr>
          <w:p w:rsidR="004D7321" w:rsidRPr="009E3100" w:rsidRDefault="004D7321" w:rsidP="004D7321">
            <w:pPr>
              <w:rPr>
                <w:szCs w:val="22"/>
              </w:rPr>
            </w:pPr>
            <w:r w:rsidRPr="009E3100">
              <w:rPr>
                <w:szCs w:val="22"/>
              </w:rPr>
              <w:t>Was the landfill ever subject to the requirement for a control system under paragraph (b)(2) of this section?</w:t>
            </w:r>
          </w:p>
        </w:tc>
        <w:tc>
          <w:tcPr>
            <w:tcW w:w="1892" w:type="dxa"/>
            <w:tcBorders>
              <w:top w:val="single" w:sz="6" w:space="0" w:color="000000"/>
              <w:bottom w:val="single" w:sz="6" w:space="0" w:color="000000"/>
            </w:tcBorders>
          </w:tcPr>
          <w:p w:rsidR="004D7321" w:rsidRPr="009E3100" w:rsidRDefault="004D7321"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EA786B" w:rsidRPr="009E3100" w:rsidTr="00EA786B">
        <w:trPr>
          <w:cantSplit/>
          <w:tblHeader/>
          <w:jc w:val="center"/>
        </w:trPr>
        <w:tc>
          <w:tcPr>
            <w:tcW w:w="2250" w:type="dxa"/>
            <w:tcBorders>
              <w:top w:val="single" w:sz="6" w:space="0" w:color="000000"/>
              <w:bottom w:val="single" w:sz="6" w:space="0" w:color="000000"/>
            </w:tcBorders>
          </w:tcPr>
          <w:p w:rsidR="00EA786B" w:rsidRPr="009E3100" w:rsidRDefault="00EA786B" w:rsidP="00EA786B">
            <w:pPr>
              <w:rPr>
                <w:szCs w:val="22"/>
              </w:rPr>
            </w:pPr>
            <w:r>
              <w:rPr>
                <w:szCs w:val="22"/>
              </w:rPr>
              <w:t>(d)(2)</w:t>
            </w:r>
          </w:p>
        </w:tc>
        <w:tc>
          <w:tcPr>
            <w:tcW w:w="6658" w:type="dxa"/>
            <w:gridSpan w:val="2"/>
            <w:tcBorders>
              <w:top w:val="single" w:sz="6" w:space="0" w:color="000000"/>
              <w:bottom w:val="single" w:sz="6" w:space="0" w:color="000000"/>
            </w:tcBorders>
          </w:tcPr>
          <w:p w:rsidR="00EA786B" w:rsidRPr="009E3100" w:rsidRDefault="00EA786B" w:rsidP="00EA786B">
            <w:pPr>
              <w:rPr>
                <w:szCs w:val="22"/>
              </w:rPr>
            </w:pPr>
            <w:r w:rsidRPr="009E3100">
              <w:rPr>
                <w:szCs w:val="22"/>
              </w:rPr>
              <w:t>Are the conditions for control system removal specified in paragraph (b)(2)(v) met?</w:t>
            </w:r>
          </w:p>
        </w:tc>
        <w:tc>
          <w:tcPr>
            <w:tcW w:w="1892" w:type="dxa"/>
            <w:tcBorders>
              <w:top w:val="single" w:sz="6" w:space="0" w:color="000000"/>
              <w:bottom w:val="single" w:sz="6" w:space="0" w:color="000000"/>
            </w:tcBorders>
          </w:tcPr>
          <w:p w:rsidR="00EA786B" w:rsidRPr="009E3100" w:rsidRDefault="00EA786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532D81" w:rsidRPr="001F5329" w:rsidTr="002A618A">
        <w:trPr>
          <w:cantSplit/>
          <w:tblHeader/>
          <w:jc w:val="center"/>
        </w:trPr>
        <w:tc>
          <w:tcPr>
            <w:tcW w:w="2250" w:type="dxa"/>
            <w:tcBorders>
              <w:top w:val="single" w:sz="6" w:space="0" w:color="000000"/>
              <w:bottom w:val="single" w:sz="6" w:space="0" w:color="000000"/>
            </w:tcBorders>
            <w:shd w:val="pct10" w:color="auto" w:fill="auto"/>
          </w:tcPr>
          <w:p w:rsidR="00532D81" w:rsidRPr="001F5329" w:rsidRDefault="00532D81" w:rsidP="00365935">
            <w:pPr>
              <w:rPr>
                <w:b/>
                <w:szCs w:val="22"/>
              </w:rPr>
            </w:pPr>
            <w:r>
              <w:rPr>
                <w:b/>
                <w:szCs w:val="22"/>
              </w:rPr>
              <w:t>Regulation</w:t>
            </w:r>
          </w:p>
        </w:tc>
        <w:tc>
          <w:tcPr>
            <w:tcW w:w="6658" w:type="dxa"/>
            <w:gridSpan w:val="2"/>
            <w:tcBorders>
              <w:top w:val="single" w:sz="6" w:space="0" w:color="000000"/>
              <w:bottom w:val="single" w:sz="6" w:space="0" w:color="000000"/>
            </w:tcBorders>
            <w:shd w:val="pct10" w:color="auto" w:fill="auto"/>
          </w:tcPr>
          <w:p w:rsidR="00532D81" w:rsidRPr="001F5329" w:rsidRDefault="00532D81" w:rsidP="00365935">
            <w:pPr>
              <w:rPr>
                <w:b/>
                <w:szCs w:val="22"/>
              </w:rPr>
            </w:pPr>
            <w:r w:rsidRPr="001F5329">
              <w:rPr>
                <w:b/>
                <w:szCs w:val="22"/>
              </w:rPr>
              <w:t>40</w:t>
            </w:r>
            <w:r>
              <w:rPr>
                <w:b/>
                <w:szCs w:val="22"/>
              </w:rPr>
              <w:t xml:space="preserve"> CFR § 60.753 Operational Standards for Collection and Control Systems</w:t>
            </w:r>
          </w:p>
        </w:tc>
        <w:tc>
          <w:tcPr>
            <w:tcW w:w="1892" w:type="dxa"/>
            <w:tcBorders>
              <w:top w:val="single" w:sz="6" w:space="0" w:color="000000"/>
              <w:bottom w:val="single" w:sz="6" w:space="0" w:color="000000"/>
            </w:tcBorders>
            <w:shd w:val="pct10" w:color="auto" w:fill="auto"/>
          </w:tcPr>
          <w:p w:rsidR="00532D81" w:rsidRPr="001F5329" w:rsidRDefault="00532D81" w:rsidP="00365935">
            <w:pPr>
              <w:rPr>
                <w:b/>
                <w:szCs w:val="22"/>
              </w:rPr>
            </w:pPr>
            <w:r>
              <w:rPr>
                <w:b/>
                <w:szCs w:val="22"/>
              </w:rPr>
              <w:t>Response</w:t>
            </w:r>
          </w:p>
        </w:tc>
      </w:tr>
      <w:tr w:rsidR="006111BD" w:rsidRPr="009E3100" w:rsidTr="005F681A">
        <w:trPr>
          <w:cantSplit/>
          <w:tblHeader/>
          <w:jc w:val="center"/>
        </w:trPr>
        <w:tc>
          <w:tcPr>
            <w:tcW w:w="8908" w:type="dxa"/>
            <w:gridSpan w:val="3"/>
            <w:tcBorders>
              <w:top w:val="single" w:sz="6" w:space="0" w:color="000000"/>
              <w:bottom w:val="single" w:sz="6" w:space="0" w:color="000000"/>
            </w:tcBorders>
          </w:tcPr>
          <w:p w:rsidR="006111BD" w:rsidRPr="009E3100" w:rsidRDefault="001F5329" w:rsidP="00532D81">
            <w:pPr>
              <w:rPr>
                <w:szCs w:val="22"/>
              </w:rPr>
            </w:pPr>
            <w:r w:rsidRPr="009E3100">
              <w:rPr>
                <w:szCs w:val="22"/>
              </w:rPr>
              <w:t xml:space="preserve">Does this landfill have a gas collection and control system (GCCS) used to comply with the provisions of </w:t>
            </w:r>
            <w:r w:rsidR="00BF6308">
              <w:rPr>
                <w:szCs w:val="22"/>
              </w:rPr>
              <w:t>§ 6</w:t>
            </w:r>
            <w:r w:rsidRPr="009E3100">
              <w:rPr>
                <w:szCs w:val="22"/>
              </w:rPr>
              <w:t>0.752(b)(2)(ii)?</w:t>
            </w:r>
          </w:p>
        </w:tc>
        <w:tc>
          <w:tcPr>
            <w:tcW w:w="1892" w:type="dxa"/>
            <w:tcBorders>
              <w:top w:val="single" w:sz="6" w:space="0" w:color="000000"/>
              <w:bottom w:val="single" w:sz="6" w:space="0" w:color="000000"/>
            </w:tcBorders>
          </w:tcPr>
          <w:p w:rsidR="006111BD" w:rsidRPr="009E3100" w:rsidRDefault="008D7E15"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F5329" w:rsidRPr="009E3100" w:rsidTr="0070193B">
        <w:trPr>
          <w:cantSplit/>
          <w:tblHeader/>
          <w:jc w:val="center"/>
        </w:trPr>
        <w:tc>
          <w:tcPr>
            <w:tcW w:w="10800" w:type="dxa"/>
            <w:gridSpan w:val="4"/>
            <w:tcBorders>
              <w:top w:val="single" w:sz="6" w:space="0" w:color="000000"/>
              <w:bottom w:val="single" w:sz="6" w:space="0" w:color="000000"/>
            </w:tcBorders>
          </w:tcPr>
          <w:p w:rsidR="001F5329" w:rsidRPr="009E3100" w:rsidRDefault="001F5329" w:rsidP="00365935">
            <w:pPr>
              <w:rPr>
                <w:szCs w:val="22"/>
              </w:rPr>
            </w:pPr>
            <w:r w:rsidRPr="009E3100">
              <w:rPr>
                <w:i/>
                <w:iCs/>
                <w:szCs w:val="22"/>
              </w:rPr>
              <w:t>If NO, attach a detailed explanation and skip the remainder of this section (</w:t>
            </w:r>
            <w:r w:rsidR="00BF6308">
              <w:rPr>
                <w:i/>
                <w:iCs/>
                <w:szCs w:val="22"/>
              </w:rPr>
              <w:t>§ 6</w:t>
            </w:r>
            <w:r w:rsidRPr="009E3100">
              <w:rPr>
                <w:i/>
                <w:iCs/>
                <w:szCs w:val="22"/>
              </w:rPr>
              <w:t>0.753) of the checklist.</w:t>
            </w:r>
          </w:p>
        </w:tc>
      </w:tr>
      <w:tr w:rsidR="001F5329" w:rsidRPr="009E3100" w:rsidTr="00CA75D6">
        <w:trPr>
          <w:cantSplit/>
          <w:tblHeader/>
          <w:jc w:val="center"/>
        </w:trPr>
        <w:tc>
          <w:tcPr>
            <w:tcW w:w="10800" w:type="dxa"/>
            <w:gridSpan w:val="4"/>
            <w:tcBorders>
              <w:top w:val="single" w:sz="6" w:space="0" w:color="000000"/>
              <w:bottom w:val="single" w:sz="6" w:space="0" w:color="000000"/>
            </w:tcBorders>
          </w:tcPr>
          <w:p w:rsidR="001F5329" w:rsidRPr="009E3100" w:rsidRDefault="001F5329" w:rsidP="00B273EF">
            <w:pPr>
              <w:rPr>
                <w:szCs w:val="22"/>
              </w:rPr>
            </w:pPr>
            <w:r w:rsidRPr="00CA75D6">
              <w:rPr>
                <w:b/>
                <w:i/>
                <w:iCs/>
                <w:szCs w:val="22"/>
              </w:rPr>
              <w:t>N</w:t>
            </w:r>
            <w:r w:rsidR="00B273EF">
              <w:rPr>
                <w:b/>
                <w:i/>
                <w:iCs/>
                <w:szCs w:val="22"/>
              </w:rPr>
              <w:t>ote</w:t>
            </w:r>
            <w:r w:rsidRPr="00CA75D6">
              <w:rPr>
                <w:b/>
                <w:i/>
                <w:iCs/>
                <w:szCs w:val="22"/>
              </w:rPr>
              <w:t>:</w:t>
            </w:r>
            <w:r w:rsidRPr="009E3100">
              <w:rPr>
                <w:i/>
                <w:iCs/>
                <w:szCs w:val="22"/>
              </w:rPr>
              <w:t xml:space="preserve">  Compliance with </w:t>
            </w:r>
            <w:r w:rsidR="00BF6308">
              <w:rPr>
                <w:szCs w:val="22"/>
              </w:rPr>
              <w:t>§ 6</w:t>
            </w:r>
            <w:r w:rsidRPr="009E3100">
              <w:rPr>
                <w:szCs w:val="22"/>
              </w:rPr>
              <w:t>0.752(b)(2)(ii)</w:t>
            </w:r>
            <w:r w:rsidRPr="009E3100">
              <w:rPr>
                <w:i/>
                <w:iCs/>
                <w:szCs w:val="22"/>
              </w:rPr>
              <w:t xml:space="preserve"> is required within 30 months after the first annual report in which the emission rate equals or exceeds 50 megagrams per year, unless Tier 2 or Tier 3 sampling demonstrates that the emission rate is less than 50 megagrams per year, as specified in </w:t>
            </w:r>
            <w:r w:rsidR="00BF6308">
              <w:rPr>
                <w:szCs w:val="22"/>
              </w:rPr>
              <w:t>§ 6</w:t>
            </w:r>
            <w:r w:rsidRPr="009E3100">
              <w:rPr>
                <w:szCs w:val="22"/>
              </w:rPr>
              <w:t>0.757(c)(1)</w:t>
            </w:r>
            <w:r w:rsidRPr="009E3100">
              <w:rPr>
                <w:i/>
                <w:iCs/>
                <w:szCs w:val="22"/>
              </w:rPr>
              <w:t xml:space="preserve"> or </w:t>
            </w:r>
            <w:r w:rsidR="00BF6308">
              <w:rPr>
                <w:szCs w:val="22"/>
              </w:rPr>
              <w:t>§ 6</w:t>
            </w:r>
            <w:r w:rsidRPr="009E3100">
              <w:rPr>
                <w:szCs w:val="22"/>
              </w:rPr>
              <w:t>0.757(c)(2)</w:t>
            </w:r>
            <w:r w:rsidRPr="009E3100">
              <w:rPr>
                <w:i/>
                <w:iCs/>
                <w:szCs w:val="22"/>
              </w:rPr>
              <w:t>.</w:t>
            </w:r>
          </w:p>
        </w:tc>
      </w:tr>
      <w:tr w:rsidR="00EA786B" w:rsidRPr="009E3100" w:rsidTr="00EA786B">
        <w:trPr>
          <w:cantSplit/>
          <w:tblHeader/>
          <w:jc w:val="center"/>
        </w:trPr>
        <w:tc>
          <w:tcPr>
            <w:tcW w:w="2250" w:type="dxa"/>
            <w:tcBorders>
              <w:top w:val="single" w:sz="6" w:space="0" w:color="000000"/>
              <w:bottom w:val="single" w:sz="6" w:space="0" w:color="000000"/>
            </w:tcBorders>
          </w:tcPr>
          <w:p w:rsidR="00EA786B" w:rsidRPr="009E3100" w:rsidRDefault="00EA786B" w:rsidP="00EA786B">
            <w:pPr>
              <w:rPr>
                <w:szCs w:val="22"/>
              </w:rPr>
            </w:pPr>
            <w:r>
              <w:rPr>
                <w:szCs w:val="22"/>
              </w:rPr>
              <w:t>(a)</w:t>
            </w:r>
          </w:p>
        </w:tc>
        <w:tc>
          <w:tcPr>
            <w:tcW w:w="6658" w:type="dxa"/>
            <w:gridSpan w:val="2"/>
            <w:tcBorders>
              <w:top w:val="single" w:sz="6" w:space="0" w:color="000000"/>
              <w:bottom w:val="single" w:sz="6" w:space="0" w:color="000000"/>
            </w:tcBorders>
          </w:tcPr>
          <w:p w:rsidR="00EA786B" w:rsidRPr="009E3100" w:rsidRDefault="00EA786B" w:rsidP="00EA786B">
            <w:pPr>
              <w:rPr>
                <w:szCs w:val="22"/>
              </w:rPr>
            </w:pPr>
            <w:r w:rsidRPr="009E3100">
              <w:rPr>
                <w:szCs w:val="22"/>
              </w:rPr>
              <w:t>Will the collection system operate such that gas is collected from each area, cell, or group of cells in which solid waste has been in place for the following periods?</w:t>
            </w:r>
          </w:p>
        </w:tc>
        <w:tc>
          <w:tcPr>
            <w:tcW w:w="1892" w:type="dxa"/>
            <w:tcBorders>
              <w:top w:val="single" w:sz="6" w:space="0" w:color="000000"/>
              <w:bottom w:val="single" w:sz="6" w:space="0" w:color="000000"/>
            </w:tcBorders>
          </w:tcPr>
          <w:p w:rsidR="00EA786B" w:rsidRPr="009E3100" w:rsidRDefault="00EA786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A75D6" w:rsidRPr="009E3100" w:rsidTr="002A618A">
        <w:trPr>
          <w:cantSplit/>
          <w:tblHeader/>
          <w:jc w:val="center"/>
        </w:trPr>
        <w:tc>
          <w:tcPr>
            <w:tcW w:w="5398" w:type="dxa"/>
            <w:gridSpan w:val="2"/>
            <w:tcBorders>
              <w:top w:val="single" w:sz="6" w:space="0" w:color="000000"/>
              <w:bottom w:val="single" w:sz="6" w:space="0" w:color="000000"/>
              <w:right w:val="nil"/>
            </w:tcBorders>
          </w:tcPr>
          <w:p w:rsidR="00CA75D6" w:rsidRPr="009E3100" w:rsidRDefault="00CA75D6" w:rsidP="00462B39">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462B39">
              <w:tab/>
            </w:r>
            <w:r>
              <w:t>5 years or more if active</w:t>
            </w:r>
          </w:p>
        </w:tc>
        <w:tc>
          <w:tcPr>
            <w:tcW w:w="5402" w:type="dxa"/>
            <w:gridSpan w:val="2"/>
            <w:tcBorders>
              <w:top w:val="single" w:sz="6" w:space="0" w:color="000000"/>
              <w:left w:val="nil"/>
              <w:bottom w:val="single" w:sz="6" w:space="0" w:color="000000"/>
            </w:tcBorders>
          </w:tcPr>
          <w:p w:rsidR="00CA75D6" w:rsidRPr="009E3100" w:rsidRDefault="00CA75D6" w:rsidP="00462B39">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462B39">
              <w:tab/>
            </w:r>
            <w:r>
              <w:t>2 years or more if closed or at final grade</w:t>
            </w:r>
          </w:p>
        </w:tc>
      </w:tr>
      <w:tr w:rsidR="00EA786B" w:rsidRPr="009E3100" w:rsidTr="00EA786B">
        <w:trPr>
          <w:cantSplit/>
          <w:tblHeader/>
          <w:jc w:val="center"/>
        </w:trPr>
        <w:tc>
          <w:tcPr>
            <w:tcW w:w="2250" w:type="dxa"/>
            <w:tcBorders>
              <w:top w:val="single" w:sz="6" w:space="0" w:color="000000"/>
              <w:bottom w:val="single" w:sz="6" w:space="0" w:color="000000"/>
            </w:tcBorders>
          </w:tcPr>
          <w:p w:rsidR="00EA786B" w:rsidRPr="009E3100" w:rsidRDefault="00EA786B" w:rsidP="00EA786B">
            <w:pPr>
              <w:rPr>
                <w:szCs w:val="22"/>
              </w:rPr>
            </w:pPr>
            <w:r>
              <w:rPr>
                <w:szCs w:val="22"/>
              </w:rPr>
              <w:t>(b)</w:t>
            </w:r>
          </w:p>
        </w:tc>
        <w:tc>
          <w:tcPr>
            <w:tcW w:w="6658" w:type="dxa"/>
            <w:gridSpan w:val="2"/>
            <w:tcBorders>
              <w:top w:val="single" w:sz="6" w:space="0" w:color="000000"/>
              <w:bottom w:val="single" w:sz="6" w:space="0" w:color="000000"/>
            </w:tcBorders>
          </w:tcPr>
          <w:p w:rsidR="00EA786B" w:rsidRPr="009E3100" w:rsidRDefault="00EA786B" w:rsidP="00EA786B">
            <w:pPr>
              <w:rPr>
                <w:szCs w:val="22"/>
              </w:rPr>
            </w:pPr>
            <w:r w:rsidRPr="009E3100">
              <w:rPr>
                <w:szCs w:val="22"/>
              </w:rPr>
              <w:t>Will the collection system be operated with negative pressure at each wellhead except under the following conditions?</w:t>
            </w:r>
          </w:p>
        </w:tc>
        <w:tc>
          <w:tcPr>
            <w:tcW w:w="1892" w:type="dxa"/>
            <w:tcBorders>
              <w:top w:val="single" w:sz="6" w:space="0" w:color="000000"/>
              <w:bottom w:val="single" w:sz="6" w:space="0" w:color="000000"/>
            </w:tcBorders>
          </w:tcPr>
          <w:p w:rsidR="00EA786B" w:rsidRPr="009E3100" w:rsidRDefault="00EA786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A75D6" w:rsidRPr="009E3100" w:rsidTr="0070193B">
        <w:trPr>
          <w:cantSplit/>
          <w:tblHeader/>
          <w:jc w:val="center"/>
        </w:trPr>
        <w:tc>
          <w:tcPr>
            <w:tcW w:w="10800" w:type="dxa"/>
            <w:gridSpan w:val="4"/>
            <w:tcBorders>
              <w:top w:val="single" w:sz="6" w:space="0" w:color="000000"/>
              <w:bottom w:val="single" w:sz="6" w:space="0" w:color="000000"/>
            </w:tcBorders>
          </w:tcPr>
          <w:p w:rsidR="00CA75D6" w:rsidRPr="009E3100" w:rsidRDefault="00CA75D6" w:rsidP="00462B39">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462B39">
              <w:tab/>
            </w:r>
            <w:r w:rsidRPr="009E3100">
              <w:rPr>
                <w:szCs w:val="22"/>
              </w:rPr>
              <w:t>a fire or increased well temperature</w:t>
            </w:r>
          </w:p>
        </w:tc>
      </w:tr>
      <w:tr w:rsidR="00CA75D6" w:rsidRPr="009E3100" w:rsidTr="0070193B">
        <w:trPr>
          <w:cantSplit/>
          <w:tblHeader/>
          <w:jc w:val="center"/>
        </w:trPr>
        <w:tc>
          <w:tcPr>
            <w:tcW w:w="10800" w:type="dxa"/>
            <w:gridSpan w:val="4"/>
            <w:tcBorders>
              <w:top w:val="single" w:sz="6" w:space="0" w:color="000000"/>
              <w:bottom w:val="single" w:sz="6" w:space="0" w:color="000000"/>
            </w:tcBorders>
          </w:tcPr>
          <w:p w:rsidR="00CA75D6" w:rsidRPr="00B904DC" w:rsidRDefault="00CA75D6" w:rsidP="00B273EF">
            <w:r w:rsidRPr="00CA75D6">
              <w:rPr>
                <w:b/>
                <w:i/>
                <w:iCs/>
                <w:szCs w:val="22"/>
              </w:rPr>
              <w:t>N</w:t>
            </w:r>
            <w:r w:rsidR="00B273EF">
              <w:rPr>
                <w:b/>
                <w:i/>
                <w:iCs/>
                <w:szCs w:val="22"/>
              </w:rPr>
              <w:t>ote</w:t>
            </w:r>
            <w:r w:rsidRPr="00CA75D6">
              <w:rPr>
                <w:b/>
                <w:i/>
                <w:iCs/>
                <w:szCs w:val="22"/>
              </w:rPr>
              <w:t>:</w:t>
            </w:r>
            <w:r w:rsidRPr="009E3100">
              <w:rPr>
                <w:i/>
                <w:iCs/>
                <w:szCs w:val="22"/>
              </w:rPr>
              <w:t xml:space="preserve">  The owner or operator shall record instances when positive pressure occ</w:t>
            </w:r>
            <w:r>
              <w:rPr>
                <w:i/>
                <w:iCs/>
                <w:szCs w:val="22"/>
              </w:rPr>
              <w:t>urs in efforts to avoid a fire.</w:t>
            </w:r>
          </w:p>
        </w:tc>
      </w:tr>
      <w:tr w:rsidR="00CA75D6" w:rsidRPr="009E3100" w:rsidTr="002A618A">
        <w:trPr>
          <w:cantSplit/>
          <w:tblHeader/>
          <w:jc w:val="center"/>
        </w:trPr>
        <w:tc>
          <w:tcPr>
            <w:tcW w:w="10800" w:type="dxa"/>
            <w:gridSpan w:val="4"/>
            <w:tcBorders>
              <w:top w:val="single" w:sz="6" w:space="0" w:color="000000"/>
              <w:bottom w:val="single" w:sz="6" w:space="0" w:color="000000"/>
            </w:tcBorders>
          </w:tcPr>
          <w:p w:rsidR="00CA75D6" w:rsidRPr="00CA75D6" w:rsidRDefault="00CA75D6" w:rsidP="00365935">
            <w:pPr>
              <w:rPr>
                <w:b/>
                <w:i/>
                <w:iCs/>
                <w:szCs w:val="22"/>
              </w:rPr>
            </w:pPr>
            <w:r w:rsidRPr="009E3100">
              <w:rPr>
                <w:i/>
                <w:iCs/>
                <w:szCs w:val="22"/>
              </w:rPr>
              <w:t xml:space="preserve">These records shall be submitted with the annual reports as provided in </w:t>
            </w:r>
            <w:r w:rsidR="00BF6308">
              <w:rPr>
                <w:szCs w:val="22"/>
              </w:rPr>
              <w:t>§ 6</w:t>
            </w:r>
            <w:r w:rsidRPr="009E3100">
              <w:rPr>
                <w:szCs w:val="22"/>
              </w:rPr>
              <w:t>0.757</w:t>
            </w:r>
            <w:r w:rsidRPr="009E3100">
              <w:rPr>
                <w:szCs w:val="22"/>
                <w:u w:val="single"/>
              </w:rPr>
              <w:t>(f)(1).</w:t>
            </w:r>
          </w:p>
        </w:tc>
      </w:tr>
      <w:tr w:rsidR="00CA75D6" w:rsidRPr="009E3100" w:rsidTr="002A618A">
        <w:trPr>
          <w:cantSplit/>
          <w:tblHeader/>
          <w:jc w:val="center"/>
        </w:trPr>
        <w:tc>
          <w:tcPr>
            <w:tcW w:w="10800" w:type="dxa"/>
            <w:gridSpan w:val="4"/>
            <w:tcBorders>
              <w:top w:val="single" w:sz="6" w:space="0" w:color="000000"/>
              <w:bottom w:val="double" w:sz="6" w:space="0" w:color="000000"/>
            </w:tcBorders>
          </w:tcPr>
          <w:p w:rsidR="00CA75D6" w:rsidRPr="00B904DC" w:rsidRDefault="00CA75D6" w:rsidP="00462B39">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462B39">
              <w:tab/>
            </w:r>
            <w:r w:rsidRPr="009E3100">
              <w:rPr>
                <w:szCs w:val="22"/>
              </w:rPr>
              <w:t>use of a geo</w:t>
            </w:r>
            <w:r>
              <w:rPr>
                <w:szCs w:val="22"/>
              </w:rPr>
              <w:t xml:space="preserve"> </w:t>
            </w:r>
            <w:r w:rsidRPr="009E3100">
              <w:rPr>
                <w:szCs w:val="22"/>
              </w:rPr>
              <w:t>membrane or synthetic cover</w:t>
            </w:r>
          </w:p>
        </w:tc>
      </w:tr>
    </w:tbl>
    <w:p w:rsidR="001A24DB" w:rsidRDefault="001A24DB">
      <w:r>
        <w:br w:type="page"/>
      </w:r>
    </w:p>
    <w:p w:rsidR="001A24DB" w:rsidRDefault="001A24DB" w:rsidP="00E478CA">
      <w:pPr>
        <w:jc w:val="center"/>
        <w:rPr>
          <w:b/>
          <w:bCs/>
        </w:rPr>
      </w:pPr>
      <w:r>
        <w:rPr>
          <w:b/>
          <w:bCs/>
        </w:rPr>
        <w:lastRenderedPageBreak/>
        <w:t>Texas Commission on Environmental Quality</w:t>
      </w:r>
    </w:p>
    <w:p w:rsidR="001A24DB" w:rsidRPr="009E3100" w:rsidRDefault="001A24DB" w:rsidP="001A24DB">
      <w:pPr>
        <w:jc w:val="center"/>
        <w:rPr>
          <w:b/>
        </w:rPr>
      </w:pPr>
      <w:r w:rsidRPr="009E3100">
        <w:rPr>
          <w:b/>
          <w:bCs/>
        </w:rPr>
        <w:t xml:space="preserve">Title 40 Code of Federal Regulations NSPS § 60, Subpart </w:t>
      </w:r>
      <w:r w:rsidRPr="009E3100">
        <w:rPr>
          <w:b/>
        </w:rPr>
        <w:t>WWW</w:t>
      </w:r>
    </w:p>
    <w:p w:rsidR="001A24DB" w:rsidRPr="009E3100" w:rsidRDefault="001A24DB" w:rsidP="001A24DB">
      <w:pPr>
        <w:jc w:val="center"/>
        <w:rPr>
          <w:b/>
        </w:rPr>
      </w:pPr>
      <w:r w:rsidRPr="009E3100">
        <w:rPr>
          <w:b/>
          <w:color w:val="000000"/>
        </w:rPr>
        <w:t>Checklist for</w:t>
      </w:r>
      <w:r w:rsidRPr="009E3100">
        <w:rPr>
          <w:b/>
        </w:rPr>
        <w:t xml:space="preserve"> Conditions and Requirements</w:t>
      </w:r>
    </w:p>
    <w:p w:rsidR="001A24DB" w:rsidRDefault="001A24DB" w:rsidP="00A06D6D">
      <w:pPr>
        <w:spacing w:after="240"/>
        <w:jc w:val="center"/>
      </w:pPr>
      <w:r w:rsidRPr="009E3100">
        <w:rPr>
          <w:b/>
          <w:bCs/>
        </w:rPr>
        <w:t>Municipal Solid Waste Landfills (MSWLF</w:t>
      </w:r>
      <w:r>
        <w:rPr>
          <w:b/>
          <w:bCs/>
        </w:rPr>
        <w:t>)</w:t>
      </w:r>
    </w:p>
    <w:p w:rsidR="001A24DB" w:rsidRDefault="001A24DB" w:rsidP="001A24DB"/>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6748"/>
        <w:gridCol w:w="1892"/>
      </w:tblGrid>
      <w:tr w:rsidR="001A24DB" w:rsidRPr="009E3100" w:rsidTr="001A24DB">
        <w:trPr>
          <w:cantSplit/>
          <w:tblHeader/>
          <w:jc w:val="center"/>
        </w:trPr>
        <w:tc>
          <w:tcPr>
            <w:tcW w:w="10800" w:type="dxa"/>
            <w:gridSpan w:val="3"/>
            <w:tcBorders>
              <w:top w:val="double" w:sz="6" w:space="0" w:color="000000"/>
              <w:bottom w:val="single" w:sz="6" w:space="0" w:color="000000"/>
            </w:tcBorders>
            <w:shd w:val="pct10" w:color="auto" w:fill="auto"/>
          </w:tcPr>
          <w:p w:rsidR="001A24DB" w:rsidRPr="009E3100" w:rsidRDefault="001A24DB" w:rsidP="006573BF">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025895" w:rsidRPr="009E3100" w:rsidTr="002A618A">
        <w:trPr>
          <w:cantSplit/>
          <w:tblHeader/>
          <w:jc w:val="center"/>
        </w:trPr>
        <w:tc>
          <w:tcPr>
            <w:tcW w:w="2160" w:type="dxa"/>
            <w:tcBorders>
              <w:top w:val="single" w:sz="6" w:space="0" w:color="000000"/>
              <w:bottom w:val="single" w:sz="6" w:space="0" w:color="000000"/>
            </w:tcBorders>
            <w:shd w:val="pct10" w:color="auto" w:fill="auto"/>
          </w:tcPr>
          <w:p w:rsidR="00025895" w:rsidRPr="009E3100" w:rsidRDefault="00025895" w:rsidP="006573BF">
            <w:pPr>
              <w:rPr>
                <w:szCs w:val="22"/>
              </w:rPr>
            </w:pPr>
            <w:r>
              <w:rPr>
                <w:b/>
                <w:szCs w:val="22"/>
              </w:rPr>
              <w:t>Regulation</w:t>
            </w:r>
          </w:p>
        </w:tc>
        <w:tc>
          <w:tcPr>
            <w:tcW w:w="6748" w:type="dxa"/>
            <w:tcBorders>
              <w:top w:val="single" w:sz="6" w:space="0" w:color="000000"/>
              <w:bottom w:val="single" w:sz="6" w:space="0" w:color="000000"/>
            </w:tcBorders>
            <w:shd w:val="pct10" w:color="auto" w:fill="auto"/>
          </w:tcPr>
          <w:p w:rsidR="00025895" w:rsidRPr="009E3100" w:rsidRDefault="00025895" w:rsidP="006573BF">
            <w:pPr>
              <w:rPr>
                <w:szCs w:val="22"/>
              </w:rPr>
            </w:pPr>
            <w:r w:rsidRPr="001F5329">
              <w:rPr>
                <w:b/>
                <w:szCs w:val="22"/>
              </w:rPr>
              <w:t>40</w:t>
            </w:r>
            <w:r>
              <w:rPr>
                <w:b/>
                <w:szCs w:val="22"/>
              </w:rPr>
              <w:t xml:space="preserve"> CFR </w:t>
            </w:r>
            <w:r w:rsidR="00BF6308">
              <w:rPr>
                <w:b/>
                <w:szCs w:val="22"/>
              </w:rPr>
              <w:t>§ 6</w:t>
            </w:r>
            <w:r>
              <w:rPr>
                <w:b/>
                <w:szCs w:val="22"/>
              </w:rPr>
              <w:t>0.753 Operational Standards for Collection and Control Systems</w:t>
            </w:r>
          </w:p>
        </w:tc>
        <w:tc>
          <w:tcPr>
            <w:tcW w:w="1892" w:type="dxa"/>
            <w:tcBorders>
              <w:top w:val="single" w:sz="6" w:space="0" w:color="000000"/>
              <w:bottom w:val="single" w:sz="6" w:space="0" w:color="000000"/>
            </w:tcBorders>
            <w:shd w:val="pct10" w:color="auto" w:fill="auto"/>
          </w:tcPr>
          <w:p w:rsidR="00025895" w:rsidRPr="009E3100" w:rsidRDefault="00025895" w:rsidP="006573BF">
            <w:pPr>
              <w:rPr>
                <w:szCs w:val="22"/>
              </w:rPr>
            </w:pPr>
            <w:r>
              <w:rPr>
                <w:b/>
                <w:szCs w:val="22"/>
              </w:rPr>
              <w:t>Response</w:t>
            </w:r>
          </w:p>
        </w:tc>
      </w:tr>
      <w:tr w:rsidR="002A618A" w:rsidRPr="009E3100" w:rsidTr="00A06D6D">
        <w:trPr>
          <w:cantSplit/>
          <w:tblHeader/>
          <w:jc w:val="center"/>
        </w:trPr>
        <w:tc>
          <w:tcPr>
            <w:tcW w:w="10800" w:type="dxa"/>
            <w:gridSpan w:val="3"/>
            <w:tcBorders>
              <w:top w:val="single" w:sz="6" w:space="0" w:color="000000"/>
              <w:bottom w:val="single" w:sz="6" w:space="0" w:color="000000"/>
            </w:tcBorders>
          </w:tcPr>
          <w:p w:rsidR="002A618A" w:rsidRPr="00B904DC" w:rsidRDefault="002A618A" w:rsidP="006573BF">
            <w:r w:rsidRPr="0051461C">
              <w:rPr>
                <w:b/>
                <w:i/>
                <w:iCs/>
                <w:szCs w:val="22"/>
              </w:rPr>
              <w:t>N</w:t>
            </w:r>
            <w:r>
              <w:rPr>
                <w:b/>
                <w:i/>
                <w:iCs/>
                <w:szCs w:val="22"/>
              </w:rPr>
              <w:t>ote</w:t>
            </w:r>
            <w:r w:rsidRPr="0051461C">
              <w:rPr>
                <w:b/>
                <w:i/>
                <w:iCs/>
                <w:szCs w:val="22"/>
              </w:rPr>
              <w:t>:</w:t>
            </w:r>
            <w:r w:rsidRPr="009E3100">
              <w:rPr>
                <w:i/>
                <w:iCs/>
                <w:szCs w:val="22"/>
              </w:rPr>
              <w:t xml:space="preserve">  The owner or operator shall develop acceptable pressure limits in the GCCS design plan.</w:t>
            </w:r>
          </w:p>
        </w:tc>
      </w:tr>
      <w:tr w:rsidR="002A618A" w:rsidRPr="009E3100" w:rsidTr="00A06D6D">
        <w:trPr>
          <w:cantSplit/>
          <w:tblHeader/>
          <w:jc w:val="center"/>
        </w:trPr>
        <w:tc>
          <w:tcPr>
            <w:tcW w:w="10800" w:type="dxa"/>
            <w:gridSpan w:val="3"/>
            <w:tcBorders>
              <w:top w:val="single" w:sz="6" w:space="0" w:color="000000"/>
              <w:bottom w:val="single" w:sz="6" w:space="0" w:color="000000"/>
            </w:tcBorders>
          </w:tcPr>
          <w:p w:rsidR="002A618A" w:rsidRPr="00B904DC" w:rsidRDefault="002A618A" w:rsidP="006573BF">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a decommissioned well</w:t>
            </w:r>
          </w:p>
        </w:tc>
      </w:tr>
      <w:tr w:rsidR="002A618A" w:rsidRPr="009E3100" w:rsidTr="00A06D6D">
        <w:trPr>
          <w:cantSplit/>
          <w:tblHeader/>
          <w:jc w:val="center"/>
        </w:trPr>
        <w:tc>
          <w:tcPr>
            <w:tcW w:w="10800" w:type="dxa"/>
            <w:gridSpan w:val="3"/>
            <w:tcBorders>
              <w:top w:val="single" w:sz="6" w:space="0" w:color="000000"/>
              <w:bottom w:val="single" w:sz="6" w:space="0" w:color="000000"/>
            </w:tcBorders>
          </w:tcPr>
          <w:p w:rsidR="002A618A" w:rsidRPr="00B904DC" w:rsidRDefault="002A618A" w:rsidP="006573BF">
            <w:r w:rsidRPr="001A24DB">
              <w:rPr>
                <w:b/>
                <w:i/>
                <w:iCs/>
                <w:szCs w:val="22"/>
              </w:rPr>
              <w:t>N</w:t>
            </w:r>
            <w:r>
              <w:rPr>
                <w:b/>
                <w:i/>
                <w:iCs/>
                <w:szCs w:val="22"/>
              </w:rPr>
              <w:t>ote</w:t>
            </w:r>
            <w:r w:rsidRPr="001A24DB">
              <w:rPr>
                <w:b/>
                <w:i/>
                <w:iCs/>
                <w:szCs w:val="22"/>
              </w:rPr>
              <w:t>:</w:t>
            </w:r>
            <w:r w:rsidRPr="009E3100">
              <w:rPr>
                <w:i/>
                <w:iCs/>
                <w:szCs w:val="22"/>
              </w:rPr>
              <w:t xml:space="preserve">  A well may experience a static positive pressure after shut down to accommodate for declining flows</w:t>
            </w:r>
            <w:r>
              <w:rPr>
                <w:i/>
                <w:iCs/>
                <w:szCs w:val="22"/>
              </w:rPr>
              <w:t>.</w:t>
            </w:r>
          </w:p>
        </w:tc>
      </w:tr>
      <w:tr w:rsidR="002A618A" w:rsidRPr="009E3100" w:rsidTr="00A06D6D">
        <w:trPr>
          <w:cantSplit/>
          <w:tblHeader/>
          <w:jc w:val="center"/>
        </w:trPr>
        <w:tc>
          <w:tcPr>
            <w:tcW w:w="10800" w:type="dxa"/>
            <w:gridSpan w:val="3"/>
            <w:tcBorders>
              <w:top w:val="single" w:sz="6" w:space="0" w:color="000000"/>
              <w:bottom w:val="single" w:sz="6" w:space="0" w:color="000000"/>
            </w:tcBorders>
          </w:tcPr>
          <w:p w:rsidR="002A618A" w:rsidRPr="00B904DC" w:rsidRDefault="002A618A" w:rsidP="006573BF">
            <w:r>
              <w:t>A</w:t>
            </w:r>
            <w:r w:rsidRPr="009E3100">
              <w:rPr>
                <w:i/>
                <w:iCs/>
                <w:szCs w:val="22"/>
              </w:rPr>
              <w:t>ll design changes shall be approved by the Agency.</w:t>
            </w:r>
          </w:p>
        </w:tc>
      </w:tr>
      <w:tr w:rsidR="002A618A" w:rsidRPr="009E3100" w:rsidTr="00A06D6D">
        <w:trPr>
          <w:cantSplit/>
          <w:tblHeader/>
          <w:jc w:val="center"/>
        </w:trPr>
        <w:tc>
          <w:tcPr>
            <w:tcW w:w="10800" w:type="dxa"/>
            <w:gridSpan w:val="3"/>
            <w:tcBorders>
              <w:top w:val="single" w:sz="6" w:space="0" w:color="000000"/>
              <w:bottom w:val="single" w:sz="6" w:space="0" w:color="000000"/>
            </w:tcBorders>
          </w:tcPr>
          <w:p w:rsidR="002A618A" w:rsidRPr="00B904DC" w:rsidRDefault="002A618A" w:rsidP="006573BF">
            <w:r w:rsidRPr="009E3100">
              <w:rPr>
                <w:i/>
                <w:iCs/>
                <w:szCs w:val="22"/>
              </w:rPr>
              <w:t xml:space="preserve">If NO, a passive collection system must comply with the provisions of </w:t>
            </w:r>
            <w:r>
              <w:rPr>
                <w:szCs w:val="22"/>
              </w:rPr>
              <w:t>§ 6</w:t>
            </w:r>
            <w:r w:rsidRPr="009E3100">
              <w:rPr>
                <w:szCs w:val="22"/>
              </w:rPr>
              <w:t>0.752(b)(2)(ii)(B)</w:t>
            </w:r>
          </w:p>
        </w:tc>
      </w:tr>
      <w:tr w:rsidR="003D7276" w:rsidRPr="009E3100" w:rsidTr="002A618A">
        <w:trPr>
          <w:cantSplit/>
          <w:tblHeader/>
          <w:jc w:val="center"/>
        </w:trPr>
        <w:tc>
          <w:tcPr>
            <w:tcW w:w="2160" w:type="dxa"/>
            <w:tcBorders>
              <w:top w:val="single" w:sz="6" w:space="0" w:color="000000"/>
              <w:bottom w:val="single" w:sz="6" w:space="0" w:color="000000"/>
            </w:tcBorders>
          </w:tcPr>
          <w:p w:rsidR="003D7276" w:rsidRPr="009E3100" w:rsidRDefault="003D7276" w:rsidP="006573BF">
            <w:pPr>
              <w:rPr>
                <w:szCs w:val="22"/>
              </w:rPr>
            </w:pPr>
            <w:r>
              <w:rPr>
                <w:szCs w:val="22"/>
              </w:rPr>
              <w:t>(c)</w:t>
            </w:r>
          </w:p>
        </w:tc>
        <w:tc>
          <w:tcPr>
            <w:tcW w:w="6748" w:type="dxa"/>
            <w:tcBorders>
              <w:top w:val="single" w:sz="6" w:space="0" w:color="000000"/>
              <w:bottom w:val="single" w:sz="6" w:space="0" w:color="000000"/>
            </w:tcBorders>
          </w:tcPr>
          <w:p w:rsidR="003D7276" w:rsidRPr="009E3100" w:rsidRDefault="003D7276" w:rsidP="006573BF">
            <w:pPr>
              <w:rPr>
                <w:szCs w:val="22"/>
              </w:rPr>
            </w:pPr>
            <w:r w:rsidRPr="009E3100">
              <w:rPr>
                <w:szCs w:val="22"/>
              </w:rPr>
              <w:t>Will each interior wellhead in the collection system operate with a landfill gas temperature less than 55 degrees C and with either a nitrogen level less than 20 percent</w:t>
            </w:r>
            <w:r>
              <w:rPr>
                <w:szCs w:val="22"/>
              </w:rPr>
              <w:t xml:space="preserve"> or an oxygen level less than 5 </w:t>
            </w:r>
            <w:r w:rsidRPr="009E3100">
              <w:rPr>
                <w:szCs w:val="22"/>
              </w:rPr>
              <w:t>percent?</w:t>
            </w:r>
          </w:p>
        </w:tc>
        <w:tc>
          <w:tcPr>
            <w:tcW w:w="1892" w:type="dxa"/>
            <w:tcBorders>
              <w:top w:val="single" w:sz="6" w:space="0" w:color="000000"/>
              <w:bottom w:val="single" w:sz="6" w:space="0" w:color="000000"/>
            </w:tcBorders>
          </w:tcPr>
          <w:p w:rsidR="003D7276" w:rsidRPr="009E3100" w:rsidRDefault="003D7276" w:rsidP="006573BF">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A24DB" w:rsidRPr="009E3100" w:rsidTr="0070193B">
        <w:trPr>
          <w:cantSplit/>
          <w:tblHeader/>
          <w:jc w:val="center"/>
        </w:trPr>
        <w:tc>
          <w:tcPr>
            <w:tcW w:w="10800" w:type="dxa"/>
            <w:gridSpan w:val="3"/>
            <w:tcBorders>
              <w:top w:val="single" w:sz="6" w:space="0" w:color="000000"/>
              <w:bottom w:val="single" w:sz="6" w:space="0" w:color="000000"/>
            </w:tcBorders>
          </w:tcPr>
          <w:p w:rsidR="001A24DB" w:rsidRPr="009E3100" w:rsidRDefault="00B273EF" w:rsidP="006573BF">
            <w:pPr>
              <w:rPr>
                <w:szCs w:val="22"/>
              </w:rPr>
            </w:pPr>
            <w:r w:rsidRPr="00B273EF">
              <w:rPr>
                <w:b/>
                <w:i/>
                <w:iCs/>
                <w:szCs w:val="22"/>
              </w:rPr>
              <w:t>Note</w:t>
            </w:r>
            <w:r w:rsidR="00A26EF5" w:rsidRPr="00B273EF">
              <w:rPr>
                <w:b/>
                <w:i/>
                <w:iCs/>
                <w:szCs w:val="22"/>
              </w:rPr>
              <w:t>:</w:t>
            </w:r>
            <w:r w:rsidR="00A26EF5" w:rsidRPr="009E3100">
              <w:rPr>
                <w:i/>
                <w:iCs/>
                <w:szCs w:val="22"/>
              </w:rPr>
              <w:t xml:space="preserve">  The owner or operator may establish a higher operating temperature, nitrogen, or oxygen value at a particular well.</w:t>
            </w:r>
          </w:p>
        </w:tc>
      </w:tr>
      <w:tr w:rsidR="001A24DB" w:rsidRPr="009E3100" w:rsidTr="0070193B">
        <w:trPr>
          <w:cantSplit/>
          <w:tblHeader/>
          <w:jc w:val="center"/>
        </w:trPr>
        <w:tc>
          <w:tcPr>
            <w:tcW w:w="10800" w:type="dxa"/>
            <w:gridSpan w:val="3"/>
            <w:tcBorders>
              <w:top w:val="single" w:sz="6" w:space="0" w:color="000000"/>
              <w:bottom w:val="single" w:sz="6" w:space="0" w:color="000000"/>
            </w:tcBorders>
          </w:tcPr>
          <w:p w:rsidR="001A24DB" w:rsidRPr="009E3100" w:rsidRDefault="00A26EF5" w:rsidP="006573BF">
            <w:pPr>
              <w:rPr>
                <w:szCs w:val="22"/>
              </w:rPr>
            </w:pPr>
            <w:r w:rsidRPr="009E3100">
              <w:rPr>
                <w:i/>
                <w:iCs/>
                <w:szCs w:val="22"/>
              </w:rPr>
              <w:t>A higher operating value demonstration shall show supporting data that the elevated parameter does not cause fires or significantly inhibit anaerobic decomposition by killing methanogens.</w:t>
            </w:r>
          </w:p>
        </w:tc>
      </w:tr>
      <w:tr w:rsidR="00A26EF5" w:rsidRPr="009E3100" w:rsidTr="0070193B">
        <w:trPr>
          <w:cantSplit/>
          <w:tblHeader/>
          <w:jc w:val="center"/>
        </w:trPr>
        <w:tc>
          <w:tcPr>
            <w:tcW w:w="10800" w:type="dxa"/>
            <w:gridSpan w:val="3"/>
            <w:tcBorders>
              <w:top w:val="single" w:sz="6" w:space="0" w:color="000000"/>
              <w:bottom w:val="single" w:sz="6" w:space="0" w:color="000000"/>
            </w:tcBorders>
          </w:tcPr>
          <w:p w:rsidR="00A26EF5" w:rsidRPr="009E3100" w:rsidRDefault="00A26EF5" w:rsidP="006573BF">
            <w:pPr>
              <w:rPr>
                <w:i/>
                <w:iCs/>
                <w:szCs w:val="22"/>
              </w:rPr>
            </w:pPr>
            <w:r w:rsidRPr="009E3100">
              <w:rPr>
                <w:i/>
                <w:iCs/>
                <w:szCs w:val="22"/>
              </w:rPr>
              <w:t>Attach supporting data.</w:t>
            </w:r>
          </w:p>
        </w:tc>
      </w:tr>
      <w:tr w:rsidR="003D7276" w:rsidRPr="009E3100" w:rsidTr="002A618A">
        <w:trPr>
          <w:cantSplit/>
          <w:tblHeader/>
          <w:jc w:val="center"/>
        </w:trPr>
        <w:tc>
          <w:tcPr>
            <w:tcW w:w="2160" w:type="dxa"/>
            <w:tcBorders>
              <w:top w:val="single" w:sz="6" w:space="0" w:color="000000"/>
              <w:bottom w:val="single" w:sz="6" w:space="0" w:color="000000"/>
            </w:tcBorders>
          </w:tcPr>
          <w:p w:rsidR="003D7276" w:rsidRPr="009E3100" w:rsidRDefault="003D7276" w:rsidP="006573BF">
            <w:pPr>
              <w:rPr>
                <w:szCs w:val="22"/>
              </w:rPr>
            </w:pPr>
            <w:r>
              <w:rPr>
                <w:szCs w:val="22"/>
              </w:rPr>
              <w:t>(c)(1)</w:t>
            </w:r>
          </w:p>
        </w:tc>
        <w:tc>
          <w:tcPr>
            <w:tcW w:w="6748" w:type="dxa"/>
            <w:tcBorders>
              <w:top w:val="single" w:sz="6" w:space="0" w:color="000000"/>
              <w:bottom w:val="single" w:sz="6" w:space="0" w:color="000000"/>
            </w:tcBorders>
          </w:tcPr>
          <w:p w:rsidR="003D7276" w:rsidRPr="009E3100" w:rsidRDefault="003D7276" w:rsidP="006573BF">
            <w:pPr>
              <w:rPr>
                <w:szCs w:val="22"/>
              </w:rPr>
            </w:pPr>
            <w:r w:rsidRPr="009E3100">
              <w:rPr>
                <w:szCs w:val="22"/>
              </w:rPr>
              <w:t>Will the nitrogen level be determined using Method 3C, unless an alternative test method is established in the GCCS design plan and approved by the Agency?</w:t>
            </w:r>
          </w:p>
        </w:tc>
        <w:tc>
          <w:tcPr>
            <w:tcW w:w="1892" w:type="dxa"/>
            <w:tcBorders>
              <w:top w:val="single" w:sz="6" w:space="0" w:color="000000"/>
              <w:bottom w:val="single" w:sz="6" w:space="0" w:color="000000"/>
            </w:tcBorders>
          </w:tcPr>
          <w:p w:rsidR="003D7276" w:rsidRPr="009E3100" w:rsidRDefault="003D7276" w:rsidP="006573BF">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A24DB" w:rsidRPr="009E3100" w:rsidTr="0070193B">
        <w:trPr>
          <w:cantSplit/>
          <w:tblHeader/>
          <w:jc w:val="center"/>
        </w:trPr>
        <w:tc>
          <w:tcPr>
            <w:tcW w:w="10800" w:type="dxa"/>
            <w:gridSpan w:val="3"/>
            <w:tcBorders>
              <w:top w:val="single" w:sz="6" w:space="0" w:color="000000"/>
              <w:bottom w:val="single" w:sz="6" w:space="0" w:color="000000"/>
            </w:tcBorders>
          </w:tcPr>
          <w:p w:rsidR="001A24DB" w:rsidRPr="009E3100" w:rsidRDefault="00790984" w:rsidP="006573BF">
            <w:pPr>
              <w:rPr>
                <w:szCs w:val="22"/>
              </w:rPr>
            </w:pPr>
            <w:r w:rsidRPr="00790984">
              <w:rPr>
                <w:b/>
                <w:i/>
                <w:iCs/>
                <w:szCs w:val="22"/>
              </w:rPr>
              <w:t>N</w:t>
            </w:r>
            <w:r w:rsidR="00B273EF">
              <w:rPr>
                <w:b/>
                <w:i/>
                <w:iCs/>
                <w:szCs w:val="22"/>
              </w:rPr>
              <w:t>ote</w:t>
            </w:r>
            <w:r w:rsidRPr="009E3100">
              <w:rPr>
                <w:i/>
                <w:iCs/>
                <w:szCs w:val="22"/>
              </w:rPr>
              <w:t>:  If an alternative method is used, attach a detailed explanation.</w:t>
            </w:r>
          </w:p>
        </w:tc>
      </w:tr>
      <w:tr w:rsidR="003D7276" w:rsidRPr="009E3100" w:rsidTr="002A618A">
        <w:trPr>
          <w:cantSplit/>
          <w:tblHeader/>
          <w:jc w:val="center"/>
        </w:trPr>
        <w:tc>
          <w:tcPr>
            <w:tcW w:w="2160" w:type="dxa"/>
            <w:tcBorders>
              <w:top w:val="single" w:sz="6" w:space="0" w:color="000000"/>
              <w:bottom w:val="single" w:sz="6" w:space="0" w:color="000000"/>
            </w:tcBorders>
          </w:tcPr>
          <w:p w:rsidR="003D7276" w:rsidRPr="009E3100" w:rsidRDefault="003D7276" w:rsidP="006573BF">
            <w:pPr>
              <w:rPr>
                <w:szCs w:val="22"/>
              </w:rPr>
            </w:pPr>
            <w:r>
              <w:rPr>
                <w:szCs w:val="22"/>
              </w:rPr>
              <w:t>(c)(2)</w:t>
            </w:r>
          </w:p>
        </w:tc>
        <w:tc>
          <w:tcPr>
            <w:tcW w:w="6748" w:type="dxa"/>
            <w:tcBorders>
              <w:top w:val="single" w:sz="6" w:space="0" w:color="000000"/>
              <w:bottom w:val="single" w:sz="6" w:space="0" w:color="000000"/>
            </w:tcBorders>
          </w:tcPr>
          <w:p w:rsidR="003D7276" w:rsidRPr="009E3100" w:rsidRDefault="003D7276" w:rsidP="006573BF">
            <w:pPr>
              <w:rPr>
                <w:szCs w:val="22"/>
              </w:rPr>
            </w:pPr>
            <w:r w:rsidRPr="009E3100">
              <w:rPr>
                <w:szCs w:val="22"/>
              </w:rPr>
              <w:t>Will the oxygen level be determined by an oxygen meter using Method 3A or 3C, unless an alternative test method is established in the GCCS design plan and approved by the Agency?</w:t>
            </w:r>
          </w:p>
        </w:tc>
        <w:tc>
          <w:tcPr>
            <w:tcW w:w="1892" w:type="dxa"/>
            <w:tcBorders>
              <w:top w:val="single" w:sz="6" w:space="0" w:color="000000"/>
              <w:bottom w:val="single" w:sz="6" w:space="0" w:color="000000"/>
            </w:tcBorders>
          </w:tcPr>
          <w:p w:rsidR="003D7276" w:rsidRPr="009E3100" w:rsidRDefault="003D7276" w:rsidP="006573BF">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790984" w:rsidRPr="009E3100" w:rsidTr="0070193B">
        <w:trPr>
          <w:cantSplit/>
          <w:tblHeader/>
          <w:jc w:val="center"/>
        </w:trPr>
        <w:tc>
          <w:tcPr>
            <w:tcW w:w="10800" w:type="dxa"/>
            <w:gridSpan w:val="3"/>
            <w:tcBorders>
              <w:top w:val="single" w:sz="6" w:space="0" w:color="000000"/>
              <w:bottom w:val="single" w:sz="6" w:space="0" w:color="000000"/>
            </w:tcBorders>
          </w:tcPr>
          <w:p w:rsidR="00790984" w:rsidRPr="009E3100" w:rsidRDefault="00790984" w:rsidP="006573BF">
            <w:pPr>
              <w:rPr>
                <w:szCs w:val="22"/>
              </w:rPr>
            </w:pPr>
            <w:r w:rsidRPr="00790984">
              <w:rPr>
                <w:b/>
                <w:i/>
                <w:iCs/>
                <w:szCs w:val="22"/>
              </w:rPr>
              <w:t>N</w:t>
            </w:r>
            <w:r w:rsidR="00B273EF">
              <w:rPr>
                <w:b/>
                <w:i/>
                <w:iCs/>
                <w:szCs w:val="22"/>
              </w:rPr>
              <w:t>ote</w:t>
            </w:r>
            <w:r w:rsidRPr="00790984">
              <w:rPr>
                <w:b/>
                <w:i/>
                <w:iCs/>
                <w:szCs w:val="22"/>
              </w:rPr>
              <w:t>:</w:t>
            </w:r>
            <w:r w:rsidRPr="009E3100">
              <w:rPr>
                <w:i/>
                <w:iCs/>
                <w:szCs w:val="22"/>
              </w:rPr>
              <w:t xml:space="preserve">  The following exceptions to Methods 3A and 3C apply to this requirement.</w:t>
            </w:r>
          </w:p>
        </w:tc>
      </w:tr>
      <w:tr w:rsidR="00790984" w:rsidRPr="009E3100" w:rsidTr="0070193B">
        <w:trPr>
          <w:cantSplit/>
          <w:tblHeader/>
          <w:jc w:val="center"/>
        </w:trPr>
        <w:tc>
          <w:tcPr>
            <w:tcW w:w="10800" w:type="dxa"/>
            <w:gridSpan w:val="3"/>
            <w:tcBorders>
              <w:top w:val="single" w:sz="6" w:space="0" w:color="000000"/>
              <w:bottom w:val="single" w:sz="6" w:space="0" w:color="000000"/>
            </w:tcBorders>
          </w:tcPr>
          <w:p w:rsidR="00790984" w:rsidRPr="00790984" w:rsidRDefault="00790984" w:rsidP="006573BF">
            <w:pPr>
              <w:rPr>
                <w:iCs/>
                <w:szCs w:val="22"/>
              </w:rPr>
            </w:pPr>
            <w:r w:rsidRPr="009E3100">
              <w:rPr>
                <w:i/>
                <w:iCs/>
                <w:szCs w:val="22"/>
              </w:rPr>
              <w:t>If an alternative method is used, attach a detailed explanation:</w:t>
            </w:r>
          </w:p>
        </w:tc>
      </w:tr>
      <w:tr w:rsidR="00790984" w:rsidRPr="009E3100" w:rsidTr="0070193B">
        <w:trPr>
          <w:cantSplit/>
          <w:tblHeader/>
          <w:jc w:val="center"/>
        </w:trPr>
        <w:tc>
          <w:tcPr>
            <w:tcW w:w="10800" w:type="dxa"/>
            <w:gridSpan w:val="3"/>
            <w:tcBorders>
              <w:top w:val="single" w:sz="6" w:space="0" w:color="000000"/>
              <w:bottom w:val="single" w:sz="6" w:space="0" w:color="000000"/>
            </w:tcBorders>
          </w:tcPr>
          <w:p w:rsidR="00790984" w:rsidRPr="00790984" w:rsidRDefault="00790984" w:rsidP="006573BF">
            <w:pPr>
              <w:tabs>
                <w:tab w:val="left" w:pos="547"/>
              </w:tabs>
              <w:ind w:left="547" w:hanging="547"/>
              <w:rPr>
                <w:iCs/>
                <w:szCs w:val="22"/>
              </w:rPr>
            </w:pPr>
            <w:r>
              <w:rPr>
                <w:iCs/>
                <w:szCs w:val="22"/>
              </w:rPr>
              <w:t>(i)</w:t>
            </w:r>
            <w:r>
              <w:rPr>
                <w:iCs/>
                <w:szCs w:val="22"/>
              </w:rPr>
              <w:tab/>
            </w:r>
            <w:r w:rsidRPr="009E3100">
              <w:rPr>
                <w:i/>
                <w:iCs/>
                <w:szCs w:val="22"/>
              </w:rPr>
              <w:t>The span shall be set so that the regulatory limit is between 20 and 50 percent of the span</w:t>
            </w:r>
            <w:r w:rsidR="00490DC0">
              <w:rPr>
                <w:i/>
                <w:iCs/>
                <w:szCs w:val="22"/>
              </w:rPr>
              <w:t>;</w:t>
            </w:r>
          </w:p>
        </w:tc>
      </w:tr>
      <w:tr w:rsidR="00790984" w:rsidRPr="009E3100" w:rsidTr="0070193B">
        <w:trPr>
          <w:cantSplit/>
          <w:tblHeader/>
          <w:jc w:val="center"/>
        </w:trPr>
        <w:tc>
          <w:tcPr>
            <w:tcW w:w="10800" w:type="dxa"/>
            <w:gridSpan w:val="3"/>
            <w:tcBorders>
              <w:top w:val="single" w:sz="6" w:space="0" w:color="000000"/>
              <w:bottom w:val="single" w:sz="6" w:space="0" w:color="000000"/>
            </w:tcBorders>
          </w:tcPr>
          <w:p w:rsidR="00790984" w:rsidRDefault="00790984" w:rsidP="006573BF">
            <w:pPr>
              <w:tabs>
                <w:tab w:val="left" w:pos="547"/>
              </w:tabs>
              <w:ind w:left="547" w:hanging="547"/>
              <w:rPr>
                <w:iCs/>
                <w:szCs w:val="22"/>
              </w:rPr>
            </w:pPr>
            <w:r>
              <w:rPr>
                <w:iCs/>
                <w:szCs w:val="22"/>
              </w:rPr>
              <w:t>(ii)</w:t>
            </w:r>
            <w:r w:rsidR="00490DC0">
              <w:rPr>
                <w:iCs/>
                <w:szCs w:val="22"/>
              </w:rPr>
              <w:tab/>
            </w:r>
            <w:r w:rsidR="00490DC0" w:rsidRPr="009E3100">
              <w:rPr>
                <w:i/>
                <w:iCs/>
                <w:szCs w:val="22"/>
              </w:rPr>
              <w:t>A data recorder is not required;</w:t>
            </w:r>
          </w:p>
        </w:tc>
      </w:tr>
      <w:tr w:rsidR="00790984" w:rsidRPr="009E3100" w:rsidTr="0070193B">
        <w:trPr>
          <w:cantSplit/>
          <w:tblHeader/>
          <w:jc w:val="center"/>
        </w:trPr>
        <w:tc>
          <w:tcPr>
            <w:tcW w:w="10800" w:type="dxa"/>
            <w:gridSpan w:val="3"/>
            <w:tcBorders>
              <w:top w:val="single" w:sz="6" w:space="0" w:color="000000"/>
              <w:bottom w:val="single" w:sz="6" w:space="0" w:color="000000"/>
            </w:tcBorders>
          </w:tcPr>
          <w:p w:rsidR="00790984" w:rsidRPr="00790984" w:rsidRDefault="00790984" w:rsidP="006573BF">
            <w:pPr>
              <w:tabs>
                <w:tab w:val="left" w:pos="547"/>
              </w:tabs>
              <w:ind w:left="547" w:hanging="547"/>
              <w:rPr>
                <w:iCs/>
                <w:szCs w:val="22"/>
              </w:rPr>
            </w:pPr>
            <w:r>
              <w:rPr>
                <w:iCs/>
                <w:szCs w:val="22"/>
              </w:rPr>
              <w:t>(iii)</w:t>
            </w:r>
            <w:r>
              <w:rPr>
                <w:iCs/>
                <w:szCs w:val="22"/>
              </w:rPr>
              <w:tab/>
            </w:r>
            <w:r w:rsidR="00490DC0" w:rsidRPr="009E3100">
              <w:rPr>
                <w:i/>
                <w:iCs/>
                <w:szCs w:val="22"/>
              </w:rPr>
              <w:t>Only two calibration gases are required, a zero and span, and ambient air may be used as the span;</w:t>
            </w:r>
          </w:p>
        </w:tc>
      </w:tr>
      <w:tr w:rsidR="00790984" w:rsidRPr="009E3100" w:rsidTr="00A06D6D">
        <w:trPr>
          <w:cantSplit/>
          <w:tblHeader/>
          <w:jc w:val="center"/>
        </w:trPr>
        <w:tc>
          <w:tcPr>
            <w:tcW w:w="10800" w:type="dxa"/>
            <w:gridSpan w:val="3"/>
            <w:tcBorders>
              <w:top w:val="single" w:sz="6" w:space="0" w:color="000000"/>
              <w:bottom w:val="single" w:sz="6" w:space="0" w:color="000000"/>
            </w:tcBorders>
          </w:tcPr>
          <w:p w:rsidR="00790984" w:rsidRPr="00790984" w:rsidRDefault="00490DC0" w:rsidP="006573BF">
            <w:pPr>
              <w:tabs>
                <w:tab w:val="left" w:pos="547"/>
              </w:tabs>
              <w:ind w:left="547" w:hanging="547"/>
              <w:rPr>
                <w:iCs/>
                <w:szCs w:val="22"/>
              </w:rPr>
            </w:pPr>
            <w:r>
              <w:rPr>
                <w:iCs/>
                <w:szCs w:val="22"/>
              </w:rPr>
              <w:t>(iv)</w:t>
            </w:r>
            <w:r>
              <w:rPr>
                <w:iCs/>
                <w:szCs w:val="22"/>
              </w:rPr>
              <w:tab/>
            </w:r>
            <w:r w:rsidRPr="009E3100">
              <w:rPr>
                <w:i/>
                <w:iCs/>
                <w:szCs w:val="22"/>
              </w:rPr>
              <w:t>A calibration error check is not required; and</w:t>
            </w:r>
          </w:p>
        </w:tc>
      </w:tr>
      <w:tr w:rsidR="00490DC0" w:rsidRPr="009E3100" w:rsidTr="00A06D6D">
        <w:trPr>
          <w:cantSplit/>
          <w:tblHeader/>
          <w:jc w:val="center"/>
        </w:trPr>
        <w:tc>
          <w:tcPr>
            <w:tcW w:w="10800" w:type="dxa"/>
            <w:gridSpan w:val="3"/>
            <w:tcBorders>
              <w:top w:val="single" w:sz="6" w:space="0" w:color="000000"/>
              <w:bottom w:val="double" w:sz="6" w:space="0" w:color="000000"/>
            </w:tcBorders>
          </w:tcPr>
          <w:p w:rsidR="00490DC0" w:rsidRDefault="00490DC0" w:rsidP="006573BF">
            <w:pPr>
              <w:tabs>
                <w:tab w:val="left" w:pos="547"/>
              </w:tabs>
              <w:ind w:left="547" w:hanging="547"/>
              <w:rPr>
                <w:iCs/>
                <w:szCs w:val="22"/>
              </w:rPr>
            </w:pPr>
            <w:r>
              <w:rPr>
                <w:iCs/>
                <w:szCs w:val="22"/>
              </w:rPr>
              <w:t>(v)</w:t>
            </w:r>
            <w:r>
              <w:rPr>
                <w:iCs/>
                <w:szCs w:val="22"/>
              </w:rPr>
              <w:tab/>
            </w:r>
            <w:r w:rsidRPr="009E3100">
              <w:rPr>
                <w:i/>
                <w:iCs/>
                <w:szCs w:val="22"/>
              </w:rPr>
              <w:t>The allowable sample bias, zero drift, and calibration drift are ±10 percent.</w:t>
            </w:r>
          </w:p>
        </w:tc>
      </w:tr>
    </w:tbl>
    <w:p w:rsidR="00490DC0" w:rsidRDefault="00490DC0">
      <w:r>
        <w:br w:type="page"/>
      </w:r>
    </w:p>
    <w:p w:rsidR="00490DC0" w:rsidRDefault="00490DC0" w:rsidP="00490DC0">
      <w:pPr>
        <w:spacing w:after="120"/>
        <w:jc w:val="center"/>
        <w:rPr>
          <w:b/>
          <w:bCs/>
        </w:rPr>
      </w:pPr>
      <w:r>
        <w:rPr>
          <w:b/>
          <w:bCs/>
        </w:rPr>
        <w:lastRenderedPageBreak/>
        <w:t>Texas Commission on Environmental Quality</w:t>
      </w:r>
    </w:p>
    <w:p w:rsidR="00490DC0" w:rsidRPr="009E3100" w:rsidRDefault="00490DC0" w:rsidP="00490DC0">
      <w:pPr>
        <w:jc w:val="center"/>
        <w:rPr>
          <w:b/>
        </w:rPr>
      </w:pPr>
      <w:r w:rsidRPr="009E3100">
        <w:rPr>
          <w:b/>
          <w:bCs/>
        </w:rPr>
        <w:t xml:space="preserve">Title 40 Code of Federal Regulations NSPS § 60, Subpart </w:t>
      </w:r>
      <w:r w:rsidRPr="009E3100">
        <w:rPr>
          <w:b/>
        </w:rPr>
        <w:t>WWW</w:t>
      </w:r>
    </w:p>
    <w:p w:rsidR="00490DC0" w:rsidRPr="009E3100" w:rsidRDefault="00490DC0" w:rsidP="00490DC0">
      <w:pPr>
        <w:jc w:val="center"/>
        <w:rPr>
          <w:b/>
        </w:rPr>
      </w:pPr>
      <w:r w:rsidRPr="009E3100">
        <w:rPr>
          <w:b/>
          <w:color w:val="000000"/>
        </w:rPr>
        <w:t>Checklist for</w:t>
      </w:r>
      <w:r w:rsidRPr="009E3100">
        <w:rPr>
          <w:b/>
        </w:rPr>
        <w:t xml:space="preserve"> Conditions and Requirements</w:t>
      </w:r>
    </w:p>
    <w:p w:rsidR="00490DC0" w:rsidRDefault="00490DC0" w:rsidP="00490DC0">
      <w:pPr>
        <w:spacing w:after="240"/>
        <w:jc w:val="center"/>
      </w:pPr>
      <w:r w:rsidRPr="009E3100">
        <w:rPr>
          <w:b/>
          <w:bCs/>
        </w:rPr>
        <w:t>Municipal Solid Waste Landfills (MSWLF</w:t>
      </w:r>
      <w:r>
        <w:rPr>
          <w:b/>
          <w:bCs/>
        </w:rPr>
        <w:t>)</w:t>
      </w:r>
    </w:p>
    <w:p w:rsidR="00490DC0" w:rsidRDefault="00490DC0" w:rsidP="00490DC0"/>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9"/>
        <w:gridCol w:w="6659"/>
        <w:gridCol w:w="1892"/>
      </w:tblGrid>
      <w:tr w:rsidR="00490DC0" w:rsidRPr="009E3100" w:rsidTr="00F01AEC">
        <w:trPr>
          <w:cantSplit/>
          <w:tblHeader/>
          <w:jc w:val="center"/>
        </w:trPr>
        <w:tc>
          <w:tcPr>
            <w:tcW w:w="10800" w:type="dxa"/>
            <w:gridSpan w:val="3"/>
            <w:tcBorders>
              <w:top w:val="double" w:sz="6" w:space="0" w:color="000000"/>
              <w:bottom w:val="single" w:sz="6" w:space="0" w:color="000000"/>
            </w:tcBorders>
            <w:shd w:val="pct10" w:color="auto" w:fill="auto"/>
          </w:tcPr>
          <w:p w:rsidR="00490DC0" w:rsidRPr="00B904DC" w:rsidRDefault="00F01AEC" w:rsidP="00365935">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025895" w:rsidRPr="009E3100" w:rsidTr="00A06D6D">
        <w:trPr>
          <w:cantSplit/>
          <w:tblHeader/>
          <w:jc w:val="center"/>
        </w:trPr>
        <w:tc>
          <w:tcPr>
            <w:tcW w:w="2249" w:type="dxa"/>
            <w:tcBorders>
              <w:top w:val="single" w:sz="6" w:space="0" w:color="000000"/>
              <w:bottom w:val="single" w:sz="6" w:space="0" w:color="000000"/>
            </w:tcBorders>
            <w:shd w:val="pct10" w:color="auto" w:fill="auto"/>
          </w:tcPr>
          <w:p w:rsidR="00025895" w:rsidRPr="00B904DC" w:rsidRDefault="00025895" w:rsidP="00365935">
            <w:r>
              <w:rPr>
                <w:b/>
                <w:szCs w:val="22"/>
              </w:rPr>
              <w:t>Regulation</w:t>
            </w:r>
          </w:p>
        </w:tc>
        <w:tc>
          <w:tcPr>
            <w:tcW w:w="6659" w:type="dxa"/>
            <w:tcBorders>
              <w:top w:val="single" w:sz="6" w:space="0" w:color="000000"/>
              <w:bottom w:val="single" w:sz="6" w:space="0" w:color="000000"/>
            </w:tcBorders>
            <w:shd w:val="pct10" w:color="auto" w:fill="auto"/>
          </w:tcPr>
          <w:p w:rsidR="00025895" w:rsidRPr="00B904DC" w:rsidRDefault="00025895" w:rsidP="00365935">
            <w:r w:rsidRPr="001F5329">
              <w:rPr>
                <w:b/>
                <w:szCs w:val="22"/>
              </w:rPr>
              <w:t>40</w:t>
            </w:r>
            <w:r>
              <w:rPr>
                <w:b/>
                <w:szCs w:val="22"/>
              </w:rPr>
              <w:t xml:space="preserve"> CFR </w:t>
            </w:r>
            <w:r w:rsidR="00BF6308">
              <w:rPr>
                <w:b/>
                <w:szCs w:val="22"/>
              </w:rPr>
              <w:t>§ 6</w:t>
            </w:r>
            <w:r>
              <w:rPr>
                <w:b/>
                <w:szCs w:val="22"/>
              </w:rPr>
              <w:t>0.753 Operational Standards for Collection and Control Systems</w:t>
            </w:r>
          </w:p>
        </w:tc>
        <w:tc>
          <w:tcPr>
            <w:tcW w:w="1892" w:type="dxa"/>
            <w:tcBorders>
              <w:top w:val="single" w:sz="6" w:space="0" w:color="000000"/>
              <w:bottom w:val="single" w:sz="6" w:space="0" w:color="000000"/>
            </w:tcBorders>
            <w:shd w:val="pct10" w:color="auto" w:fill="auto"/>
          </w:tcPr>
          <w:p w:rsidR="00025895" w:rsidRPr="00B904DC" w:rsidRDefault="00025895" w:rsidP="00365935">
            <w:r>
              <w:rPr>
                <w:b/>
                <w:szCs w:val="22"/>
              </w:rPr>
              <w:t>Response</w:t>
            </w:r>
          </w:p>
        </w:tc>
      </w:tr>
      <w:tr w:rsidR="00A06D6D" w:rsidRPr="009E3100" w:rsidTr="00A06D6D">
        <w:trPr>
          <w:cantSplit/>
          <w:tblHeader/>
          <w:jc w:val="center"/>
        </w:trPr>
        <w:tc>
          <w:tcPr>
            <w:tcW w:w="2249" w:type="dxa"/>
            <w:tcBorders>
              <w:top w:val="single" w:sz="6" w:space="0" w:color="000000"/>
              <w:bottom w:val="single" w:sz="6" w:space="0" w:color="000000"/>
            </w:tcBorders>
          </w:tcPr>
          <w:p w:rsidR="00A06D6D" w:rsidRPr="009E3100" w:rsidRDefault="00A06D6D" w:rsidP="00A06D6D">
            <w:pPr>
              <w:rPr>
                <w:szCs w:val="22"/>
              </w:rPr>
            </w:pPr>
            <w:r>
              <w:rPr>
                <w:szCs w:val="22"/>
              </w:rPr>
              <w:t>(d)</w:t>
            </w:r>
          </w:p>
        </w:tc>
        <w:tc>
          <w:tcPr>
            <w:tcW w:w="6659" w:type="dxa"/>
            <w:tcBorders>
              <w:top w:val="single" w:sz="6" w:space="0" w:color="000000"/>
              <w:bottom w:val="single" w:sz="6" w:space="0" w:color="000000"/>
            </w:tcBorders>
          </w:tcPr>
          <w:p w:rsidR="00A06D6D" w:rsidRPr="009E3100" w:rsidRDefault="00A06D6D" w:rsidP="00A06D6D">
            <w:pPr>
              <w:rPr>
                <w:szCs w:val="22"/>
              </w:rPr>
            </w:pPr>
            <w:r w:rsidRPr="009E3100">
              <w:rPr>
                <w:szCs w:val="22"/>
              </w:rPr>
              <w:t>Will the collection system be operated so that the methane concentration is less than 500 parts per million above background at the surface of the landfill?</w:t>
            </w:r>
          </w:p>
        </w:tc>
        <w:tc>
          <w:tcPr>
            <w:tcW w:w="1892" w:type="dxa"/>
            <w:tcBorders>
              <w:top w:val="single" w:sz="6" w:space="0" w:color="000000"/>
              <w:bottom w:val="single" w:sz="6" w:space="0" w:color="000000"/>
            </w:tcBorders>
          </w:tcPr>
          <w:p w:rsidR="00A06D6D" w:rsidRPr="009E3100" w:rsidRDefault="00A06D6D" w:rsidP="00A06D6D">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A06D6D" w:rsidRPr="009E3100" w:rsidTr="00A06D6D">
        <w:trPr>
          <w:cantSplit/>
          <w:tblHeader/>
          <w:jc w:val="center"/>
        </w:trPr>
        <w:tc>
          <w:tcPr>
            <w:tcW w:w="10800" w:type="dxa"/>
            <w:gridSpan w:val="3"/>
            <w:tcBorders>
              <w:top w:val="single" w:sz="6" w:space="0" w:color="000000"/>
              <w:bottom w:val="single" w:sz="6" w:space="0" w:color="000000"/>
            </w:tcBorders>
          </w:tcPr>
          <w:p w:rsidR="00A06D6D" w:rsidRPr="00B904DC" w:rsidRDefault="00A06D6D" w:rsidP="00A06D6D">
            <w:r w:rsidRPr="00490DC0">
              <w:rPr>
                <w:b/>
                <w:i/>
                <w:iCs/>
                <w:szCs w:val="22"/>
              </w:rPr>
              <w:t>N</w:t>
            </w:r>
            <w:r>
              <w:rPr>
                <w:b/>
                <w:i/>
                <w:iCs/>
                <w:szCs w:val="22"/>
              </w:rPr>
              <w:t>ote</w:t>
            </w:r>
            <w:r w:rsidRPr="00490DC0">
              <w:rPr>
                <w:b/>
                <w:i/>
                <w:iCs/>
                <w:szCs w:val="22"/>
              </w:rPr>
              <w:t>:</w:t>
            </w:r>
            <w:r w:rsidRPr="009E3100">
              <w:rPr>
                <w:i/>
                <w:iCs/>
                <w:szCs w:val="22"/>
              </w:rPr>
              <w:t xml:space="preserve">  To determine if this level is exceeded, the owner or operator shall conduct surface testing around the perimeter of the collection area and along a pattern that traverses the landfill at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shall be developed that includes a topographical map with the monitoring route and the rationale for any site-</w:t>
            </w:r>
            <w:r>
              <w:rPr>
                <w:i/>
                <w:iCs/>
                <w:szCs w:val="22"/>
              </w:rPr>
              <w:t>specific deviations from the 30</w:t>
            </w:r>
            <w:r>
              <w:rPr>
                <w:i/>
                <w:iCs/>
                <w:szCs w:val="22"/>
              </w:rPr>
              <w:noBreakHyphen/>
              <w:t>meter</w:t>
            </w:r>
            <w:r w:rsidRPr="009E3100">
              <w:rPr>
                <w:i/>
                <w:iCs/>
                <w:szCs w:val="22"/>
              </w:rPr>
              <w:t xml:space="preserve"> intervals. Areas with steep slopes or other dangerous areas may be excluded from the surface testing.</w:t>
            </w:r>
          </w:p>
        </w:tc>
      </w:tr>
      <w:tr w:rsidR="00A06D6D" w:rsidRPr="009E3100" w:rsidTr="00A06D6D">
        <w:trPr>
          <w:cantSplit/>
          <w:tblHeader/>
          <w:jc w:val="center"/>
        </w:trPr>
        <w:tc>
          <w:tcPr>
            <w:tcW w:w="10800" w:type="dxa"/>
            <w:gridSpan w:val="3"/>
            <w:tcBorders>
              <w:top w:val="single" w:sz="6" w:space="0" w:color="000000"/>
              <w:bottom w:val="single" w:sz="6" w:space="0" w:color="000000"/>
            </w:tcBorders>
          </w:tcPr>
          <w:p w:rsidR="00A06D6D" w:rsidRPr="00490DC0" w:rsidRDefault="00A06D6D" w:rsidP="00A06D6D">
            <w:pPr>
              <w:rPr>
                <w:b/>
                <w:i/>
                <w:iCs/>
                <w:szCs w:val="22"/>
              </w:rPr>
            </w:pPr>
            <w:r w:rsidRPr="009E3100">
              <w:rPr>
                <w:i/>
                <w:iCs/>
                <w:szCs w:val="22"/>
              </w:rPr>
              <w:t>If NO, attach a detailed explanation.</w:t>
            </w:r>
          </w:p>
        </w:tc>
      </w:tr>
      <w:tr w:rsidR="0037407F" w:rsidRPr="009E3100" w:rsidTr="00A06D6D">
        <w:trPr>
          <w:cantSplit/>
          <w:tblHeader/>
          <w:jc w:val="center"/>
        </w:trPr>
        <w:tc>
          <w:tcPr>
            <w:tcW w:w="2249" w:type="dxa"/>
            <w:tcBorders>
              <w:top w:val="single" w:sz="6" w:space="0" w:color="000000"/>
              <w:bottom w:val="single" w:sz="6" w:space="0" w:color="000000"/>
            </w:tcBorders>
          </w:tcPr>
          <w:p w:rsidR="0037407F" w:rsidRPr="009E3100" w:rsidRDefault="0037407F" w:rsidP="008C3B2A">
            <w:pPr>
              <w:rPr>
                <w:szCs w:val="22"/>
              </w:rPr>
            </w:pPr>
            <w:r>
              <w:rPr>
                <w:szCs w:val="22"/>
              </w:rPr>
              <w:t>(e)</w:t>
            </w:r>
          </w:p>
        </w:tc>
        <w:tc>
          <w:tcPr>
            <w:tcW w:w="6659" w:type="dxa"/>
            <w:tcBorders>
              <w:top w:val="single" w:sz="6" w:space="0" w:color="000000"/>
              <w:bottom w:val="single" w:sz="6" w:space="0" w:color="000000"/>
            </w:tcBorders>
          </w:tcPr>
          <w:p w:rsidR="0037407F" w:rsidRPr="009E3100" w:rsidRDefault="0037407F" w:rsidP="008C3B2A">
            <w:pPr>
              <w:rPr>
                <w:szCs w:val="22"/>
              </w:rPr>
            </w:pPr>
            <w:r w:rsidRPr="009E3100">
              <w:rPr>
                <w:szCs w:val="22"/>
              </w:rPr>
              <w:t xml:space="preserve">Will the collection system be operated such that all collected gases are vented to a control system designed and operated in compliance with </w:t>
            </w:r>
            <w:r w:rsidR="00BF6308">
              <w:rPr>
                <w:szCs w:val="22"/>
              </w:rPr>
              <w:t>§ 6</w:t>
            </w:r>
            <w:r w:rsidRPr="009E3100">
              <w:rPr>
                <w:szCs w:val="22"/>
              </w:rPr>
              <w:t>0.752(b)(2)(iii)?</w:t>
            </w:r>
          </w:p>
        </w:tc>
        <w:tc>
          <w:tcPr>
            <w:tcW w:w="1892" w:type="dxa"/>
            <w:tcBorders>
              <w:top w:val="single" w:sz="6" w:space="0" w:color="000000"/>
              <w:bottom w:val="single" w:sz="6" w:space="0" w:color="000000"/>
            </w:tcBorders>
          </w:tcPr>
          <w:p w:rsidR="0037407F" w:rsidRPr="009E3100" w:rsidRDefault="0037407F"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F01AEC" w:rsidRPr="009E3100" w:rsidTr="0070193B">
        <w:trPr>
          <w:cantSplit/>
          <w:tblHeader/>
          <w:jc w:val="center"/>
        </w:trPr>
        <w:tc>
          <w:tcPr>
            <w:tcW w:w="10800" w:type="dxa"/>
            <w:gridSpan w:val="3"/>
            <w:tcBorders>
              <w:top w:val="single" w:sz="6" w:space="0" w:color="000000"/>
              <w:bottom w:val="single" w:sz="6" w:space="0" w:color="000000"/>
            </w:tcBorders>
          </w:tcPr>
          <w:p w:rsidR="00F01AEC" w:rsidRPr="009E3100" w:rsidRDefault="00F01AEC" w:rsidP="00B273EF">
            <w:pPr>
              <w:rPr>
                <w:szCs w:val="22"/>
              </w:rPr>
            </w:pPr>
            <w:r w:rsidRPr="00F01AEC">
              <w:rPr>
                <w:b/>
                <w:i/>
                <w:iCs/>
                <w:szCs w:val="22"/>
              </w:rPr>
              <w:t>N</w:t>
            </w:r>
            <w:r w:rsidR="00B273EF">
              <w:rPr>
                <w:b/>
                <w:i/>
                <w:iCs/>
                <w:szCs w:val="22"/>
              </w:rPr>
              <w:t>ote</w:t>
            </w:r>
            <w:r w:rsidRPr="00F01AEC">
              <w:rPr>
                <w:b/>
                <w:i/>
                <w:iCs/>
                <w:szCs w:val="22"/>
              </w:rPr>
              <w:t>:</w:t>
            </w:r>
            <w:r w:rsidRPr="009E3100">
              <w:rPr>
                <w:i/>
                <w:iCs/>
                <w:szCs w:val="22"/>
              </w:rPr>
              <w:t xml:space="preserve">  In the event the collection or control system is inoperable, the gas mover system shall be shut down and all valves in the gas collection and control system contributing to venting of the gas to the atmosphere shall be closed within 1 hour.</w:t>
            </w:r>
          </w:p>
        </w:tc>
      </w:tr>
      <w:tr w:rsidR="00F01AEC" w:rsidRPr="009E3100" w:rsidTr="0070193B">
        <w:trPr>
          <w:cantSplit/>
          <w:tblHeader/>
          <w:jc w:val="center"/>
        </w:trPr>
        <w:tc>
          <w:tcPr>
            <w:tcW w:w="10800" w:type="dxa"/>
            <w:gridSpan w:val="3"/>
            <w:tcBorders>
              <w:top w:val="single" w:sz="6" w:space="0" w:color="000000"/>
              <w:bottom w:val="single" w:sz="6" w:space="0" w:color="000000"/>
            </w:tcBorders>
          </w:tcPr>
          <w:p w:rsidR="00F01AEC" w:rsidRPr="009E3100" w:rsidRDefault="00F01AEC" w:rsidP="00365935">
            <w:pPr>
              <w:rPr>
                <w:szCs w:val="22"/>
              </w:rPr>
            </w:pPr>
            <w:r w:rsidRPr="009E3100">
              <w:rPr>
                <w:i/>
                <w:iCs/>
                <w:szCs w:val="22"/>
              </w:rPr>
              <w:t>If NO, attach a detailed explanation.</w:t>
            </w:r>
          </w:p>
        </w:tc>
      </w:tr>
      <w:tr w:rsidR="0037407F" w:rsidRPr="009E3100" w:rsidTr="00A06D6D">
        <w:trPr>
          <w:cantSplit/>
          <w:tblHeader/>
          <w:jc w:val="center"/>
        </w:trPr>
        <w:tc>
          <w:tcPr>
            <w:tcW w:w="2249" w:type="dxa"/>
            <w:tcBorders>
              <w:top w:val="single" w:sz="6" w:space="0" w:color="000000"/>
              <w:bottom w:val="single" w:sz="6" w:space="0" w:color="000000"/>
            </w:tcBorders>
          </w:tcPr>
          <w:p w:rsidR="0037407F" w:rsidRPr="009E3100" w:rsidRDefault="0037407F" w:rsidP="0037407F">
            <w:pPr>
              <w:rPr>
                <w:szCs w:val="22"/>
              </w:rPr>
            </w:pPr>
            <w:r>
              <w:rPr>
                <w:szCs w:val="22"/>
              </w:rPr>
              <w:t>(f)</w:t>
            </w:r>
          </w:p>
        </w:tc>
        <w:tc>
          <w:tcPr>
            <w:tcW w:w="6659" w:type="dxa"/>
            <w:tcBorders>
              <w:top w:val="single" w:sz="6" w:space="0" w:color="000000"/>
              <w:bottom w:val="single" w:sz="6" w:space="0" w:color="000000"/>
            </w:tcBorders>
          </w:tcPr>
          <w:p w:rsidR="0037407F" w:rsidRPr="009E3100" w:rsidRDefault="0037407F" w:rsidP="0037407F">
            <w:pPr>
              <w:rPr>
                <w:szCs w:val="22"/>
              </w:rPr>
            </w:pPr>
            <w:r w:rsidRPr="009E3100">
              <w:rPr>
                <w:szCs w:val="22"/>
              </w:rPr>
              <w:t>Will the control or treatment system be operated at all times when the collected gas is routed to the system?</w:t>
            </w:r>
          </w:p>
        </w:tc>
        <w:tc>
          <w:tcPr>
            <w:tcW w:w="1892" w:type="dxa"/>
            <w:tcBorders>
              <w:top w:val="single" w:sz="6" w:space="0" w:color="000000"/>
              <w:bottom w:val="single" w:sz="6" w:space="0" w:color="000000"/>
            </w:tcBorders>
          </w:tcPr>
          <w:p w:rsidR="0037407F" w:rsidRPr="009E3100" w:rsidRDefault="0037407F"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F01AEC" w:rsidRPr="009E3100" w:rsidTr="0070193B">
        <w:trPr>
          <w:cantSplit/>
          <w:tblHeader/>
          <w:jc w:val="center"/>
        </w:trPr>
        <w:tc>
          <w:tcPr>
            <w:tcW w:w="10800" w:type="dxa"/>
            <w:gridSpan w:val="3"/>
            <w:tcBorders>
              <w:top w:val="single" w:sz="6" w:space="0" w:color="000000"/>
              <w:bottom w:val="single" w:sz="6" w:space="0" w:color="000000"/>
            </w:tcBorders>
          </w:tcPr>
          <w:p w:rsidR="00F01AEC" w:rsidRPr="009E3100" w:rsidRDefault="00F01AEC" w:rsidP="00365935">
            <w:pPr>
              <w:rPr>
                <w:szCs w:val="22"/>
              </w:rPr>
            </w:pPr>
            <w:r w:rsidRPr="009E3100">
              <w:rPr>
                <w:i/>
                <w:iCs/>
                <w:szCs w:val="22"/>
              </w:rPr>
              <w:t>If NO, attach a detailed explanation.</w:t>
            </w:r>
          </w:p>
        </w:tc>
      </w:tr>
      <w:tr w:rsidR="0037407F" w:rsidRPr="009E3100" w:rsidTr="005E703C">
        <w:trPr>
          <w:cantSplit/>
          <w:tblHeader/>
          <w:jc w:val="center"/>
        </w:trPr>
        <w:tc>
          <w:tcPr>
            <w:tcW w:w="2249" w:type="dxa"/>
            <w:tcBorders>
              <w:top w:val="single" w:sz="6" w:space="0" w:color="000000"/>
              <w:bottom w:val="single" w:sz="6" w:space="0" w:color="000000"/>
            </w:tcBorders>
          </w:tcPr>
          <w:p w:rsidR="0037407F" w:rsidRPr="009E3100" w:rsidRDefault="0037407F" w:rsidP="0037407F">
            <w:pPr>
              <w:ind w:left="2160" w:hanging="2160"/>
              <w:rPr>
                <w:szCs w:val="22"/>
              </w:rPr>
            </w:pPr>
            <w:r>
              <w:rPr>
                <w:szCs w:val="22"/>
              </w:rPr>
              <w:t>(g)</w:t>
            </w:r>
          </w:p>
        </w:tc>
        <w:tc>
          <w:tcPr>
            <w:tcW w:w="6659" w:type="dxa"/>
            <w:tcBorders>
              <w:top w:val="single" w:sz="6" w:space="0" w:color="000000"/>
              <w:bottom w:val="single" w:sz="6" w:space="0" w:color="000000"/>
            </w:tcBorders>
          </w:tcPr>
          <w:p w:rsidR="0037407F" w:rsidRPr="009E3100" w:rsidRDefault="0037407F" w:rsidP="0037407F">
            <w:pPr>
              <w:rPr>
                <w:szCs w:val="22"/>
              </w:rPr>
            </w:pPr>
            <w:r w:rsidRPr="009E3100">
              <w:rPr>
                <w:szCs w:val="22"/>
              </w:rPr>
              <w:t xml:space="preserve">If monitoring demonstrates that the operational requirements in paragraphs (b), (c), or (d) of this section are not met, will corrective action be taken as specified in </w:t>
            </w:r>
            <w:r w:rsidR="00BF6308">
              <w:rPr>
                <w:szCs w:val="22"/>
              </w:rPr>
              <w:t>§ 6</w:t>
            </w:r>
            <w:r w:rsidRPr="009E3100">
              <w:rPr>
                <w:szCs w:val="22"/>
              </w:rPr>
              <w:t xml:space="preserve">0.755(a)(3), </w:t>
            </w:r>
            <w:r w:rsidR="00BF6308">
              <w:rPr>
                <w:szCs w:val="22"/>
              </w:rPr>
              <w:t>§ 6</w:t>
            </w:r>
            <w:r w:rsidRPr="009E3100">
              <w:rPr>
                <w:szCs w:val="22"/>
              </w:rPr>
              <w:t xml:space="preserve">0.755(a)(4), and </w:t>
            </w:r>
            <w:r w:rsidR="00BF6308">
              <w:rPr>
                <w:szCs w:val="22"/>
              </w:rPr>
              <w:t>§ 6</w:t>
            </w:r>
            <w:r w:rsidRPr="009E3100">
              <w:rPr>
                <w:szCs w:val="22"/>
              </w:rPr>
              <w:t xml:space="preserve">0.755(a)(5) or </w:t>
            </w:r>
            <w:r w:rsidR="00BF6308">
              <w:rPr>
                <w:szCs w:val="22"/>
              </w:rPr>
              <w:t>§ 6</w:t>
            </w:r>
            <w:r w:rsidRPr="009E3100">
              <w:rPr>
                <w:szCs w:val="22"/>
              </w:rPr>
              <w:t>0.755(c)?</w:t>
            </w:r>
          </w:p>
        </w:tc>
        <w:tc>
          <w:tcPr>
            <w:tcW w:w="1892" w:type="dxa"/>
            <w:tcBorders>
              <w:top w:val="single" w:sz="6" w:space="0" w:color="000000"/>
              <w:bottom w:val="single" w:sz="6" w:space="0" w:color="000000"/>
            </w:tcBorders>
          </w:tcPr>
          <w:p w:rsidR="0037407F" w:rsidRPr="009E3100" w:rsidRDefault="0037407F"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F01AEC" w:rsidRPr="009E3100" w:rsidTr="005E703C">
        <w:trPr>
          <w:cantSplit/>
          <w:tblHeader/>
          <w:jc w:val="center"/>
        </w:trPr>
        <w:tc>
          <w:tcPr>
            <w:tcW w:w="10800" w:type="dxa"/>
            <w:gridSpan w:val="3"/>
            <w:tcBorders>
              <w:top w:val="single" w:sz="6" w:space="0" w:color="000000"/>
              <w:bottom w:val="double" w:sz="6" w:space="0" w:color="000000"/>
            </w:tcBorders>
          </w:tcPr>
          <w:p w:rsidR="00F01AEC" w:rsidRPr="009E3100" w:rsidRDefault="00F01AEC" w:rsidP="00B273EF">
            <w:pPr>
              <w:rPr>
                <w:szCs w:val="22"/>
              </w:rPr>
            </w:pPr>
            <w:r w:rsidRPr="00F01AEC">
              <w:rPr>
                <w:b/>
                <w:i/>
                <w:iCs/>
                <w:szCs w:val="22"/>
              </w:rPr>
              <w:t>N</w:t>
            </w:r>
            <w:r w:rsidR="00B273EF">
              <w:rPr>
                <w:b/>
                <w:i/>
                <w:iCs/>
                <w:szCs w:val="22"/>
              </w:rPr>
              <w:t>ote</w:t>
            </w:r>
            <w:r w:rsidRPr="00F01AEC">
              <w:rPr>
                <w:b/>
                <w:i/>
                <w:iCs/>
                <w:szCs w:val="22"/>
              </w:rPr>
              <w:t>:</w:t>
            </w:r>
            <w:r w:rsidRPr="009E3100">
              <w:rPr>
                <w:i/>
                <w:iCs/>
                <w:szCs w:val="22"/>
              </w:rPr>
              <w:t xml:space="preserve">  If corrective actions are taken as specified in </w:t>
            </w:r>
            <w:r w:rsidR="00BF6308">
              <w:rPr>
                <w:szCs w:val="22"/>
              </w:rPr>
              <w:t>§ 6</w:t>
            </w:r>
            <w:r w:rsidRPr="009E3100">
              <w:rPr>
                <w:szCs w:val="22"/>
              </w:rPr>
              <w:t>0.755</w:t>
            </w:r>
            <w:r w:rsidRPr="009E3100">
              <w:rPr>
                <w:i/>
                <w:iCs/>
                <w:szCs w:val="22"/>
              </w:rPr>
              <w:t>, the monitored exceedance is not a violation of the operational requirements in this section.</w:t>
            </w:r>
          </w:p>
        </w:tc>
      </w:tr>
    </w:tbl>
    <w:p w:rsidR="00164327" w:rsidRDefault="00164327">
      <w:r>
        <w:br w:type="page"/>
      </w:r>
    </w:p>
    <w:p w:rsidR="00164327" w:rsidRDefault="00164327" w:rsidP="00164327">
      <w:pPr>
        <w:spacing w:after="120"/>
        <w:jc w:val="center"/>
        <w:rPr>
          <w:b/>
          <w:bCs/>
        </w:rPr>
      </w:pPr>
      <w:r>
        <w:rPr>
          <w:b/>
          <w:bCs/>
        </w:rPr>
        <w:lastRenderedPageBreak/>
        <w:t>Texas Commission on Environmental Quality</w:t>
      </w:r>
    </w:p>
    <w:p w:rsidR="00164327" w:rsidRPr="009E3100" w:rsidRDefault="00164327" w:rsidP="00164327">
      <w:pPr>
        <w:jc w:val="center"/>
        <w:rPr>
          <w:b/>
        </w:rPr>
      </w:pPr>
      <w:r w:rsidRPr="009E3100">
        <w:rPr>
          <w:b/>
          <w:bCs/>
        </w:rPr>
        <w:t xml:space="preserve">Title 40 Code of Federal Regulations NSPS § 60, Subpart </w:t>
      </w:r>
      <w:r w:rsidRPr="009E3100">
        <w:rPr>
          <w:b/>
        </w:rPr>
        <w:t>WWW</w:t>
      </w:r>
    </w:p>
    <w:p w:rsidR="00164327" w:rsidRPr="009E3100" w:rsidRDefault="00164327" w:rsidP="00164327">
      <w:pPr>
        <w:jc w:val="center"/>
        <w:rPr>
          <w:b/>
        </w:rPr>
      </w:pPr>
      <w:r w:rsidRPr="009E3100">
        <w:rPr>
          <w:b/>
          <w:color w:val="000000"/>
        </w:rPr>
        <w:t>Checklist for</w:t>
      </w:r>
      <w:r w:rsidRPr="009E3100">
        <w:rPr>
          <w:b/>
        </w:rPr>
        <w:t xml:space="preserve"> Conditions and Requirements</w:t>
      </w:r>
    </w:p>
    <w:p w:rsidR="00164327" w:rsidRDefault="00164327" w:rsidP="00164327">
      <w:pPr>
        <w:spacing w:after="240"/>
        <w:jc w:val="center"/>
      </w:pPr>
      <w:r w:rsidRPr="009E3100">
        <w:rPr>
          <w:b/>
          <w:bCs/>
        </w:rPr>
        <w:t>Municipal Solid Waste Landfills (MSWLF</w:t>
      </w:r>
      <w:r>
        <w:rPr>
          <w:b/>
          <w:bCs/>
        </w:rPr>
        <w:t>)</w:t>
      </w:r>
    </w:p>
    <w:p w:rsidR="00164327" w:rsidRDefault="00164327"/>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59"/>
        <w:gridCol w:w="6746"/>
        <w:gridCol w:w="1895"/>
      </w:tblGrid>
      <w:tr w:rsidR="00164327" w:rsidRPr="009E3100" w:rsidTr="00164327">
        <w:trPr>
          <w:cantSplit/>
          <w:tblHeader/>
          <w:jc w:val="center"/>
        </w:trPr>
        <w:tc>
          <w:tcPr>
            <w:tcW w:w="10800" w:type="dxa"/>
            <w:gridSpan w:val="3"/>
            <w:tcBorders>
              <w:top w:val="double" w:sz="6" w:space="0" w:color="000000"/>
              <w:bottom w:val="single" w:sz="6" w:space="0" w:color="000000"/>
            </w:tcBorders>
            <w:shd w:val="pct10" w:color="auto" w:fill="auto"/>
          </w:tcPr>
          <w:p w:rsidR="00164327" w:rsidRPr="009E3100" w:rsidRDefault="00164327"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025895" w:rsidRPr="009E3100" w:rsidTr="008B4E32">
        <w:trPr>
          <w:cantSplit/>
          <w:tblHeader/>
          <w:jc w:val="center"/>
        </w:trPr>
        <w:tc>
          <w:tcPr>
            <w:tcW w:w="2159" w:type="dxa"/>
            <w:tcBorders>
              <w:top w:val="single" w:sz="6" w:space="0" w:color="000000"/>
              <w:bottom w:val="single" w:sz="6" w:space="0" w:color="000000"/>
            </w:tcBorders>
            <w:shd w:val="pct10" w:color="auto" w:fill="auto"/>
          </w:tcPr>
          <w:p w:rsidR="00025895" w:rsidRPr="009E3100" w:rsidRDefault="00025895" w:rsidP="00365935">
            <w:pPr>
              <w:rPr>
                <w:szCs w:val="22"/>
              </w:rPr>
            </w:pPr>
            <w:r>
              <w:rPr>
                <w:b/>
                <w:szCs w:val="22"/>
              </w:rPr>
              <w:t>Regulation</w:t>
            </w:r>
          </w:p>
        </w:tc>
        <w:tc>
          <w:tcPr>
            <w:tcW w:w="6746" w:type="dxa"/>
            <w:tcBorders>
              <w:top w:val="single" w:sz="6" w:space="0" w:color="000000"/>
              <w:bottom w:val="single" w:sz="6" w:space="0" w:color="000000"/>
            </w:tcBorders>
            <w:shd w:val="pct10" w:color="auto" w:fill="auto"/>
          </w:tcPr>
          <w:p w:rsidR="00025895" w:rsidRPr="009E3100" w:rsidRDefault="00025895" w:rsidP="00365935">
            <w:pPr>
              <w:rPr>
                <w:szCs w:val="22"/>
              </w:rPr>
            </w:pPr>
            <w:r>
              <w:rPr>
                <w:b/>
                <w:iCs/>
                <w:szCs w:val="22"/>
              </w:rPr>
              <w:t xml:space="preserve">40 CFR </w:t>
            </w:r>
            <w:r w:rsidR="00BF6308">
              <w:rPr>
                <w:b/>
                <w:iCs/>
                <w:szCs w:val="22"/>
              </w:rPr>
              <w:t>§ 6</w:t>
            </w:r>
            <w:r>
              <w:rPr>
                <w:b/>
                <w:iCs/>
                <w:szCs w:val="22"/>
              </w:rPr>
              <w:t>0.754 Test Methods and Procedures</w:t>
            </w:r>
          </w:p>
        </w:tc>
        <w:tc>
          <w:tcPr>
            <w:tcW w:w="1895" w:type="dxa"/>
            <w:tcBorders>
              <w:top w:val="single" w:sz="6" w:space="0" w:color="000000"/>
              <w:bottom w:val="single" w:sz="6" w:space="0" w:color="000000"/>
            </w:tcBorders>
            <w:shd w:val="pct10" w:color="auto" w:fill="auto"/>
          </w:tcPr>
          <w:p w:rsidR="00025895" w:rsidRPr="009E3100" w:rsidRDefault="00025895" w:rsidP="00365935">
            <w:pPr>
              <w:rPr>
                <w:szCs w:val="22"/>
              </w:rPr>
            </w:pPr>
            <w:r>
              <w:rPr>
                <w:b/>
                <w:szCs w:val="22"/>
              </w:rPr>
              <w:t>Response</w:t>
            </w:r>
          </w:p>
        </w:tc>
      </w:tr>
      <w:tr w:rsidR="005E703C" w:rsidRPr="009E3100" w:rsidTr="00D6295F">
        <w:trPr>
          <w:cantSplit/>
          <w:tblHeader/>
          <w:jc w:val="center"/>
        </w:trPr>
        <w:tc>
          <w:tcPr>
            <w:tcW w:w="10800" w:type="dxa"/>
            <w:gridSpan w:val="3"/>
            <w:tcBorders>
              <w:top w:val="single" w:sz="6" w:space="0" w:color="000000"/>
              <w:bottom w:val="single" w:sz="6" w:space="0" w:color="000000"/>
            </w:tcBorders>
          </w:tcPr>
          <w:p w:rsidR="005E703C" w:rsidRPr="00B904DC" w:rsidRDefault="005E703C" w:rsidP="00761AE4">
            <w:r w:rsidRPr="009E3100">
              <w:rPr>
                <w:i/>
                <w:iCs/>
                <w:szCs w:val="22"/>
              </w:rPr>
              <w:t>If NO, attach a detailed explanation.</w:t>
            </w:r>
          </w:p>
        </w:tc>
      </w:tr>
      <w:tr w:rsidR="00C33F6E" w:rsidRPr="009E3100" w:rsidTr="008B4E32">
        <w:trPr>
          <w:cantSplit/>
          <w:tblHeader/>
          <w:jc w:val="center"/>
        </w:trPr>
        <w:tc>
          <w:tcPr>
            <w:tcW w:w="2159" w:type="dxa"/>
            <w:tcBorders>
              <w:top w:val="single" w:sz="6" w:space="0" w:color="000000"/>
              <w:bottom w:val="single" w:sz="6" w:space="0" w:color="000000"/>
            </w:tcBorders>
          </w:tcPr>
          <w:p w:rsidR="00C33F6E" w:rsidRPr="009E3100" w:rsidRDefault="00C33F6E" w:rsidP="00761AE4">
            <w:pPr>
              <w:ind w:left="2160" w:hanging="2160"/>
              <w:rPr>
                <w:szCs w:val="22"/>
              </w:rPr>
            </w:pPr>
            <w:r>
              <w:rPr>
                <w:szCs w:val="22"/>
              </w:rPr>
              <w:t>(a)(1)</w:t>
            </w:r>
          </w:p>
        </w:tc>
        <w:tc>
          <w:tcPr>
            <w:tcW w:w="6746" w:type="dxa"/>
            <w:tcBorders>
              <w:top w:val="single" w:sz="6" w:space="0" w:color="000000"/>
              <w:bottom w:val="single" w:sz="6" w:space="0" w:color="000000"/>
            </w:tcBorders>
          </w:tcPr>
          <w:p w:rsidR="00C33F6E" w:rsidRPr="009E3100" w:rsidRDefault="00C33F6E" w:rsidP="00761AE4">
            <w:pPr>
              <w:rPr>
                <w:szCs w:val="22"/>
              </w:rPr>
            </w:pPr>
            <w:r>
              <w:rPr>
                <w:szCs w:val="22"/>
              </w:rPr>
              <w:t xml:space="preserve">Tier 1 </w:t>
            </w:r>
            <w:r w:rsidRPr="009E3100">
              <w:rPr>
                <w:szCs w:val="22"/>
              </w:rPr>
              <w:t>Are you calculating the NMOC emission rate for the landfill for the first time under Tier 1?</w:t>
            </w:r>
          </w:p>
        </w:tc>
        <w:tc>
          <w:tcPr>
            <w:tcW w:w="1895" w:type="dxa"/>
            <w:tcBorders>
              <w:top w:val="single" w:sz="6" w:space="0" w:color="000000"/>
              <w:bottom w:val="single" w:sz="6" w:space="0" w:color="000000"/>
            </w:tcBorders>
          </w:tcPr>
          <w:p w:rsidR="00C33F6E" w:rsidRPr="009E3100" w:rsidRDefault="00C33F6E"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33F6E" w:rsidRPr="009E3100" w:rsidTr="00761AE4">
        <w:trPr>
          <w:cantSplit/>
          <w:tblHeader/>
          <w:jc w:val="center"/>
        </w:trPr>
        <w:tc>
          <w:tcPr>
            <w:tcW w:w="10800" w:type="dxa"/>
            <w:gridSpan w:val="3"/>
            <w:tcBorders>
              <w:top w:val="single" w:sz="6" w:space="0" w:color="000000"/>
              <w:bottom w:val="single" w:sz="6" w:space="0" w:color="000000"/>
            </w:tcBorders>
          </w:tcPr>
          <w:p w:rsidR="00C33F6E" w:rsidRPr="00B904DC" w:rsidRDefault="00C33F6E" w:rsidP="00365935">
            <w:r w:rsidRPr="00244918">
              <w:rPr>
                <w:b/>
                <w:i/>
                <w:szCs w:val="22"/>
              </w:rPr>
              <w:t>N</w:t>
            </w:r>
            <w:r>
              <w:rPr>
                <w:b/>
                <w:i/>
                <w:szCs w:val="22"/>
              </w:rPr>
              <w:t>ote</w:t>
            </w:r>
            <w:r w:rsidRPr="00244918">
              <w:rPr>
                <w:b/>
                <w:i/>
                <w:szCs w:val="22"/>
              </w:rPr>
              <w:t>:</w:t>
            </w:r>
            <w:r w:rsidRPr="009E3100">
              <w:rPr>
                <w:i/>
                <w:szCs w:val="22"/>
              </w:rPr>
              <w:t xml:space="preserve">  If you are calculating the NMOC emission rate for purposes of determining when the gas collection and control system can be removed as provided in </w:t>
            </w:r>
            <w:r>
              <w:rPr>
                <w:i/>
                <w:szCs w:val="22"/>
              </w:rPr>
              <w:t>§ 6</w:t>
            </w:r>
            <w:r w:rsidRPr="009E3100">
              <w:rPr>
                <w:i/>
                <w:szCs w:val="22"/>
              </w:rPr>
              <w:t>0.752(b)(2)(v), answer this question “NO” and skip to (b) below.</w:t>
            </w:r>
          </w:p>
        </w:tc>
      </w:tr>
      <w:tr w:rsidR="00C33F6E" w:rsidRPr="009E3100" w:rsidTr="00761AE4">
        <w:trPr>
          <w:cantSplit/>
          <w:tblHeader/>
          <w:jc w:val="center"/>
        </w:trPr>
        <w:tc>
          <w:tcPr>
            <w:tcW w:w="10800" w:type="dxa"/>
            <w:gridSpan w:val="3"/>
            <w:tcBorders>
              <w:top w:val="single" w:sz="6" w:space="0" w:color="000000"/>
              <w:bottom w:val="single" w:sz="6" w:space="0" w:color="000000"/>
            </w:tcBorders>
          </w:tcPr>
          <w:p w:rsidR="00C33F6E" w:rsidRPr="00B904DC" w:rsidRDefault="00C33F6E" w:rsidP="00365935">
            <w:r w:rsidRPr="009E3100">
              <w:rPr>
                <w:i/>
                <w:szCs w:val="22"/>
              </w:rPr>
              <w:t>If YES, you may use either the equation provided in paragraph (a)(1)(i) of this section or the equation provided in paragr</w:t>
            </w:r>
            <w:r>
              <w:rPr>
                <w:i/>
                <w:szCs w:val="22"/>
              </w:rPr>
              <w:t>aph (a)(1)(ii) of this section.</w:t>
            </w:r>
            <w:r w:rsidRPr="009E3100">
              <w:rPr>
                <w:i/>
                <w:szCs w:val="22"/>
              </w:rPr>
              <w:t xml:space="preserve"> Both equations may be used if the actual year-to-year solid waste acceptance rate is known, as specified in paragraph (a)(1)(i), for part of the life of the landfill and the actual year-to-year solid waste acceptance rate is unknown, as specified in paragraph (a)(1)(ii), for part of </w:t>
            </w:r>
            <w:r>
              <w:rPr>
                <w:i/>
                <w:szCs w:val="22"/>
              </w:rPr>
              <w:t>the life of the landfill.</w:t>
            </w:r>
            <w:r w:rsidRPr="009E3100">
              <w:rPr>
                <w:i/>
                <w:szCs w:val="22"/>
              </w:rPr>
              <w:t xml:space="preserve"> The values to be used in both equations are 0.05 per year for k, 170 cubic meters per megagram for Lo, and 4,000 parts per million by volume as hexane for the CNMOC. For landfills located in geographical areas with a thirty-year annual average precipitation of less than 25 inches, as measured at the nearest representative official meteorologic site, the k value to be used is 0.02 per year.</w:t>
            </w:r>
          </w:p>
        </w:tc>
      </w:tr>
      <w:tr w:rsidR="0024351E" w:rsidRPr="009E3100" w:rsidTr="008B4E32">
        <w:trPr>
          <w:cantSplit/>
          <w:tblHeader/>
          <w:jc w:val="center"/>
        </w:trPr>
        <w:tc>
          <w:tcPr>
            <w:tcW w:w="2159" w:type="dxa"/>
            <w:tcBorders>
              <w:top w:val="single" w:sz="6" w:space="0" w:color="000000"/>
              <w:bottom w:val="single" w:sz="6" w:space="0" w:color="000000"/>
            </w:tcBorders>
          </w:tcPr>
          <w:p w:rsidR="0024351E" w:rsidRPr="009E3100" w:rsidRDefault="0024351E" w:rsidP="0024351E">
            <w:pPr>
              <w:rPr>
                <w:szCs w:val="22"/>
              </w:rPr>
            </w:pPr>
            <w:r>
              <w:rPr>
                <w:szCs w:val="22"/>
              </w:rPr>
              <w:t>(a)(1)(i)</w:t>
            </w:r>
          </w:p>
        </w:tc>
        <w:tc>
          <w:tcPr>
            <w:tcW w:w="6746" w:type="dxa"/>
            <w:tcBorders>
              <w:top w:val="single" w:sz="6" w:space="0" w:color="000000"/>
              <w:bottom w:val="single" w:sz="6" w:space="0" w:color="000000"/>
            </w:tcBorders>
          </w:tcPr>
          <w:p w:rsidR="0024351E" w:rsidRPr="009E3100" w:rsidRDefault="0024351E" w:rsidP="0024351E">
            <w:pPr>
              <w:rPr>
                <w:szCs w:val="22"/>
              </w:rPr>
            </w:pPr>
            <w:r w:rsidRPr="009E3100">
              <w:rPr>
                <w:szCs w:val="22"/>
              </w:rPr>
              <w:t>Did you use the following equation for years in which the actual year-to-year solid waste acceptance rate is known?</w:t>
            </w:r>
          </w:p>
        </w:tc>
        <w:tc>
          <w:tcPr>
            <w:tcW w:w="1895" w:type="dxa"/>
            <w:tcBorders>
              <w:top w:val="single" w:sz="6" w:space="0" w:color="000000"/>
              <w:bottom w:val="single" w:sz="6" w:space="0" w:color="000000"/>
            </w:tcBorders>
          </w:tcPr>
          <w:p w:rsidR="0024351E" w:rsidRPr="009E3100" w:rsidRDefault="0024351E"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C34E7" w:rsidRPr="009E3100" w:rsidTr="00CD565E">
        <w:trPr>
          <w:cantSplit/>
          <w:tblHeader/>
          <w:jc w:val="center"/>
        </w:trPr>
        <w:tc>
          <w:tcPr>
            <w:tcW w:w="10800" w:type="dxa"/>
            <w:gridSpan w:val="3"/>
            <w:tcBorders>
              <w:top w:val="single" w:sz="6" w:space="0" w:color="000000"/>
              <w:bottom w:val="single" w:sz="6" w:space="0" w:color="000000"/>
            </w:tcBorders>
          </w:tcPr>
          <w:p w:rsidR="004C34E7" w:rsidRPr="009E3100" w:rsidRDefault="004C34E7" w:rsidP="004C34E7">
            <w:pPr>
              <w:tabs>
                <w:tab w:val="left" w:pos="2160"/>
              </w:tabs>
              <w:ind w:left="2160"/>
              <w:rPr>
                <w:szCs w:val="22"/>
              </w:rPr>
            </w:pPr>
            <w:r w:rsidRPr="009E3100">
              <w:rPr>
                <w:szCs w:val="22"/>
              </w:rPr>
              <w:t>n</w:t>
            </w:r>
          </w:p>
          <w:p w:rsidR="004C34E7" w:rsidRPr="009E3100" w:rsidRDefault="004C34E7" w:rsidP="004C34E7">
            <w:pPr>
              <w:rPr>
                <w:szCs w:val="22"/>
              </w:rPr>
            </w:pPr>
            <w:r w:rsidRPr="009E3100">
              <w:rPr>
                <w:szCs w:val="22"/>
              </w:rPr>
              <w:t>M</w:t>
            </w:r>
            <w:r w:rsidRPr="009E3100">
              <w:rPr>
                <w:szCs w:val="22"/>
                <w:vertAlign w:val="subscript"/>
              </w:rPr>
              <w:t>NMOC</w:t>
            </w:r>
            <w:r w:rsidRPr="009E3100">
              <w:rPr>
                <w:szCs w:val="22"/>
              </w:rPr>
              <w:t xml:space="preserve"> = Σ 2 k L</w:t>
            </w:r>
            <w:r w:rsidRPr="009E3100">
              <w:rPr>
                <w:szCs w:val="22"/>
                <w:vertAlign w:val="subscript"/>
              </w:rPr>
              <w:t>o</w:t>
            </w:r>
            <w:r w:rsidRPr="009E3100">
              <w:rPr>
                <w:szCs w:val="22"/>
              </w:rPr>
              <w:t xml:space="preserve"> Mi (e-</w:t>
            </w:r>
            <w:r w:rsidRPr="009E3100">
              <w:rPr>
                <w:szCs w:val="22"/>
                <w:vertAlign w:val="superscript"/>
              </w:rPr>
              <w:t>kt</w:t>
            </w:r>
            <w:r w:rsidRPr="009E3100">
              <w:rPr>
                <w:szCs w:val="22"/>
                <w:vertAlign w:val="subscript"/>
              </w:rPr>
              <w:t>i</w:t>
            </w:r>
            <w:r w:rsidRPr="009E3100">
              <w:rPr>
                <w:szCs w:val="22"/>
              </w:rPr>
              <w:t>)(C</w:t>
            </w:r>
            <w:r w:rsidRPr="009E3100">
              <w:rPr>
                <w:szCs w:val="22"/>
                <w:vertAlign w:val="subscript"/>
              </w:rPr>
              <w:t>NMOC</w:t>
            </w:r>
            <w:r w:rsidRPr="009E3100">
              <w:rPr>
                <w:szCs w:val="22"/>
              </w:rPr>
              <w:t>)(3.6 × 10</w:t>
            </w:r>
            <w:r w:rsidRPr="009E3100">
              <w:rPr>
                <w:szCs w:val="22"/>
                <w:vertAlign w:val="superscript"/>
              </w:rPr>
              <w:t>-9</w:t>
            </w:r>
            <w:r w:rsidRPr="009E3100">
              <w:rPr>
                <w:szCs w:val="22"/>
              </w:rPr>
              <w:t>)</w:t>
            </w:r>
          </w:p>
          <w:p w:rsidR="004C34E7" w:rsidRPr="009E3100" w:rsidRDefault="004C34E7" w:rsidP="004C34E7">
            <w:pPr>
              <w:tabs>
                <w:tab w:val="left" w:pos="2160"/>
              </w:tabs>
              <w:ind w:left="2160"/>
              <w:rPr>
                <w:szCs w:val="22"/>
              </w:rPr>
            </w:pPr>
            <w:r w:rsidRPr="009E3100">
              <w:rPr>
                <w:szCs w:val="22"/>
              </w:rPr>
              <w:t>i=1</w:t>
            </w:r>
          </w:p>
          <w:p w:rsidR="004C34E7" w:rsidRPr="009E3100" w:rsidRDefault="004C34E7" w:rsidP="004C34E7">
            <w:pPr>
              <w:rPr>
                <w:szCs w:val="22"/>
              </w:rPr>
            </w:pPr>
            <w:r w:rsidRPr="009E3100">
              <w:rPr>
                <w:szCs w:val="22"/>
              </w:rPr>
              <w:t>where  M</w:t>
            </w:r>
            <w:r w:rsidRPr="009E3100">
              <w:rPr>
                <w:szCs w:val="22"/>
                <w:vertAlign w:val="subscript"/>
              </w:rPr>
              <w:t>NMOC</w:t>
            </w:r>
            <w:r w:rsidRPr="009E3100">
              <w:rPr>
                <w:szCs w:val="22"/>
              </w:rPr>
              <w:t xml:space="preserve"> = Total NMOC emission rate from the landfill, megagrams per year</w:t>
            </w:r>
          </w:p>
          <w:p w:rsidR="004C34E7" w:rsidRPr="009E3100" w:rsidRDefault="004C34E7" w:rsidP="004C34E7">
            <w:pPr>
              <w:rPr>
                <w:szCs w:val="22"/>
              </w:rPr>
            </w:pPr>
            <w:r w:rsidRPr="009E3100">
              <w:rPr>
                <w:szCs w:val="22"/>
              </w:rPr>
              <w:t>k=methane generation rate constant, year-1</w:t>
            </w:r>
          </w:p>
          <w:p w:rsidR="004C34E7" w:rsidRPr="009E3100" w:rsidRDefault="004C34E7" w:rsidP="004C34E7">
            <w:pPr>
              <w:rPr>
                <w:szCs w:val="22"/>
              </w:rPr>
            </w:pPr>
            <w:r w:rsidRPr="009E3100">
              <w:rPr>
                <w:szCs w:val="22"/>
              </w:rPr>
              <w:t>L</w:t>
            </w:r>
            <w:r w:rsidRPr="009E3100">
              <w:rPr>
                <w:szCs w:val="22"/>
                <w:vertAlign w:val="subscript"/>
              </w:rPr>
              <w:t>o</w:t>
            </w:r>
            <w:r w:rsidRPr="009E3100">
              <w:rPr>
                <w:szCs w:val="22"/>
              </w:rPr>
              <w:t>=methane generation potential, cubic meters per megagram solid waste</w:t>
            </w:r>
          </w:p>
          <w:p w:rsidR="004C34E7" w:rsidRPr="009E3100" w:rsidRDefault="004C34E7" w:rsidP="004C34E7">
            <w:pPr>
              <w:rPr>
                <w:szCs w:val="22"/>
              </w:rPr>
            </w:pPr>
            <w:r w:rsidRPr="009E3100">
              <w:rPr>
                <w:szCs w:val="22"/>
              </w:rPr>
              <w:t>M</w:t>
            </w:r>
            <w:r w:rsidRPr="009E3100">
              <w:rPr>
                <w:szCs w:val="22"/>
                <w:vertAlign w:val="subscript"/>
              </w:rPr>
              <w:t>i</w:t>
            </w:r>
            <w:r w:rsidRPr="009E3100">
              <w:rPr>
                <w:szCs w:val="22"/>
              </w:rPr>
              <w:t>=mass of solid waste in the ith section, megagrams</w:t>
            </w:r>
          </w:p>
          <w:p w:rsidR="004C34E7" w:rsidRPr="009E3100" w:rsidRDefault="004C34E7" w:rsidP="004C34E7">
            <w:pPr>
              <w:rPr>
                <w:szCs w:val="22"/>
              </w:rPr>
            </w:pPr>
            <w:r w:rsidRPr="009E3100">
              <w:rPr>
                <w:szCs w:val="22"/>
              </w:rPr>
              <w:t>t</w:t>
            </w:r>
            <w:r w:rsidRPr="009E3100">
              <w:rPr>
                <w:szCs w:val="22"/>
                <w:vertAlign w:val="subscript"/>
              </w:rPr>
              <w:t>i</w:t>
            </w:r>
            <w:r w:rsidRPr="009E3100">
              <w:rPr>
                <w:szCs w:val="22"/>
              </w:rPr>
              <w:t>=age of the ith section, years</w:t>
            </w:r>
          </w:p>
          <w:p w:rsidR="004C34E7" w:rsidRPr="009E3100" w:rsidRDefault="004C34E7" w:rsidP="004C34E7">
            <w:pPr>
              <w:rPr>
                <w:szCs w:val="22"/>
              </w:rPr>
            </w:pPr>
            <w:r w:rsidRPr="009E3100">
              <w:rPr>
                <w:szCs w:val="22"/>
              </w:rPr>
              <w:t>C</w:t>
            </w:r>
            <w:r w:rsidRPr="009E3100">
              <w:rPr>
                <w:szCs w:val="22"/>
                <w:vertAlign w:val="subscript"/>
              </w:rPr>
              <w:t>NMOC</w:t>
            </w:r>
            <w:r w:rsidRPr="009E3100">
              <w:rPr>
                <w:szCs w:val="22"/>
              </w:rPr>
              <w:t>=concentration of NMOC, parts per million by volume as hexane</w:t>
            </w:r>
          </w:p>
          <w:p w:rsidR="004C34E7" w:rsidRPr="009E3100" w:rsidRDefault="004C34E7" w:rsidP="004C34E7">
            <w:pPr>
              <w:rPr>
                <w:szCs w:val="22"/>
              </w:rPr>
            </w:pPr>
            <w:r w:rsidRPr="009E3100">
              <w:rPr>
                <w:szCs w:val="22"/>
              </w:rPr>
              <w:t>3.6 × 10</w:t>
            </w:r>
            <w:r w:rsidRPr="009E3100">
              <w:rPr>
                <w:szCs w:val="22"/>
                <w:vertAlign w:val="superscript"/>
              </w:rPr>
              <w:t>-9</w:t>
            </w:r>
            <w:r w:rsidRPr="009E3100">
              <w:rPr>
                <w:szCs w:val="22"/>
              </w:rPr>
              <w:t>=conversion factor</w:t>
            </w:r>
          </w:p>
        </w:tc>
      </w:tr>
      <w:tr w:rsidR="004C34E7" w:rsidRPr="009E3100" w:rsidTr="00CD565E">
        <w:trPr>
          <w:cantSplit/>
          <w:tblHeader/>
          <w:jc w:val="center"/>
        </w:trPr>
        <w:tc>
          <w:tcPr>
            <w:tcW w:w="10800" w:type="dxa"/>
            <w:gridSpan w:val="3"/>
            <w:tcBorders>
              <w:top w:val="single" w:sz="6" w:space="0" w:color="000000"/>
              <w:bottom w:val="double" w:sz="6" w:space="0" w:color="000000"/>
            </w:tcBorders>
          </w:tcPr>
          <w:p w:rsidR="004C34E7" w:rsidRPr="009E3100" w:rsidRDefault="004C34E7" w:rsidP="00B273EF">
            <w:pPr>
              <w:spacing w:before="100" w:line="215" w:lineRule="auto"/>
              <w:rPr>
                <w:szCs w:val="22"/>
              </w:rPr>
            </w:pPr>
            <w:r w:rsidRPr="004C34E7">
              <w:rPr>
                <w:b/>
                <w:i/>
                <w:szCs w:val="22"/>
              </w:rPr>
              <w:t>N</w:t>
            </w:r>
            <w:r w:rsidR="00B273EF">
              <w:rPr>
                <w:b/>
                <w:i/>
                <w:szCs w:val="22"/>
              </w:rPr>
              <w:t>ote</w:t>
            </w:r>
            <w:r w:rsidRPr="004C34E7">
              <w:rPr>
                <w:b/>
                <w:i/>
                <w:szCs w:val="22"/>
              </w:rPr>
              <w:t>:</w:t>
            </w:r>
            <w:r>
              <w:rPr>
                <w:i/>
                <w:szCs w:val="22"/>
              </w:rPr>
              <w:t xml:space="preserve"> </w:t>
            </w:r>
            <w:r w:rsidRPr="009E3100">
              <w:rPr>
                <w:i/>
                <w:szCs w:val="22"/>
              </w:rPr>
              <w:t xml:space="preserve"> The mass of nondegradable solid waste may be subtracted from the total mass of solid waste in a particular section of the landfill when calculating the value for M</w:t>
            </w:r>
            <w:r w:rsidRPr="004C34E7">
              <w:rPr>
                <w:i/>
                <w:szCs w:val="22"/>
                <w:vertAlign w:val="subscript"/>
              </w:rPr>
              <w:t>i</w:t>
            </w:r>
            <w:r w:rsidRPr="009E3100">
              <w:rPr>
                <w:i/>
                <w:szCs w:val="22"/>
              </w:rPr>
              <w:t xml:space="preserve"> if documentation of the nature and amount of such wastes is maintained.</w:t>
            </w:r>
          </w:p>
        </w:tc>
      </w:tr>
    </w:tbl>
    <w:p w:rsidR="00090FA6" w:rsidRDefault="00090FA6">
      <w:r>
        <w:br w:type="page"/>
      </w:r>
    </w:p>
    <w:p w:rsidR="00F60F6D" w:rsidRDefault="00F60F6D" w:rsidP="00F60F6D">
      <w:pPr>
        <w:spacing w:after="120"/>
        <w:jc w:val="center"/>
        <w:rPr>
          <w:b/>
          <w:bCs/>
        </w:rPr>
      </w:pPr>
      <w:r>
        <w:rPr>
          <w:b/>
          <w:bCs/>
        </w:rPr>
        <w:lastRenderedPageBreak/>
        <w:t>Texas Commission on Environmental Quality</w:t>
      </w:r>
    </w:p>
    <w:p w:rsidR="00F60F6D" w:rsidRPr="009E3100" w:rsidRDefault="00F60F6D" w:rsidP="00F60F6D">
      <w:pPr>
        <w:jc w:val="center"/>
        <w:rPr>
          <w:b/>
        </w:rPr>
      </w:pPr>
      <w:r w:rsidRPr="009E3100">
        <w:rPr>
          <w:b/>
          <w:bCs/>
        </w:rPr>
        <w:t xml:space="preserve">Title 40 Code of Federal Regulations NSPS § 60, Subpart </w:t>
      </w:r>
      <w:r w:rsidRPr="009E3100">
        <w:rPr>
          <w:b/>
        </w:rPr>
        <w:t>WWW</w:t>
      </w:r>
    </w:p>
    <w:p w:rsidR="00F60F6D" w:rsidRPr="009E3100" w:rsidRDefault="00F60F6D" w:rsidP="00F60F6D">
      <w:pPr>
        <w:jc w:val="center"/>
        <w:rPr>
          <w:b/>
        </w:rPr>
      </w:pPr>
      <w:r w:rsidRPr="009E3100">
        <w:rPr>
          <w:b/>
          <w:color w:val="000000"/>
        </w:rPr>
        <w:t>Checklist for</w:t>
      </w:r>
      <w:r w:rsidRPr="009E3100">
        <w:rPr>
          <w:b/>
        </w:rPr>
        <w:t xml:space="preserve"> Conditions and Requirements</w:t>
      </w:r>
    </w:p>
    <w:p w:rsidR="00F60F6D" w:rsidRDefault="00F60F6D" w:rsidP="00F60F6D">
      <w:pPr>
        <w:spacing w:after="240"/>
        <w:jc w:val="center"/>
      </w:pPr>
      <w:r w:rsidRPr="009E3100">
        <w:rPr>
          <w:b/>
          <w:bCs/>
        </w:rPr>
        <w:t>Municipal Solid Waste Landfills (MSWLF</w:t>
      </w:r>
      <w:r>
        <w:rPr>
          <w:b/>
          <w:bCs/>
        </w:rPr>
        <w:t>)</w:t>
      </w:r>
    </w:p>
    <w:p w:rsidR="00757577" w:rsidRDefault="00757577"/>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59"/>
        <w:gridCol w:w="3241"/>
        <w:gridCol w:w="3508"/>
        <w:gridCol w:w="1892"/>
      </w:tblGrid>
      <w:tr w:rsidR="00F60F6D" w:rsidRPr="009E3100" w:rsidTr="00F60F6D">
        <w:trPr>
          <w:cantSplit/>
          <w:tblHeader/>
          <w:jc w:val="center"/>
        </w:trPr>
        <w:tc>
          <w:tcPr>
            <w:tcW w:w="10800" w:type="dxa"/>
            <w:gridSpan w:val="4"/>
            <w:tcBorders>
              <w:top w:val="double" w:sz="6" w:space="0" w:color="000000"/>
              <w:bottom w:val="single" w:sz="6" w:space="0" w:color="000000"/>
            </w:tcBorders>
            <w:shd w:val="pct10" w:color="auto" w:fill="auto"/>
          </w:tcPr>
          <w:p w:rsidR="00F60F6D" w:rsidRPr="009E3100" w:rsidRDefault="00F60F6D"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6645AC" w:rsidRPr="009E3100" w:rsidTr="00C33F6E">
        <w:trPr>
          <w:cantSplit/>
          <w:tblHeader/>
          <w:jc w:val="center"/>
        </w:trPr>
        <w:tc>
          <w:tcPr>
            <w:tcW w:w="2159" w:type="dxa"/>
            <w:tcBorders>
              <w:top w:val="single" w:sz="6" w:space="0" w:color="000000"/>
              <w:bottom w:val="single" w:sz="6" w:space="0" w:color="000000"/>
            </w:tcBorders>
            <w:shd w:val="pct10" w:color="auto" w:fill="auto"/>
          </w:tcPr>
          <w:p w:rsidR="006645AC" w:rsidRPr="006645AC" w:rsidRDefault="006645AC" w:rsidP="00365935">
            <w:pPr>
              <w:rPr>
                <w:b/>
                <w:szCs w:val="22"/>
              </w:rPr>
            </w:pPr>
            <w:r w:rsidRPr="006645AC">
              <w:rPr>
                <w:b/>
                <w:szCs w:val="22"/>
              </w:rPr>
              <w:t>Regulation</w:t>
            </w:r>
          </w:p>
        </w:tc>
        <w:tc>
          <w:tcPr>
            <w:tcW w:w="6749" w:type="dxa"/>
            <w:gridSpan w:val="2"/>
            <w:tcBorders>
              <w:top w:val="single" w:sz="6" w:space="0" w:color="000000"/>
              <w:bottom w:val="single" w:sz="6" w:space="0" w:color="000000"/>
            </w:tcBorders>
            <w:shd w:val="pct10" w:color="auto" w:fill="auto"/>
          </w:tcPr>
          <w:p w:rsidR="006645AC" w:rsidRPr="009E3100" w:rsidRDefault="006645AC" w:rsidP="00365935">
            <w:pPr>
              <w:rPr>
                <w:szCs w:val="22"/>
              </w:rPr>
            </w:pPr>
            <w:r>
              <w:rPr>
                <w:b/>
                <w:iCs/>
                <w:szCs w:val="22"/>
              </w:rPr>
              <w:t xml:space="preserve">40 CFR </w:t>
            </w:r>
            <w:r w:rsidR="00BF6308">
              <w:rPr>
                <w:b/>
                <w:iCs/>
                <w:szCs w:val="22"/>
              </w:rPr>
              <w:t>§ 6</w:t>
            </w:r>
            <w:r>
              <w:rPr>
                <w:b/>
                <w:iCs/>
                <w:szCs w:val="22"/>
              </w:rPr>
              <w:t>0.754 Test Methods and Procedures</w:t>
            </w:r>
          </w:p>
        </w:tc>
        <w:tc>
          <w:tcPr>
            <w:tcW w:w="1892" w:type="dxa"/>
            <w:tcBorders>
              <w:top w:val="single" w:sz="6" w:space="0" w:color="000000"/>
              <w:bottom w:val="single" w:sz="6" w:space="0" w:color="000000"/>
            </w:tcBorders>
            <w:shd w:val="pct10" w:color="auto" w:fill="auto"/>
          </w:tcPr>
          <w:p w:rsidR="006645AC" w:rsidRPr="006645AC" w:rsidRDefault="006645AC" w:rsidP="00365935">
            <w:pPr>
              <w:rPr>
                <w:b/>
                <w:szCs w:val="22"/>
              </w:rPr>
            </w:pPr>
            <w:r>
              <w:rPr>
                <w:b/>
                <w:szCs w:val="22"/>
              </w:rPr>
              <w:t>Response</w:t>
            </w:r>
          </w:p>
        </w:tc>
      </w:tr>
      <w:tr w:rsidR="00C33F6E" w:rsidRPr="009E3100" w:rsidTr="00C33F6E">
        <w:trPr>
          <w:cantSplit/>
          <w:tblHeader/>
          <w:jc w:val="center"/>
        </w:trPr>
        <w:tc>
          <w:tcPr>
            <w:tcW w:w="2159" w:type="dxa"/>
            <w:tcBorders>
              <w:top w:val="single" w:sz="6" w:space="0" w:color="000000"/>
              <w:bottom w:val="single" w:sz="6" w:space="0" w:color="000000"/>
            </w:tcBorders>
          </w:tcPr>
          <w:p w:rsidR="00C33F6E" w:rsidRPr="009E3100" w:rsidRDefault="00C33F6E" w:rsidP="00761AE4">
            <w:pPr>
              <w:rPr>
                <w:szCs w:val="22"/>
              </w:rPr>
            </w:pPr>
            <w:r>
              <w:rPr>
                <w:szCs w:val="22"/>
              </w:rPr>
              <w:t>(a)(1)(ii)</w:t>
            </w:r>
          </w:p>
        </w:tc>
        <w:tc>
          <w:tcPr>
            <w:tcW w:w="6749" w:type="dxa"/>
            <w:gridSpan w:val="2"/>
            <w:tcBorders>
              <w:top w:val="single" w:sz="6" w:space="0" w:color="000000"/>
              <w:bottom w:val="single" w:sz="6" w:space="0" w:color="000000"/>
            </w:tcBorders>
          </w:tcPr>
          <w:p w:rsidR="00C33F6E" w:rsidRPr="009E3100" w:rsidRDefault="00C33F6E" w:rsidP="00761AE4">
            <w:pPr>
              <w:rPr>
                <w:szCs w:val="22"/>
              </w:rPr>
            </w:pPr>
            <w:r w:rsidRPr="009E3100">
              <w:rPr>
                <w:szCs w:val="22"/>
              </w:rPr>
              <w:t>Did you use the following equation for years in which the actual year-to-year solid waste acceptance rate is unknown?</w:t>
            </w:r>
          </w:p>
        </w:tc>
        <w:tc>
          <w:tcPr>
            <w:tcW w:w="1892" w:type="dxa"/>
            <w:tcBorders>
              <w:top w:val="single" w:sz="6" w:space="0" w:color="000000"/>
              <w:bottom w:val="single" w:sz="6" w:space="0" w:color="000000"/>
            </w:tcBorders>
          </w:tcPr>
          <w:p w:rsidR="00C33F6E" w:rsidRPr="009E3100" w:rsidRDefault="00C33F6E"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33F6E" w:rsidRPr="009E3100" w:rsidTr="00761AE4">
        <w:trPr>
          <w:cantSplit/>
          <w:tblHeader/>
          <w:jc w:val="center"/>
        </w:trPr>
        <w:tc>
          <w:tcPr>
            <w:tcW w:w="10800" w:type="dxa"/>
            <w:gridSpan w:val="4"/>
            <w:tcBorders>
              <w:top w:val="single" w:sz="6" w:space="0" w:color="000000"/>
              <w:bottom w:val="single" w:sz="6" w:space="0" w:color="000000"/>
            </w:tcBorders>
          </w:tcPr>
          <w:p w:rsidR="00C33F6E" w:rsidRPr="009E3100" w:rsidRDefault="00C33F6E" w:rsidP="00C33F6E">
            <w:pPr>
              <w:rPr>
                <w:szCs w:val="22"/>
              </w:rPr>
            </w:pPr>
            <w:r w:rsidRPr="009E3100">
              <w:rPr>
                <w:szCs w:val="22"/>
              </w:rPr>
              <w:t>M</w:t>
            </w:r>
            <w:r w:rsidRPr="009E3100">
              <w:rPr>
                <w:szCs w:val="22"/>
                <w:vertAlign w:val="subscript"/>
              </w:rPr>
              <w:t>NMOC</w:t>
            </w:r>
            <w:r w:rsidRPr="009E3100">
              <w:rPr>
                <w:szCs w:val="22"/>
              </w:rPr>
              <w:t xml:space="preserve"> = 2L</w:t>
            </w:r>
            <w:r w:rsidRPr="009E3100">
              <w:rPr>
                <w:szCs w:val="22"/>
                <w:vertAlign w:val="subscript"/>
              </w:rPr>
              <w:t>o</w:t>
            </w:r>
            <w:r w:rsidRPr="009E3100">
              <w:rPr>
                <w:szCs w:val="22"/>
              </w:rPr>
              <w:t xml:space="preserve"> R (e</w:t>
            </w:r>
            <w:r w:rsidRPr="009E3100">
              <w:rPr>
                <w:szCs w:val="22"/>
                <w:vertAlign w:val="superscript"/>
              </w:rPr>
              <w:t>-kc</w:t>
            </w:r>
            <w:r w:rsidRPr="009E3100">
              <w:rPr>
                <w:szCs w:val="22"/>
              </w:rPr>
              <w:t>-e</w:t>
            </w:r>
            <w:r w:rsidRPr="009E3100">
              <w:rPr>
                <w:szCs w:val="22"/>
                <w:vertAlign w:val="superscript"/>
              </w:rPr>
              <w:t>-kt</w:t>
            </w:r>
            <w:r w:rsidRPr="009E3100">
              <w:rPr>
                <w:szCs w:val="22"/>
              </w:rPr>
              <w:t>) C</w:t>
            </w:r>
            <w:r w:rsidRPr="009E3100">
              <w:rPr>
                <w:szCs w:val="22"/>
                <w:vertAlign w:val="subscript"/>
              </w:rPr>
              <w:t>NMOC</w:t>
            </w:r>
            <w:r w:rsidRPr="009E3100">
              <w:rPr>
                <w:szCs w:val="22"/>
              </w:rPr>
              <w:t xml:space="preserve"> (3.6 × 10-9)</w:t>
            </w:r>
          </w:p>
          <w:p w:rsidR="00C33F6E" w:rsidRPr="009E3100" w:rsidRDefault="00C33F6E" w:rsidP="00C33F6E">
            <w:pPr>
              <w:rPr>
                <w:szCs w:val="22"/>
              </w:rPr>
            </w:pPr>
            <w:r w:rsidRPr="009E3100">
              <w:rPr>
                <w:szCs w:val="22"/>
              </w:rPr>
              <w:t>where:  M</w:t>
            </w:r>
            <w:r w:rsidRPr="009E3100">
              <w:rPr>
                <w:szCs w:val="22"/>
                <w:vertAlign w:val="subscript"/>
              </w:rPr>
              <w:t>NMOC</w:t>
            </w:r>
            <w:r w:rsidRPr="009E3100">
              <w:rPr>
                <w:szCs w:val="22"/>
              </w:rPr>
              <w:t>=mass emission rate of NMOC, megagrams per year</w:t>
            </w:r>
          </w:p>
          <w:p w:rsidR="00C33F6E" w:rsidRPr="009E3100" w:rsidRDefault="00C33F6E" w:rsidP="00C33F6E">
            <w:pPr>
              <w:rPr>
                <w:szCs w:val="22"/>
              </w:rPr>
            </w:pPr>
            <w:r w:rsidRPr="009E3100">
              <w:rPr>
                <w:szCs w:val="22"/>
              </w:rPr>
              <w:t>L</w:t>
            </w:r>
            <w:r w:rsidRPr="009E3100">
              <w:rPr>
                <w:szCs w:val="22"/>
                <w:vertAlign w:val="subscript"/>
              </w:rPr>
              <w:t>o</w:t>
            </w:r>
            <w:r w:rsidRPr="009E3100">
              <w:rPr>
                <w:szCs w:val="22"/>
              </w:rPr>
              <w:t>=methane generation potential, cubic meters per megagram solid waste</w:t>
            </w:r>
          </w:p>
          <w:p w:rsidR="00C33F6E" w:rsidRPr="009E3100" w:rsidRDefault="00C33F6E" w:rsidP="00C33F6E">
            <w:pPr>
              <w:rPr>
                <w:szCs w:val="22"/>
              </w:rPr>
            </w:pPr>
            <w:r w:rsidRPr="009E3100">
              <w:rPr>
                <w:szCs w:val="22"/>
              </w:rPr>
              <w:t>R=average annual acceptance rate, megagrams per year</w:t>
            </w:r>
          </w:p>
          <w:p w:rsidR="00C33F6E" w:rsidRPr="009E3100" w:rsidRDefault="00C33F6E" w:rsidP="00C33F6E">
            <w:pPr>
              <w:rPr>
                <w:szCs w:val="22"/>
              </w:rPr>
            </w:pPr>
            <w:r w:rsidRPr="009E3100">
              <w:rPr>
                <w:szCs w:val="22"/>
              </w:rPr>
              <w:t>k=methane generation rate constant, year-1</w:t>
            </w:r>
          </w:p>
          <w:p w:rsidR="00C33F6E" w:rsidRPr="009E3100" w:rsidRDefault="00C33F6E" w:rsidP="00C33F6E">
            <w:pPr>
              <w:rPr>
                <w:szCs w:val="22"/>
              </w:rPr>
            </w:pPr>
            <w:r w:rsidRPr="009E3100">
              <w:rPr>
                <w:szCs w:val="22"/>
              </w:rPr>
              <w:t>t=age of landfill, years</w:t>
            </w:r>
          </w:p>
          <w:p w:rsidR="00C33F6E" w:rsidRPr="009E3100" w:rsidRDefault="00C33F6E" w:rsidP="00C33F6E">
            <w:pPr>
              <w:rPr>
                <w:szCs w:val="22"/>
              </w:rPr>
            </w:pPr>
            <w:r w:rsidRPr="009E3100">
              <w:rPr>
                <w:szCs w:val="22"/>
              </w:rPr>
              <w:t>C</w:t>
            </w:r>
            <w:r w:rsidRPr="009E3100">
              <w:rPr>
                <w:szCs w:val="22"/>
                <w:vertAlign w:val="subscript"/>
              </w:rPr>
              <w:t>NMOC</w:t>
            </w:r>
            <w:r w:rsidRPr="009E3100">
              <w:rPr>
                <w:szCs w:val="22"/>
              </w:rPr>
              <w:t>=concentration of NMOC, parts per million by volume as hexane</w:t>
            </w:r>
          </w:p>
          <w:p w:rsidR="00C33F6E" w:rsidRPr="009E3100" w:rsidRDefault="00C33F6E" w:rsidP="00C33F6E">
            <w:pPr>
              <w:rPr>
                <w:szCs w:val="22"/>
              </w:rPr>
            </w:pPr>
            <w:r w:rsidRPr="009E3100">
              <w:rPr>
                <w:szCs w:val="22"/>
              </w:rPr>
              <w:t>c=time since closure, years; for active landfill c=0 and e</w:t>
            </w:r>
            <w:r w:rsidRPr="009E3100">
              <w:rPr>
                <w:szCs w:val="22"/>
                <w:vertAlign w:val="superscript"/>
              </w:rPr>
              <w:t>-kc</w:t>
            </w:r>
            <w:r w:rsidRPr="009E3100">
              <w:rPr>
                <w:szCs w:val="22"/>
              </w:rPr>
              <w:t>=1</w:t>
            </w:r>
          </w:p>
          <w:p w:rsidR="00C33F6E" w:rsidRPr="009E3100" w:rsidRDefault="00C33F6E" w:rsidP="00C33F6E">
            <w:pPr>
              <w:rPr>
                <w:szCs w:val="22"/>
              </w:rPr>
            </w:pPr>
            <w:r w:rsidRPr="009E3100">
              <w:rPr>
                <w:szCs w:val="22"/>
              </w:rPr>
              <w:t>3.6×10</w:t>
            </w:r>
            <w:r w:rsidRPr="009E3100">
              <w:rPr>
                <w:szCs w:val="22"/>
                <w:vertAlign w:val="superscript"/>
              </w:rPr>
              <w:t>-9</w:t>
            </w:r>
            <w:r w:rsidRPr="009E3100">
              <w:rPr>
                <w:szCs w:val="22"/>
              </w:rPr>
              <w:t>=conversion factor</w:t>
            </w:r>
          </w:p>
        </w:tc>
      </w:tr>
      <w:tr w:rsidR="00C33F6E" w:rsidRPr="009E3100" w:rsidTr="00C33F6E">
        <w:trPr>
          <w:cantSplit/>
          <w:tblHeader/>
          <w:jc w:val="center"/>
        </w:trPr>
        <w:tc>
          <w:tcPr>
            <w:tcW w:w="2159" w:type="dxa"/>
            <w:tcBorders>
              <w:top w:val="single" w:sz="6" w:space="0" w:color="000000"/>
              <w:bottom w:val="single" w:sz="6" w:space="0" w:color="000000"/>
            </w:tcBorders>
          </w:tcPr>
          <w:p w:rsidR="00C33F6E" w:rsidRPr="009E3100" w:rsidRDefault="00C33F6E" w:rsidP="00761AE4">
            <w:pPr>
              <w:rPr>
                <w:szCs w:val="22"/>
              </w:rPr>
            </w:pPr>
            <w:r>
              <w:rPr>
                <w:szCs w:val="22"/>
              </w:rPr>
              <w:t>(a)(i)</w:t>
            </w:r>
          </w:p>
        </w:tc>
        <w:tc>
          <w:tcPr>
            <w:tcW w:w="8641" w:type="dxa"/>
            <w:gridSpan w:val="3"/>
            <w:tcBorders>
              <w:top w:val="single" w:sz="6" w:space="0" w:color="000000"/>
              <w:bottom w:val="single" w:sz="6" w:space="0" w:color="000000"/>
            </w:tcBorders>
          </w:tcPr>
          <w:p w:rsidR="00C33F6E" w:rsidRPr="009E3100" w:rsidRDefault="00C33F6E" w:rsidP="00761AE4">
            <w:pPr>
              <w:rPr>
                <w:szCs w:val="22"/>
              </w:rPr>
            </w:pPr>
            <w:r w:rsidRPr="009E3100">
              <w:rPr>
                <w:szCs w:val="22"/>
              </w:rPr>
              <w:t>What is the NMOC emission rate calculated using the above equation(s</w:t>
            </w:r>
            <w:r>
              <w:rPr>
                <w:szCs w:val="22"/>
              </w:rPr>
              <w:t>)?</w:t>
            </w:r>
          </w:p>
        </w:tc>
      </w:tr>
      <w:tr w:rsidR="00C33F6E" w:rsidRPr="009E3100" w:rsidTr="00761AE4">
        <w:trPr>
          <w:cantSplit/>
          <w:tblHeader/>
          <w:jc w:val="center"/>
        </w:trPr>
        <w:tc>
          <w:tcPr>
            <w:tcW w:w="10800" w:type="dxa"/>
            <w:gridSpan w:val="4"/>
            <w:tcBorders>
              <w:top w:val="single" w:sz="6" w:space="0" w:color="000000"/>
              <w:bottom w:val="single" w:sz="6" w:space="0" w:color="000000"/>
            </w:tcBorders>
          </w:tcPr>
          <w:p w:rsidR="00C33F6E" w:rsidRPr="009E3100" w:rsidRDefault="00C33F6E" w:rsidP="00C33F6E">
            <w:pPr>
              <w:tabs>
                <w:tab w:val="right" w:pos="5759"/>
              </w:tabs>
              <w:rPr>
                <w:szCs w:val="22"/>
              </w:rPr>
            </w:pPr>
            <w:r>
              <w:rPr>
                <w:szCs w:val="22"/>
                <w:u w:val="single"/>
              </w:rPr>
              <w:tab/>
            </w:r>
            <w:r>
              <w:rPr>
                <w:szCs w:val="22"/>
              </w:rPr>
              <w:t xml:space="preserve"> megagrams per year</w:t>
            </w:r>
          </w:p>
        </w:tc>
      </w:tr>
      <w:tr w:rsidR="00C33F6E" w:rsidRPr="009E3100" w:rsidTr="00C33F6E">
        <w:trPr>
          <w:cantSplit/>
          <w:tblHeader/>
          <w:jc w:val="center"/>
        </w:trPr>
        <w:tc>
          <w:tcPr>
            <w:tcW w:w="10800" w:type="dxa"/>
            <w:gridSpan w:val="4"/>
            <w:tcBorders>
              <w:top w:val="single" w:sz="6" w:space="0" w:color="000000"/>
              <w:bottom w:val="single" w:sz="6" w:space="0" w:color="000000"/>
            </w:tcBorders>
          </w:tcPr>
          <w:p w:rsidR="00C33F6E" w:rsidRPr="009E3100" w:rsidRDefault="00C33F6E" w:rsidP="00327DB3">
            <w:pPr>
              <w:rPr>
                <w:szCs w:val="22"/>
              </w:rPr>
            </w:pPr>
            <w:r>
              <w:rPr>
                <w:szCs w:val="22"/>
              </w:rPr>
              <w:t>Check which equation applies.</w:t>
            </w:r>
          </w:p>
        </w:tc>
      </w:tr>
      <w:tr w:rsidR="00C33F6E" w:rsidRPr="009E3100" w:rsidTr="00C33F6E">
        <w:trPr>
          <w:cantSplit/>
          <w:tblHeader/>
          <w:jc w:val="center"/>
        </w:trPr>
        <w:tc>
          <w:tcPr>
            <w:tcW w:w="5400" w:type="dxa"/>
            <w:gridSpan w:val="2"/>
            <w:tcBorders>
              <w:top w:val="single" w:sz="6" w:space="0" w:color="000000"/>
              <w:bottom w:val="single" w:sz="6" w:space="0" w:color="000000"/>
              <w:right w:val="nil"/>
            </w:tcBorders>
          </w:tcPr>
          <w:p w:rsidR="00C33F6E" w:rsidRPr="009E3100" w:rsidRDefault="00C33F6E" w:rsidP="00C33F6E">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(a)(1)(i)</w:t>
            </w:r>
          </w:p>
        </w:tc>
        <w:tc>
          <w:tcPr>
            <w:tcW w:w="5400" w:type="dxa"/>
            <w:gridSpan w:val="2"/>
            <w:tcBorders>
              <w:top w:val="single" w:sz="6" w:space="0" w:color="000000"/>
              <w:left w:val="nil"/>
              <w:bottom w:val="single" w:sz="6" w:space="0" w:color="000000"/>
            </w:tcBorders>
          </w:tcPr>
          <w:p w:rsidR="00C33F6E" w:rsidRPr="009E3100" w:rsidRDefault="00C33F6E" w:rsidP="00C33F6E">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(a)(1)(ii)</w:t>
            </w:r>
          </w:p>
        </w:tc>
      </w:tr>
      <w:tr w:rsidR="00CD565E" w:rsidRPr="009E3100" w:rsidTr="00C33F6E">
        <w:trPr>
          <w:cantSplit/>
          <w:tblHeader/>
          <w:jc w:val="center"/>
        </w:trPr>
        <w:tc>
          <w:tcPr>
            <w:tcW w:w="2159" w:type="dxa"/>
            <w:tcBorders>
              <w:top w:val="single" w:sz="6" w:space="0" w:color="000000"/>
              <w:bottom w:val="single" w:sz="6" w:space="0" w:color="000000"/>
            </w:tcBorders>
          </w:tcPr>
          <w:p w:rsidR="00CD565E" w:rsidRPr="009E3100" w:rsidRDefault="00CD565E" w:rsidP="00761AE4">
            <w:pPr>
              <w:rPr>
                <w:szCs w:val="22"/>
              </w:rPr>
            </w:pPr>
            <w:r>
              <w:rPr>
                <w:szCs w:val="22"/>
              </w:rPr>
              <w:t>(a)(2)</w:t>
            </w:r>
          </w:p>
        </w:tc>
        <w:tc>
          <w:tcPr>
            <w:tcW w:w="8641" w:type="dxa"/>
            <w:gridSpan w:val="3"/>
            <w:tcBorders>
              <w:top w:val="single" w:sz="6" w:space="0" w:color="000000"/>
              <w:bottom w:val="single" w:sz="6" w:space="0" w:color="000000"/>
            </w:tcBorders>
          </w:tcPr>
          <w:p w:rsidR="00CD565E" w:rsidRPr="009E3100" w:rsidRDefault="00CD565E" w:rsidP="00761AE4">
            <w:pPr>
              <w:rPr>
                <w:szCs w:val="22"/>
              </w:rPr>
            </w:pPr>
            <w:r w:rsidRPr="009E3100">
              <w:rPr>
                <w:szCs w:val="22"/>
              </w:rPr>
              <w:t>Tier 1 Compare the NMOC emission rate calculated in (a)(</w:t>
            </w:r>
            <w:r>
              <w:rPr>
                <w:szCs w:val="22"/>
              </w:rPr>
              <w:t>1) above to the standard of 50 </w:t>
            </w:r>
            <w:r w:rsidRPr="009E3100">
              <w:rPr>
                <w:szCs w:val="22"/>
              </w:rPr>
              <w:t>megagrams per year.</w:t>
            </w:r>
          </w:p>
        </w:tc>
      </w:tr>
      <w:tr w:rsidR="00CD565E" w:rsidRPr="009E3100" w:rsidTr="00761AE4">
        <w:trPr>
          <w:cantSplit/>
          <w:tblHeader/>
          <w:jc w:val="center"/>
        </w:trPr>
        <w:tc>
          <w:tcPr>
            <w:tcW w:w="10800" w:type="dxa"/>
            <w:gridSpan w:val="4"/>
            <w:tcBorders>
              <w:top w:val="single" w:sz="6" w:space="0" w:color="000000"/>
              <w:bottom w:val="single" w:sz="6" w:space="0" w:color="000000"/>
            </w:tcBorders>
          </w:tcPr>
          <w:p w:rsidR="00CD565E" w:rsidRPr="009E3100" w:rsidRDefault="00CD565E" w:rsidP="00327DB3">
            <w:pPr>
              <w:rPr>
                <w:szCs w:val="22"/>
              </w:rPr>
            </w:pPr>
            <w:r>
              <w:rPr>
                <w:szCs w:val="22"/>
              </w:rPr>
              <w:t>Check which one applies:</w:t>
            </w:r>
          </w:p>
        </w:tc>
      </w:tr>
      <w:tr w:rsidR="00CD565E" w:rsidRPr="009E3100" w:rsidTr="00761AE4">
        <w:trPr>
          <w:cantSplit/>
          <w:tblHeader/>
          <w:jc w:val="center"/>
        </w:trPr>
        <w:tc>
          <w:tcPr>
            <w:tcW w:w="10800" w:type="dxa"/>
            <w:gridSpan w:val="4"/>
            <w:tcBorders>
              <w:top w:val="single" w:sz="6" w:space="0" w:color="000000"/>
              <w:bottom w:val="single" w:sz="6" w:space="0" w:color="000000"/>
            </w:tcBorders>
          </w:tcPr>
          <w:p w:rsidR="00CD565E" w:rsidRPr="009E3100" w:rsidRDefault="00CD565E" w:rsidP="00CD565E">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 xml:space="preserve">the calculated NMOC emission rate is </w:t>
            </w:r>
            <w:r>
              <w:rPr>
                <w:szCs w:val="22"/>
              </w:rPr>
              <w:t>less than</w:t>
            </w:r>
            <w:r w:rsidRPr="009E3100">
              <w:rPr>
                <w:szCs w:val="22"/>
              </w:rPr>
              <w:t xml:space="preserve"> 50 megagrams per year</w:t>
            </w:r>
          </w:p>
        </w:tc>
      </w:tr>
      <w:tr w:rsidR="00CD565E" w:rsidRPr="009E3100" w:rsidTr="00761AE4">
        <w:trPr>
          <w:cantSplit/>
          <w:tblHeader/>
          <w:jc w:val="center"/>
        </w:trPr>
        <w:tc>
          <w:tcPr>
            <w:tcW w:w="10800" w:type="dxa"/>
            <w:gridSpan w:val="4"/>
            <w:tcBorders>
              <w:top w:val="single" w:sz="6" w:space="0" w:color="000000"/>
              <w:bottom w:val="single" w:sz="6" w:space="0" w:color="000000"/>
            </w:tcBorders>
          </w:tcPr>
          <w:p w:rsidR="00CD565E" w:rsidRPr="009E3100" w:rsidRDefault="00CD565E" w:rsidP="00CD565E">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Pr>
                <w:szCs w:val="22"/>
              </w:rPr>
              <w:tab/>
            </w:r>
            <w:r w:rsidRPr="009E3100">
              <w:rPr>
                <w:szCs w:val="22"/>
              </w:rPr>
              <w:t xml:space="preserve">the calculated NMOC emission rate is </w:t>
            </w:r>
            <w:r>
              <w:rPr>
                <w:szCs w:val="22"/>
              </w:rPr>
              <w:t>greater than or equal to</w:t>
            </w:r>
            <w:r w:rsidRPr="009E3100">
              <w:rPr>
                <w:szCs w:val="22"/>
              </w:rPr>
              <w:t xml:space="preserve"> 50 megagrams per year</w:t>
            </w:r>
          </w:p>
        </w:tc>
      </w:tr>
      <w:tr w:rsidR="00331A28" w:rsidRPr="009E3100" w:rsidTr="00C33F6E">
        <w:trPr>
          <w:cantSplit/>
          <w:tblHeader/>
          <w:jc w:val="center"/>
        </w:trPr>
        <w:tc>
          <w:tcPr>
            <w:tcW w:w="2159" w:type="dxa"/>
            <w:tcBorders>
              <w:top w:val="single" w:sz="6" w:space="0" w:color="000000"/>
              <w:bottom w:val="single" w:sz="6" w:space="0" w:color="000000"/>
            </w:tcBorders>
          </w:tcPr>
          <w:p w:rsidR="00331A28" w:rsidRPr="009E3100" w:rsidRDefault="00331A28" w:rsidP="00331A28">
            <w:pPr>
              <w:rPr>
                <w:szCs w:val="22"/>
              </w:rPr>
            </w:pPr>
            <w:r>
              <w:rPr>
                <w:szCs w:val="22"/>
              </w:rPr>
              <w:t>(a)(2)(i)</w:t>
            </w:r>
          </w:p>
        </w:tc>
        <w:tc>
          <w:tcPr>
            <w:tcW w:w="8641" w:type="dxa"/>
            <w:gridSpan w:val="3"/>
            <w:tcBorders>
              <w:top w:val="single" w:sz="6" w:space="0" w:color="000000"/>
              <w:bottom w:val="single" w:sz="6" w:space="0" w:color="000000"/>
            </w:tcBorders>
          </w:tcPr>
          <w:p w:rsidR="00331A28" w:rsidRPr="009E3100" w:rsidRDefault="00331A28" w:rsidP="00327DB3">
            <w:pPr>
              <w:rPr>
                <w:szCs w:val="22"/>
              </w:rPr>
            </w:pPr>
            <w:r w:rsidRPr="009E3100">
              <w:rPr>
                <w:szCs w:val="22"/>
              </w:rPr>
              <w:t xml:space="preserve">Tier 1 If the calculated NMOC emission rate is </w:t>
            </w:r>
            <w:r>
              <w:rPr>
                <w:szCs w:val="22"/>
              </w:rPr>
              <w:t>less than</w:t>
            </w:r>
            <w:r w:rsidRPr="009E3100">
              <w:rPr>
                <w:szCs w:val="22"/>
              </w:rPr>
              <w:t xml:space="preserve"> 50 megagrams per year, do both of the following:</w:t>
            </w:r>
          </w:p>
        </w:tc>
      </w:tr>
      <w:tr w:rsidR="00F60F6D" w:rsidRPr="009E3100" w:rsidTr="00331A28">
        <w:trPr>
          <w:cantSplit/>
          <w:tblHeader/>
          <w:jc w:val="center"/>
        </w:trPr>
        <w:tc>
          <w:tcPr>
            <w:tcW w:w="10800" w:type="dxa"/>
            <w:gridSpan w:val="4"/>
            <w:tcBorders>
              <w:top w:val="single" w:sz="6" w:space="0" w:color="000000"/>
              <w:bottom w:val="single" w:sz="6" w:space="0" w:color="000000"/>
            </w:tcBorders>
          </w:tcPr>
          <w:p w:rsidR="00F60F6D" w:rsidRPr="009E3100" w:rsidRDefault="000C5F2D" w:rsidP="006573BF">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D979BB">
              <w:tab/>
            </w:r>
            <w:r w:rsidRPr="009E3100">
              <w:rPr>
                <w:szCs w:val="22"/>
              </w:rPr>
              <w:t xml:space="preserve">submit an emission rate report as provided in </w:t>
            </w:r>
            <w:r w:rsidR="00BF6308">
              <w:rPr>
                <w:szCs w:val="22"/>
              </w:rPr>
              <w:t>§ 6</w:t>
            </w:r>
            <w:r w:rsidRPr="009E3100">
              <w:rPr>
                <w:szCs w:val="22"/>
              </w:rPr>
              <w:t>0.757(b)(1), and</w:t>
            </w:r>
          </w:p>
        </w:tc>
      </w:tr>
      <w:tr w:rsidR="000C5F2D" w:rsidRPr="009E3100" w:rsidTr="00331A28">
        <w:trPr>
          <w:cantSplit/>
          <w:tblHeader/>
          <w:jc w:val="center"/>
        </w:trPr>
        <w:tc>
          <w:tcPr>
            <w:tcW w:w="10800" w:type="dxa"/>
            <w:gridSpan w:val="4"/>
            <w:tcBorders>
              <w:top w:val="single" w:sz="6" w:space="0" w:color="000000"/>
              <w:bottom w:val="single" w:sz="6" w:space="0" w:color="000000"/>
            </w:tcBorders>
          </w:tcPr>
          <w:p w:rsidR="000C5F2D" w:rsidRPr="009E3100" w:rsidRDefault="000C5F2D" w:rsidP="00D979BB">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D979BB">
              <w:tab/>
            </w:r>
            <w:r w:rsidRPr="009E3100">
              <w:rPr>
                <w:szCs w:val="22"/>
              </w:rPr>
              <w:t xml:space="preserve">recalculate the NMOC mass emission rate annually as required under </w:t>
            </w:r>
            <w:r w:rsidR="00BF6308">
              <w:rPr>
                <w:szCs w:val="22"/>
              </w:rPr>
              <w:t>§ 6</w:t>
            </w:r>
            <w:r w:rsidRPr="009E3100">
              <w:rPr>
                <w:szCs w:val="22"/>
              </w:rPr>
              <w:t>0.752(b)(1)</w:t>
            </w:r>
          </w:p>
        </w:tc>
      </w:tr>
      <w:tr w:rsidR="00331A28" w:rsidRPr="009E3100" w:rsidTr="00C33F6E">
        <w:trPr>
          <w:cantSplit/>
          <w:tblHeader/>
          <w:jc w:val="center"/>
        </w:trPr>
        <w:tc>
          <w:tcPr>
            <w:tcW w:w="2159" w:type="dxa"/>
            <w:tcBorders>
              <w:top w:val="single" w:sz="6" w:space="0" w:color="000000"/>
              <w:bottom w:val="single" w:sz="6" w:space="0" w:color="000000"/>
            </w:tcBorders>
          </w:tcPr>
          <w:p w:rsidR="00331A28" w:rsidRPr="00B904DC" w:rsidRDefault="00331A28" w:rsidP="00331A28">
            <w:r>
              <w:rPr>
                <w:szCs w:val="22"/>
              </w:rPr>
              <w:t>(</w:t>
            </w:r>
            <w:r w:rsidRPr="009E3100">
              <w:rPr>
                <w:szCs w:val="22"/>
              </w:rPr>
              <w:t>a)(2)(ii)</w:t>
            </w:r>
          </w:p>
        </w:tc>
        <w:tc>
          <w:tcPr>
            <w:tcW w:w="8641" w:type="dxa"/>
            <w:gridSpan w:val="3"/>
            <w:tcBorders>
              <w:top w:val="single" w:sz="6" w:space="0" w:color="000000"/>
              <w:bottom w:val="single" w:sz="6" w:space="0" w:color="000000"/>
            </w:tcBorders>
          </w:tcPr>
          <w:p w:rsidR="00331A28" w:rsidRPr="00B904DC" w:rsidRDefault="00331A28" w:rsidP="00E35506">
            <w:r w:rsidRPr="009E3100">
              <w:rPr>
                <w:szCs w:val="22"/>
              </w:rPr>
              <w:t>Tier 1 If the calculated NMOC emission rate is ≥ 50 megagrams per year, do either of the following:</w:t>
            </w:r>
          </w:p>
        </w:tc>
      </w:tr>
      <w:tr w:rsidR="000C5F2D" w:rsidRPr="009E3100" w:rsidTr="00CD565E">
        <w:trPr>
          <w:cantSplit/>
          <w:tblHeader/>
          <w:jc w:val="center"/>
        </w:trPr>
        <w:tc>
          <w:tcPr>
            <w:tcW w:w="10800" w:type="dxa"/>
            <w:gridSpan w:val="4"/>
            <w:tcBorders>
              <w:top w:val="single" w:sz="6" w:space="0" w:color="000000"/>
              <w:bottom w:val="single" w:sz="6" w:space="0" w:color="000000"/>
            </w:tcBorders>
          </w:tcPr>
          <w:p w:rsidR="000C5F2D" w:rsidRPr="00B904DC" w:rsidRDefault="00D979BB" w:rsidP="00D979BB">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 xml:space="preserve">comply with </w:t>
            </w:r>
            <w:r w:rsidR="00BF6308">
              <w:rPr>
                <w:szCs w:val="22"/>
              </w:rPr>
              <w:t>§ 6</w:t>
            </w:r>
            <w:r w:rsidRPr="009E3100">
              <w:rPr>
                <w:szCs w:val="22"/>
              </w:rPr>
              <w:t>0.752(b)(2), or</w:t>
            </w:r>
          </w:p>
        </w:tc>
      </w:tr>
      <w:tr w:rsidR="000C5F2D" w:rsidRPr="009E3100" w:rsidTr="00CD565E">
        <w:trPr>
          <w:cantSplit/>
          <w:tblHeader/>
          <w:jc w:val="center"/>
        </w:trPr>
        <w:tc>
          <w:tcPr>
            <w:tcW w:w="10800" w:type="dxa"/>
            <w:gridSpan w:val="4"/>
            <w:tcBorders>
              <w:top w:val="single" w:sz="6" w:space="0" w:color="000000"/>
              <w:bottom w:val="double" w:sz="6" w:space="0" w:color="000000"/>
            </w:tcBorders>
          </w:tcPr>
          <w:p w:rsidR="000C5F2D" w:rsidRPr="00B904DC" w:rsidRDefault="00D979BB" w:rsidP="00D979BB">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determine a site-specific NMOC concentration and recalculate the NMOC emission rate using the procedures provided in paragraph (a)(3) below</w:t>
            </w:r>
          </w:p>
        </w:tc>
      </w:tr>
    </w:tbl>
    <w:p w:rsidR="00CD565E" w:rsidRDefault="00CD565E">
      <w:r>
        <w:br w:type="page"/>
      </w:r>
    </w:p>
    <w:p w:rsidR="00CD565E" w:rsidRDefault="00CD565E" w:rsidP="00CD565E">
      <w:pPr>
        <w:spacing w:after="120"/>
        <w:jc w:val="center"/>
        <w:rPr>
          <w:b/>
          <w:bCs/>
        </w:rPr>
      </w:pPr>
      <w:r>
        <w:rPr>
          <w:b/>
          <w:bCs/>
        </w:rPr>
        <w:lastRenderedPageBreak/>
        <w:t>Texas Commission on Environmental Quality</w:t>
      </w:r>
    </w:p>
    <w:p w:rsidR="00CD565E" w:rsidRPr="009E3100" w:rsidRDefault="00CD565E" w:rsidP="00CD565E">
      <w:pPr>
        <w:jc w:val="center"/>
        <w:rPr>
          <w:b/>
        </w:rPr>
      </w:pPr>
      <w:r w:rsidRPr="009E3100">
        <w:rPr>
          <w:b/>
          <w:bCs/>
        </w:rPr>
        <w:t xml:space="preserve">Title 40 Code of Federal Regulations NSPS § 60, Subpart </w:t>
      </w:r>
      <w:r w:rsidRPr="009E3100">
        <w:rPr>
          <w:b/>
        </w:rPr>
        <w:t>WWW</w:t>
      </w:r>
    </w:p>
    <w:p w:rsidR="00CD565E" w:rsidRPr="009E3100" w:rsidRDefault="00CD565E" w:rsidP="00CD565E">
      <w:pPr>
        <w:jc w:val="center"/>
        <w:rPr>
          <w:b/>
        </w:rPr>
      </w:pPr>
      <w:r w:rsidRPr="009E3100">
        <w:rPr>
          <w:b/>
          <w:color w:val="000000"/>
        </w:rPr>
        <w:t>Checklist for</w:t>
      </w:r>
      <w:r w:rsidRPr="009E3100">
        <w:rPr>
          <w:b/>
        </w:rPr>
        <w:t xml:space="preserve"> Conditions and Requirements</w:t>
      </w:r>
    </w:p>
    <w:p w:rsidR="00CD565E" w:rsidRDefault="00CD565E" w:rsidP="005E703C">
      <w:pPr>
        <w:spacing w:after="360"/>
        <w:jc w:val="center"/>
      </w:pPr>
      <w:r w:rsidRPr="009E3100">
        <w:rPr>
          <w:b/>
          <w:bCs/>
        </w:rPr>
        <w:t>Municipal Solid Waste Landfills (MSWLF</w:t>
      </w:r>
      <w:r>
        <w:rPr>
          <w:b/>
          <w:bCs/>
        </w:rPr>
        <w:t>)</w:t>
      </w:r>
    </w:p>
    <w:p w:rsidR="00CD565E" w:rsidRDefault="00CD565E" w:rsidP="00CD565E"/>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59"/>
        <w:gridCol w:w="90"/>
        <w:gridCol w:w="6659"/>
        <w:gridCol w:w="1892"/>
      </w:tblGrid>
      <w:tr w:rsidR="00D85B0B" w:rsidRPr="00D85B0B" w:rsidTr="005E703C">
        <w:trPr>
          <w:cantSplit/>
          <w:tblHeader/>
          <w:jc w:val="center"/>
        </w:trPr>
        <w:tc>
          <w:tcPr>
            <w:tcW w:w="10800" w:type="dxa"/>
            <w:gridSpan w:val="4"/>
            <w:tcBorders>
              <w:top w:val="double" w:sz="6" w:space="0" w:color="000000"/>
              <w:bottom w:val="single" w:sz="6" w:space="0" w:color="000000"/>
            </w:tcBorders>
            <w:shd w:val="pct10" w:color="auto" w:fill="auto"/>
          </w:tcPr>
          <w:p w:rsidR="00D85B0B" w:rsidRPr="00D85B0B" w:rsidRDefault="00D85B0B" w:rsidP="00365935">
            <w:pPr>
              <w:rPr>
                <w:b/>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D85B0B" w:rsidRPr="00D85B0B" w:rsidTr="00D85B0B">
        <w:trPr>
          <w:cantSplit/>
          <w:tblHeader/>
          <w:jc w:val="center"/>
        </w:trPr>
        <w:tc>
          <w:tcPr>
            <w:tcW w:w="2249" w:type="dxa"/>
            <w:gridSpan w:val="2"/>
            <w:tcBorders>
              <w:top w:val="single" w:sz="6" w:space="0" w:color="000000"/>
              <w:bottom w:val="single" w:sz="6" w:space="0" w:color="000000"/>
            </w:tcBorders>
            <w:shd w:val="pct10" w:color="auto" w:fill="auto"/>
          </w:tcPr>
          <w:p w:rsidR="00D85B0B" w:rsidRPr="006645AC" w:rsidRDefault="00D85B0B" w:rsidP="00761AE4">
            <w:pPr>
              <w:rPr>
                <w:b/>
                <w:szCs w:val="22"/>
              </w:rPr>
            </w:pPr>
            <w:r w:rsidRPr="006645AC">
              <w:rPr>
                <w:b/>
                <w:szCs w:val="22"/>
              </w:rPr>
              <w:t>Regulation</w:t>
            </w:r>
          </w:p>
        </w:tc>
        <w:tc>
          <w:tcPr>
            <w:tcW w:w="6659" w:type="dxa"/>
            <w:tcBorders>
              <w:top w:val="single" w:sz="6" w:space="0" w:color="000000"/>
              <w:bottom w:val="single" w:sz="6" w:space="0" w:color="000000"/>
            </w:tcBorders>
            <w:shd w:val="pct10" w:color="auto" w:fill="auto"/>
          </w:tcPr>
          <w:p w:rsidR="00D85B0B" w:rsidRPr="009E3100" w:rsidRDefault="00D85B0B" w:rsidP="00761AE4">
            <w:pPr>
              <w:rPr>
                <w:szCs w:val="22"/>
              </w:rPr>
            </w:pPr>
            <w:r>
              <w:rPr>
                <w:b/>
                <w:iCs/>
                <w:szCs w:val="22"/>
              </w:rPr>
              <w:t>40 CFR § 60.754 Test Methods and Procedures</w:t>
            </w:r>
          </w:p>
        </w:tc>
        <w:tc>
          <w:tcPr>
            <w:tcW w:w="1892" w:type="dxa"/>
            <w:tcBorders>
              <w:top w:val="single" w:sz="6" w:space="0" w:color="000000"/>
              <w:bottom w:val="single" w:sz="6" w:space="0" w:color="000000"/>
            </w:tcBorders>
            <w:shd w:val="pct10" w:color="auto" w:fill="auto"/>
          </w:tcPr>
          <w:p w:rsidR="00D85B0B" w:rsidRPr="006645AC" w:rsidRDefault="00D85B0B" w:rsidP="00761AE4">
            <w:pPr>
              <w:rPr>
                <w:b/>
                <w:szCs w:val="22"/>
              </w:rPr>
            </w:pPr>
            <w:r>
              <w:rPr>
                <w:b/>
                <w:szCs w:val="22"/>
              </w:rPr>
              <w:t>Response</w:t>
            </w:r>
          </w:p>
        </w:tc>
      </w:tr>
      <w:tr w:rsidR="00B740C3" w:rsidRPr="009E3100" w:rsidTr="00C33F6E">
        <w:trPr>
          <w:cantSplit/>
          <w:tblHeader/>
          <w:jc w:val="center"/>
        </w:trPr>
        <w:tc>
          <w:tcPr>
            <w:tcW w:w="2249" w:type="dxa"/>
            <w:gridSpan w:val="2"/>
            <w:tcBorders>
              <w:top w:val="single" w:sz="6" w:space="0" w:color="000000"/>
              <w:bottom w:val="single" w:sz="6" w:space="0" w:color="000000"/>
            </w:tcBorders>
          </w:tcPr>
          <w:p w:rsidR="00B740C3" w:rsidRPr="009E3100" w:rsidRDefault="00B740C3" w:rsidP="00E35506">
            <w:pPr>
              <w:rPr>
                <w:szCs w:val="22"/>
              </w:rPr>
            </w:pPr>
            <w:r>
              <w:rPr>
                <w:szCs w:val="22"/>
              </w:rPr>
              <w:t>(a)(3)</w:t>
            </w:r>
          </w:p>
        </w:tc>
        <w:tc>
          <w:tcPr>
            <w:tcW w:w="6659" w:type="dxa"/>
            <w:tcBorders>
              <w:top w:val="single" w:sz="6" w:space="0" w:color="000000"/>
              <w:bottom w:val="single" w:sz="6" w:space="0" w:color="000000"/>
            </w:tcBorders>
          </w:tcPr>
          <w:p w:rsidR="00B740C3" w:rsidRPr="009E3100" w:rsidRDefault="00B740C3" w:rsidP="00DB2387">
            <w:pPr>
              <w:rPr>
                <w:szCs w:val="22"/>
              </w:rPr>
            </w:pPr>
            <w:r w:rsidRPr="00B740C3">
              <w:rPr>
                <w:szCs w:val="22"/>
              </w:rPr>
              <w:t xml:space="preserve">Tier 2 Are you required to determine the NMOC </w:t>
            </w:r>
            <w:r w:rsidR="00327DB3" w:rsidRPr="00B740C3">
              <w:rPr>
                <w:szCs w:val="22"/>
              </w:rPr>
              <w:t>concentration</w:t>
            </w:r>
            <w:r w:rsidR="00DB2387">
              <w:rPr>
                <w:szCs w:val="22"/>
              </w:rPr>
              <w:t>?</w:t>
            </w:r>
          </w:p>
        </w:tc>
        <w:tc>
          <w:tcPr>
            <w:tcW w:w="1892" w:type="dxa"/>
            <w:tcBorders>
              <w:top w:val="single" w:sz="6" w:space="0" w:color="000000"/>
              <w:bottom w:val="single" w:sz="6" w:space="0" w:color="000000"/>
            </w:tcBorders>
          </w:tcPr>
          <w:p w:rsidR="00B740C3" w:rsidRPr="009E3100" w:rsidRDefault="00B740C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15BA2" w:rsidRPr="009E3100" w:rsidTr="0070193B">
        <w:trPr>
          <w:cantSplit/>
          <w:tblHeader/>
          <w:jc w:val="center"/>
        </w:trPr>
        <w:tc>
          <w:tcPr>
            <w:tcW w:w="10800" w:type="dxa"/>
            <w:gridSpan w:val="4"/>
            <w:tcBorders>
              <w:top w:val="single" w:sz="6" w:space="0" w:color="000000"/>
              <w:bottom w:val="single" w:sz="6" w:space="0" w:color="000000"/>
            </w:tcBorders>
          </w:tcPr>
          <w:p w:rsidR="00115BA2" w:rsidRPr="000775F3" w:rsidRDefault="00115BA2" w:rsidP="00365935">
            <w:pPr>
              <w:rPr>
                <w:i/>
                <w:szCs w:val="22"/>
              </w:rPr>
            </w:pPr>
            <w:r w:rsidRPr="000775F3">
              <w:rPr>
                <w:i/>
                <w:szCs w:val="22"/>
              </w:rPr>
              <w:t>If NO, skip to (a)(4) below.</w:t>
            </w:r>
          </w:p>
        </w:tc>
      </w:tr>
      <w:tr w:rsidR="00331A28" w:rsidRPr="009E3100" w:rsidTr="00C33F6E">
        <w:trPr>
          <w:cantSplit/>
          <w:tblHeader/>
          <w:jc w:val="center"/>
        </w:trPr>
        <w:tc>
          <w:tcPr>
            <w:tcW w:w="2159" w:type="dxa"/>
            <w:tcBorders>
              <w:top w:val="single" w:sz="6" w:space="0" w:color="000000"/>
              <w:bottom w:val="single" w:sz="6" w:space="0" w:color="000000"/>
            </w:tcBorders>
          </w:tcPr>
          <w:p w:rsidR="00331A28" w:rsidRPr="009E3100" w:rsidRDefault="00331A28" w:rsidP="00331A28">
            <w:pPr>
              <w:rPr>
                <w:szCs w:val="22"/>
              </w:rPr>
            </w:pPr>
            <w:r>
              <w:rPr>
                <w:szCs w:val="22"/>
              </w:rPr>
              <w:t>(a)(3)</w:t>
            </w:r>
          </w:p>
        </w:tc>
        <w:tc>
          <w:tcPr>
            <w:tcW w:w="8641" w:type="dxa"/>
            <w:gridSpan w:val="3"/>
            <w:tcBorders>
              <w:top w:val="single" w:sz="6" w:space="0" w:color="000000"/>
              <w:bottom w:val="single" w:sz="6" w:space="0" w:color="000000"/>
            </w:tcBorders>
          </w:tcPr>
          <w:p w:rsidR="00331A28" w:rsidRPr="009E3100" w:rsidRDefault="00331A28" w:rsidP="00E35506">
            <w:pPr>
              <w:rPr>
                <w:szCs w:val="22"/>
              </w:rPr>
            </w:pPr>
            <w:r>
              <w:rPr>
                <w:szCs w:val="22"/>
              </w:rPr>
              <w:t>Tier 2</w:t>
            </w:r>
            <w:r w:rsidRPr="009E3100">
              <w:rPr>
                <w:szCs w:val="22"/>
              </w:rPr>
              <w:t xml:space="preserve"> Determine the NMOC concentration using the following sampling procedure</w:t>
            </w:r>
            <w:r>
              <w:rPr>
                <w:szCs w:val="22"/>
              </w:rPr>
              <w:t>:</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9E3100" w:rsidRDefault="00115BA2" w:rsidP="00115BA2">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install at least two sample probes per hectare of landfill surface that ha</w:t>
            </w:r>
            <w:r w:rsidR="005E703C">
              <w:rPr>
                <w:szCs w:val="22"/>
              </w:rPr>
              <w:t>s retained waste for at least 2 </w:t>
            </w:r>
            <w:r w:rsidRPr="009E3100">
              <w:rPr>
                <w:szCs w:val="22"/>
              </w:rPr>
              <w:t>years</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if the landfill is larger than 25 hectares in area, only 50 samples are required</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the sample probes should be located to avoid known areas of nondegradable solid waste</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the owner or operator shall collect and analyze one sample of landfill gas from each probe to determine the NMOC concentration using Method 25 or 25C of Appendix A</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method 18 of Appendix A may be used to analyze the samples collected by the Method 25 or 25C sampling procedure</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taking composite samples from different probes into a single cylinder is allowed; however, equal sample volumes must be taken from each probe</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for each composite, the sampling rate, collection times, beginning and ending cylinder vacuums, or alternative volume measurements must be recorded to verify that composite volumes are equal</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composite sample volumes should not be less than one liter unless evidence can be provided to substantiate the accuracy of smaller volumes</w:t>
            </w:r>
          </w:p>
        </w:tc>
      </w:tr>
      <w:tr w:rsidR="00115BA2" w:rsidRPr="009E3100" w:rsidTr="004F3450">
        <w:trPr>
          <w:cantSplit/>
          <w:tblHeader/>
          <w:jc w:val="center"/>
        </w:trPr>
        <w:tc>
          <w:tcPr>
            <w:tcW w:w="10800" w:type="dxa"/>
            <w:gridSpan w:val="4"/>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terminate compositing before the cylinder approaches ambient pressure where measurement accuracy diminishes</w:t>
            </w:r>
          </w:p>
        </w:tc>
      </w:tr>
      <w:tr w:rsidR="00115BA2" w:rsidRPr="009E3100" w:rsidTr="004F3450">
        <w:trPr>
          <w:cantSplit/>
          <w:tblHeader/>
          <w:jc w:val="center"/>
        </w:trPr>
        <w:tc>
          <w:tcPr>
            <w:tcW w:w="10800" w:type="dxa"/>
            <w:gridSpan w:val="4"/>
            <w:tcBorders>
              <w:top w:val="single" w:sz="6" w:space="0" w:color="000000"/>
              <w:bottom w:val="doub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if using Method 18, the owner or operator must identify all compounds in the sample and, as a minimum, test for those compounds published in the most recent Compilation of Air Pollutant Emission Factors (AP–42), minus carbon monoxide, hydrogen sulfide, and mercury</w:t>
            </w:r>
          </w:p>
        </w:tc>
      </w:tr>
    </w:tbl>
    <w:p w:rsidR="00911ED0" w:rsidRDefault="00911ED0">
      <w:r>
        <w:br w:type="page"/>
      </w:r>
    </w:p>
    <w:p w:rsidR="00911ED0" w:rsidRDefault="00911ED0" w:rsidP="00911ED0">
      <w:pPr>
        <w:spacing w:after="120"/>
        <w:jc w:val="center"/>
        <w:rPr>
          <w:b/>
          <w:bCs/>
        </w:rPr>
      </w:pPr>
      <w:r>
        <w:rPr>
          <w:b/>
          <w:bCs/>
        </w:rPr>
        <w:lastRenderedPageBreak/>
        <w:t>Texas Commission on Environmental Quality</w:t>
      </w:r>
    </w:p>
    <w:p w:rsidR="00911ED0" w:rsidRPr="009E3100" w:rsidRDefault="00911ED0" w:rsidP="00911ED0">
      <w:pPr>
        <w:jc w:val="center"/>
        <w:rPr>
          <w:b/>
        </w:rPr>
      </w:pPr>
      <w:r w:rsidRPr="009E3100">
        <w:rPr>
          <w:b/>
          <w:bCs/>
        </w:rPr>
        <w:t xml:space="preserve">Title 40 Code of Federal Regulations NSPS § 60, Subpart </w:t>
      </w:r>
      <w:r w:rsidRPr="009E3100">
        <w:rPr>
          <w:b/>
        </w:rPr>
        <w:t>WWW</w:t>
      </w:r>
    </w:p>
    <w:p w:rsidR="00911ED0" w:rsidRPr="009E3100" w:rsidRDefault="00911ED0" w:rsidP="00911ED0">
      <w:pPr>
        <w:jc w:val="center"/>
        <w:rPr>
          <w:b/>
        </w:rPr>
      </w:pPr>
      <w:r w:rsidRPr="009E3100">
        <w:rPr>
          <w:b/>
          <w:color w:val="000000"/>
        </w:rPr>
        <w:t>Checklist for</w:t>
      </w:r>
      <w:r w:rsidRPr="009E3100">
        <w:rPr>
          <w:b/>
        </w:rPr>
        <w:t xml:space="preserve"> Conditions and Requirements</w:t>
      </w:r>
    </w:p>
    <w:p w:rsidR="00911ED0" w:rsidRDefault="00911ED0" w:rsidP="00911ED0">
      <w:pPr>
        <w:spacing w:after="240"/>
        <w:jc w:val="center"/>
      </w:pPr>
      <w:r w:rsidRPr="009E3100">
        <w:rPr>
          <w:b/>
          <w:bCs/>
        </w:rPr>
        <w:t>Municipal Solid Waste Landfills (MSWLF</w:t>
      </w:r>
      <w:r>
        <w:rPr>
          <w:b/>
          <w:bCs/>
        </w:rPr>
        <w:t>)</w:t>
      </w:r>
    </w:p>
    <w:p w:rsidR="00911ED0" w:rsidRDefault="00911ED0"/>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6750"/>
        <w:gridCol w:w="1890"/>
      </w:tblGrid>
      <w:tr w:rsidR="00911ED0" w:rsidRPr="009E3100" w:rsidTr="00911ED0">
        <w:trPr>
          <w:cantSplit/>
          <w:tblHeader/>
          <w:jc w:val="center"/>
        </w:trPr>
        <w:tc>
          <w:tcPr>
            <w:tcW w:w="10800" w:type="dxa"/>
            <w:gridSpan w:val="3"/>
            <w:tcBorders>
              <w:top w:val="double" w:sz="6" w:space="0" w:color="000000"/>
              <w:bottom w:val="single" w:sz="6" w:space="0" w:color="000000"/>
            </w:tcBorders>
            <w:shd w:val="pct10" w:color="auto" w:fill="auto"/>
          </w:tcPr>
          <w:p w:rsidR="00911ED0" w:rsidRPr="00B904DC" w:rsidRDefault="00911ED0" w:rsidP="00911ED0">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A52703" w:rsidRPr="009E3100" w:rsidTr="00A52703">
        <w:trPr>
          <w:cantSplit/>
          <w:tblHeader/>
          <w:jc w:val="center"/>
        </w:trPr>
        <w:tc>
          <w:tcPr>
            <w:tcW w:w="2160" w:type="dxa"/>
            <w:tcBorders>
              <w:top w:val="single" w:sz="6" w:space="0" w:color="000000"/>
              <w:bottom w:val="single" w:sz="6" w:space="0" w:color="000000"/>
            </w:tcBorders>
            <w:shd w:val="pct10" w:color="auto" w:fill="auto"/>
          </w:tcPr>
          <w:p w:rsidR="00A52703" w:rsidRPr="00A52703" w:rsidRDefault="00A52703" w:rsidP="00911ED0">
            <w:pPr>
              <w:rPr>
                <w:b/>
              </w:rPr>
            </w:pPr>
            <w:r>
              <w:rPr>
                <w:b/>
              </w:rPr>
              <w:t>Regulation</w:t>
            </w:r>
          </w:p>
        </w:tc>
        <w:tc>
          <w:tcPr>
            <w:tcW w:w="6750" w:type="dxa"/>
            <w:tcBorders>
              <w:top w:val="single" w:sz="6" w:space="0" w:color="000000"/>
              <w:bottom w:val="single" w:sz="6" w:space="0" w:color="000000"/>
            </w:tcBorders>
            <w:shd w:val="pct10" w:color="auto" w:fill="auto"/>
          </w:tcPr>
          <w:p w:rsidR="00A52703" w:rsidRPr="00A52703" w:rsidRDefault="00A52703" w:rsidP="00911ED0">
            <w:pPr>
              <w:rPr>
                <w:b/>
              </w:rPr>
            </w:pPr>
            <w:r>
              <w:rPr>
                <w:b/>
                <w:iCs/>
                <w:szCs w:val="22"/>
              </w:rPr>
              <w:t>40 CFR § 60.754 Test Methods and Procedures</w:t>
            </w:r>
          </w:p>
        </w:tc>
        <w:tc>
          <w:tcPr>
            <w:tcW w:w="1890" w:type="dxa"/>
            <w:tcBorders>
              <w:top w:val="single" w:sz="6" w:space="0" w:color="000000"/>
              <w:bottom w:val="single" w:sz="6" w:space="0" w:color="000000"/>
            </w:tcBorders>
            <w:shd w:val="pct10" w:color="auto" w:fill="auto"/>
          </w:tcPr>
          <w:p w:rsidR="00A52703" w:rsidRPr="00A52703" w:rsidRDefault="00A52703" w:rsidP="00911ED0">
            <w:pPr>
              <w:rPr>
                <w:b/>
              </w:rPr>
            </w:pPr>
            <w:r>
              <w:rPr>
                <w:b/>
              </w:rPr>
              <w:t>Response</w:t>
            </w:r>
          </w:p>
        </w:tc>
      </w:tr>
      <w:tr w:rsidR="00115BA2" w:rsidRPr="009E3100" w:rsidTr="0070193B">
        <w:trPr>
          <w:cantSplit/>
          <w:tblHeader/>
          <w:jc w:val="center"/>
        </w:trPr>
        <w:tc>
          <w:tcPr>
            <w:tcW w:w="10800" w:type="dxa"/>
            <w:gridSpan w:val="3"/>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as a minimum, the instrument must be calibrated for each of the compounds on the list</w:t>
            </w:r>
          </w:p>
        </w:tc>
      </w:tr>
      <w:tr w:rsidR="00115BA2" w:rsidRPr="009E3100" w:rsidTr="0070193B">
        <w:trPr>
          <w:cantSplit/>
          <w:tblHeader/>
          <w:jc w:val="center"/>
        </w:trPr>
        <w:tc>
          <w:tcPr>
            <w:tcW w:w="10800" w:type="dxa"/>
            <w:gridSpan w:val="3"/>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convert the concentration of each Method 18 compound to CNMOC as hexane by multiplying by the ratio of its carbon atoms divided by six</w:t>
            </w:r>
          </w:p>
        </w:tc>
      </w:tr>
      <w:tr w:rsidR="00115BA2" w:rsidRPr="009E3100" w:rsidTr="0070193B">
        <w:trPr>
          <w:cantSplit/>
          <w:tblHeader/>
          <w:jc w:val="center"/>
        </w:trPr>
        <w:tc>
          <w:tcPr>
            <w:tcW w:w="10800" w:type="dxa"/>
            <w:gridSpan w:val="3"/>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if more than the required number of samples are taken, all samples must be used in the analysis</w:t>
            </w:r>
          </w:p>
        </w:tc>
      </w:tr>
      <w:tr w:rsidR="00115BA2" w:rsidRPr="009E3100" w:rsidTr="0070193B">
        <w:trPr>
          <w:cantSplit/>
          <w:tblHeader/>
          <w:jc w:val="center"/>
        </w:trPr>
        <w:tc>
          <w:tcPr>
            <w:tcW w:w="10800" w:type="dxa"/>
            <w:gridSpan w:val="3"/>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the landfill owner or operator must divide the NMOC concentration from Method 25 or 25C of Appendix A by six to convert from CNMOC as carbon to CNMOC as hexane</w:t>
            </w:r>
          </w:p>
        </w:tc>
      </w:tr>
      <w:tr w:rsidR="00115BA2" w:rsidRPr="009E3100" w:rsidTr="0070193B">
        <w:trPr>
          <w:cantSplit/>
          <w:tblHeader/>
          <w:jc w:val="center"/>
        </w:trPr>
        <w:tc>
          <w:tcPr>
            <w:tcW w:w="10800" w:type="dxa"/>
            <w:gridSpan w:val="3"/>
            <w:tcBorders>
              <w:top w:val="single" w:sz="6" w:space="0" w:color="000000"/>
              <w:bottom w:val="single" w:sz="6" w:space="0" w:color="000000"/>
            </w:tcBorders>
          </w:tcPr>
          <w:p w:rsidR="00115BA2" w:rsidRPr="00B904DC" w:rsidRDefault="00115BA2"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911ED0">
              <w:tab/>
            </w:r>
            <w:r w:rsidR="00911ED0" w:rsidRPr="009E3100">
              <w:rPr>
                <w:szCs w:val="22"/>
              </w:rPr>
              <w:t>if the landfill has an active or passive gas removal system in place, Method 25 or 25C samples may be collected from these systems instead of surface probes provided the removal system can be shown to provide sampling as representative as the two sampling probe per hectare requirement</w:t>
            </w:r>
          </w:p>
        </w:tc>
      </w:tr>
      <w:tr w:rsidR="00911ED0" w:rsidRPr="009E3100" w:rsidTr="0070193B">
        <w:trPr>
          <w:cantSplit/>
          <w:tblHeader/>
          <w:jc w:val="center"/>
        </w:trPr>
        <w:tc>
          <w:tcPr>
            <w:tcW w:w="10800" w:type="dxa"/>
            <w:gridSpan w:val="3"/>
            <w:tcBorders>
              <w:top w:val="single" w:sz="6" w:space="0" w:color="000000"/>
              <w:bottom w:val="single" w:sz="6" w:space="0" w:color="000000"/>
            </w:tcBorders>
          </w:tcPr>
          <w:p w:rsidR="00911ED0" w:rsidRPr="00B904DC" w:rsidRDefault="00911ED0"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for active collection systems (already installed to control odor, etc.), samples may be collected from the common header pipe before the gas moving or condensate removal equipment (preapproval is not required)</w:t>
            </w:r>
          </w:p>
        </w:tc>
      </w:tr>
      <w:tr w:rsidR="00911ED0" w:rsidRPr="009E3100" w:rsidTr="0070193B">
        <w:trPr>
          <w:cantSplit/>
          <w:tblHeader/>
          <w:jc w:val="center"/>
        </w:trPr>
        <w:tc>
          <w:tcPr>
            <w:tcW w:w="10800" w:type="dxa"/>
            <w:gridSpan w:val="3"/>
            <w:tcBorders>
              <w:top w:val="single" w:sz="6" w:space="0" w:color="000000"/>
              <w:bottom w:val="single" w:sz="6" w:space="0" w:color="000000"/>
            </w:tcBorders>
          </w:tcPr>
          <w:p w:rsidR="00911ED0" w:rsidRPr="00B904DC" w:rsidRDefault="00911ED0" w:rsidP="00115BA2">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7642A2">
              <w:tab/>
            </w:r>
            <w:r w:rsidR="007642A2" w:rsidRPr="009E3100">
              <w:rPr>
                <w:szCs w:val="22"/>
              </w:rPr>
              <w:t>for these systems, a minimum of three samples must be collected from the header pipe</w:t>
            </w:r>
          </w:p>
        </w:tc>
      </w:tr>
      <w:tr w:rsidR="00A52703" w:rsidRPr="009E3100" w:rsidTr="00A52703">
        <w:trPr>
          <w:cantSplit/>
          <w:tblHeader/>
          <w:jc w:val="center"/>
        </w:trPr>
        <w:tc>
          <w:tcPr>
            <w:tcW w:w="2160" w:type="dxa"/>
            <w:tcBorders>
              <w:top w:val="single" w:sz="6" w:space="0" w:color="000000"/>
              <w:bottom w:val="single" w:sz="6" w:space="0" w:color="000000"/>
            </w:tcBorders>
          </w:tcPr>
          <w:p w:rsidR="00A52703" w:rsidRPr="00B904DC" w:rsidRDefault="00A52703" w:rsidP="00A52703">
            <w:r>
              <w:t>(a)(3)(i)</w:t>
            </w:r>
          </w:p>
        </w:tc>
        <w:tc>
          <w:tcPr>
            <w:tcW w:w="8640" w:type="dxa"/>
            <w:gridSpan w:val="2"/>
            <w:tcBorders>
              <w:top w:val="single" w:sz="6" w:space="0" w:color="000000"/>
              <w:bottom w:val="single" w:sz="6" w:space="0" w:color="000000"/>
            </w:tcBorders>
          </w:tcPr>
          <w:p w:rsidR="00A52703" w:rsidRPr="00B904DC" w:rsidRDefault="00A52703" w:rsidP="00A52703">
            <w:r w:rsidRPr="009E3100">
              <w:rPr>
                <w:szCs w:val="22"/>
              </w:rPr>
              <w:t>Tier 2. Recalculate the NMOC emission rate using the equations provided in paragraph (a)(1)(i) or (a)(1)(ii) of this section and using the average NMOC concentration from the collected samples instead of the default value in the equation provided in paragraph (a)(1) of this section.</w:t>
            </w:r>
          </w:p>
        </w:tc>
      </w:tr>
      <w:tr w:rsidR="00A52703" w:rsidRPr="009E3100" w:rsidTr="00A52703">
        <w:trPr>
          <w:cantSplit/>
          <w:tblHeader/>
          <w:jc w:val="center"/>
        </w:trPr>
        <w:tc>
          <w:tcPr>
            <w:tcW w:w="2160" w:type="dxa"/>
            <w:tcBorders>
              <w:top w:val="single" w:sz="6" w:space="0" w:color="000000"/>
              <w:bottom w:val="single" w:sz="6" w:space="0" w:color="000000"/>
            </w:tcBorders>
          </w:tcPr>
          <w:p w:rsidR="00A52703" w:rsidRDefault="00A52703" w:rsidP="00A52703">
            <w:r>
              <w:t>(a)(3)(i)</w:t>
            </w:r>
          </w:p>
        </w:tc>
        <w:tc>
          <w:tcPr>
            <w:tcW w:w="8640" w:type="dxa"/>
            <w:gridSpan w:val="2"/>
            <w:tcBorders>
              <w:top w:val="single" w:sz="6" w:space="0" w:color="000000"/>
              <w:bottom w:val="single" w:sz="6" w:space="0" w:color="000000"/>
            </w:tcBorders>
          </w:tcPr>
          <w:p w:rsidR="00A52703" w:rsidRDefault="00A52703" w:rsidP="00A52703">
            <w:r w:rsidRPr="009E3100">
              <w:rPr>
                <w:szCs w:val="22"/>
              </w:rPr>
              <w:t>Tier 2. What is the NMOC emission rate calculated using the Tier 2 method specified in (a)(3)(i) above?</w:t>
            </w:r>
          </w:p>
        </w:tc>
      </w:tr>
      <w:tr w:rsidR="007642A2" w:rsidRPr="007642A2" w:rsidTr="006175FE">
        <w:trPr>
          <w:cantSplit/>
          <w:tblHeader/>
          <w:jc w:val="center"/>
        </w:trPr>
        <w:tc>
          <w:tcPr>
            <w:tcW w:w="10800" w:type="dxa"/>
            <w:gridSpan w:val="3"/>
            <w:tcBorders>
              <w:top w:val="single" w:sz="6" w:space="0" w:color="000000"/>
              <w:bottom w:val="single" w:sz="6" w:space="0" w:color="000000"/>
            </w:tcBorders>
          </w:tcPr>
          <w:p w:rsidR="007642A2" w:rsidRPr="007642A2" w:rsidRDefault="007642A2" w:rsidP="00315402">
            <w:pPr>
              <w:tabs>
                <w:tab w:val="right" w:pos="7929"/>
              </w:tabs>
              <w:rPr>
                <w:szCs w:val="22"/>
              </w:rPr>
            </w:pPr>
            <w:r>
              <w:rPr>
                <w:szCs w:val="22"/>
                <w:u w:val="single"/>
              </w:rPr>
              <w:tab/>
            </w:r>
            <w:r w:rsidRPr="0070193B">
              <w:rPr>
                <w:szCs w:val="22"/>
              </w:rPr>
              <w:t xml:space="preserve"> </w:t>
            </w:r>
            <w:r w:rsidR="0070193B">
              <w:rPr>
                <w:szCs w:val="22"/>
              </w:rPr>
              <w:t>megagrams</w:t>
            </w:r>
            <w:r>
              <w:rPr>
                <w:szCs w:val="22"/>
              </w:rPr>
              <w:t xml:space="preserve"> per year</w:t>
            </w:r>
          </w:p>
        </w:tc>
      </w:tr>
      <w:tr w:rsidR="00A52703" w:rsidRPr="007642A2" w:rsidTr="00A52703">
        <w:trPr>
          <w:cantSplit/>
          <w:tblHeader/>
          <w:jc w:val="center"/>
        </w:trPr>
        <w:tc>
          <w:tcPr>
            <w:tcW w:w="2160" w:type="dxa"/>
            <w:tcBorders>
              <w:top w:val="single" w:sz="6" w:space="0" w:color="000000"/>
              <w:bottom w:val="single" w:sz="6" w:space="0" w:color="000000"/>
            </w:tcBorders>
          </w:tcPr>
          <w:p w:rsidR="00A52703" w:rsidRPr="007642A2" w:rsidRDefault="00A52703" w:rsidP="00A52703">
            <w:pPr>
              <w:rPr>
                <w:szCs w:val="22"/>
              </w:rPr>
            </w:pPr>
            <w:r>
              <w:rPr>
                <w:szCs w:val="22"/>
              </w:rPr>
              <w:t>(a)(3)(ii)</w:t>
            </w:r>
          </w:p>
        </w:tc>
        <w:tc>
          <w:tcPr>
            <w:tcW w:w="8640" w:type="dxa"/>
            <w:gridSpan w:val="2"/>
            <w:tcBorders>
              <w:top w:val="single" w:sz="6" w:space="0" w:color="000000"/>
              <w:bottom w:val="single" w:sz="6" w:space="0" w:color="000000"/>
            </w:tcBorders>
          </w:tcPr>
          <w:p w:rsidR="00A52703" w:rsidRPr="007642A2" w:rsidRDefault="00A52703" w:rsidP="00A52703">
            <w:pPr>
              <w:rPr>
                <w:szCs w:val="22"/>
              </w:rPr>
            </w:pPr>
            <w:r w:rsidRPr="009E3100">
              <w:rPr>
                <w:szCs w:val="22"/>
              </w:rPr>
              <w:t xml:space="preserve">Tier 2 If the resulting NMOC emission rate calculated using the site-specific NMOC concentration is </w:t>
            </w:r>
            <w:r>
              <w:rPr>
                <w:szCs w:val="22"/>
              </w:rPr>
              <w:t>greater than or equal to</w:t>
            </w:r>
            <w:r w:rsidRPr="009E3100">
              <w:rPr>
                <w:szCs w:val="22"/>
              </w:rPr>
              <w:t>50 megagrams per year, then do one of the following:</w:t>
            </w:r>
          </w:p>
        </w:tc>
      </w:tr>
      <w:tr w:rsidR="0070193B" w:rsidRPr="007642A2" w:rsidTr="006175FE">
        <w:trPr>
          <w:cantSplit/>
          <w:tblHeader/>
          <w:jc w:val="center"/>
        </w:trPr>
        <w:tc>
          <w:tcPr>
            <w:tcW w:w="10800" w:type="dxa"/>
            <w:gridSpan w:val="3"/>
            <w:tcBorders>
              <w:top w:val="single" w:sz="6" w:space="0" w:color="000000"/>
              <w:bottom w:val="single" w:sz="6" w:space="0" w:color="000000"/>
            </w:tcBorders>
          </w:tcPr>
          <w:p w:rsidR="0070193B" w:rsidRPr="007642A2" w:rsidRDefault="0070193B" w:rsidP="0070193B">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 xml:space="preserve">comply with </w:t>
            </w:r>
            <w:r w:rsidR="00BF6308">
              <w:t>§ 6</w:t>
            </w:r>
            <w:r>
              <w:t>0.752(b)(2), or</w:t>
            </w:r>
          </w:p>
        </w:tc>
      </w:tr>
      <w:tr w:rsidR="0070193B" w:rsidRPr="007642A2" w:rsidTr="006175FE">
        <w:trPr>
          <w:cantSplit/>
          <w:tblHeader/>
          <w:jc w:val="center"/>
        </w:trPr>
        <w:tc>
          <w:tcPr>
            <w:tcW w:w="10800" w:type="dxa"/>
            <w:gridSpan w:val="3"/>
            <w:tcBorders>
              <w:top w:val="single" w:sz="6" w:space="0" w:color="000000"/>
              <w:bottom w:val="single" w:sz="6" w:space="0" w:color="000000"/>
            </w:tcBorders>
          </w:tcPr>
          <w:p w:rsidR="0070193B" w:rsidRPr="00B904DC" w:rsidRDefault="0070193B" w:rsidP="0070193B">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determine the site-specific methane generation rate constant and recalculate the NMOC emission rate using the site-specific methane generation rate using the procedure specified in paragraph (a)(4) of this section</w:t>
            </w:r>
          </w:p>
        </w:tc>
      </w:tr>
      <w:tr w:rsidR="00D4789E" w:rsidRPr="007642A2" w:rsidTr="00D4789E">
        <w:trPr>
          <w:cantSplit/>
          <w:tblHeader/>
          <w:jc w:val="center"/>
        </w:trPr>
        <w:tc>
          <w:tcPr>
            <w:tcW w:w="2160" w:type="dxa"/>
            <w:tcBorders>
              <w:top w:val="single" w:sz="6" w:space="0" w:color="000000"/>
              <w:bottom w:val="single" w:sz="6" w:space="0" w:color="000000"/>
            </w:tcBorders>
          </w:tcPr>
          <w:p w:rsidR="00D4789E" w:rsidRPr="007642A2" w:rsidRDefault="00D4789E" w:rsidP="00D4789E">
            <w:pPr>
              <w:rPr>
                <w:szCs w:val="22"/>
              </w:rPr>
            </w:pPr>
            <w:r>
              <w:rPr>
                <w:szCs w:val="22"/>
              </w:rPr>
              <w:t>(a)(3)(iii)</w:t>
            </w:r>
          </w:p>
        </w:tc>
        <w:tc>
          <w:tcPr>
            <w:tcW w:w="8640" w:type="dxa"/>
            <w:gridSpan w:val="2"/>
            <w:tcBorders>
              <w:top w:val="single" w:sz="6" w:space="0" w:color="000000"/>
              <w:bottom w:val="single" w:sz="6" w:space="0" w:color="000000"/>
            </w:tcBorders>
          </w:tcPr>
          <w:p w:rsidR="00D4789E" w:rsidRPr="007642A2" w:rsidRDefault="00D4789E" w:rsidP="00D4789E">
            <w:pPr>
              <w:rPr>
                <w:szCs w:val="22"/>
              </w:rPr>
            </w:pPr>
            <w:r w:rsidRPr="009E3100">
              <w:rPr>
                <w:szCs w:val="22"/>
              </w:rPr>
              <w:t xml:space="preserve">Tier 2 If the resulting NMOC emission rate is </w:t>
            </w:r>
            <w:r>
              <w:rPr>
                <w:szCs w:val="22"/>
              </w:rPr>
              <w:t>less than</w:t>
            </w:r>
            <w:r w:rsidRPr="009E3100">
              <w:rPr>
                <w:szCs w:val="22"/>
              </w:rPr>
              <w:t xml:space="preserve"> 50 megagrams per year, do both of the following:</w:t>
            </w:r>
          </w:p>
        </w:tc>
      </w:tr>
      <w:tr w:rsidR="0070193B" w:rsidRPr="007642A2" w:rsidTr="0001593E">
        <w:trPr>
          <w:cantSplit/>
          <w:tblHeader/>
          <w:jc w:val="center"/>
        </w:trPr>
        <w:tc>
          <w:tcPr>
            <w:tcW w:w="10800" w:type="dxa"/>
            <w:gridSpan w:val="3"/>
            <w:tcBorders>
              <w:top w:val="single" w:sz="6" w:space="0" w:color="000000"/>
              <w:bottom w:val="single" w:sz="6" w:space="0" w:color="000000"/>
            </w:tcBorders>
          </w:tcPr>
          <w:p w:rsidR="0070193B" w:rsidRPr="007642A2" w:rsidRDefault="0070193B" w:rsidP="0070193B">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01593E">
              <w:tab/>
            </w:r>
            <w:r w:rsidR="0001593E" w:rsidRPr="009E3100">
              <w:rPr>
                <w:szCs w:val="22"/>
              </w:rPr>
              <w:t xml:space="preserve">submit a periodic estimate of the emission rate report as provided in </w:t>
            </w:r>
            <w:r w:rsidR="00BF6308">
              <w:rPr>
                <w:szCs w:val="22"/>
              </w:rPr>
              <w:t>§ 6</w:t>
            </w:r>
            <w:r w:rsidR="0001593E" w:rsidRPr="009E3100">
              <w:rPr>
                <w:szCs w:val="22"/>
              </w:rPr>
              <w:t>0.757(b)(1), and</w:t>
            </w:r>
          </w:p>
        </w:tc>
      </w:tr>
      <w:tr w:rsidR="0070193B" w:rsidRPr="007642A2" w:rsidTr="0001593E">
        <w:trPr>
          <w:cantSplit/>
          <w:tblHeader/>
          <w:jc w:val="center"/>
        </w:trPr>
        <w:tc>
          <w:tcPr>
            <w:tcW w:w="10800" w:type="dxa"/>
            <w:gridSpan w:val="3"/>
            <w:tcBorders>
              <w:top w:val="single" w:sz="6" w:space="0" w:color="000000"/>
              <w:bottom w:val="double" w:sz="6" w:space="0" w:color="000000"/>
            </w:tcBorders>
          </w:tcPr>
          <w:p w:rsidR="0070193B" w:rsidRPr="007642A2" w:rsidRDefault="0070193B" w:rsidP="0070193B">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01593E">
              <w:tab/>
            </w:r>
            <w:r w:rsidR="0001593E" w:rsidRPr="009E3100">
              <w:rPr>
                <w:szCs w:val="22"/>
              </w:rPr>
              <w:t>retest the site-specific NMOC concentration every 5 years using the methods specified in this section</w:t>
            </w:r>
          </w:p>
        </w:tc>
      </w:tr>
    </w:tbl>
    <w:p w:rsidR="0001593E" w:rsidRDefault="0001593E">
      <w:r>
        <w:br w:type="page"/>
      </w:r>
    </w:p>
    <w:p w:rsidR="002E76E5" w:rsidRDefault="002E76E5" w:rsidP="002E76E5">
      <w:pPr>
        <w:spacing w:after="120"/>
        <w:jc w:val="center"/>
        <w:rPr>
          <w:b/>
          <w:bCs/>
        </w:rPr>
      </w:pPr>
      <w:r>
        <w:rPr>
          <w:b/>
          <w:bCs/>
        </w:rPr>
        <w:lastRenderedPageBreak/>
        <w:t>Texas Commission on Environmental Quality</w:t>
      </w:r>
    </w:p>
    <w:p w:rsidR="002E76E5" w:rsidRPr="009E3100" w:rsidRDefault="002E76E5" w:rsidP="002E76E5">
      <w:pPr>
        <w:jc w:val="center"/>
        <w:rPr>
          <w:b/>
        </w:rPr>
      </w:pPr>
      <w:r w:rsidRPr="009E3100">
        <w:rPr>
          <w:b/>
          <w:bCs/>
        </w:rPr>
        <w:t xml:space="preserve">Title 40 Code of Federal Regulations NSPS § 60, Subpart </w:t>
      </w:r>
      <w:r w:rsidRPr="009E3100">
        <w:rPr>
          <w:b/>
        </w:rPr>
        <w:t>WWW</w:t>
      </w:r>
    </w:p>
    <w:p w:rsidR="002E76E5" w:rsidRPr="009E3100" w:rsidRDefault="002E76E5" w:rsidP="002E76E5">
      <w:pPr>
        <w:jc w:val="center"/>
        <w:rPr>
          <w:b/>
        </w:rPr>
      </w:pPr>
      <w:r w:rsidRPr="009E3100">
        <w:rPr>
          <w:b/>
          <w:color w:val="000000"/>
        </w:rPr>
        <w:t>Checklist for</w:t>
      </w:r>
      <w:r w:rsidRPr="009E3100">
        <w:rPr>
          <w:b/>
        </w:rPr>
        <w:t xml:space="preserve"> Conditions and Requirements</w:t>
      </w:r>
    </w:p>
    <w:p w:rsidR="002E76E5" w:rsidRDefault="002E76E5" w:rsidP="002E76E5">
      <w:pPr>
        <w:spacing w:after="240"/>
        <w:jc w:val="center"/>
      </w:pPr>
      <w:r w:rsidRPr="009E3100">
        <w:rPr>
          <w:b/>
          <w:bCs/>
        </w:rPr>
        <w:t>Municipal Solid Waste Landfills (MSWLF</w:t>
      </w:r>
      <w:r>
        <w:rPr>
          <w:b/>
          <w:bCs/>
        </w:rPr>
        <w:t>)</w:t>
      </w:r>
    </w:p>
    <w:p w:rsidR="002E76E5" w:rsidRDefault="002E76E5" w:rsidP="002E76E5"/>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2E76E5" w:rsidRPr="007642A2" w:rsidTr="002E76E5">
        <w:trPr>
          <w:cantSplit/>
          <w:tblHeader/>
          <w:jc w:val="center"/>
        </w:trPr>
        <w:tc>
          <w:tcPr>
            <w:tcW w:w="10800" w:type="dxa"/>
            <w:gridSpan w:val="3"/>
            <w:tcBorders>
              <w:top w:val="double" w:sz="6" w:space="0" w:color="000000"/>
              <w:bottom w:val="single" w:sz="6" w:space="0" w:color="000000"/>
            </w:tcBorders>
            <w:shd w:val="pct10" w:color="auto" w:fill="auto"/>
          </w:tcPr>
          <w:p w:rsidR="002E76E5" w:rsidRPr="007642A2" w:rsidRDefault="002E76E5"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C21EE0" w:rsidRPr="007642A2" w:rsidTr="00C21EE0">
        <w:trPr>
          <w:cantSplit/>
          <w:tblHeader/>
          <w:jc w:val="center"/>
        </w:trPr>
        <w:tc>
          <w:tcPr>
            <w:tcW w:w="2250" w:type="dxa"/>
            <w:tcBorders>
              <w:top w:val="single" w:sz="6" w:space="0" w:color="000000"/>
              <w:bottom w:val="single" w:sz="6" w:space="0" w:color="000000"/>
            </w:tcBorders>
            <w:shd w:val="pct10" w:color="auto" w:fill="auto"/>
          </w:tcPr>
          <w:p w:rsidR="00C21EE0" w:rsidRPr="00C21EE0" w:rsidRDefault="00C21EE0" w:rsidP="00365935">
            <w:pPr>
              <w:rPr>
                <w:b/>
                <w:szCs w:val="22"/>
              </w:rPr>
            </w:pPr>
            <w:r w:rsidRPr="00C21EE0">
              <w:rPr>
                <w:b/>
                <w:szCs w:val="22"/>
              </w:rPr>
              <w:t>Regulation</w:t>
            </w:r>
          </w:p>
        </w:tc>
        <w:tc>
          <w:tcPr>
            <w:tcW w:w="6658" w:type="dxa"/>
            <w:tcBorders>
              <w:top w:val="single" w:sz="6" w:space="0" w:color="000000"/>
              <w:bottom w:val="single" w:sz="6" w:space="0" w:color="000000"/>
            </w:tcBorders>
            <w:shd w:val="pct10" w:color="auto" w:fill="auto"/>
          </w:tcPr>
          <w:p w:rsidR="00C21EE0" w:rsidRPr="007642A2" w:rsidRDefault="00C21EE0" w:rsidP="00365935">
            <w:pPr>
              <w:rPr>
                <w:szCs w:val="22"/>
              </w:rPr>
            </w:pPr>
            <w:r>
              <w:rPr>
                <w:b/>
                <w:iCs/>
                <w:szCs w:val="22"/>
              </w:rPr>
              <w:t xml:space="preserve">40 CFR </w:t>
            </w:r>
            <w:r w:rsidR="00BF6308">
              <w:rPr>
                <w:b/>
                <w:iCs/>
                <w:szCs w:val="22"/>
              </w:rPr>
              <w:t>§ 6</w:t>
            </w:r>
            <w:r>
              <w:rPr>
                <w:b/>
                <w:iCs/>
                <w:szCs w:val="22"/>
              </w:rPr>
              <w:t>0.754 Test Methods and Procedures</w:t>
            </w:r>
          </w:p>
        </w:tc>
        <w:tc>
          <w:tcPr>
            <w:tcW w:w="1892" w:type="dxa"/>
            <w:tcBorders>
              <w:top w:val="single" w:sz="6" w:space="0" w:color="000000"/>
              <w:bottom w:val="single" w:sz="6" w:space="0" w:color="000000"/>
            </w:tcBorders>
            <w:shd w:val="pct10" w:color="auto" w:fill="auto"/>
          </w:tcPr>
          <w:p w:rsidR="00C21EE0" w:rsidRPr="00C21EE0" w:rsidRDefault="00C21EE0" w:rsidP="00365935">
            <w:pPr>
              <w:rPr>
                <w:b/>
                <w:szCs w:val="22"/>
              </w:rPr>
            </w:pPr>
            <w:r>
              <w:rPr>
                <w:b/>
                <w:szCs w:val="22"/>
              </w:rPr>
              <w:t>Response</w:t>
            </w:r>
          </w:p>
        </w:tc>
      </w:tr>
      <w:tr w:rsidR="00C21EE0" w:rsidRPr="007642A2" w:rsidTr="00C21EE0">
        <w:trPr>
          <w:cantSplit/>
          <w:tblHeader/>
          <w:jc w:val="center"/>
        </w:trPr>
        <w:tc>
          <w:tcPr>
            <w:tcW w:w="2250" w:type="dxa"/>
            <w:tcBorders>
              <w:top w:val="single" w:sz="6" w:space="0" w:color="000000"/>
              <w:bottom w:val="single" w:sz="6" w:space="0" w:color="000000"/>
            </w:tcBorders>
          </w:tcPr>
          <w:p w:rsidR="00C21EE0" w:rsidRPr="007642A2" w:rsidRDefault="009F4B8E" w:rsidP="009F4B8E">
            <w:pPr>
              <w:tabs>
                <w:tab w:val="left" w:pos="2160"/>
              </w:tabs>
              <w:ind w:left="2160" w:hanging="2160"/>
              <w:rPr>
                <w:szCs w:val="22"/>
              </w:rPr>
            </w:pPr>
            <w:r>
              <w:rPr>
                <w:szCs w:val="22"/>
              </w:rPr>
              <w:t>(a)(4)</w:t>
            </w:r>
          </w:p>
        </w:tc>
        <w:tc>
          <w:tcPr>
            <w:tcW w:w="6658" w:type="dxa"/>
            <w:tcBorders>
              <w:top w:val="single" w:sz="6" w:space="0" w:color="000000"/>
              <w:bottom w:val="single" w:sz="6" w:space="0" w:color="000000"/>
            </w:tcBorders>
          </w:tcPr>
          <w:p w:rsidR="00C21EE0" w:rsidRPr="007642A2" w:rsidRDefault="009F4B8E" w:rsidP="00C21EE0">
            <w:pPr>
              <w:rPr>
                <w:szCs w:val="22"/>
              </w:rPr>
            </w:pPr>
            <w:r>
              <w:rPr>
                <w:szCs w:val="22"/>
              </w:rPr>
              <w:t xml:space="preserve">Tier 3 </w:t>
            </w:r>
            <w:r w:rsidR="00C21EE0" w:rsidRPr="009E3100">
              <w:rPr>
                <w:szCs w:val="22"/>
              </w:rPr>
              <w:t>Are you required to calculate a site-specific methane generation rate constant</w:t>
            </w:r>
            <w:r w:rsidR="00C21EE0" w:rsidRPr="009E3100">
              <w:rPr>
                <w:i/>
                <w:szCs w:val="22"/>
              </w:rPr>
              <w:t>?</w:t>
            </w:r>
          </w:p>
        </w:tc>
        <w:tc>
          <w:tcPr>
            <w:tcW w:w="1892" w:type="dxa"/>
            <w:tcBorders>
              <w:top w:val="single" w:sz="6" w:space="0" w:color="000000"/>
              <w:bottom w:val="single" w:sz="6" w:space="0" w:color="000000"/>
            </w:tcBorders>
          </w:tcPr>
          <w:p w:rsidR="00C21EE0" w:rsidRPr="007642A2" w:rsidRDefault="00C21EE0"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E76E5" w:rsidRPr="007642A2" w:rsidTr="00315402">
        <w:trPr>
          <w:cantSplit/>
          <w:tblHeader/>
          <w:jc w:val="center"/>
        </w:trPr>
        <w:tc>
          <w:tcPr>
            <w:tcW w:w="10800" w:type="dxa"/>
            <w:gridSpan w:val="3"/>
            <w:tcBorders>
              <w:top w:val="single" w:sz="6" w:space="0" w:color="000000"/>
              <w:bottom w:val="single" w:sz="6" w:space="0" w:color="000000"/>
            </w:tcBorders>
          </w:tcPr>
          <w:p w:rsidR="002E76E5" w:rsidRPr="007642A2" w:rsidRDefault="002E76E5" w:rsidP="00365935">
            <w:pPr>
              <w:rPr>
                <w:szCs w:val="22"/>
              </w:rPr>
            </w:pPr>
            <w:r w:rsidRPr="009E3100">
              <w:rPr>
                <w:i/>
                <w:szCs w:val="22"/>
              </w:rPr>
              <w:t>If NO, skip to (a)(5) below.</w:t>
            </w:r>
          </w:p>
        </w:tc>
      </w:tr>
      <w:tr w:rsidR="00C21EE0" w:rsidRPr="007642A2" w:rsidTr="00C21EE0">
        <w:trPr>
          <w:cantSplit/>
          <w:tblHeader/>
          <w:jc w:val="center"/>
        </w:trPr>
        <w:tc>
          <w:tcPr>
            <w:tcW w:w="2250" w:type="dxa"/>
            <w:tcBorders>
              <w:top w:val="single" w:sz="6" w:space="0" w:color="000000"/>
              <w:bottom w:val="single" w:sz="6" w:space="0" w:color="000000"/>
            </w:tcBorders>
          </w:tcPr>
          <w:p w:rsidR="00C21EE0" w:rsidRPr="007642A2" w:rsidRDefault="00C21EE0" w:rsidP="008404CD">
            <w:pPr>
              <w:rPr>
                <w:szCs w:val="22"/>
              </w:rPr>
            </w:pPr>
            <w:r>
              <w:rPr>
                <w:szCs w:val="22"/>
              </w:rPr>
              <w:t>(a)(4)</w:t>
            </w:r>
          </w:p>
        </w:tc>
        <w:tc>
          <w:tcPr>
            <w:tcW w:w="6658" w:type="dxa"/>
            <w:tcBorders>
              <w:top w:val="single" w:sz="6" w:space="0" w:color="000000"/>
              <w:bottom w:val="single" w:sz="6" w:space="0" w:color="000000"/>
            </w:tcBorders>
          </w:tcPr>
          <w:p w:rsidR="00C21EE0" w:rsidRPr="007642A2" w:rsidRDefault="008404CD" w:rsidP="00C21EE0">
            <w:pPr>
              <w:rPr>
                <w:szCs w:val="22"/>
              </w:rPr>
            </w:pPr>
            <w:r w:rsidRPr="009E3100">
              <w:rPr>
                <w:szCs w:val="22"/>
              </w:rPr>
              <w:t>Tier 3</w:t>
            </w:r>
            <w:r>
              <w:rPr>
                <w:szCs w:val="22"/>
              </w:rPr>
              <w:t xml:space="preserve"> </w:t>
            </w:r>
            <w:r w:rsidR="00C21EE0" w:rsidRPr="009E3100">
              <w:rPr>
                <w:szCs w:val="22"/>
              </w:rPr>
              <w:t>Did you use the procedures provided in Method 2E of Appendix A to calculate the site-specific methane generation rate constant?</w:t>
            </w:r>
          </w:p>
        </w:tc>
        <w:tc>
          <w:tcPr>
            <w:tcW w:w="1892" w:type="dxa"/>
            <w:tcBorders>
              <w:top w:val="single" w:sz="6" w:space="0" w:color="000000"/>
              <w:bottom w:val="single" w:sz="6" w:space="0" w:color="000000"/>
            </w:tcBorders>
          </w:tcPr>
          <w:p w:rsidR="00C21EE0" w:rsidRPr="007642A2" w:rsidRDefault="00C21EE0"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E76E5" w:rsidRPr="007642A2" w:rsidTr="00315402">
        <w:trPr>
          <w:cantSplit/>
          <w:tblHeader/>
          <w:jc w:val="center"/>
        </w:trPr>
        <w:tc>
          <w:tcPr>
            <w:tcW w:w="10800" w:type="dxa"/>
            <w:gridSpan w:val="3"/>
            <w:tcBorders>
              <w:top w:val="single" w:sz="6" w:space="0" w:color="000000"/>
              <w:bottom w:val="single" w:sz="6" w:space="0" w:color="000000"/>
            </w:tcBorders>
          </w:tcPr>
          <w:p w:rsidR="00CB4B76" w:rsidRDefault="002E76E5" w:rsidP="00A16F93">
            <w:pPr>
              <w:rPr>
                <w:i/>
                <w:szCs w:val="22"/>
              </w:rPr>
            </w:pPr>
            <w:r w:rsidRPr="009E3100">
              <w:rPr>
                <w:i/>
                <w:szCs w:val="22"/>
              </w:rPr>
              <w:t>If YES, you should estimate the NMOC emission rate using equations in paragraph (a)(1)(i) or (a)(1)(ii) of this section and using a site-specific methane generation rate constant k, and the site-specific NMOC concentration as determined in paragraph (a)(3) of this section instead of the default values provided in paragraph (a)(1) of this section.</w:t>
            </w:r>
          </w:p>
          <w:p w:rsidR="002E76E5" w:rsidRPr="007642A2" w:rsidRDefault="00CB4B76" w:rsidP="00A16F93">
            <w:pPr>
              <w:rPr>
                <w:szCs w:val="22"/>
              </w:rPr>
            </w:pPr>
            <w:r w:rsidRPr="009E3100">
              <w:rPr>
                <w:i/>
                <w:szCs w:val="22"/>
              </w:rPr>
              <w:t xml:space="preserve">If NO attach a detailed explanation of the method used, as allowed under </w:t>
            </w:r>
            <w:r>
              <w:rPr>
                <w:i/>
                <w:szCs w:val="22"/>
              </w:rPr>
              <w:t>§ 6</w:t>
            </w:r>
            <w:r w:rsidRPr="009E3100">
              <w:rPr>
                <w:i/>
                <w:szCs w:val="22"/>
              </w:rPr>
              <w:t xml:space="preserve">0.754(a)(5), and a copy of the US EPA approval letter as required by </w:t>
            </w:r>
            <w:r>
              <w:rPr>
                <w:i/>
                <w:szCs w:val="22"/>
              </w:rPr>
              <w:t>§ 6</w:t>
            </w:r>
            <w:r w:rsidRPr="009E3100">
              <w:rPr>
                <w:i/>
                <w:szCs w:val="22"/>
              </w:rPr>
              <w:t>0.750(b) and skip to (a)(5) below.</w:t>
            </w:r>
          </w:p>
        </w:tc>
      </w:tr>
      <w:tr w:rsidR="008404CD" w:rsidRPr="007642A2" w:rsidTr="008404CD">
        <w:trPr>
          <w:cantSplit/>
          <w:tblHeader/>
          <w:jc w:val="center"/>
        </w:trPr>
        <w:tc>
          <w:tcPr>
            <w:tcW w:w="2250" w:type="dxa"/>
            <w:tcBorders>
              <w:top w:val="single" w:sz="6" w:space="0" w:color="000000"/>
              <w:bottom w:val="single" w:sz="6" w:space="0" w:color="000000"/>
            </w:tcBorders>
          </w:tcPr>
          <w:p w:rsidR="008404CD" w:rsidRPr="007642A2" w:rsidRDefault="008404CD" w:rsidP="008404CD">
            <w:pPr>
              <w:rPr>
                <w:szCs w:val="22"/>
              </w:rPr>
            </w:pPr>
            <w:r>
              <w:rPr>
                <w:szCs w:val="22"/>
              </w:rPr>
              <w:t>(a)(4)</w:t>
            </w:r>
          </w:p>
        </w:tc>
        <w:tc>
          <w:tcPr>
            <w:tcW w:w="8550" w:type="dxa"/>
            <w:gridSpan w:val="2"/>
            <w:tcBorders>
              <w:top w:val="single" w:sz="6" w:space="0" w:color="000000"/>
              <w:bottom w:val="single" w:sz="6" w:space="0" w:color="000000"/>
            </w:tcBorders>
          </w:tcPr>
          <w:p w:rsidR="008404CD" w:rsidRPr="007642A2" w:rsidRDefault="008404CD" w:rsidP="006D5844">
            <w:pPr>
              <w:rPr>
                <w:szCs w:val="22"/>
              </w:rPr>
            </w:pPr>
            <w:r>
              <w:rPr>
                <w:szCs w:val="22"/>
              </w:rPr>
              <w:t xml:space="preserve">Tier 3 </w:t>
            </w:r>
            <w:r w:rsidRPr="009E3100">
              <w:rPr>
                <w:szCs w:val="22"/>
              </w:rPr>
              <w:t>What is the NMOC emission rate calculated using the site-specific methane generation rate and concentration of NMOC?</w:t>
            </w:r>
          </w:p>
        </w:tc>
      </w:tr>
      <w:tr w:rsidR="00F87D98" w:rsidRPr="007642A2" w:rsidTr="004F3450">
        <w:trPr>
          <w:cantSplit/>
          <w:tblHeader/>
          <w:jc w:val="center"/>
        </w:trPr>
        <w:tc>
          <w:tcPr>
            <w:tcW w:w="10800" w:type="dxa"/>
            <w:gridSpan w:val="3"/>
            <w:tcBorders>
              <w:top w:val="single" w:sz="6" w:space="0" w:color="000000"/>
              <w:bottom w:val="single" w:sz="6" w:space="0" w:color="000000"/>
            </w:tcBorders>
          </w:tcPr>
          <w:p w:rsidR="00F87D98" w:rsidRPr="00315402" w:rsidRDefault="00315402" w:rsidP="00315402">
            <w:pPr>
              <w:tabs>
                <w:tab w:val="right" w:pos="7934"/>
              </w:tabs>
              <w:rPr>
                <w:szCs w:val="22"/>
              </w:rPr>
            </w:pPr>
            <w:r>
              <w:rPr>
                <w:szCs w:val="22"/>
                <w:u w:val="single"/>
              </w:rPr>
              <w:tab/>
            </w:r>
            <w:r>
              <w:rPr>
                <w:szCs w:val="22"/>
              </w:rPr>
              <w:t xml:space="preserve"> megagrams per year</w:t>
            </w:r>
          </w:p>
        </w:tc>
      </w:tr>
      <w:tr w:rsidR="008404CD" w:rsidRPr="007642A2" w:rsidTr="008404CD">
        <w:trPr>
          <w:cantSplit/>
          <w:tblHeader/>
          <w:jc w:val="center"/>
        </w:trPr>
        <w:tc>
          <w:tcPr>
            <w:tcW w:w="2250" w:type="dxa"/>
            <w:tcBorders>
              <w:top w:val="single" w:sz="6" w:space="0" w:color="000000"/>
              <w:bottom w:val="single" w:sz="6" w:space="0" w:color="000000"/>
            </w:tcBorders>
          </w:tcPr>
          <w:p w:rsidR="008404CD" w:rsidRPr="007642A2" w:rsidRDefault="008404CD" w:rsidP="008404CD">
            <w:pPr>
              <w:rPr>
                <w:szCs w:val="22"/>
              </w:rPr>
            </w:pPr>
            <w:r>
              <w:rPr>
                <w:szCs w:val="22"/>
              </w:rPr>
              <w:t>(a)(4)</w:t>
            </w:r>
          </w:p>
        </w:tc>
        <w:tc>
          <w:tcPr>
            <w:tcW w:w="8550" w:type="dxa"/>
            <w:gridSpan w:val="2"/>
            <w:tcBorders>
              <w:top w:val="single" w:sz="6" w:space="0" w:color="000000"/>
              <w:bottom w:val="single" w:sz="6" w:space="0" w:color="000000"/>
            </w:tcBorders>
          </w:tcPr>
          <w:p w:rsidR="008404CD" w:rsidRPr="007642A2" w:rsidRDefault="008404CD" w:rsidP="006D5844">
            <w:pPr>
              <w:rPr>
                <w:szCs w:val="22"/>
              </w:rPr>
            </w:pPr>
            <w:r w:rsidRPr="009E3100">
              <w:rPr>
                <w:szCs w:val="22"/>
              </w:rPr>
              <w:t>Tier 3 Compare the NMOC emission rate calculated in (a)(4) above to the standard of 50 megagrams per year.</w:t>
            </w:r>
          </w:p>
        </w:tc>
      </w:tr>
      <w:tr w:rsidR="00315402" w:rsidRPr="007642A2" w:rsidTr="006175FE">
        <w:trPr>
          <w:cantSplit/>
          <w:tblHeader/>
          <w:jc w:val="center"/>
        </w:trPr>
        <w:tc>
          <w:tcPr>
            <w:tcW w:w="10800" w:type="dxa"/>
            <w:gridSpan w:val="3"/>
            <w:tcBorders>
              <w:top w:val="single" w:sz="6" w:space="0" w:color="000000"/>
              <w:bottom w:val="single" w:sz="6" w:space="0" w:color="000000"/>
            </w:tcBorders>
          </w:tcPr>
          <w:p w:rsidR="00315402" w:rsidRPr="007642A2" w:rsidRDefault="00315402" w:rsidP="00315402">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the calculated NMOC emission rate is ≥50 megagrams per year</w:t>
            </w:r>
          </w:p>
        </w:tc>
      </w:tr>
      <w:tr w:rsidR="00315402" w:rsidRPr="007642A2" w:rsidTr="006175FE">
        <w:trPr>
          <w:cantSplit/>
          <w:tblHeader/>
          <w:jc w:val="center"/>
        </w:trPr>
        <w:tc>
          <w:tcPr>
            <w:tcW w:w="10800" w:type="dxa"/>
            <w:gridSpan w:val="3"/>
            <w:tcBorders>
              <w:top w:val="single" w:sz="6" w:space="0" w:color="000000"/>
              <w:bottom w:val="single" w:sz="6" w:space="0" w:color="000000"/>
            </w:tcBorders>
          </w:tcPr>
          <w:p w:rsidR="00315402" w:rsidRPr="007642A2" w:rsidRDefault="00315402" w:rsidP="00315402">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00B0638A" w:rsidRPr="009E3100">
              <w:rPr>
                <w:szCs w:val="22"/>
              </w:rPr>
              <w:t>the calculated NMOC emission rate is &lt; 50 megagrams per year</w:t>
            </w:r>
          </w:p>
        </w:tc>
      </w:tr>
      <w:tr w:rsidR="008404CD" w:rsidRPr="007642A2" w:rsidTr="008404CD">
        <w:trPr>
          <w:cantSplit/>
          <w:tblHeader/>
          <w:jc w:val="center"/>
        </w:trPr>
        <w:tc>
          <w:tcPr>
            <w:tcW w:w="2250" w:type="dxa"/>
            <w:tcBorders>
              <w:top w:val="single" w:sz="6" w:space="0" w:color="000000"/>
              <w:bottom w:val="single" w:sz="6" w:space="0" w:color="000000"/>
            </w:tcBorders>
          </w:tcPr>
          <w:p w:rsidR="008404CD" w:rsidRPr="007642A2" w:rsidRDefault="008404CD" w:rsidP="008404CD">
            <w:pPr>
              <w:rPr>
                <w:szCs w:val="22"/>
              </w:rPr>
            </w:pPr>
            <w:r>
              <w:rPr>
                <w:szCs w:val="22"/>
              </w:rPr>
              <w:t>(a)(4)(i)</w:t>
            </w:r>
          </w:p>
        </w:tc>
        <w:tc>
          <w:tcPr>
            <w:tcW w:w="8550" w:type="dxa"/>
            <w:gridSpan w:val="2"/>
            <w:tcBorders>
              <w:top w:val="single" w:sz="6" w:space="0" w:color="000000"/>
              <w:bottom w:val="single" w:sz="6" w:space="0" w:color="000000"/>
            </w:tcBorders>
          </w:tcPr>
          <w:p w:rsidR="008404CD" w:rsidRPr="007642A2" w:rsidRDefault="008404CD" w:rsidP="006D5844">
            <w:pPr>
              <w:rPr>
                <w:szCs w:val="22"/>
              </w:rPr>
            </w:pPr>
            <w:r w:rsidRPr="009E3100">
              <w:rPr>
                <w:szCs w:val="22"/>
              </w:rPr>
              <w:t xml:space="preserve">Tier 3 If the NMOC emission rate as calculated using the site-specific methane generation rate and concentration of NMOC is </w:t>
            </w:r>
            <w:r>
              <w:rPr>
                <w:szCs w:val="22"/>
              </w:rPr>
              <w:t>greater than or equal to</w:t>
            </w:r>
            <w:r w:rsidRPr="009E3100">
              <w:rPr>
                <w:szCs w:val="22"/>
              </w:rPr>
              <w:t xml:space="preserve"> 50 megagrams per year, do the following:</w:t>
            </w:r>
          </w:p>
        </w:tc>
      </w:tr>
      <w:tr w:rsidR="00B0638A" w:rsidRPr="007642A2" w:rsidTr="004F3450">
        <w:trPr>
          <w:cantSplit/>
          <w:tblHeader/>
          <w:jc w:val="center"/>
        </w:trPr>
        <w:tc>
          <w:tcPr>
            <w:tcW w:w="10800" w:type="dxa"/>
            <w:gridSpan w:val="3"/>
            <w:tcBorders>
              <w:top w:val="single" w:sz="6" w:space="0" w:color="000000"/>
              <w:bottom w:val="single" w:sz="6" w:space="0" w:color="000000"/>
            </w:tcBorders>
          </w:tcPr>
          <w:p w:rsidR="00B0638A" w:rsidRPr="007642A2" w:rsidRDefault="003E780A" w:rsidP="003E780A">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 xml:space="preserve">comply with </w:t>
            </w:r>
            <w:r w:rsidR="00BF6308">
              <w:rPr>
                <w:szCs w:val="22"/>
              </w:rPr>
              <w:t>§ 6</w:t>
            </w:r>
            <w:r w:rsidRPr="009E3100">
              <w:rPr>
                <w:szCs w:val="22"/>
              </w:rPr>
              <w:t>0.752(b)(2)</w:t>
            </w:r>
          </w:p>
        </w:tc>
      </w:tr>
      <w:tr w:rsidR="006D5844" w:rsidRPr="007642A2" w:rsidTr="006D5844">
        <w:trPr>
          <w:cantSplit/>
          <w:tblHeader/>
          <w:jc w:val="center"/>
        </w:trPr>
        <w:tc>
          <w:tcPr>
            <w:tcW w:w="2250" w:type="dxa"/>
            <w:tcBorders>
              <w:top w:val="single" w:sz="6" w:space="0" w:color="000000"/>
              <w:bottom w:val="single" w:sz="6" w:space="0" w:color="000000"/>
            </w:tcBorders>
          </w:tcPr>
          <w:p w:rsidR="006D5844" w:rsidRPr="007642A2" w:rsidRDefault="006D5844" w:rsidP="006D5844">
            <w:pPr>
              <w:rPr>
                <w:szCs w:val="22"/>
              </w:rPr>
            </w:pPr>
            <w:r>
              <w:rPr>
                <w:szCs w:val="22"/>
              </w:rPr>
              <w:t>(a)(4)(ii)</w:t>
            </w:r>
          </w:p>
        </w:tc>
        <w:tc>
          <w:tcPr>
            <w:tcW w:w="8550" w:type="dxa"/>
            <w:gridSpan w:val="2"/>
            <w:tcBorders>
              <w:top w:val="single" w:sz="6" w:space="0" w:color="000000"/>
              <w:bottom w:val="single" w:sz="6" w:space="0" w:color="000000"/>
            </w:tcBorders>
          </w:tcPr>
          <w:p w:rsidR="006D5844" w:rsidRPr="007642A2" w:rsidRDefault="006D5844" w:rsidP="006D5844">
            <w:pPr>
              <w:rPr>
                <w:szCs w:val="22"/>
              </w:rPr>
            </w:pPr>
            <w:r w:rsidRPr="009E3100">
              <w:rPr>
                <w:szCs w:val="22"/>
              </w:rPr>
              <w:t>Tier 3 If the calculated NMOC emission rate is &lt; 50 megagrams per year, do both of the following</w:t>
            </w:r>
            <w:r>
              <w:rPr>
                <w:szCs w:val="22"/>
              </w:rPr>
              <w:t>:</w:t>
            </w:r>
          </w:p>
        </w:tc>
      </w:tr>
      <w:tr w:rsidR="00B0638A" w:rsidRPr="007642A2" w:rsidTr="00315402">
        <w:trPr>
          <w:cantSplit/>
          <w:tblHeader/>
          <w:jc w:val="center"/>
        </w:trPr>
        <w:tc>
          <w:tcPr>
            <w:tcW w:w="10800" w:type="dxa"/>
            <w:gridSpan w:val="3"/>
            <w:tcBorders>
              <w:top w:val="single" w:sz="6" w:space="0" w:color="000000"/>
              <w:bottom w:val="single" w:sz="6" w:space="0" w:color="000000"/>
            </w:tcBorders>
          </w:tcPr>
          <w:p w:rsidR="00B0638A" w:rsidRPr="007642A2" w:rsidRDefault="007D5885" w:rsidP="007D5885">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B94AED">
              <w:tab/>
            </w:r>
            <w:r w:rsidR="00B94AED" w:rsidRPr="009E3100">
              <w:rPr>
                <w:szCs w:val="22"/>
              </w:rPr>
              <w:t xml:space="preserve">submit a periodic emission rate report as provided in </w:t>
            </w:r>
            <w:r w:rsidR="00BF6308">
              <w:rPr>
                <w:szCs w:val="22"/>
              </w:rPr>
              <w:t>§ 6</w:t>
            </w:r>
            <w:r w:rsidR="00B94AED" w:rsidRPr="009E3100">
              <w:rPr>
                <w:szCs w:val="22"/>
              </w:rPr>
              <w:t>0.757(b)(1), and</w:t>
            </w:r>
          </w:p>
        </w:tc>
      </w:tr>
      <w:tr w:rsidR="007D5885" w:rsidRPr="007642A2" w:rsidTr="000C5E1D">
        <w:trPr>
          <w:cantSplit/>
          <w:tblHeader/>
          <w:jc w:val="center"/>
        </w:trPr>
        <w:tc>
          <w:tcPr>
            <w:tcW w:w="10800" w:type="dxa"/>
            <w:gridSpan w:val="3"/>
            <w:tcBorders>
              <w:top w:val="single" w:sz="6" w:space="0" w:color="000000"/>
              <w:bottom w:val="single" w:sz="6" w:space="0" w:color="000000"/>
            </w:tcBorders>
          </w:tcPr>
          <w:p w:rsidR="007D5885" w:rsidRPr="007642A2" w:rsidRDefault="007D5885" w:rsidP="00B94AED">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B94AED">
              <w:tab/>
            </w:r>
            <w:r w:rsidR="00B94AED" w:rsidRPr="009E3100">
              <w:rPr>
                <w:szCs w:val="22"/>
              </w:rPr>
              <w:t xml:space="preserve">recalculate the NMOC mass emission rate annually, as provided in </w:t>
            </w:r>
            <w:r w:rsidR="00BF6308">
              <w:rPr>
                <w:szCs w:val="22"/>
              </w:rPr>
              <w:t>§ 6</w:t>
            </w:r>
            <w:r w:rsidR="00B94AED" w:rsidRPr="009E3100">
              <w:rPr>
                <w:szCs w:val="22"/>
              </w:rPr>
              <w:t>0.757(b)(1) using the equations in paragraph (a)(1) of this section and using the site-specific methane generation rate constant and NMOC concentration obtained in paragraph (a)(3) of this section</w:t>
            </w:r>
          </w:p>
        </w:tc>
      </w:tr>
      <w:tr w:rsidR="007D5885" w:rsidRPr="007642A2" w:rsidTr="000C5E1D">
        <w:trPr>
          <w:cantSplit/>
          <w:tblHeader/>
          <w:jc w:val="center"/>
        </w:trPr>
        <w:tc>
          <w:tcPr>
            <w:tcW w:w="10800" w:type="dxa"/>
            <w:gridSpan w:val="3"/>
            <w:tcBorders>
              <w:top w:val="single" w:sz="6" w:space="0" w:color="000000"/>
              <w:bottom w:val="double" w:sz="6" w:space="0" w:color="000000"/>
            </w:tcBorders>
          </w:tcPr>
          <w:p w:rsidR="007D5885" w:rsidRPr="007642A2" w:rsidRDefault="00B94AED" w:rsidP="00B273EF">
            <w:pPr>
              <w:rPr>
                <w:szCs w:val="22"/>
              </w:rPr>
            </w:pPr>
            <w:r w:rsidRPr="00B94AED">
              <w:rPr>
                <w:b/>
                <w:i/>
                <w:szCs w:val="22"/>
              </w:rPr>
              <w:t>N</w:t>
            </w:r>
            <w:r w:rsidR="00B273EF">
              <w:rPr>
                <w:b/>
                <w:i/>
                <w:szCs w:val="22"/>
              </w:rPr>
              <w:t>ote</w:t>
            </w:r>
            <w:r w:rsidRPr="00B94AED">
              <w:rPr>
                <w:b/>
                <w:i/>
                <w:szCs w:val="22"/>
              </w:rPr>
              <w:t>:</w:t>
            </w:r>
            <w:r w:rsidRPr="009E3100">
              <w:rPr>
                <w:i/>
                <w:szCs w:val="22"/>
              </w:rPr>
              <w:t xml:space="preserve">  The calculation of the methane generation rate constant is performed only once, and the value obtained from this test shall be used in all subsequent annual NMOC emission rate calculations.</w:t>
            </w:r>
          </w:p>
        </w:tc>
      </w:tr>
    </w:tbl>
    <w:p w:rsidR="000C5E1D" w:rsidRDefault="000C5E1D">
      <w:r>
        <w:br w:type="page"/>
      </w:r>
    </w:p>
    <w:p w:rsidR="000C5E1D" w:rsidRDefault="000C5E1D" w:rsidP="000C5E1D">
      <w:pPr>
        <w:spacing w:after="120"/>
        <w:jc w:val="center"/>
        <w:rPr>
          <w:b/>
          <w:bCs/>
        </w:rPr>
      </w:pPr>
      <w:r>
        <w:rPr>
          <w:b/>
          <w:bCs/>
        </w:rPr>
        <w:lastRenderedPageBreak/>
        <w:t>Texas Commission on Environmental Quality</w:t>
      </w:r>
    </w:p>
    <w:p w:rsidR="000C5E1D" w:rsidRPr="009E3100" w:rsidRDefault="000C5E1D" w:rsidP="000C5E1D">
      <w:pPr>
        <w:jc w:val="center"/>
        <w:rPr>
          <w:b/>
        </w:rPr>
      </w:pPr>
      <w:r w:rsidRPr="009E3100">
        <w:rPr>
          <w:b/>
          <w:bCs/>
        </w:rPr>
        <w:t xml:space="preserve">Title 40 Code of Federal Regulations NSPS § 60, Subpart </w:t>
      </w:r>
      <w:r w:rsidRPr="009E3100">
        <w:rPr>
          <w:b/>
        </w:rPr>
        <w:t>WWW</w:t>
      </w:r>
    </w:p>
    <w:p w:rsidR="000C5E1D" w:rsidRPr="009E3100" w:rsidRDefault="000C5E1D" w:rsidP="000C5E1D">
      <w:pPr>
        <w:jc w:val="center"/>
        <w:rPr>
          <w:b/>
        </w:rPr>
      </w:pPr>
      <w:r w:rsidRPr="009E3100">
        <w:rPr>
          <w:b/>
          <w:color w:val="000000"/>
        </w:rPr>
        <w:t>Checklist for</w:t>
      </w:r>
      <w:r w:rsidRPr="009E3100">
        <w:rPr>
          <w:b/>
        </w:rPr>
        <w:t xml:space="preserve"> Conditions and Requirements</w:t>
      </w:r>
    </w:p>
    <w:p w:rsidR="000C5E1D" w:rsidRDefault="000C5E1D" w:rsidP="000C5E1D">
      <w:pPr>
        <w:spacing w:after="240"/>
        <w:jc w:val="center"/>
      </w:pPr>
      <w:r w:rsidRPr="009E3100">
        <w:rPr>
          <w:b/>
          <w:bCs/>
        </w:rPr>
        <w:t>Municipal Solid Waste Landfills (MSWLF</w:t>
      </w:r>
      <w:r>
        <w:rPr>
          <w:b/>
          <w:bCs/>
        </w:rPr>
        <w:t>)</w:t>
      </w:r>
    </w:p>
    <w:p w:rsidR="000C5E1D" w:rsidRPr="001F7D80" w:rsidRDefault="000C5E1D"/>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90"/>
        <w:gridCol w:w="6658"/>
        <w:gridCol w:w="1892"/>
      </w:tblGrid>
      <w:tr w:rsidR="000C5E1D" w:rsidRPr="007642A2" w:rsidTr="000C5E1D">
        <w:trPr>
          <w:cantSplit/>
          <w:tblHeader/>
          <w:jc w:val="center"/>
        </w:trPr>
        <w:tc>
          <w:tcPr>
            <w:tcW w:w="10800" w:type="dxa"/>
            <w:gridSpan w:val="4"/>
            <w:tcBorders>
              <w:top w:val="double" w:sz="6" w:space="0" w:color="000000"/>
              <w:bottom w:val="single" w:sz="6" w:space="0" w:color="000000"/>
            </w:tcBorders>
            <w:shd w:val="pct10" w:color="auto" w:fill="auto"/>
          </w:tcPr>
          <w:p w:rsidR="000C5E1D" w:rsidRPr="00B904DC" w:rsidRDefault="000C5E1D" w:rsidP="00365935">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164564" w:rsidRPr="00164564" w:rsidTr="00164564">
        <w:trPr>
          <w:cantSplit/>
          <w:tblHeader/>
          <w:jc w:val="center"/>
        </w:trPr>
        <w:tc>
          <w:tcPr>
            <w:tcW w:w="2160" w:type="dxa"/>
            <w:tcBorders>
              <w:top w:val="single" w:sz="6" w:space="0" w:color="000000"/>
              <w:bottom w:val="single" w:sz="6" w:space="0" w:color="000000"/>
            </w:tcBorders>
            <w:shd w:val="pct10" w:color="auto" w:fill="auto"/>
          </w:tcPr>
          <w:p w:rsidR="00164564" w:rsidRPr="00164564" w:rsidRDefault="00164564" w:rsidP="00365935">
            <w:pPr>
              <w:rPr>
                <w:b/>
                <w:szCs w:val="22"/>
              </w:rPr>
            </w:pPr>
            <w:r w:rsidRPr="00164564">
              <w:rPr>
                <w:b/>
                <w:szCs w:val="22"/>
              </w:rPr>
              <w:t>Regulation</w:t>
            </w:r>
          </w:p>
        </w:tc>
        <w:tc>
          <w:tcPr>
            <w:tcW w:w="6748" w:type="dxa"/>
            <w:gridSpan w:val="2"/>
            <w:tcBorders>
              <w:top w:val="single" w:sz="6" w:space="0" w:color="000000"/>
              <w:bottom w:val="single" w:sz="6" w:space="0" w:color="000000"/>
            </w:tcBorders>
            <w:shd w:val="pct10" w:color="auto" w:fill="auto"/>
          </w:tcPr>
          <w:p w:rsidR="00164564" w:rsidRPr="00164564" w:rsidRDefault="00164564" w:rsidP="00365935">
            <w:pPr>
              <w:rPr>
                <w:b/>
                <w:szCs w:val="22"/>
              </w:rPr>
            </w:pPr>
            <w:r w:rsidRPr="00164564">
              <w:rPr>
                <w:b/>
                <w:iCs/>
                <w:szCs w:val="22"/>
              </w:rPr>
              <w:t xml:space="preserve">40 CFR </w:t>
            </w:r>
            <w:r w:rsidR="00BF6308">
              <w:rPr>
                <w:b/>
                <w:iCs/>
                <w:szCs w:val="22"/>
              </w:rPr>
              <w:t>§ 6</w:t>
            </w:r>
            <w:r w:rsidRPr="00164564">
              <w:rPr>
                <w:b/>
                <w:iCs/>
                <w:szCs w:val="22"/>
              </w:rPr>
              <w:t>0.754 Test Methods and Procedures</w:t>
            </w:r>
          </w:p>
        </w:tc>
        <w:tc>
          <w:tcPr>
            <w:tcW w:w="1892" w:type="dxa"/>
            <w:tcBorders>
              <w:top w:val="single" w:sz="6" w:space="0" w:color="000000"/>
              <w:bottom w:val="single" w:sz="6" w:space="0" w:color="000000"/>
            </w:tcBorders>
            <w:shd w:val="pct10" w:color="auto" w:fill="auto"/>
          </w:tcPr>
          <w:p w:rsidR="00164564" w:rsidRPr="00164564" w:rsidRDefault="00164564" w:rsidP="00365935">
            <w:pPr>
              <w:rPr>
                <w:b/>
                <w:szCs w:val="22"/>
              </w:rPr>
            </w:pPr>
            <w:r w:rsidRPr="00164564">
              <w:rPr>
                <w:b/>
                <w:szCs w:val="22"/>
              </w:rPr>
              <w:t>Response</w:t>
            </w:r>
          </w:p>
        </w:tc>
      </w:tr>
      <w:tr w:rsidR="00655C43" w:rsidRPr="007642A2" w:rsidTr="00655C43">
        <w:trPr>
          <w:cantSplit/>
          <w:tblHeader/>
          <w:jc w:val="center"/>
        </w:trPr>
        <w:tc>
          <w:tcPr>
            <w:tcW w:w="2160" w:type="dxa"/>
            <w:tcBorders>
              <w:top w:val="single" w:sz="6" w:space="0" w:color="000000"/>
              <w:bottom w:val="single" w:sz="6" w:space="0" w:color="000000"/>
            </w:tcBorders>
          </w:tcPr>
          <w:p w:rsidR="00655C43" w:rsidRPr="007642A2" w:rsidRDefault="00655C43" w:rsidP="00655C43">
            <w:pPr>
              <w:ind w:left="2160" w:hanging="2160"/>
              <w:rPr>
                <w:szCs w:val="22"/>
              </w:rPr>
            </w:pPr>
            <w:r>
              <w:rPr>
                <w:szCs w:val="22"/>
              </w:rPr>
              <w:t>(a)(5)</w:t>
            </w:r>
          </w:p>
        </w:tc>
        <w:tc>
          <w:tcPr>
            <w:tcW w:w="6748" w:type="dxa"/>
            <w:gridSpan w:val="2"/>
            <w:tcBorders>
              <w:top w:val="single" w:sz="6" w:space="0" w:color="000000"/>
              <w:bottom w:val="single" w:sz="6" w:space="0" w:color="000000"/>
            </w:tcBorders>
          </w:tcPr>
          <w:p w:rsidR="00655C43" w:rsidRPr="007642A2" w:rsidRDefault="00655C43" w:rsidP="00655C43">
            <w:pPr>
              <w:rPr>
                <w:szCs w:val="22"/>
              </w:rPr>
            </w:pPr>
            <w:r w:rsidRPr="009E3100">
              <w:rPr>
                <w:szCs w:val="22"/>
              </w:rPr>
              <w:t>Have you used other methods to determine the NMOC concentration or a site-specific k as an alternative to the methods required in paragraphs (a)(3) and (a)(4) above</w:t>
            </w:r>
            <w:r w:rsidRPr="009E3100">
              <w:rPr>
                <w:i/>
                <w:szCs w:val="22"/>
              </w:rPr>
              <w:t>?</w:t>
            </w:r>
          </w:p>
        </w:tc>
        <w:tc>
          <w:tcPr>
            <w:tcW w:w="1892" w:type="dxa"/>
            <w:tcBorders>
              <w:top w:val="single" w:sz="6" w:space="0" w:color="000000"/>
              <w:bottom w:val="single" w:sz="6" w:space="0" w:color="000000"/>
            </w:tcBorders>
          </w:tcPr>
          <w:p w:rsidR="00655C43" w:rsidRPr="007642A2" w:rsidRDefault="00655C4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0C5E1D" w:rsidRPr="007642A2" w:rsidTr="002973BD">
        <w:trPr>
          <w:cantSplit/>
          <w:tblHeader/>
          <w:jc w:val="center"/>
        </w:trPr>
        <w:tc>
          <w:tcPr>
            <w:tcW w:w="10800" w:type="dxa"/>
            <w:gridSpan w:val="4"/>
            <w:tcBorders>
              <w:top w:val="single" w:sz="6" w:space="0" w:color="000000"/>
              <w:bottom w:val="single" w:sz="6" w:space="0" w:color="000000"/>
            </w:tcBorders>
          </w:tcPr>
          <w:p w:rsidR="000C5E1D" w:rsidRPr="007642A2" w:rsidRDefault="000C5E1D" w:rsidP="000C5E1D">
            <w:pPr>
              <w:rPr>
                <w:szCs w:val="22"/>
              </w:rPr>
            </w:pPr>
            <w:r w:rsidRPr="009E3100">
              <w:rPr>
                <w:i/>
                <w:szCs w:val="22"/>
              </w:rPr>
              <w:t>If NO, skip to (b) below</w:t>
            </w:r>
          </w:p>
        </w:tc>
      </w:tr>
      <w:tr w:rsidR="00655C43" w:rsidRPr="007642A2" w:rsidTr="00655C43">
        <w:trPr>
          <w:cantSplit/>
          <w:tblHeader/>
          <w:jc w:val="center"/>
        </w:trPr>
        <w:tc>
          <w:tcPr>
            <w:tcW w:w="2250" w:type="dxa"/>
            <w:gridSpan w:val="2"/>
            <w:tcBorders>
              <w:top w:val="single" w:sz="6" w:space="0" w:color="000000"/>
              <w:bottom w:val="single" w:sz="6" w:space="0" w:color="000000"/>
            </w:tcBorders>
          </w:tcPr>
          <w:p w:rsidR="00655C43" w:rsidRPr="007642A2" w:rsidRDefault="00655C43" w:rsidP="00655C43">
            <w:pPr>
              <w:rPr>
                <w:szCs w:val="22"/>
              </w:rPr>
            </w:pPr>
            <w:r>
              <w:rPr>
                <w:szCs w:val="22"/>
              </w:rPr>
              <w:t>(a)(5)</w:t>
            </w:r>
          </w:p>
        </w:tc>
        <w:tc>
          <w:tcPr>
            <w:tcW w:w="6658" w:type="dxa"/>
            <w:tcBorders>
              <w:top w:val="single" w:sz="6" w:space="0" w:color="000000"/>
              <w:bottom w:val="single" w:sz="6" w:space="0" w:color="000000"/>
            </w:tcBorders>
          </w:tcPr>
          <w:p w:rsidR="00655C43" w:rsidRPr="007642A2" w:rsidRDefault="00655C43" w:rsidP="00655C43">
            <w:pPr>
              <w:rPr>
                <w:szCs w:val="22"/>
              </w:rPr>
            </w:pPr>
            <w:r w:rsidRPr="009E3100">
              <w:rPr>
                <w:szCs w:val="22"/>
              </w:rPr>
              <w:t>Have the alternatives to the methods required in paragraphs (a)(3) and (a)(4) of this section been approved by the US Environmental Protection Agency?</w:t>
            </w:r>
          </w:p>
        </w:tc>
        <w:tc>
          <w:tcPr>
            <w:tcW w:w="1892" w:type="dxa"/>
            <w:tcBorders>
              <w:top w:val="single" w:sz="6" w:space="0" w:color="000000"/>
              <w:bottom w:val="single" w:sz="6" w:space="0" w:color="000000"/>
            </w:tcBorders>
          </w:tcPr>
          <w:p w:rsidR="00655C43" w:rsidRPr="007642A2" w:rsidRDefault="00655C4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0260C1" w:rsidRPr="007642A2" w:rsidTr="002973BD">
        <w:trPr>
          <w:cantSplit/>
          <w:tblHeader/>
          <w:jc w:val="center"/>
        </w:trPr>
        <w:tc>
          <w:tcPr>
            <w:tcW w:w="10800" w:type="dxa"/>
            <w:gridSpan w:val="4"/>
            <w:tcBorders>
              <w:top w:val="single" w:sz="6" w:space="0" w:color="000000"/>
              <w:bottom w:val="single" w:sz="6" w:space="0" w:color="000000"/>
            </w:tcBorders>
          </w:tcPr>
          <w:p w:rsidR="000260C1" w:rsidRPr="009E3100" w:rsidRDefault="000260C1" w:rsidP="000260C1">
            <w:pPr>
              <w:rPr>
                <w:i/>
                <w:szCs w:val="22"/>
              </w:rPr>
            </w:pPr>
            <w:r w:rsidRPr="009E3100">
              <w:rPr>
                <w:i/>
                <w:szCs w:val="22"/>
              </w:rPr>
              <w:t>If NO, then such alternative methods may not be used.</w:t>
            </w:r>
          </w:p>
        </w:tc>
      </w:tr>
      <w:tr w:rsidR="000260C1" w:rsidRPr="007642A2" w:rsidTr="002973BD">
        <w:trPr>
          <w:cantSplit/>
          <w:tblHeader/>
          <w:jc w:val="center"/>
        </w:trPr>
        <w:tc>
          <w:tcPr>
            <w:tcW w:w="10800" w:type="dxa"/>
            <w:gridSpan w:val="4"/>
            <w:tcBorders>
              <w:top w:val="single" w:sz="6" w:space="0" w:color="000000"/>
              <w:bottom w:val="single" w:sz="6" w:space="0" w:color="000000"/>
            </w:tcBorders>
          </w:tcPr>
          <w:p w:rsidR="000260C1" w:rsidRPr="007642A2" w:rsidRDefault="000260C1" w:rsidP="00B273EF">
            <w:pPr>
              <w:rPr>
                <w:szCs w:val="22"/>
              </w:rPr>
            </w:pPr>
            <w:r w:rsidRPr="00B273EF">
              <w:rPr>
                <w:b/>
                <w:i/>
                <w:szCs w:val="22"/>
              </w:rPr>
              <w:t>N</w:t>
            </w:r>
            <w:r w:rsidR="00B273EF">
              <w:rPr>
                <w:b/>
                <w:i/>
                <w:szCs w:val="22"/>
              </w:rPr>
              <w:t>ote</w:t>
            </w:r>
            <w:r w:rsidRPr="00B273EF">
              <w:rPr>
                <w:b/>
                <w:i/>
                <w:szCs w:val="22"/>
              </w:rPr>
              <w:t>:</w:t>
            </w:r>
            <w:r w:rsidRPr="009E3100">
              <w:rPr>
                <w:i/>
                <w:szCs w:val="22"/>
              </w:rPr>
              <w:t xml:space="preserve">  Authority for the approval of these alternatives is retained by the EPA and cannot be transferred to the State, as per </w:t>
            </w:r>
            <w:r w:rsidR="00BF6308">
              <w:rPr>
                <w:i/>
                <w:szCs w:val="22"/>
              </w:rPr>
              <w:t>§ 6</w:t>
            </w:r>
            <w:r w:rsidRPr="009E3100">
              <w:rPr>
                <w:i/>
                <w:szCs w:val="22"/>
              </w:rPr>
              <w:t>0.750(b)</w:t>
            </w:r>
            <w:r w:rsidR="00F775E7" w:rsidRPr="009E3100">
              <w:rPr>
                <w:i/>
                <w:szCs w:val="22"/>
              </w:rPr>
              <w:t xml:space="preserve">. </w:t>
            </w:r>
            <w:r w:rsidRPr="009E3100">
              <w:rPr>
                <w:i/>
                <w:szCs w:val="22"/>
              </w:rPr>
              <w:t>If you have received such approval, please attach a copy of the related documentation for verification purposes</w:t>
            </w:r>
          </w:p>
        </w:tc>
      </w:tr>
      <w:tr w:rsidR="00655C43" w:rsidRPr="007642A2" w:rsidTr="00655C43">
        <w:trPr>
          <w:cantSplit/>
          <w:tblHeader/>
          <w:jc w:val="center"/>
        </w:trPr>
        <w:tc>
          <w:tcPr>
            <w:tcW w:w="2250" w:type="dxa"/>
            <w:gridSpan w:val="2"/>
            <w:tcBorders>
              <w:top w:val="single" w:sz="6" w:space="0" w:color="000000"/>
              <w:bottom w:val="single" w:sz="6" w:space="0" w:color="000000"/>
            </w:tcBorders>
          </w:tcPr>
          <w:p w:rsidR="00655C43" w:rsidRPr="007642A2" w:rsidRDefault="00655C43" w:rsidP="00655C43">
            <w:pPr>
              <w:rPr>
                <w:szCs w:val="22"/>
              </w:rPr>
            </w:pPr>
            <w:r>
              <w:rPr>
                <w:szCs w:val="22"/>
              </w:rPr>
              <w:t>(b)</w:t>
            </w:r>
          </w:p>
        </w:tc>
        <w:tc>
          <w:tcPr>
            <w:tcW w:w="6658" w:type="dxa"/>
            <w:tcBorders>
              <w:top w:val="single" w:sz="6" w:space="0" w:color="000000"/>
              <w:bottom w:val="single" w:sz="6" w:space="0" w:color="000000"/>
            </w:tcBorders>
          </w:tcPr>
          <w:p w:rsidR="00655C43" w:rsidRPr="007642A2" w:rsidRDefault="00655C43" w:rsidP="00655C43">
            <w:pPr>
              <w:rPr>
                <w:szCs w:val="22"/>
              </w:rPr>
            </w:pPr>
            <w:r w:rsidRPr="009E3100">
              <w:rPr>
                <w:szCs w:val="22"/>
              </w:rPr>
              <w:t xml:space="preserve">After a gas collection and control system (GCCS) been installed in compliance with </w:t>
            </w:r>
            <w:r w:rsidR="00BF6308">
              <w:rPr>
                <w:szCs w:val="22"/>
              </w:rPr>
              <w:t>§ 6</w:t>
            </w:r>
            <w:r w:rsidRPr="009E3100">
              <w:rPr>
                <w:szCs w:val="22"/>
              </w:rPr>
              <w:t xml:space="preserve">0.755, are you seeking to determine when the GCCS can be removed as provided in </w:t>
            </w:r>
            <w:r w:rsidR="00BF6308">
              <w:rPr>
                <w:szCs w:val="22"/>
              </w:rPr>
              <w:t>§ 6</w:t>
            </w:r>
            <w:r w:rsidRPr="009E3100">
              <w:rPr>
                <w:szCs w:val="22"/>
              </w:rPr>
              <w:t>0.752(b)(2)(v)?</w:t>
            </w:r>
          </w:p>
        </w:tc>
        <w:tc>
          <w:tcPr>
            <w:tcW w:w="1892" w:type="dxa"/>
            <w:tcBorders>
              <w:top w:val="single" w:sz="6" w:space="0" w:color="000000"/>
              <w:bottom w:val="single" w:sz="6" w:space="0" w:color="000000"/>
            </w:tcBorders>
          </w:tcPr>
          <w:p w:rsidR="00655C43" w:rsidRPr="007642A2" w:rsidRDefault="00655C4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DB1EA1" w:rsidRPr="007642A2" w:rsidTr="002973BD">
        <w:trPr>
          <w:cantSplit/>
          <w:tblHeader/>
          <w:jc w:val="center"/>
        </w:trPr>
        <w:tc>
          <w:tcPr>
            <w:tcW w:w="10800" w:type="dxa"/>
            <w:gridSpan w:val="4"/>
            <w:tcBorders>
              <w:top w:val="single" w:sz="6" w:space="0" w:color="000000"/>
              <w:bottom w:val="single" w:sz="6" w:space="0" w:color="000000"/>
            </w:tcBorders>
          </w:tcPr>
          <w:p w:rsidR="00DB1EA1" w:rsidRPr="000775F3" w:rsidRDefault="00C02F86" w:rsidP="00365935">
            <w:pPr>
              <w:rPr>
                <w:i/>
                <w:szCs w:val="22"/>
              </w:rPr>
            </w:pPr>
            <w:r w:rsidRPr="000775F3">
              <w:rPr>
                <w:i/>
                <w:szCs w:val="22"/>
              </w:rPr>
              <w:t>If NO, skip to (c) below.</w:t>
            </w:r>
          </w:p>
        </w:tc>
      </w:tr>
      <w:tr w:rsidR="00EC490E" w:rsidRPr="009E3100" w:rsidTr="00EC490E">
        <w:trPr>
          <w:cantSplit/>
          <w:tblHeader/>
          <w:jc w:val="center"/>
        </w:trPr>
        <w:tc>
          <w:tcPr>
            <w:tcW w:w="2250" w:type="dxa"/>
            <w:gridSpan w:val="2"/>
            <w:tcBorders>
              <w:top w:val="single" w:sz="6" w:space="0" w:color="000000"/>
              <w:bottom w:val="single" w:sz="6" w:space="0" w:color="000000"/>
            </w:tcBorders>
          </w:tcPr>
          <w:p w:rsidR="00EC490E" w:rsidRPr="009E3100" w:rsidRDefault="00EC490E" w:rsidP="00EC490E">
            <w:pPr>
              <w:rPr>
                <w:szCs w:val="22"/>
              </w:rPr>
            </w:pPr>
            <w:r>
              <w:rPr>
                <w:szCs w:val="22"/>
              </w:rPr>
              <w:t>(b)</w:t>
            </w:r>
          </w:p>
        </w:tc>
        <w:tc>
          <w:tcPr>
            <w:tcW w:w="8550" w:type="dxa"/>
            <w:gridSpan w:val="2"/>
            <w:tcBorders>
              <w:top w:val="single" w:sz="6" w:space="0" w:color="000000"/>
              <w:bottom w:val="single" w:sz="6" w:space="0" w:color="000000"/>
            </w:tcBorders>
          </w:tcPr>
          <w:p w:rsidR="00EC490E" w:rsidRPr="009E3100" w:rsidRDefault="00EC490E" w:rsidP="00EC490E">
            <w:pPr>
              <w:rPr>
                <w:szCs w:val="22"/>
              </w:rPr>
            </w:pPr>
            <w:r w:rsidRPr="009E3100">
              <w:rPr>
                <w:szCs w:val="22"/>
              </w:rPr>
              <w:t>You shall calculate the NMOC emission rate using the following equation.</w:t>
            </w:r>
          </w:p>
        </w:tc>
      </w:tr>
      <w:tr w:rsidR="00C02F86" w:rsidRPr="009E3100" w:rsidTr="002973BD">
        <w:trPr>
          <w:cantSplit/>
          <w:tblHeader/>
          <w:jc w:val="center"/>
        </w:trPr>
        <w:tc>
          <w:tcPr>
            <w:tcW w:w="10800" w:type="dxa"/>
            <w:gridSpan w:val="4"/>
            <w:tcBorders>
              <w:top w:val="single" w:sz="6" w:space="0" w:color="000000"/>
              <w:bottom w:val="single" w:sz="6" w:space="0" w:color="000000"/>
            </w:tcBorders>
          </w:tcPr>
          <w:p w:rsidR="006528A0" w:rsidRPr="009E3100" w:rsidRDefault="006528A0" w:rsidP="006528A0">
            <w:pPr>
              <w:rPr>
                <w:szCs w:val="22"/>
              </w:rPr>
            </w:pPr>
            <w:r w:rsidRPr="009E3100">
              <w:rPr>
                <w:szCs w:val="22"/>
              </w:rPr>
              <w:t>M</w:t>
            </w:r>
            <w:r w:rsidRPr="009E3100">
              <w:rPr>
                <w:szCs w:val="22"/>
                <w:vertAlign w:val="subscript"/>
              </w:rPr>
              <w:t>NMOC</w:t>
            </w:r>
            <w:r w:rsidRPr="009E3100">
              <w:rPr>
                <w:szCs w:val="22"/>
              </w:rPr>
              <w:t xml:space="preserve"> = 1.89 × 10-3 Q</w:t>
            </w:r>
            <w:r w:rsidRPr="009E3100">
              <w:rPr>
                <w:szCs w:val="22"/>
                <w:vertAlign w:val="subscript"/>
              </w:rPr>
              <w:t>LFG</w:t>
            </w:r>
            <w:r w:rsidRPr="009E3100">
              <w:rPr>
                <w:szCs w:val="22"/>
              </w:rPr>
              <w:t xml:space="preserve"> C</w:t>
            </w:r>
            <w:r w:rsidRPr="009E3100">
              <w:rPr>
                <w:szCs w:val="22"/>
                <w:vertAlign w:val="subscript"/>
              </w:rPr>
              <w:t>NMOC</w:t>
            </w:r>
          </w:p>
          <w:p w:rsidR="006528A0" w:rsidRPr="009E3100" w:rsidRDefault="006528A0" w:rsidP="006528A0">
            <w:pPr>
              <w:rPr>
                <w:szCs w:val="22"/>
              </w:rPr>
            </w:pPr>
            <w:r w:rsidRPr="009E3100">
              <w:rPr>
                <w:szCs w:val="22"/>
              </w:rPr>
              <w:t>where, M</w:t>
            </w:r>
            <w:r w:rsidRPr="009E3100">
              <w:rPr>
                <w:szCs w:val="22"/>
                <w:vertAlign w:val="subscript"/>
              </w:rPr>
              <w:t xml:space="preserve">NMOC </w:t>
            </w:r>
            <w:r w:rsidRPr="009E3100">
              <w:rPr>
                <w:szCs w:val="22"/>
              </w:rPr>
              <w:t>= mass emission rate of NMOC, megagrams per year</w:t>
            </w:r>
          </w:p>
          <w:p w:rsidR="006528A0" w:rsidRPr="009E3100" w:rsidRDefault="006528A0" w:rsidP="006528A0">
            <w:pPr>
              <w:rPr>
                <w:szCs w:val="22"/>
              </w:rPr>
            </w:pPr>
            <w:r w:rsidRPr="009E3100">
              <w:rPr>
                <w:szCs w:val="22"/>
              </w:rPr>
              <w:t>Q</w:t>
            </w:r>
            <w:r w:rsidRPr="009E3100">
              <w:rPr>
                <w:szCs w:val="22"/>
                <w:vertAlign w:val="subscript"/>
              </w:rPr>
              <w:t>LFG</w:t>
            </w:r>
            <w:r w:rsidRPr="009E3100">
              <w:rPr>
                <w:szCs w:val="22"/>
              </w:rPr>
              <w:t xml:space="preserve"> = flow rate of landfill gas, cubic meters per minute</w:t>
            </w:r>
          </w:p>
          <w:p w:rsidR="00C02F86" w:rsidRPr="009E3100" w:rsidRDefault="006528A0" w:rsidP="00552CF5">
            <w:pPr>
              <w:rPr>
                <w:szCs w:val="22"/>
              </w:rPr>
            </w:pPr>
            <w:r w:rsidRPr="009E3100">
              <w:rPr>
                <w:szCs w:val="22"/>
              </w:rPr>
              <w:t>C</w:t>
            </w:r>
            <w:r w:rsidRPr="009E3100">
              <w:rPr>
                <w:szCs w:val="22"/>
                <w:vertAlign w:val="subscript"/>
              </w:rPr>
              <w:t>NMOC</w:t>
            </w:r>
            <w:r w:rsidRPr="009E3100">
              <w:rPr>
                <w:szCs w:val="22"/>
              </w:rPr>
              <w:t xml:space="preserve"> = NMOC concentration, parts per million by volume as hexane</w:t>
            </w:r>
          </w:p>
        </w:tc>
      </w:tr>
      <w:tr w:rsidR="00552CF5" w:rsidRPr="009E3100" w:rsidTr="002973BD">
        <w:trPr>
          <w:cantSplit/>
          <w:tblHeader/>
          <w:jc w:val="center"/>
        </w:trPr>
        <w:tc>
          <w:tcPr>
            <w:tcW w:w="10800" w:type="dxa"/>
            <w:gridSpan w:val="4"/>
            <w:tcBorders>
              <w:top w:val="single" w:sz="6" w:space="0" w:color="000000"/>
              <w:bottom w:val="single" w:sz="6" w:space="0" w:color="000000"/>
            </w:tcBorders>
          </w:tcPr>
          <w:p w:rsidR="00552CF5" w:rsidRPr="006528A0" w:rsidRDefault="00552CF5" w:rsidP="00B273EF">
            <w:pPr>
              <w:rPr>
                <w:b/>
                <w:i/>
                <w:szCs w:val="22"/>
              </w:rPr>
            </w:pPr>
            <w:r w:rsidRPr="00552CF5">
              <w:rPr>
                <w:b/>
                <w:i/>
                <w:szCs w:val="22"/>
              </w:rPr>
              <w:t>N</w:t>
            </w:r>
            <w:r w:rsidR="00B273EF">
              <w:rPr>
                <w:b/>
                <w:i/>
                <w:szCs w:val="22"/>
              </w:rPr>
              <w:t>ote</w:t>
            </w:r>
            <w:r w:rsidRPr="00552CF5">
              <w:rPr>
                <w:b/>
                <w:i/>
                <w:szCs w:val="22"/>
              </w:rPr>
              <w:t>:</w:t>
            </w:r>
            <w:r w:rsidRPr="009E3100">
              <w:rPr>
                <w:i/>
                <w:szCs w:val="22"/>
              </w:rPr>
              <w:t xml:space="preserve">  The flow rate of landfill gas, QLFG, shall be determined by measuring the total landfill gas flow rate at the common header pipe that leads to the control device using a gas flow measuring device calibrated according to the provisions of section 4 of Method 2E of Appendix A.</w:t>
            </w:r>
          </w:p>
        </w:tc>
      </w:tr>
      <w:tr w:rsidR="00C02F86" w:rsidRPr="009E3100" w:rsidTr="002973BD">
        <w:trPr>
          <w:cantSplit/>
          <w:tblHeader/>
          <w:jc w:val="center"/>
        </w:trPr>
        <w:tc>
          <w:tcPr>
            <w:tcW w:w="10800" w:type="dxa"/>
            <w:gridSpan w:val="4"/>
            <w:tcBorders>
              <w:top w:val="single" w:sz="6" w:space="0" w:color="000000"/>
              <w:bottom w:val="single" w:sz="6" w:space="0" w:color="000000"/>
            </w:tcBorders>
          </w:tcPr>
          <w:p w:rsidR="00C02F86" w:rsidRPr="009E3100" w:rsidRDefault="006528A0" w:rsidP="00B273EF">
            <w:pPr>
              <w:rPr>
                <w:szCs w:val="22"/>
              </w:rPr>
            </w:pPr>
            <w:r w:rsidRPr="006528A0">
              <w:rPr>
                <w:b/>
                <w:i/>
                <w:szCs w:val="22"/>
              </w:rPr>
              <w:t>N</w:t>
            </w:r>
            <w:r w:rsidR="00B273EF">
              <w:rPr>
                <w:b/>
                <w:i/>
                <w:szCs w:val="22"/>
              </w:rPr>
              <w:t>ote</w:t>
            </w:r>
            <w:r w:rsidRPr="006528A0">
              <w:rPr>
                <w:b/>
                <w:i/>
                <w:szCs w:val="22"/>
              </w:rPr>
              <w:t>:</w:t>
            </w:r>
            <w:r w:rsidRPr="009E3100">
              <w:rPr>
                <w:i/>
                <w:szCs w:val="22"/>
              </w:rPr>
              <w:t xml:space="preserve">  The average NMOC concentration, CNMOC, shall be determined by collecting and analyzing landfill gas sampled from the common header pipe before the gas moving or condensate removal equipment using the procedures in Method 25C or Method 18 of Appendix A. If using Method 18 of Appendix A, the minimum list of compounds to be tested shall be those published in the most recent Compilation of Air Pollutant Emission Factors (AP–42). The sample location on the common header pipe shall be before any condensate removal or other gas refining units. The landfill owner or operator shall divide the NMOC concentration from Method 25C of Appendix A by six to convert from CNMOC as carbon to CNMOC as hexane.</w:t>
            </w:r>
          </w:p>
        </w:tc>
      </w:tr>
      <w:tr w:rsidR="00C02F86" w:rsidRPr="009E3100" w:rsidTr="005E703C">
        <w:trPr>
          <w:cantSplit/>
          <w:tblHeader/>
          <w:jc w:val="center"/>
        </w:trPr>
        <w:tc>
          <w:tcPr>
            <w:tcW w:w="10800" w:type="dxa"/>
            <w:gridSpan w:val="4"/>
            <w:tcBorders>
              <w:top w:val="single" w:sz="6" w:space="0" w:color="000000"/>
              <w:bottom w:val="single" w:sz="6" w:space="0" w:color="000000"/>
            </w:tcBorders>
          </w:tcPr>
          <w:p w:rsidR="00C02F86" w:rsidRPr="009E3100" w:rsidRDefault="00687DFE" w:rsidP="00B273EF">
            <w:pPr>
              <w:rPr>
                <w:szCs w:val="22"/>
              </w:rPr>
            </w:pPr>
            <w:r w:rsidRPr="00B273EF">
              <w:rPr>
                <w:b/>
                <w:i/>
                <w:szCs w:val="22"/>
              </w:rPr>
              <w:t>N</w:t>
            </w:r>
            <w:r w:rsidR="00B273EF">
              <w:rPr>
                <w:b/>
                <w:i/>
                <w:szCs w:val="22"/>
              </w:rPr>
              <w:t>ote</w:t>
            </w:r>
            <w:r w:rsidRPr="00B273EF">
              <w:rPr>
                <w:b/>
                <w:i/>
                <w:szCs w:val="22"/>
              </w:rPr>
              <w:t>:</w:t>
            </w:r>
            <w:r w:rsidRPr="009E3100">
              <w:rPr>
                <w:i/>
                <w:szCs w:val="22"/>
              </w:rPr>
              <w:t xml:space="preserve">  The owner or operator may use another method to determine landfill gas flow rate and NMOC concentration if the method has been approved by the Agency. If using an alternate method, please attach a detailed explanation.</w:t>
            </w:r>
          </w:p>
        </w:tc>
      </w:tr>
      <w:tr w:rsidR="00655C43" w:rsidRPr="009E3100" w:rsidTr="005E703C">
        <w:trPr>
          <w:cantSplit/>
          <w:tblHeader/>
          <w:jc w:val="center"/>
        </w:trPr>
        <w:tc>
          <w:tcPr>
            <w:tcW w:w="2250" w:type="dxa"/>
            <w:gridSpan w:val="2"/>
            <w:tcBorders>
              <w:top w:val="single" w:sz="6" w:space="0" w:color="000000"/>
              <w:bottom w:val="double" w:sz="6" w:space="0" w:color="000000"/>
            </w:tcBorders>
          </w:tcPr>
          <w:p w:rsidR="00655C43" w:rsidRPr="009E3100" w:rsidRDefault="00655C43" w:rsidP="00655C43">
            <w:pPr>
              <w:rPr>
                <w:szCs w:val="22"/>
              </w:rPr>
            </w:pPr>
            <w:r>
              <w:rPr>
                <w:szCs w:val="22"/>
              </w:rPr>
              <w:t>(c)</w:t>
            </w:r>
          </w:p>
        </w:tc>
        <w:tc>
          <w:tcPr>
            <w:tcW w:w="6658" w:type="dxa"/>
            <w:tcBorders>
              <w:top w:val="single" w:sz="6" w:space="0" w:color="000000"/>
              <w:bottom w:val="double" w:sz="6" w:space="0" w:color="000000"/>
            </w:tcBorders>
          </w:tcPr>
          <w:p w:rsidR="00655C43" w:rsidRPr="009E3100" w:rsidRDefault="00655C43" w:rsidP="00655C43">
            <w:pPr>
              <w:rPr>
                <w:szCs w:val="22"/>
              </w:rPr>
            </w:pPr>
            <w:r w:rsidRPr="009E3100">
              <w:rPr>
                <w:szCs w:val="22"/>
              </w:rPr>
              <w:t>Are you required to calculate emissions for PSD purposes?</w:t>
            </w:r>
          </w:p>
        </w:tc>
        <w:tc>
          <w:tcPr>
            <w:tcW w:w="1892" w:type="dxa"/>
            <w:tcBorders>
              <w:top w:val="single" w:sz="6" w:space="0" w:color="000000"/>
              <w:bottom w:val="double" w:sz="6" w:space="0" w:color="000000"/>
            </w:tcBorders>
          </w:tcPr>
          <w:p w:rsidR="00655C43" w:rsidRPr="009E3100" w:rsidRDefault="00655C43"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bl>
    <w:p w:rsidR="00552CF5" w:rsidRDefault="00552CF5">
      <w:r>
        <w:br w:type="page"/>
      </w:r>
    </w:p>
    <w:p w:rsidR="001F7D80" w:rsidRDefault="001F7D80" w:rsidP="001F7D80">
      <w:pPr>
        <w:spacing w:after="120"/>
        <w:jc w:val="center"/>
        <w:rPr>
          <w:b/>
          <w:bCs/>
        </w:rPr>
      </w:pPr>
      <w:r>
        <w:rPr>
          <w:b/>
          <w:bCs/>
        </w:rPr>
        <w:lastRenderedPageBreak/>
        <w:t>Texas Commission on Environmental Quality</w:t>
      </w:r>
    </w:p>
    <w:p w:rsidR="001F7D80" w:rsidRPr="009E3100" w:rsidRDefault="001F7D80" w:rsidP="001F7D80">
      <w:pPr>
        <w:jc w:val="center"/>
        <w:rPr>
          <w:b/>
        </w:rPr>
      </w:pPr>
      <w:r w:rsidRPr="009E3100">
        <w:rPr>
          <w:b/>
          <w:bCs/>
        </w:rPr>
        <w:t xml:space="preserve">Title 40 Code of Federal Regulations NSPS § 60, Subpart </w:t>
      </w:r>
      <w:r w:rsidRPr="009E3100">
        <w:rPr>
          <w:b/>
        </w:rPr>
        <w:t>WWW</w:t>
      </w:r>
    </w:p>
    <w:p w:rsidR="001F7D80" w:rsidRPr="009E3100" w:rsidRDefault="001F7D80" w:rsidP="001F7D80">
      <w:pPr>
        <w:jc w:val="center"/>
        <w:rPr>
          <w:b/>
        </w:rPr>
      </w:pPr>
      <w:r w:rsidRPr="009E3100">
        <w:rPr>
          <w:b/>
          <w:color w:val="000000"/>
        </w:rPr>
        <w:t>Checklist for</w:t>
      </w:r>
      <w:r w:rsidRPr="009E3100">
        <w:rPr>
          <w:b/>
        </w:rPr>
        <w:t xml:space="preserve"> Conditions and Requirements</w:t>
      </w:r>
    </w:p>
    <w:p w:rsidR="001F7D80" w:rsidRDefault="001F7D80" w:rsidP="001F7D80">
      <w:pPr>
        <w:spacing w:after="240"/>
        <w:jc w:val="center"/>
      </w:pPr>
      <w:r w:rsidRPr="009E3100">
        <w:rPr>
          <w:b/>
          <w:bCs/>
        </w:rPr>
        <w:t>Municipal Solid Waste Landfills (MSWLF</w:t>
      </w:r>
      <w:r>
        <w:rPr>
          <w:b/>
          <w:bCs/>
        </w:rPr>
        <w:t>)</w:t>
      </w:r>
    </w:p>
    <w:p w:rsidR="001F7D80" w:rsidRPr="001F7D80" w:rsidRDefault="001F7D80"/>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6748"/>
        <w:gridCol w:w="1892"/>
      </w:tblGrid>
      <w:tr w:rsidR="001F7D80" w:rsidRPr="009E3100" w:rsidTr="001F7D80">
        <w:trPr>
          <w:cantSplit/>
          <w:tblHeader/>
          <w:jc w:val="center"/>
        </w:trPr>
        <w:tc>
          <w:tcPr>
            <w:tcW w:w="10800" w:type="dxa"/>
            <w:gridSpan w:val="3"/>
            <w:tcBorders>
              <w:top w:val="double" w:sz="6" w:space="0" w:color="000000"/>
              <w:bottom w:val="single" w:sz="6" w:space="0" w:color="000000"/>
            </w:tcBorders>
            <w:shd w:val="pct10" w:color="auto" w:fill="auto"/>
          </w:tcPr>
          <w:p w:rsidR="001F7D80" w:rsidRPr="009E3100" w:rsidRDefault="001F7D80"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E3535E" w:rsidRPr="009E3100" w:rsidTr="00E3535E">
        <w:trPr>
          <w:cantSplit/>
          <w:tblHeader/>
          <w:jc w:val="center"/>
        </w:trPr>
        <w:tc>
          <w:tcPr>
            <w:tcW w:w="2160" w:type="dxa"/>
            <w:tcBorders>
              <w:top w:val="single" w:sz="6" w:space="0" w:color="000000"/>
              <w:bottom w:val="single" w:sz="6" w:space="0" w:color="000000"/>
            </w:tcBorders>
            <w:shd w:val="pct10" w:color="auto" w:fill="auto"/>
          </w:tcPr>
          <w:p w:rsidR="00E3535E" w:rsidRPr="00E3535E" w:rsidRDefault="00E3535E" w:rsidP="00365935">
            <w:pPr>
              <w:rPr>
                <w:b/>
                <w:szCs w:val="22"/>
              </w:rPr>
            </w:pPr>
            <w:r>
              <w:rPr>
                <w:b/>
                <w:szCs w:val="22"/>
              </w:rPr>
              <w:t>Regulation</w:t>
            </w:r>
          </w:p>
        </w:tc>
        <w:tc>
          <w:tcPr>
            <w:tcW w:w="6748" w:type="dxa"/>
            <w:tcBorders>
              <w:top w:val="single" w:sz="6" w:space="0" w:color="000000"/>
              <w:bottom w:val="single" w:sz="6" w:space="0" w:color="000000"/>
            </w:tcBorders>
            <w:shd w:val="pct10" w:color="auto" w:fill="auto"/>
          </w:tcPr>
          <w:p w:rsidR="00E3535E" w:rsidRPr="009E3100" w:rsidRDefault="00E3535E" w:rsidP="00365935">
            <w:pPr>
              <w:rPr>
                <w:szCs w:val="22"/>
              </w:rPr>
            </w:pPr>
            <w:r>
              <w:rPr>
                <w:b/>
                <w:iCs/>
                <w:szCs w:val="22"/>
              </w:rPr>
              <w:t xml:space="preserve">40 CFR </w:t>
            </w:r>
            <w:r w:rsidR="00BF6308">
              <w:rPr>
                <w:b/>
                <w:iCs/>
                <w:szCs w:val="22"/>
              </w:rPr>
              <w:t>§ 6</w:t>
            </w:r>
            <w:r>
              <w:rPr>
                <w:b/>
                <w:iCs/>
                <w:szCs w:val="22"/>
              </w:rPr>
              <w:t>0.754 Test Methods and Procedures</w:t>
            </w:r>
          </w:p>
        </w:tc>
        <w:tc>
          <w:tcPr>
            <w:tcW w:w="1892" w:type="dxa"/>
            <w:tcBorders>
              <w:top w:val="single" w:sz="6" w:space="0" w:color="000000"/>
              <w:bottom w:val="single" w:sz="6" w:space="0" w:color="000000"/>
            </w:tcBorders>
            <w:shd w:val="pct10" w:color="auto" w:fill="auto"/>
          </w:tcPr>
          <w:p w:rsidR="00E3535E" w:rsidRPr="00E3535E" w:rsidRDefault="00E3535E" w:rsidP="00365935">
            <w:pPr>
              <w:rPr>
                <w:b/>
                <w:szCs w:val="22"/>
              </w:rPr>
            </w:pPr>
            <w:r>
              <w:rPr>
                <w:b/>
                <w:szCs w:val="22"/>
              </w:rPr>
              <w:t>Response</w:t>
            </w:r>
          </w:p>
        </w:tc>
      </w:tr>
      <w:tr w:rsidR="005E703C" w:rsidRPr="009E3100" w:rsidTr="00D6295F">
        <w:trPr>
          <w:cantSplit/>
          <w:tblHeader/>
          <w:jc w:val="center"/>
        </w:trPr>
        <w:tc>
          <w:tcPr>
            <w:tcW w:w="10800" w:type="dxa"/>
            <w:gridSpan w:val="3"/>
            <w:tcBorders>
              <w:top w:val="single" w:sz="6" w:space="0" w:color="000000"/>
              <w:bottom w:val="single" w:sz="6" w:space="0" w:color="000000"/>
            </w:tcBorders>
          </w:tcPr>
          <w:p w:rsidR="005E703C" w:rsidRPr="00B904DC" w:rsidRDefault="005E703C" w:rsidP="00365935">
            <w:r w:rsidRPr="009E3100">
              <w:rPr>
                <w:i/>
                <w:szCs w:val="22"/>
              </w:rPr>
              <w:t>If NO, skip to (d) below.</w:t>
            </w:r>
          </w:p>
        </w:tc>
      </w:tr>
      <w:tr w:rsidR="00E3535E" w:rsidRPr="009E3100" w:rsidTr="00E3535E">
        <w:trPr>
          <w:cantSplit/>
          <w:tblHeader/>
          <w:jc w:val="center"/>
        </w:trPr>
        <w:tc>
          <w:tcPr>
            <w:tcW w:w="2160" w:type="dxa"/>
            <w:tcBorders>
              <w:top w:val="single" w:sz="6" w:space="0" w:color="000000"/>
              <w:bottom w:val="single" w:sz="6" w:space="0" w:color="000000"/>
            </w:tcBorders>
          </w:tcPr>
          <w:p w:rsidR="00E3535E" w:rsidRPr="009E3100" w:rsidRDefault="00E3535E" w:rsidP="00E3535E">
            <w:pPr>
              <w:rPr>
                <w:szCs w:val="22"/>
              </w:rPr>
            </w:pPr>
            <w:r>
              <w:rPr>
                <w:szCs w:val="22"/>
              </w:rPr>
              <w:t>(c)</w:t>
            </w:r>
          </w:p>
        </w:tc>
        <w:tc>
          <w:tcPr>
            <w:tcW w:w="6748" w:type="dxa"/>
            <w:tcBorders>
              <w:top w:val="single" w:sz="6" w:space="0" w:color="000000"/>
              <w:bottom w:val="single" w:sz="6" w:space="0" w:color="000000"/>
            </w:tcBorders>
          </w:tcPr>
          <w:p w:rsidR="00E3535E" w:rsidRPr="009E3100" w:rsidRDefault="00E3535E" w:rsidP="00E3535E">
            <w:pPr>
              <w:rPr>
                <w:szCs w:val="22"/>
              </w:rPr>
            </w:pPr>
            <w:r w:rsidRPr="009E3100">
              <w:rPr>
                <w:szCs w:val="22"/>
              </w:rPr>
              <w:t>Have AP–42 or other approved measurement procedures been used to estimate the NMOC emission rate for comparison to the PSD major source and significance levels in §§51.166 or 52.21 of this chapter?</w:t>
            </w:r>
          </w:p>
        </w:tc>
        <w:tc>
          <w:tcPr>
            <w:tcW w:w="1892" w:type="dxa"/>
            <w:tcBorders>
              <w:top w:val="single" w:sz="6" w:space="0" w:color="000000"/>
              <w:bottom w:val="single" w:sz="6" w:space="0" w:color="000000"/>
            </w:tcBorders>
          </w:tcPr>
          <w:p w:rsidR="00E3535E" w:rsidRPr="009E3100" w:rsidRDefault="00E3535E"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62FAA" w:rsidRPr="009E3100" w:rsidTr="002973BD">
        <w:trPr>
          <w:cantSplit/>
          <w:tblHeader/>
          <w:jc w:val="center"/>
        </w:trPr>
        <w:tc>
          <w:tcPr>
            <w:tcW w:w="10800" w:type="dxa"/>
            <w:gridSpan w:val="3"/>
            <w:tcBorders>
              <w:top w:val="single" w:sz="6" w:space="0" w:color="000000"/>
              <w:bottom w:val="single" w:sz="6" w:space="0" w:color="000000"/>
            </w:tcBorders>
          </w:tcPr>
          <w:p w:rsidR="00462FAA" w:rsidRPr="009E3100" w:rsidRDefault="00462FAA" w:rsidP="00B273EF">
            <w:pPr>
              <w:rPr>
                <w:szCs w:val="22"/>
              </w:rPr>
            </w:pPr>
            <w:r w:rsidRPr="00462FAA">
              <w:rPr>
                <w:b/>
                <w:i/>
                <w:szCs w:val="22"/>
              </w:rPr>
              <w:t>N</w:t>
            </w:r>
            <w:r w:rsidR="00B273EF">
              <w:rPr>
                <w:b/>
                <w:i/>
                <w:szCs w:val="22"/>
              </w:rPr>
              <w:t>ote</w:t>
            </w:r>
            <w:r w:rsidRPr="00462FAA">
              <w:rPr>
                <w:b/>
                <w:i/>
                <w:szCs w:val="22"/>
              </w:rPr>
              <w:t>:</w:t>
            </w:r>
            <w:r>
              <w:rPr>
                <w:i/>
                <w:szCs w:val="22"/>
              </w:rPr>
              <w:t xml:space="preserve"> </w:t>
            </w:r>
            <w:r w:rsidRPr="009E3100">
              <w:rPr>
                <w:i/>
                <w:szCs w:val="22"/>
              </w:rPr>
              <w:t xml:space="preserve"> Attach the calculations and an explanation of the methodology used.</w:t>
            </w:r>
          </w:p>
        </w:tc>
      </w:tr>
      <w:tr w:rsidR="00E3535E" w:rsidRPr="009E3100" w:rsidTr="00E3535E">
        <w:trPr>
          <w:cantSplit/>
          <w:tblHeader/>
          <w:jc w:val="center"/>
        </w:trPr>
        <w:tc>
          <w:tcPr>
            <w:tcW w:w="2160" w:type="dxa"/>
            <w:tcBorders>
              <w:top w:val="single" w:sz="6" w:space="0" w:color="000000"/>
              <w:bottom w:val="single" w:sz="6" w:space="0" w:color="000000"/>
            </w:tcBorders>
          </w:tcPr>
          <w:p w:rsidR="00E3535E" w:rsidRPr="009E3100" w:rsidRDefault="00E3535E" w:rsidP="00E3535E">
            <w:pPr>
              <w:rPr>
                <w:szCs w:val="22"/>
              </w:rPr>
            </w:pPr>
            <w:r>
              <w:rPr>
                <w:szCs w:val="22"/>
              </w:rPr>
              <w:t>(d)</w:t>
            </w:r>
          </w:p>
        </w:tc>
        <w:tc>
          <w:tcPr>
            <w:tcW w:w="6748" w:type="dxa"/>
            <w:tcBorders>
              <w:top w:val="single" w:sz="6" w:space="0" w:color="000000"/>
              <w:bottom w:val="single" w:sz="6" w:space="0" w:color="000000"/>
            </w:tcBorders>
          </w:tcPr>
          <w:p w:rsidR="00E3535E" w:rsidRPr="009E3100" w:rsidRDefault="00E3535E" w:rsidP="00E3535E">
            <w:pPr>
              <w:rPr>
                <w:szCs w:val="22"/>
              </w:rPr>
            </w:pPr>
            <w:r w:rsidRPr="009E3100">
              <w:rPr>
                <w:szCs w:val="22"/>
              </w:rPr>
              <w:t xml:space="preserve">Does the gas collection and control system (GCCS) design plan include any alternatives to the test methods provisions of </w:t>
            </w:r>
            <w:r w:rsidR="00BF6308">
              <w:rPr>
                <w:szCs w:val="22"/>
              </w:rPr>
              <w:t>§ 6</w:t>
            </w:r>
            <w:r w:rsidRPr="009E3100">
              <w:rPr>
                <w:szCs w:val="22"/>
              </w:rPr>
              <w:t>0.754?</w:t>
            </w:r>
          </w:p>
        </w:tc>
        <w:tc>
          <w:tcPr>
            <w:tcW w:w="1892" w:type="dxa"/>
            <w:tcBorders>
              <w:top w:val="single" w:sz="6" w:space="0" w:color="000000"/>
              <w:bottom w:val="single" w:sz="6" w:space="0" w:color="000000"/>
            </w:tcBorders>
          </w:tcPr>
          <w:p w:rsidR="00E3535E" w:rsidRPr="009E3100" w:rsidRDefault="00E3535E"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62FAA" w:rsidRPr="009E3100" w:rsidTr="002973BD">
        <w:trPr>
          <w:cantSplit/>
          <w:tblHeader/>
          <w:jc w:val="center"/>
        </w:trPr>
        <w:tc>
          <w:tcPr>
            <w:tcW w:w="10800" w:type="dxa"/>
            <w:gridSpan w:val="3"/>
            <w:tcBorders>
              <w:top w:val="single" w:sz="6" w:space="0" w:color="000000"/>
              <w:bottom w:val="single" w:sz="6" w:space="0" w:color="000000"/>
            </w:tcBorders>
          </w:tcPr>
          <w:p w:rsidR="00462FAA" w:rsidRPr="009E3100" w:rsidRDefault="00462FAA" w:rsidP="00365935">
            <w:pPr>
              <w:rPr>
                <w:szCs w:val="22"/>
              </w:rPr>
            </w:pPr>
            <w:r w:rsidRPr="009E3100">
              <w:rPr>
                <w:i/>
                <w:szCs w:val="22"/>
              </w:rPr>
              <w:t>If YES, attach a detailed explanation.</w:t>
            </w:r>
          </w:p>
        </w:tc>
      </w:tr>
      <w:tr w:rsidR="00E3535E" w:rsidRPr="009E3100" w:rsidTr="00E3535E">
        <w:trPr>
          <w:cantSplit/>
          <w:tblHeader/>
          <w:jc w:val="center"/>
        </w:trPr>
        <w:tc>
          <w:tcPr>
            <w:tcW w:w="2160" w:type="dxa"/>
            <w:tcBorders>
              <w:top w:val="single" w:sz="6" w:space="0" w:color="000000"/>
              <w:bottom w:val="single" w:sz="6" w:space="0" w:color="000000"/>
            </w:tcBorders>
          </w:tcPr>
          <w:p w:rsidR="00E3535E" w:rsidRPr="009E3100" w:rsidRDefault="00E3535E" w:rsidP="00E3535E">
            <w:pPr>
              <w:tabs>
                <w:tab w:val="left" w:pos="2160"/>
              </w:tabs>
              <w:ind w:left="2160" w:hanging="2160"/>
              <w:rPr>
                <w:szCs w:val="22"/>
              </w:rPr>
            </w:pPr>
            <w:r>
              <w:rPr>
                <w:szCs w:val="22"/>
              </w:rPr>
              <w:t>(d)</w:t>
            </w:r>
          </w:p>
        </w:tc>
        <w:tc>
          <w:tcPr>
            <w:tcW w:w="6748" w:type="dxa"/>
            <w:tcBorders>
              <w:top w:val="single" w:sz="6" w:space="0" w:color="000000"/>
              <w:bottom w:val="single" w:sz="6" w:space="0" w:color="000000"/>
            </w:tcBorders>
          </w:tcPr>
          <w:p w:rsidR="00E3535E" w:rsidRPr="009E3100" w:rsidRDefault="00E3535E" w:rsidP="00E3535E">
            <w:pPr>
              <w:rPr>
                <w:szCs w:val="22"/>
              </w:rPr>
            </w:pPr>
            <w:r w:rsidRPr="009E3100">
              <w:rPr>
                <w:szCs w:val="22"/>
              </w:rPr>
              <w:t xml:space="preserve">Have you completed (or will you perform) the gas control system initial performance test required in </w:t>
            </w:r>
            <w:r w:rsidR="00BF6308">
              <w:rPr>
                <w:szCs w:val="22"/>
              </w:rPr>
              <w:t>§ 6</w:t>
            </w:r>
            <w:r w:rsidRPr="009E3100">
              <w:rPr>
                <w:szCs w:val="22"/>
              </w:rPr>
              <w:t>0.752(b)(2)(iii)(B)?</w:t>
            </w:r>
          </w:p>
        </w:tc>
        <w:tc>
          <w:tcPr>
            <w:tcW w:w="1892" w:type="dxa"/>
            <w:tcBorders>
              <w:top w:val="single" w:sz="6" w:space="0" w:color="000000"/>
              <w:bottom w:val="single" w:sz="6" w:space="0" w:color="000000"/>
            </w:tcBorders>
          </w:tcPr>
          <w:p w:rsidR="00E3535E" w:rsidRPr="009E3100" w:rsidRDefault="00E3535E"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62FAA" w:rsidRPr="009E3100" w:rsidTr="002973BD">
        <w:trPr>
          <w:cantSplit/>
          <w:tblHeader/>
          <w:jc w:val="center"/>
        </w:trPr>
        <w:tc>
          <w:tcPr>
            <w:tcW w:w="10800" w:type="dxa"/>
            <w:gridSpan w:val="3"/>
            <w:tcBorders>
              <w:top w:val="single" w:sz="6" w:space="0" w:color="000000"/>
              <w:bottom w:val="single" w:sz="6" w:space="0" w:color="000000"/>
            </w:tcBorders>
          </w:tcPr>
          <w:p w:rsidR="00462FAA" w:rsidRPr="009E3100" w:rsidRDefault="00462FAA" w:rsidP="00B273EF">
            <w:pPr>
              <w:rPr>
                <w:szCs w:val="22"/>
              </w:rPr>
            </w:pPr>
            <w:r w:rsidRPr="00462FAA">
              <w:rPr>
                <w:b/>
                <w:i/>
                <w:szCs w:val="22"/>
              </w:rPr>
              <w:t>N</w:t>
            </w:r>
            <w:r w:rsidR="00B273EF">
              <w:rPr>
                <w:b/>
                <w:i/>
                <w:szCs w:val="22"/>
              </w:rPr>
              <w:t>ote</w:t>
            </w:r>
            <w:r w:rsidRPr="00462FAA">
              <w:rPr>
                <w:b/>
                <w:i/>
                <w:szCs w:val="22"/>
              </w:rPr>
              <w:t>:</w:t>
            </w:r>
            <w:r w:rsidRPr="009E3100">
              <w:rPr>
                <w:i/>
                <w:szCs w:val="22"/>
              </w:rPr>
              <w:t xml:space="preserve">  The following equation shall be used to calculate efficiency:</w:t>
            </w:r>
          </w:p>
        </w:tc>
      </w:tr>
      <w:tr w:rsidR="00462FAA" w:rsidRPr="009E3100" w:rsidTr="002973BD">
        <w:trPr>
          <w:cantSplit/>
          <w:tblHeader/>
          <w:jc w:val="center"/>
        </w:trPr>
        <w:tc>
          <w:tcPr>
            <w:tcW w:w="10800" w:type="dxa"/>
            <w:gridSpan w:val="3"/>
            <w:tcBorders>
              <w:top w:val="single" w:sz="6" w:space="0" w:color="000000"/>
              <w:bottom w:val="single" w:sz="6" w:space="0" w:color="000000"/>
            </w:tcBorders>
          </w:tcPr>
          <w:p w:rsidR="00462FAA" w:rsidRPr="009E3100" w:rsidRDefault="00462FAA" w:rsidP="00462FAA">
            <w:pPr>
              <w:rPr>
                <w:szCs w:val="22"/>
              </w:rPr>
            </w:pPr>
            <w:r w:rsidRPr="009E3100">
              <w:rPr>
                <w:szCs w:val="22"/>
              </w:rPr>
              <w:t>Control Efficiency = (NMOCin - NMOCout)/(NMOCin)</w:t>
            </w:r>
          </w:p>
          <w:p w:rsidR="00462FAA" w:rsidRPr="009E3100" w:rsidRDefault="00462FAA" w:rsidP="00462FAA">
            <w:pPr>
              <w:rPr>
                <w:szCs w:val="22"/>
              </w:rPr>
            </w:pPr>
            <w:r w:rsidRPr="009E3100">
              <w:rPr>
                <w:szCs w:val="22"/>
              </w:rPr>
              <w:t>where,  NMOCin = mass of NMOC entering control device</w:t>
            </w:r>
          </w:p>
          <w:p w:rsidR="00462FAA" w:rsidRPr="009E3100" w:rsidRDefault="00462FAA" w:rsidP="00462FAA">
            <w:pPr>
              <w:rPr>
                <w:szCs w:val="22"/>
              </w:rPr>
            </w:pPr>
            <w:r w:rsidRPr="009E3100">
              <w:rPr>
                <w:szCs w:val="22"/>
              </w:rPr>
              <w:t>NMOCout = mass of NMOC exiting control device</w:t>
            </w:r>
          </w:p>
        </w:tc>
      </w:tr>
      <w:tr w:rsidR="00EC490E" w:rsidRPr="009E3100" w:rsidTr="00EC490E">
        <w:trPr>
          <w:cantSplit/>
          <w:tblHeader/>
          <w:jc w:val="center"/>
        </w:trPr>
        <w:tc>
          <w:tcPr>
            <w:tcW w:w="2160" w:type="dxa"/>
            <w:tcBorders>
              <w:top w:val="single" w:sz="6" w:space="0" w:color="000000"/>
              <w:bottom w:val="single" w:sz="6" w:space="0" w:color="000000"/>
            </w:tcBorders>
          </w:tcPr>
          <w:p w:rsidR="00EC490E" w:rsidRPr="009E3100" w:rsidRDefault="00EC490E" w:rsidP="00EC490E">
            <w:pPr>
              <w:rPr>
                <w:szCs w:val="22"/>
              </w:rPr>
            </w:pPr>
            <w:r>
              <w:rPr>
                <w:szCs w:val="22"/>
              </w:rPr>
              <w:t>(d)</w:t>
            </w:r>
          </w:p>
        </w:tc>
        <w:tc>
          <w:tcPr>
            <w:tcW w:w="8640" w:type="dxa"/>
            <w:gridSpan w:val="2"/>
            <w:tcBorders>
              <w:top w:val="single" w:sz="6" w:space="0" w:color="000000"/>
              <w:bottom w:val="single" w:sz="6" w:space="0" w:color="000000"/>
            </w:tcBorders>
          </w:tcPr>
          <w:p w:rsidR="00EC490E" w:rsidRPr="009E3100" w:rsidRDefault="00EC490E" w:rsidP="00EC490E">
            <w:pPr>
              <w:rPr>
                <w:szCs w:val="22"/>
              </w:rPr>
            </w:pPr>
            <w:r w:rsidRPr="009E3100">
              <w:rPr>
                <w:szCs w:val="22"/>
              </w:rPr>
              <w:t>Which test method will be used to determine compliance with the 98 weight-percent efficiency or the 20 ppmv outlet concentration level requirement?</w:t>
            </w:r>
          </w:p>
        </w:tc>
      </w:tr>
      <w:tr w:rsidR="00D95040" w:rsidRPr="009E3100" w:rsidTr="002973BD">
        <w:trPr>
          <w:cantSplit/>
          <w:tblHeader/>
          <w:jc w:val="center"/>
        </w:trPr>
        <w:tc>
          <w:tcPr>
            <w:tcW w:w="10800" w:type="dxa"/>
            <w:gridSpan w:val="3"/>
            <w:tcBorders>
              <w:top w:val="single" w:sz="6" w:space="0" w:color="000000"/>
              <w:bottom w:val="single" w:sz="6" w:space="0" w:color="000000"/>
            </w:tcBorders>
          </w:tcPr>
          <w:p w:rsidR="00D95040" w:rsidRPr="009E3100" w:rsidRDefault="00D95040" w:rsidP="00D95040">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Method 25</w:t>
            </w:r>
          </w:p>
        </w:tc>
      </w:tr>
      <w:tr w:rsidR="00D95040" w:rsidRPr="009E3100" w:rsidTr="002973BD">
        <w:trPr>
          <w:cantSplit/>
          <w:tblHeader/>
          <w:jc w:val="center"/>
        </w:trPr>
        <w:tc>
          <w:tcPr>
            <w:tcW w:w="10800" w:type="dxa"/>
            <w:gridSpan w:val="3"/>
            <w:tcBorders>
              <w:top w:val="single" w:sz="6" w:space="0" w:color="000000"/>
              <w:bottom w:val="single" w:sz="6" w:space="0" w:color="000000"/>
            </w:tcBorders>
          </w:tcPr>
          <w:p w:rsidR="00D95040" w:rsidRPr="00B904DC" w:rsidRDefault="00D95040" w:rsidP="00D95040">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Method 25C</w:t>
            </w:r>
          </w:p>
        </w:tc>
      </w:tr>
      <w:tr w:rsidR="00D95040" w:rsidRPr="009E3100" w:rsidTr="002973BD">
        <w:trPr>
          <w:cantSplit/>
          <w:tblHeader/>
          <w:jc w:val="center"/>
        </w:trPr>
        <w:tc>
          <w:tcPr>
            <w:tcW w:w="10800" w:type="dxa"/>
            <w:gridSpan w:val="3"/>
            <w:tcBorders>
              <w:top w:val="single" w:sz="6" w:space="0" w:color="000000"/>
              <w:bottom w:val="single" w:sz="6" w:space="0" w:color="000000"/>
            </w:tcBorders>
          </w:tcPr>
          <w:p w:rsidR="00D95040" w:rsidRPr="00B904DC" w:rsidRDefault="00D95040" w:rsidP="00D95040">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Method 18</w:t>
            </w:r>
          </w:p>
        </w:tc>
      </w:tr>
      <w:tr w:rsidR="00D95040" w:rsidRPr="009E3100" w:rsidTr="002973BD">
        <w:trPr>
          <w:cantSplit/>
          <w:tblHeader/>
          <w:jc w:val="center"/>
        </w:trPr>
        <w:tc>
          <w:tcPr>
            <w:tcW w:w="10800" w:type="dxa"/>
            <w:gridSpan w:val="3"/>
            <w:tcBorders>
              <w:top w:val="single" w:sz="6" w:space="0" w:color="000000"/>
              <w:bottom w:val="single" w:sz="6" w:space="0" w:color="000000"/>
            </w:tcBorders>
          </w:tcPr>
          <w:p w:rsidR="00D95040" w:rsidRPr="009E3100" w:rsidRDefault="00D95040" w:rsidP="00D95040">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 xml:space="preserve">another method approved by the Agency as provided by </w:t>
            </w:r>
            <w:r w:rsidR="00BF6308">
              <w:rPr>
                <w:szCs w:val="22"/>
              </w:rPr>
              <w:t>§ 6</w:t>
            </w:r>
            <w:r w:rsidRPr="009E3100">
              <w:rPr>
                <w:szCs w:val="22"/>
              </w:rPr>
              <w:t>0.752(b)(2)(i)(B)</w:t>
            </w:r>
          </w:p>
        </w:tc>
      </w:tr>
      <w:tr w:rsidR="00D95040" w:rsidRPr="009E3100" w:rsidTr="002973BD">
        <w:trPr>
          <w:cantSplit/>
          <w:tblHeader/>
          <w:jc w:val="center"/>
        </w:trPr>
        <w:tc>
          <w:tcPr>
            <w:tcW w:w="10800" w:type="dxa"/>
            <w:gridSpan w:val="3"/>
            <w:tcBorders>
              <w:top w:val="single" w:sz="6" w:space="0" w:color="000000"/>
              <w:bottom w:val="single" w:sz="6" w:space="0" w:color="000000"/>
            </w:tcBorders>
          </w:tcPr>
          <w:p w:rsidR="00D95040" w:rsidRPr="009E3100" w:rsidRDefault="00D95040" w:rsidP="00B273EF">
            <w:pPr>
              <w:rPr>
                <w:szCs w:val="22"/>
              </w:rPr>
            </w:pPr>
            <w:r w:rsidRPr="00D95040">
              <w:rPr>
                <w:b/>
                <w:i/>
                <w:szCs w:val="22"/>
              </w:rPr>
              <w:t>N</w:t>
            </w:r>
            <w:r w:rsidR="00B273EF">
              <w:rPr>
                <w:b/>
                <w:i/>
                <w:szCs w:val="22"/>
              </w:rPr>
              <w:t>ote</w:t>
            </w:r>
            <w:r w:rsidRPr="00D95040">
              <w:rPr>
                <w:b/>
                <w:i/>
                <w:szCs w:val="22"/>
              </w:rPr>
              <w:t>:</w:t>
            </w:r>
            <w:r w:rsidRPr="009E3100">
              <w:rPr>
                <w:i/>
                <w:szCs w:val="22"/>
              </w:rPr>
              <w:t xml:space="preserve">  In cases where the outlet concentration is less than 50 ppm NMOC as carbon (8 ppm NMOC as hexane), Method 25A should be used in place of Method 25.</w:t>
            </w:r>
          </w:p>
        </w:tc>
      </w:tr>
      <w:tr w:rsidR="00D95040" w:rsidRPr="009E3100" w:rsidTr="002973BD">
        <w:trPr>
          <w:cantSplit/>
          <w:tblHeader/>
          <w:jc w:val="center"/>
        </w:trPr>
        <w:tc>
          <w:tcPr>
            <w:tcW w:w="10800" w:type="dxa"/>
            <w:gridSpan w:val="3"/>
            <w:tcBorders>
              <w:top w:val="single" w:sz="6" w:space="0" w:color="000000"/>
              <w:bottom w:val="single" w:sz="6" w:space="0" w:color="000000"/>
            </w:tcBorders>
          </w:tcPr>
          <w:p w:rsidR="00D95040" w:rsidRPr="009E3100" w:rsidRDefault="00D95040" w:rsidP="00B273EF">
            <w:pPr>
              <w:rPr>
                <w:szCs w:val="22"/>
              </w:rPr>
            </w:pPr>
            <w:r w:rsidRPr="00D95040">
              <w:rPr>
                <w:b/>
                <w:i/>
                <w:szCs w:val="22"/>
              </w:rPr>
              <w:t>N</w:t>
            </w:r>
            <w:r w:rsidR="00B273EF">
              <w:rPr>
                <w:b/>
                <w:i/>
                <w:szCs w:val="22"/>
              </w:rPr>
              <w:t>ote</w:t>
            </w:r>
            <w:r w:rsidRPr="00D95040">
              <w:rPr>
                <w:b/>
                <w:i/>
                <w:szCs w:val="22"/>
              </w:rPr>
              <w:t>:</w:t>
            </w:r>
            <w:r w:rsidRPr="009E3100">
              <w:rPr>
                <w:i/>
                <w:szCs w:val="22"/>
              </w:rPr>
              <w:t xml:space="preserve">  If using Method 18 of Appendix A, the minimum list of compounds to be tested shall be those published in the most recent Compilation of Air Pollutant Emission Factors (AP–42).</w:t>
            </w:r>
          </w:p>
        </w:tc>
      </w:tr>
      <w:tr w:rsidR="00D95040" w:rsidRPr="009E3100" w:rsidTr="002973BD">
        <w:trPr>
          <w:cantSplit/>
          <w:tblHeader/>
          <w:jc w:val="center"/>
        </w:trPr>
        <w:tc>
          <w:tcPr>
            <w:tcW w:w="10800" w:type="dxa"/>
            <w:gridSpan w:val="3"/>
            <w:tcBorders>
              <w:top w:val="single" w:sz="6" w:space="0" w:color="000000"/>
              <w:bottom w:val="single" w:sz="6" w:space="0" w:color="000000"/>
            </w:tcBorders>
          </w:tcPr>
          <w:p w:rsidR="00D95040" w:rsidRPr="00D95040" w:rsidRDefault="00D95040" w:rsidP="00B273EF">
            <w:pPr>
              <w:rPr>
                <w:b/>
                <w:szCs w:val="22"/>
              </w:rPr>
            </w:pPr>
            <w:r w:rsidRPr="00D95040">
              <w:rPr>
                <w:b/>
                <w:i/>
                <w:szCs w:val="22"/>
              </w:rPr>
              <w:t>N</w:t>
            </w:r>
            <w:r w:rsidR="00B273EF">
              <w:rPr>
                <w:b/>
                <w:i/>
                <w:szCs w:val="22"/>
              </w:rPr>
              <w:t>ote</w:t>
            </w:r>
            <w:r w:rsidRPr="00D95040">
              <w:rPr>
                <w:b/>
                <w:i/>
                <w:szCs w:val="22"/>
              </w:rPr>
              <w:t>:</w:t>
            </w:r>
            <w:r w:rsidRPr="009E3100">
              <w:rPr>
                <w:i/>
                <w:szCs w:val="22"/>
              </w:rPr>
              <w:t xml:space="preserve">  If using an alternate method, please attach a detailed explanation.</w:t>
            </w:r>
          </w:p>
        </w:tc>
      </w:tr>
      <w:tr w:rsidR="00EC490E" w:rsidRPr="009E3100" w:rsidTr="00EC490E">
        <w:trPr>
          <w:cantSplit/>
          <w:tblHeader/>
          <w:jc w:val="center"/>
        </w:trPr>
        <w:tc>
          <w:tcPr>
            <w:tcW w:w="2160" w:type="dxa"/>
            <w:tcBorders>
              <w:top w:val="single" w:sz="6" w:space="0" w:color="000000"/>
              <w:bottom w:val="single" w:sz="6" w:space="0" w:color="000000"/>
            </w:tcBorders>
          </w:tcPr>
          <w:p w:rsidR="00EC490E" w:rsidRPr="009E3100" w:rsidRDefault="00EC490E" w:rsidP="00EC490E">
            <w:pPr>
              <w:rPr>
                <w:szCs w:val="22"/>
              </w:rPr>
            </w:pPr>
            <w:r>
              <w:rPr>
                <w:szCs w:val="22"/>
              </w:rPr>
              <w:t>(d)</w:t>
            </w:r>
          </w:p>
        </w:tc>
        <w:tc>
          <w:tcPr>
            <w:tcW w:w="8640" w:type="dxa"/>
            <w:gridSpan w:val="2"/>
            <w:tcBorders>
              <w:top w:val="single" w:sz="6" w:space="0" w:color="000000"/>
              <w:bottom w:val="single" w:sz="6" w:space="0" w:color="000000"/>
            </w:tcBorders>
          </w:tcPr>
          <w:p w:rsidR="00EC490E" w:rsidRPr="009E3100" w:rsidRDefault="00EC490E" w:rsidP="00EC490E">
            <w:pPr>
              <w:rPr>
                <w:szCs w:val="22"/>
              </w:rPr>
            </w:pPr>
            <w:r w:rsidRPr="009E3100">
              <w:rPr>
                <w:szCs w:val="22"/>
              </w:rPr>
              <w:t>Which test method will be used to determine oxygen for correcting the NMOC concentration as hexane to 3 percent</w:t>
            </w:r>
            <w:r w:rsidR="005E703C">
              <w:rPr>
                <w:szCs w:val="22"/>
              </w:rPr>
              <w:t>?</w:t>
            </w:r>
          </w:p>
        </w:tc>
      </w:tr>
      <w:tr w:rsidR="00D95040" w:rsidRPr="009E3100" w:rsidTr="00D47907">
        <w:trPr>
          <w:cantSplit/>
          <w:tblHeader/>
          <w:jc w:val="center"/>
        </w:trPr>
        <w:tc>
          <w:tcPr>
            <w:tcW w:w="10800" w:type="dxa"/>
            <w:gridSpan w:val="3"/>
            <w:tcBorders>
              <w:top w:val="single" w:sz="6" w:space="0" w:color="000000"/>
              <w:bottom w:val="single" w:sz="6" w:space="0" w:color="000000"/>
            </w:tcBorders>
          </w:tcPr>
          <w:p w:rsidR="00D95040" w:rsidRPr="009E3100" w:rsidRDefault="00D47907" w:rsidP="00D47907">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Method 3</w:t>
            </w:r>
          </w:p>
        </w:tc>
      </w:tr>
      <w:tr w:rsidR="00D47907" w:rsidRPr="009E3100" w:rsidTr="00D47907">
        <w:trPr>
          <w:cantSplit/>
          <w:tblHeader/>
          <w:jc w:val="center"/>
        </w:trPr>
        <w:tc>
          <w:tcPr>
            <w:tcW w:w="10800" w:type="dxa"/>
            <w:gridSpan w:val="3"/>
            <w:tcBorders>
              <w:top w:val="single" w:sz="6" w:space="0" w:color="000000"/>
              <w:bottom w:val="double" w:sz="6" w:space="0" w:color="000000"/>
            </w:tcBorders>
          </w:tcPr>
          <w:p w:rsidR="00D47907" w:rsidRPr="009E3100" w:rsidRDefault="00D47907" w:rsidP="00D47907">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Method 3A</w:t>
            </w:r>
          </w:p>
        </w:tc>
      </w:tr>
    </w:tbl>
    <w:p w:rsidR="00D47907" w:rsidRDefault="00D47907">
      <w:r>
        <w:br w:type="page"/>
      </w:r>
    </w:p>
    <w:p w:rsidR="00C344B1" w:rsidRDefault="00C344B1" w:rsidP="00C344B1">
      <w:pPr>
        <w:spacing w:after="120"/>
        <w:jc w:val="center"/>
        <w:rPr>
          <w:b/>
          <w:bCs/>
        </w:rPr>
      </w:pPr>
      <w:r>
        <w:rPr>
          <w:b/>
          <w:bCs/>
        </w:rPr>
        <w:lastRenderedPageBreak/>
        <w:t>Texas Commission on Environmental Quality</w:t>
      </w:r>
    </w:p>
    <w:p w:rsidR="00C344B1" w:rsidRPr="009E3100" w:rsidRDefault="00C344B1" w:rsidP="00C344B1">
      <w:pPr>
        <w:jc w:val="center"/>
        <w:rPr>
          <w:b/>
        </w:rPr>
      </w:pPr>
      <w:r w:rsidRPr="009E3100">
        <w:rPr>
          <w:b/>
          <w:bCs/>
        </w:rPr>
        <w:t xml:space="preserve">Title 40 Code of Federal Regulations NSPS § 60, Subpart </w:t>
      </w:r>
      <w:r w:rsidRPr="009E3100">
        <w:rPr>
          <w:b/>
        </w:rPr>
        <w:t>WWW</w:t>
      </w:r>
    </w:p>
    <w:p w:rsidR="00C344B1" w:rsidRPr="009E3100" w:rsidRDefault="00C344B1" w:rsidP="00C344B1">
      <w:pPr>
        <w:jc w:val="center"/>
        <w:rPr>
          <w:b/>
        </w:rPr>
      </w:pPr>
      <w:r w:rsidRPr="009E3100">
        <w:rPr>
          <w:b/>
          <w:color w:val="000000"/>
        </w:rPr>
        <w:t>Checklist for</w:t>
      </w:r>
      <w:r w:rsidRPr="009E3100">
        <w:rPr>
          <w:b/>
        </w:rPr>
        <w:t xml:space="preserve"> Conditions and Requirements</w:t>
      </w:r>
    </w:p>
    <w:p w:rsidR="00C344B1" w:rsidRDefault="00C344B1" w:rsidP="00C344B1">
      <w:pPr>
        <w:spacing w:after="240"/>
        <w:jc w:val="center"/>
      </w:pPr>
      <w:r w:rsidRPr="009E3100">
        <w:rPr>
          <w:b/>
          <w:bCs/>
        </w:rPr>
        <w:t>Municipal Solid Waste Landfills (MSWLF</w:t>
      </w:r>
      <w:r>
        <w:rPr>
          <w:b/>
          <w:bCs/>
        </w:rPr>
        <w:t>)</w:t>
      </w:r>
    </w:p>
    <w:p w:rsidR="00C344B1" w:rsidRDefault="00C344B1"/>
    <w:tbl>
      <w:tblPr>
        <w:tblW w:w="10710" w:type="dxa"/>
        <w:jc w:val="center"/>
        <w:tblInd w:w="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6658"/>
        <w:gridCol w:w="1892"/>
      </w:tblGrid>
      <w:tr w:rsidR="00C344B1" w:rsidRPr="009E3100" w:rsidTr="00321687">
        <w:trPr>
          <w:cantSplit/>
          <w:tblHeader/>
          <w:jc w:val="center"/>
        </w:trPr>
        <w:tc>
          <w:tcPr>
            <w:tcW w:w="10710" w:type="dxa"/>
            <w:gridSpan w:val="3"/>
            <w:tcBorders>
              <w:top w:val="double" w:sz="6" w:space="0" w:color="000000"/>
              <w:bottom w:val="single" w:sz="6" w:space="0" w:color="000000"/>
            </w:tcBorders>
            <w:shd w:val="pct10" w:color="auto" w:fill="auto"/>
          </w:tcPr>
          <w:p w:rsidR="00C344B1" w:rsidRPr="009E3100" w:rsidRDefault="00C344B1"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D12BE1" w:rsidRPr="009E3100" w:rsidTr="00321687">
        <w:trPr>
          <w:cantSplit/>
          <w:tblHeader/>
          <w:jc w:val="center"/>
        </w:trPr>
        <w:tc>
          <w:tcPr>
            <w:tcW w:w="2160" w:type="dxa"/>
            <w:tcBorders>
              <w:top w:val="single" w:sz="6" w:space="0" w:color="000000"/>
              <w:bottom w:val="single" w:sz="6" w:space="0" w:color="000000"/>
            </w:tcBorders>
            <w:shd w:val="pct10" w:color="auto" w:fill="auto"/>
          </w:tcPr>
          <w:p w:rsidR="00D12BE1" w:rsidRPr="00D12BE1" w:rsidRDefault="00F14DD8" w:rsidP="005D7908">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D12BE1" w:rsidRPr="00D12BE1" w:rsidRDefault="00D12BE1" w:rsidP="005D7908">
            <w:pPr>
              <w:rPr>
                <w:b/>
                <w:szCs w:val="22"/>
              </w:rPr>
            </w:pPr>
            <w:r>
              <w:rPr>
                <w:b/>
                <w:iCs/>
                <w:szCs w:val="22"/>
              </w:rPr>
              <w:t xml:space="preserve">40 CFR </w:t>
            </w:r>
            <w:r w:rsidR="00BF6308">
              <w:rPr>
                <w:b/>
                <w:iCs/>
                <w:szCs w:val="22"/>
              </w:rPr>
              <w:t>§ 6</w:t>
            </w:r>
            <w:r>
              <w:rPr>
                <w:b/>
                <w:iCs/>
                <w:szCs w:val="22"/>
              </w:rPr>
              <w:t>0.755 Compliance Provisions</w:t>
            </w:r>
          </w:p>
        </w:tc>
        <w:tc>
          <w:tcPr>
            <w:tcW w:w="1892" w:type="dxa"/>
            <w:tcBorders>
              <w:top w:val="single" w:sz="6" w:space="0" w:color="000000"/>
              <w:bottom w:val="single" w:sz="6" w:space="0" w:color="000000"/>
            </w:tcBorders>
            <w:shd w:val="pct10" w:color="auto" w:fill="auto"/>
          </w:tcPr>
          <w:p w:rsidR="00D12BE1" w:rsidRPr="00D12BE1" w:rsidRDefault="00F14DD8" w:rsidP="005D7908">
            <w:pPr>
              <w:rPr>
                <w:b/>
                <w:szCs w:val="22"/>
              </w:rPr>
            </w:pPr>
            <w:r>
              <w:rPr>
                <w:b/>
                <w:szCs w:val="22"/>
              </w:rPr>
              <w:t>Response</w:t>
            </w:r>
          </w:p>
        </w:tc>
      </w:tr>
      <w:tr w:rsidR="00EC5E28" w:rsidRPr="009E3100" w:rsidTr="00321687">
        <w:trPr>
          <w:cantSplit/>
          <w:tblHeader/>
          <w:jc w:val="center"/>
        </w:trPr>
        <w:tc>
          <w:tcPr>
            <w:tcW w:w="2160" w:type="dxa"/>
            <w:tcBorders>
              <w:top w:val="single" w:sz="6" w:space="0" w:color="000000"/>
              <w:bottom w:val="single" w:sz="6" w:space="0" w:color="000000"/>
            </w:tcBorders>
          </w:tcPr>
          <w:p w:rsidR="00EC5E28" w:rsidRPr="009E3100" w:rsidRDefault="00EC5E28" w:rsidP="00EC5E28">
            <w:pPr>
              <w:rPr>
                <w:szCs w:val="22"/>
              </w:rPr>
            </w:pPr>
            <w:r>
              <w:rPr>
                <w:szCs w:val="22"/>
              </w:rPr>
              <w:t>(a)</w:t>
            </w:r>
          </w:p>
        </w:tc>
        <w:tc>
          <w:tcPr>
            <w:tcW w:w="6658" w:type="dxa"/>
            <w:tcBorders>
              <w:top w:val="single" w:sz="6" w:space="0" w:color="000000"/>
              <w:bottom w:val="single" w:sz="6" w:space="0" w:color="000000"/>
            </w:tcBorders>
          </w:tcPr>
          <w:p w:rsidR="00EC5E28" w:rsidRPr="009E3100" w:rsidRDefault="00EC5E28" w:rsidP="00EC5E28">
            <w:pPr>
              <w:rPr>
                <w:szCs w:val="22"/>
              </w:rPr>
            </w:pPr>
            <w:r w:rsidRPr="009E3100">
              <w:rPr>
                <w:szCs w:val="22"/>
              </w:rPr>
              <w:t xml:space="preserve">Does the gas collection and control system (GCCS) design plan include any alternatives to the compliance measures of </w:t>
            </w:r>
            <w:r w:rsidR="00BF6308">
              <w:rPr>
                <w:szCs w:val="22"/>
              </w:rPr>
              <w:t>§ 6</w:t>
            </w:r>
            <w:r w:rsidRPr="009E3100">
              <w:rPr>
                <w:szCs w:val="22"/>
              </w:rPr>
              <w:t>0.755?</w:t>
            </w:r>
          </w:p>
        </w:tc>
        <w:tc>
          <w:tcPr>
            <w:tcW w:w="1892" w:type="dxa"/>
            <w:tcBorders>
              <w:top w:val="single" w:sz="6" w:space="0" w:color="000000"/>
              <w:bottom w:val="single" w:sz="6" w:space="0" w:color="000000"/>
            </w:tcBorders>
          </w:tcPr>
          <w:p w:rsidR="00EC5E28" w:rsidRPr="009E3100" w:rsidRDefault="00EC5E28" w:rsidP="00DD0699">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344B1" w:rsidRPr="009E3100" w:rsidTr="00321687">
        <w:trPr>
          <w:cantSplit/>
          <w:tblHeader/>
          <w:jc w:val="center"/>
        </w:trPr>
        <w:tc>
          <w:tcPr>
            <w:tcW w:w="10710" w:type="dxa"/>
            <w:gridSpan w:val="3"/>
            <w:tcBorders>
              <w:top w:val="single" w:sz="6" w:space="0" w:color="000000"/>
              <w:bottom w:val="single" w:sz="6" w:space="0" w:color="000000"/>
            </w:tcBorders>
          </w:tcPr>
          <w:p w:rsidR="00C344B1" w:rsidRDefault="00DD0699" w:rsidP="00365935">
            <w:pPr>
              <w:rPr>
                <w:i/>
                <w:iCs/>
                <w:szCs w:val="22"/>
              </w:rPr>
            </w:pPr>
            <w:r w:rsidRPr="009E3100">
              <w:rPr>
                <w:i/>
                <w:iCs/>
                <w:szCs w:val="22"/>
              </w:rPr>
              <w:t>If YES, attach a detailed explanation.</w:t>
            </w:r>
          </w:p>
          <w:p w:rsidR="00CB4B76" w:rsidRPr="009E3100" w:rsidRDefault="00CB4B76" w:rsidP="00365935">
            <w:pPr>
              <w:rPr>
                <w:szCs w:val="22"/>
              </w:rPr>
            </w:pPr>
            <w:r w:rsidRPr="009E3100">
              <w:rPr>
                <w:i/>
                <w:iCs/>
                <w:szCs w:val="22"/>
              </w:rPr>
              <w:t xml:space="preserve">If NO, you must use the methods specified in </w:t>
            </w:r>
            <w:r w:rsidRPr="009E3100">
              <w:rPr>
                <w:szCs w:val="22"/>
              </w:rPr>
              <w:t>(a)(1)</w:t>
            </w:r>
            <w:r w:rsidRPr="009E3100">
              <w:rPr>
                <w:i/>
                <w:iCs/>
                <w:szCs w:val="22"/>
              </w:rPr>
              <w:t xml:space="preserve"> </w:t>
            </w:r>
            <w:r w:rsidRPr="009E3100">
              <w:rPr>
                <w:szCs w:val="22"/>
              </w:rPr>
              <w:t>through (a)(6)</w:t>
            </w:r>
            <w:r w:rsidRPr="009E3100">
              <w:rPr>
                <w:i/>
                <w:iCs/>
                <w:szCs w:val="22"/>
              </w:rPr>
              <w:t xml:space="preserve"> below to determine whether the gas collection system is in compliance with </w:t>
            </w:r>
            <w:r>
              <w:rPr>
                <w:szCs w:val="22"/>
              </w:rPr>
              <w:t>§ 6</w:t>
            </w:r>
            <w:r w:rsidRPr="009E3100">
              <w:rPr>
                <w:szCs w:val="22"/>
              </w:rPr>
              <w:t>0.752(b)(2)(ii).</w:t>
            </w:r>
          </w:p>
        </w:tc>
      </w:tr>
      <w:tr w:rsidR="00BA419C" w:rsidRPr="009E3100" w:rsidTr="00321687">
        <w:trPr>
          <w:cantSplit/>
          <w:tblHeader/>
          <w:jc w:val="center"/>
        </w:trPr>
        <w:tc>
          <w:tcPr>
            <w:tcW w:w="2160" w:type="dxa"/>
            <w:tcBorders>
              <w:top w:val="single" w:sz="6" w:space="0" w:color="000000"/>
              <w:bottom w:val="single" w:sz="6" w:space="0" w:color="000000"/>
            </w:tcBorders>
          </w:tcPr>
          <w:p w:rsidR="00BA419C" w:rsidRPr="009E3100" w:rsidRDefault="00BA419C" w:rsidP="00BA419C">
            <w:pPr>
              <w:rPr>
                <w:szCs w:val="22"/>
              </w:rPr>
            </w:pPr>
            <w:r>
              <w:rPr>
                <w:szCs w:val="22"/>
              </w:rPr>
              <w:t>(a)(1)</w:t>
            </w:r>
          </w:p>
        </w:tc>
        <w:tc>
          <w:tcPr>
            <w:tcW w:w="6658" w:type="dxa"/>
            <w:tcBorders>
              <w:top w:val="single" w:sz="6" w:space="0" w:color="000000"/>
              <w:bottom w:val="single" w:sz="6" w:space="0" w:color="000000"/>
            </w:tcBorders>
          </w:tcPr>
          <w:p w:rsidR="00BA419C" w:rsidRPr="009E3100" w:rsidRDefault="00BA419C" w:rsidP="00BA419C">
            <w:pPr>
              <w:rPr>
                <w:szCs w:val="22"/>
              </w:rPr>
            </w:pPr>
            <w:r w:rsidRPr="009E3100">
              <w:rPr>
                <w:szCs w:val="22"/>
              </w:rPr>
              <w:t xml:space="preserve">Are you calculating the maximum expected gas generation flow rate from the landfill to determine compliance with </w:t>
            </w:r>
            <w:r w:rsidR="00BF6308">
              <w:rPr>
                <w:szCs w:val="22"/>
              </w:rPr>
              <w:t>§ 6</w:t>
            </w:r>
            <w:r w:rsidRPr="009E3100">
              <w:rPr>
                <w:szCs w:val="22"/>
              </w:rPr>
              <w:t>0.752(b)(2)(ii)(A)(</w:t>
            </w:r>
            <w:r w:rsidRPr="009E3100">
              <w:rPr>
                <w:i/>
                <w:iCs/>
                <w:szCs w:val="22"/>
              </w:rPr>
              <w:t>1</w:t>
            </w:r>
            <w:r w:rsidRPr="009E3100">
              <w:rPr>
                <w:szCs w:val="22"/>
              </w:rPr>
              <w:t>)?</w:t>
            </w:r>
          </w:p>
        </w:tc>
        <w:tc>
          <w:tcPr>
            <w:tcW w:w="1892" w:type="dxa"/>
            <w:tcBorders>
              <w:top w:val="single" w:sz="6" w:space="0" w:color="000000"/>
              <w:bottom w:val="single" w:sz="6" w:space="0" w:color="000000"/>
            </w:tcBorders>
          </w:tcPr>
          <w:p w:rsidR="00BA419C" w:rsidRPr="009E3100" w:rsidRDefault="00BA419C"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76E03" w:rsidRPr="009E3100" w:rsidTr="00321687">
        <w:trPr>
          <w:cantSplit/>
          <w:tblHeader/>
          <w:jc w:val="center"/>
        </w:trPr>
        <w:tc>
          <w:tcPr>
            <w:tcW w:w="10710" w:type="dxa"/>
            <w:gridSpan w:val="3"/>
            <w:tcBorders>
              <w:top w:val="single" w:sz="6" w:space="0" w:color="000000"/>
              <w:bottom w:val="single" w:sz="6" w:space="0" w:color="000000"/>
            </w:tcBorders>
          </w:tcPr>
          <w:p w:rsidR="00CF3CAE" w:rsidRDefault="00CF3CAE" w:rsidP="00365935">
            <w:pPr>
              <w:rPr>
                <w:szCs w:val="22"/>
              </w:rPr>
            </w:pPr>
            <w:r>
              <w:rPr>
                <w:szCs w:val="22"/>
              </w:rPr>
              <w:t>I</w:t>
            </w:r>
            <w:r w:rsidRPr="009E3100">
              <w:rPr>
                <w:i/>
                <w:iCs/>
                <w:szCs w:val="22"/>
              </w:rPr>
              <w:t xml:space="preserve">f YES, use one of the following equations, </w:t>
            </w:r>
            <w:r w:rsidRPr="009E3100">
              <w:rPr>
                <w:szCs w:val="22"/>
              </w:rPr>
              <w:t>(a)(1)(i)</w:t>
            </w:r>
            <w:r w:rsidRPr="009E3100">
              <w:rPr>
                <w:i/>
                <w:iCs/>
                <w:szCs w:val="22"/>
              </w:rPr>
              <w:t xml:space="preserve"> or </w:t>
            </w:r>
            <w:r w:rsidRPr="009E3100">
              <w:rPr>
                <w:szCs w:val="22"/>
              </w:rPr>
              <w:t>(a)(1)(ii)</w:t>
            </w:r>
            <w:r>
              <w:rPr>
                <w:szCs w:val="22"/>
              </w:rPr>
              <w:t>.</w:t>
            </w:r>
          </w:p>
          <w:p w:rsidR="00476E03" w:rsidRPr="009E3100" w:rsidRDefault="00647D22" w:rsidP="00365935">
            <w:pPr>
              <w:rPr>
                <w:szCs w:val="22"/>
              </w:rPr>
            </w:pPr>
            <w:r w:rsidRPr="009E3100">
              <w:rPr>
                <w:i/>
                <w:iCs/>
                <w:szCs w:val="22"/>
              </w:rPr>
              <w:t>If NO, attach a detailed explanation.</w:t>
            </w:r>
          </w:p>
        </w:tc>
      </w:tr>
      <w:tr w:rsidR="00476E03" w:rsidRPr="009E3100" w:rsidTr="00321687">
        <w:trPr>
          <w:cantSplit/>
          <w:tblHeader/>
          <w:jc w:val="center"/>
        </w:trPr>
        <w:tc>
          <w:tcPr>
            <w:tcW w:w="10710" w:type="dxa"/>
            <w:gridSpan w:val="3"/>
            <w:tcBorders>
              <w:top w:val="single" w:sz="6" w:space="0" w:color="000000"/>
              <w:bottom w:val="single" w:sz="6" w:space="0" w:color="000000"/>
            </w:tcBorders>
          </w:tcPr>
          <w:p w:rsidR="00476E03" w:rsidRPr="009E3100" w:rsidRDefault="00647D22" w:rsidP="00B273EF">
            <w:pPr>
              <w:rPr>
                <w:szCs w:val="22"/>
              </w:rPr>
            </w:pPr>
            <w:r w:rsidRPr="00647D22">
              <w:rPr>
                <w:b/>
                <w:i/>
                <w:iCs/>
                <w:szCs w:val="22"/>
              </w:rPr>
              <w:t>N</w:t>
            </w:r>
            <w:r w:rsidR="00B273EF">
              <w:rPr>
                <w:b/>
                <w:i/>
                <w:iCs/>
                <w:szCs w:val="22"/>
              </w:rPr>
              <w:t>ote</w:t>
            </w:r>
            <w:r w:rsidRPr="00647D22">
              <w:rPr>
                <w:b/>
                <w:i/>
                <w:iCs/>
                <w:szCs w:val="22"/>
              </w:rPr>
              <w:t>:</w:t>
            </w:r>
            <w:r>
              <w:rPr>
                <w:i/>
                <w:iCs/>
                <w:szCs w:val="22"/>
              </w:rPr>
              <w:t xml:space="preserve"> </w:t>
            </w:r>
            <w:r w:rsidRPr="009E3100">
              <w:rPr>
                <w:i/>
                <w:iCs/>
                <w:szCs w:val="22"/>
              </w:rPr>
              <w:t xml:space="preserve"> The k and L</w:t>
            </w:r>
            <w:r w:rsidRPr="009E3100">
              <w:rPr>
                <w:i/>
                <w:iCs/>
                <w:szCs w:val="22"/>
                <w:vertAlign w:val="subscript"/>
              </w:rPr>
              <w:t>o</w:t>
            </w:r>
            <w:r w:rsidRPr="009E3100">
              <w:rPr>
                <w:i/>
                <w:iCs/>
                <w:szCs w:val="22"/>
              </w:rPr>
              <w:t xml:space="preserve"> kinetic factors should be those published in the most recent Compilation of Air Pollutant Emission Factors (</w:t>
            </w:r>
            <w:r w:rsidRPr="009E3100">
              <w:rPr>
                <w:szCs w:val="22"/>
              </w:rPr>
              <w:t>AP–42</w:t>
            </w:r>
            <w:r w:rsidRPr="009E3100">
              <w:rPr>
                <w:i/>
                <w:iCs/>
                <w:szCs w:val="22"/>
              </w:rPr>
              <w:t xml:space="preserve">) or other site specific values demonstrated to be appropriate and approved by the Agency. If k has been determined as specified in </w:t>
            </w:r>
            <w:r w:rsidR="00BF6308">
              <w:rPr>
                <w:szCs w:val="22"/>
              </w:rPr>
              <w:t>§ 6</w:t>
            </w:r>
            <w:r w:rsidRPr="009E3100">
              <w:rPr>
                <w:szCs w:val="22"/>
              </w:rPr>
              <w:t>0.754(a)(4)</w:t>
            </w:r>
            <w:r w:rsidRPr="009E3100">
              <w:rPr>
                <w:i/>
                <w:iCs/>
                <w:szCs w:val="22"/>
              </w:rPr>
              <w:t>, the value of k determined from the test shall be used. A value of no more than 15 years shall be used for the intended use period of the gas mover equipment. The active life of the landfill is the age of the landfill plus the estimated number of years until closure.</w:t>
            </w:r>
          </w:p>
        </w:tc>
      </w:tr>
      <w:tr w:rsidR="00BA419C" w:rsidRPr="009E3100" w:rsidTr="00321687">
        <w:trPr>
          <w:cantSplit/>
          <w:tblHeader/>
          <w:jc w:val="center"/>
        </w:trPr>
        <w:tc>
          <w:tcPr>
            <w:tcW w:w="2160" w:type="dxa"/>
            <w:tcBorders>
              <w:top w:val="single" w:sz="6" w:space="0" w:color="000000"/>
              <w:bottom w:val="single" w:sz="6" w:space="0" w:color="000000"/>
            </w:tcBorders>
          </w:tcPr>
          <w:p w:rsidR="00BA419C" w:rsidRPr="009E3100" w:rsidRDefault="00BA419C" w:rsidP="00BA419C">
            <w:pPr>
              <w:rPr>
                <w:szCs w:val="22"/>
              </w:rPr>
            </w:pPr>
            <w:r>
              <w:rPr>
                <w:szCs w:val="22"/>
              </w:rPr>
              <w:t>(a)(1)(i)</w:t>
            </w:r>
          </w:p>
        </w:tc>
        <w:tc>
          <w:tcPr>
            <w:tcW w:w="6658" w:type="dxa"/>
            <w:tcBorders>
              <w:top w:val="single" w:sz="6" w:space="0" w:color="000000"/>
              <w:bottom w:val="single" w:sz="6" w:space="0" w:color="000000"/>
            </w:tcBorders>
          </w:tcPr>
          <w:p w:rsidR="00BA419C" w:rsidRPr="009E3100" w:rsidRDefault="00BA419C" w:rsidP="00BA419C">
            <w:pPr>
              <w:rPr>
                <w:szCs w:val="22"/>
              </w:rPr>
            </w:pPr>
            <w:r w:rsidRPr="009E3100">
              <w:rPr>
                <w:szCs w:val="22"/>
              </w:rPr>
              <w:t>Did you calculate the maximum expected gas generation flow rate using the following equation for sites with an unknown year-to-year solid waste acceptance rate?</w:t>
            </w:r>
          </w:p>
        </w:tc>
        <w:tc>
          <w:tcPr>
            <w:tcW w:w="1892" w:type="dxa"/>
            <w:tcBorders>
              <w:top w:val="single" w:sz="6" w:space="0" w:color="000000"/>
              <w:bottom w:val="single" w:sz="6" w:space="0" w:color="000000"/>
            </w:tcBorders>
          </w:tcPr>
          <w:p w:rsidR="00BA419C" w:rsidRPr="009E3100" w:rsidRDefault="00BA419C"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25AF0" w:rsidRPr="009E3100" w:rsidTr="00321687">
        <w:trPr>
          <w:cantSplit/>
          <w:tblHeader/>
          <w:jc w:val="center"/>
        </w:trPr>
        <w:tc>
          <w:tcPr>
            <w:tcW w:w="10710" w:type="dxa"/>
            <w:gridSpan w:val="3"/>
            <w:tcBorders>
              <w:top w:val="single" w:sz="6" w:space="0" w:color="000000"/>
              <w:bottom w:val="double" w:sz="6" w:space="0" w:color="000000"/>
            </w:tcBorders>
          </w:tcPr>
          <w:p w:rsidR="00425AF0" w:rsidRPr="009E3100" w:rsidRDefault="00425AF0" w:rsidP="00425AF0">
            <w:pPr>
              <w:rPr>
                <w:szCs w:val="22"/>
              </w:rPr>
            </w:pPr>
            <w:r w:rsidRPr="009E3100">
              <w:rPr>
                <w:szCs w:val="22"/>
              </w:rPr>
              <w:t>Q</w:t>
            </w:r>
            <w:r w:rsidRPr="009E3100">
              <w:rPr>
                <w:szCs w:val="22"/>
                <w:vertAlign w:val="subscript"/>
              </w:rPr>
              <w:t>m</w:t>
            </w:r>
            <w:r w:rsidRPr="009E3100">
              <w:rPr>
                <w:szCs w:val="22"/>
              </w:rPr>
              <w:t xml:space="preserve"> = 2L</w:t>
            </w:r>
            <w:r w:rsidRPr="009E3100">
              <w:rPr>
                <w:szCs w:val="22"/>
                <w:vertAlign w:val="subscript"/>
              </w:rPr>
              <w:t>o</w:t>
            </w:r>
            <w:r w:rsidRPr="009E3100">
              <w:rPr>
                <w:szCs w:val="22"/>
              </w:rPr>
              <w:t xml:space="preserve"> R (e</w:t>
            </w:r>
            <w:r w:rsidRPr="009E3100">
              <w:rPr>
                <w:szCs w:val="22"/>
                <w:vertAlign w:val="superscript"/>
              </w:rPr>
              <w:t>-kc</w:t>
            </w:r>
            <w:r w:rsidRPr="009E3100">
              <w:rPr>
                <w:szCs w:val="22"/>
              </w:rPr>
              <w:t xml:space="preserve"> - e</w:t>
            </w:r>
            <w:r w:rsidRPr="009E3100">
              <w:rPr>
                <w:szCs w:val="22"/>
                <w:vertAlign w:val="superscript"/>
              </w:rPr>
              <w:t>-kt</w:t>
            </w:r>
            <w:r w:rsidRPr="009E3100">
              <w:rPr>
                <w:szCs w:val="22"/>
              </w:rPr>
              <w:t>)</w:t>
            </w:r>
          </w:p>
          <w:p w:rsidR="00425AF0" w:rsidRPr="009E3100" w:rsidRDefault="00425AF0" w:rsidP="00425AF0">
            <w:pPr>
              <w:rPr>
                <w:szCs w:val="22"/>
              </w:rPr>
            </w:pPr>
            <w:r w:rsidRPr="009E3100">
              <w:rPr>
                <w:szCs w:val="22"/>
              </w:rPr>
              <w:t>where:  Q</w:t>
            </w:r>
            <w:r w:rsidRPr="009E3100">
              <w:rPr>
                <w:szCs w:val="22"/>
                <w:vertAlign w:val="subscript"/>
              </w:rPr>
              <w:t>m</w:t>
            </w:r>
            <w:r w:rsidRPr="009E3100">
              <w:rPr>
                <w:szCs w:val="22"/>
              </w:rPr>
              <w:t>=maximum expected gas generation flow rate, cubic meters per year</w:t>
            </w:r>
          </w:p>
          <w:p w:rsidR="00425AF0" w:rsidRPr="009E3100" w:rsidRDefault="00425AF0" w:rsidP="00425AF0">
            <w:pPr>
              <w:rPr>
                <w:szCs w:val="22"/>
              </w:rPr>
            </w:pPr>
            <w:r w:rsidRPr="009E3100">
              <w:rPr>
                <w:szCs w:val="22"/>
              </w:rPr>
              <w:t>L</w:t>
            </w:r>
            <w:r w:rsidRPr="009E3100">
              <w:rPr>
                <w:szCs w:val="22"/>
                <w:vertAlign w:val="subscript"/>
              </w:rPr>
              <w:t>o</w:t>
            </w:r>
            <w:r w:rsidRPr="009E3100">
              <w:rPr>
                <w:szCs w:val="22"/>
              </w:rPr>
              <w:t>=methane generation potential, cubic meters per megagram solid waste</w:t>
            </w:r>
          </w:p>
          <w:p w:rsidR="00425AF0" w:rsidRPr="009E3100" w:rsidRDefault="00425AF0" w:rsidP="00425AF0">
            <w:pPr>
              <w:rPr>
                <w:szCs w:val="22"/>
              </w:rPr>
            </w:pPr>
            <w:r w:rsidRPr="009E3100">
              <w:rPr>
                <w:szCs w:val="22"/>
              </w:rPr>
              <w:t>R=average annual acceptance rate, megagrams per year</w:t>
            </w:r>
          </w:p>
          <w:p w:rsidR="00425AF0" w:rsidRPr="009E3100" w:rsidRDefault="00425AF0" w:rsidP="00425AF0">
            <w:pPr>
              <w:rPr>
                <w:szCs w:val="22"/>
              </w:rPr>
            </w:pPr>
            <w:r w:rsidRPr="009E3100">
              <w:rPr>
                <w:szCs w:val="22"/>
              </w:rPr>
              <w:t>k=methane generation rate constant, year</w:t>
            </w:r>
            <w:r w:rsidRPr="009E3100">
              <w:rPr>
                <w:szCs w:val="22"/>
                <w:vertAlign w:val="superscript"/>
              </w:rPr>
              <w:t>-1</w:t>
            </w:r>
          </w:p>
          <w:p w:rsidR="00425AF0" w:rsidRPr="009E3100" w:rsidRDefault="00425AF0" w:rsidP="00425AF0">
            <w:pPr>
              <w:rPr>
                <w:szCs w:val="22"/>
              </w:rPr>
            </w:pPr>
            <w:r w:rsidRPr="009E3100">
              <w:rPr>
                <w:szCs w:val="22"/>
              </w:rPr>
              <w:t>t = age of the landfill at equipment installation plus the time the owner or operator intends to use the gas mover equipment or active life of the landfill, whichever is less</w:t>
            </w:r>
            <w:r w:rsidR="00F775E7" w:rsidRPr="009E3100">
              <w:rPr>
                <w:szCs w:val="22"/>
              </w:rPr>
              <w:t xml:space="preserve">. </w:t>
            </w:r>
            <w:r w:rsidRPr="009E3100">
              <w:rPr>
                <w:szCs w:val="22"/>
              </w:rPr>
              <w:t>If the equipment is installed after closure, t is the age of the landfill at installation, years</w:t>
            </w:r>
          </w:p>
          <w:p w:rsidR="00425AF0" w:rsidRPr="009E3100" w:rsidRDefault="00425AF0" w:rsidP="00425AF0">
            <w:pPr>
              <w:rPr>
                <w:szCs w:val="22"/>
              </w:rPr>
            </w:pPr>
            <w:r w:rsidRPr="009E3100">
              <w:rPr>
                <w:szCs w:val="22"/>
              </w:rPr>
              <w:t>c=time since closure, years (for active landfill c=0 and e</w:t>
            </w:r>
            <w:r w:rsidRPr="009E3100">
              <w:rPr>
                <w:szCs w:val="22"/>
                <w:vertAlign w:val="superscript"/>
              </w:rPr>
              <w:t>-kc</w:t>
            </w:r>
            <w:r w:rsidRPr="009E3100">
              <w:rPr>
                <w:szCs w:val="22"/>
              </w:rPr>
              <w:t xml:space="preserve"> = 1)</w:t>
            </w:r>
          </w:p>
        </w:tc>
      </w:tr>
    </w:tbl>
    <w:p w:rsidR="002B6229" w:rsidRDefault="002B6229">
      <w:r>
        <w:br w:type="page"/>
      </w:r>
    </w:p>
    <w:p w:rsidR="00781BAF" w:rsidRDefault="00781BAF" w:rsidP="00781BAF">
      <w:pPr>
        <w:spacing w:after="120"/>
        <w:jc w:val="center"/>
        <w:rPr>
          <w:b/>
          <w:bCs/>
        </w:rPr>
      </w:pPr>
      <w:r>
        <w:rPr>
          <w:b/>
          <w:bCs/>
        </w:rPr>
        <w:lastRenderedPageBreak/>
        <w:t>Texas Commission on Environmental Quality</w:t>
      </w:r>
    </w:p>
    <w:p w:rsidR="00781BAF" w:rsidRPr="009E3100" w:rsidRDefault="00781BAF" w:rsidP="00781BAF">
      <w:pPr>
        <w:jc w:val="center"/>
        <w:rPr>
          <w:b/>
        </w:rPr>
      </w:pPr>
      <w:r w:rsidRPr="009E3100">
        <w:rPr>
          <w:b/>
          <w:bCs/>
        </w:rPr>
        <w:t xml:space="preserve">Title 40 Code of Federal Regulations NSPS § 60, Subpart </w:t>
      </w:r>
      <w:r w:rsidRPr="009E3100">
        <w:rPr>
          <w:b/>
        </w:rPr>
        <w:t>WWW</w:t>
      </w:r>
    </w:p>
    <w:p w:rsidR="00781BAF" w:rsidRPr="009E3100" w:rsidRDefault="00781BAF" w:rsidP="00781BAF">
      <w:pPr>
        <w:jc w:val="center"/>
        <w:rPr>
          <w:b/>
        </w:rPr>
      </w:pPr>
      <w:r w:rsidRPr="009E3100">
        <w:rPr>
          <w:b/>
          <w:color w:val="000000"/>
        </w:rPr>
        <w:t>Checklist for</w:t>
      </w:r>
      <w:r w:rsidRPr="009E3100">
        <w:rPr>
          <w:b/>
        </w:rPr>
        <w:t xml:space="preserve"> Conditions and Requirements</w:t>
      </w:r>
    </w:p>
    <w:p w:rsidR="00781BAF" w:rsidRDefault="00781BAF" w:rsidP="00781BAF">
      <w:pPr>
        <w:spacing w:after="240"/>
        <w:jc w:val="center"/>
      </w:pPr>
      <w:r w:rsidRPr="009E3100">
        <w:rPr>
          <w:b/>
          <w:bCs/>
        </w:rPr>
        <w:t>Municipal Solid Waste Landfills (MSWLF</w:t>
      </w:r>
      <w:r>
        <w:rPr>
          <w:b/>
          <w:bCs/>
        </w:rPr>
        <w:t>)</w:t>
      </w:r>
    </w:p>
    <w:p w:rsidR="00781BAF" w:rsidRDefault="00781BAF"/>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781BAF" w:rsidRPr="009E3100" w:rsidTr="00781BAF">
        <w:trPr>
          <w:cantSplit/>
          <w:tblHeader/>
          <w:jc w:val="center"/>
        </w:trPr>
        <w:tc>
          <w:tcPr>
            <w:tcW w:w="10800" w:type="dxa"/>
            <w:gridSpan w:val="3"/>
            <w:tcBorders>
              <w:top w:val="double" w:sz="6" w:space="0" w:color="000000"/>
              <w:bottom w:val="single" w:sz="6" w:space="0" w:color="000000"/>
            </w:tcBorders>
            <w:shd w:val="pct10" w:color="auto" w:fill="auto"/>
          </w:tcPr>
          <w:p w:rsidR="00781BAF" w:rsidRPr="009E3100" w:rsidRDefault="005D7908"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0749B5" w:rsidRPr="009E3100" w:rsidTr="004C25AC">
        <w:trPr>
          <w:cantSplit/>
          <w:tblHeader/>
          <w:jc w:val="center"/>
        </w:trPr>
        <w:tc>
          <w:tcPr>
            <w:tcW w:w="2250" w:type="dxa"/>
            <w:tcBorders>
              <w:top w:val="single" w:sz="6" w:space="0" w:color="000000"/>
              <w:bottom w:val="single" w:sz="6" w:space="0" w:color="000000"/>
            </w:tcBorders>
            <w:shd w:val="pct10" w:color="auto" w:fill="auto"/>
          </w:tcPr>
          <w:p w:rsidR="000749B5" w:rsidRPr="000749B5" w:rsidRDefault="004C25AC" w:rsidP="00365935">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0749B5" w:rsidRPr="000749B5" w:rsidRDefault="000749B5" w:rsidP="00365935">
            <w:pPr>
              <w:rPr>
                <w:b/>
                <w:szCs w:val="22"/>
              </w:rPr>
            </w:pPr>
            <w:r>
              <w:rPr>
                <w:b/>
                <w:iCs/>
                <w:szCs w:val="22"/>
              </w:rPr>
              <w:t xml:space="preserve">40 CFR </w:t>
            </w:r>
            <w:r w:rsidR="00BF6308">
              <w:rPr>
                <w:b/>
                <w:iCs/>
                <w:szCs w:val="22"/>
              </w:rPr>
              <w:t>§ 6</w:t>
            </w:r>
            <w:r>
              <w:rPr>
                <w:b/>
                <w:iCs/>
                <w:szCs w:val="22"/>
              </w:rPr>
              <w:t>0.755 Compliance Provisions</w:t>
            </w:r>
          </w:p>
        </w:tc>
        <w:tc>
          <w:tcPr>
            <w:tcW w:w="1892" w:type="dxa"/>
            <w:tcBorders>
              <w:top w:val="single" w:sz="6" w:space="0" w:color="000000"/>
              <w:bottom w:val="single" w:sz="6" w:space="0" w:color="000000"/>
            </w:tcBorders>
            <w:shd w:val="pct10" w:color="auto" w:fill="auto"/>
          </w:tcPr>
          <w:p w:rsidR="000749B5" w:rsidRPr="000749B5" w:rsidRDefault="004C25AC" w:rsidP="00365935">
            <w:pPr>
              <w:rPr>
                <w:b/>
                <w:szCs w:val="22"/>
              </w:rPr>
            </w:pPr>
            <w:r>
              <w:rPr>
                <w:b/>
                <w:szCs w:val="22"/>
              </w:rPr>
              <w:t>Response</w:t>
            </w:r>
          </w:p>
        </w:tc>
      </w:tr>
      <w:tr w:rsidR="00321687" w:rsidRPr="009E3100" w:rsidTr="004C25AC">
        <w:trPr>
          <w:cantSplit/>
          <w:tblHeader/>
          <w:jc w:val="center"/>
        </w:trPr>
        <w:tc>
          <w:tcPr>
            <w:tcW w:w="2250" w:type="dxa"/>
            <w:tcBorders>
              <w:top w:val="single" w:sz="6" w:space="0" w:color="000000"/>
              <w:bottom w:val="single" w:sz="6" w:space="0" w:color="000000"/>
            </w:tcBorders>
          </w:tcPr>
          <w:p w:rsidR="00321687" w:rsidRPr="009E3100" w:rsidRDefault="00321687" w:rsidP="00761AE4">
            <w:pPr>
              <w:rPr>
                <w:szCs w:val="22"/>
              </w:rPr>
            </w:pPr>
            <w:r>
              <w:rPr>
                <w:szCs w:val="22"/>
              </w:rPr>
              <w:t>(a)(1)(ii)</w:t>
            </w:r>
          </w:p>
        </w:tc>
        <w:tc>
          <w:tcPr>
            <w:tcW w:w="6658" w:type="dxa"/>
            <w:tcBorders>
              <w:top w:val="single" w:sz="6" w:space="0" w:color="000000"/>
              <w:bottom w:val="single" w:sz="6" w:space="0" w:color="000000"/>
            </w:tcBorders>
          </w:tcPr>
          <w:p w:rsidR="00321687" w:rsidRPr="009E3100" w:rsidRDefault="00321687" w:rsidP="00761AE4">
            <w:pPr>
              <w:rPr>
                <w:szCs w:val="22"/>
              </w:rPr>
            </w:pPr>
            <w:r w:rsidRPr="009E3100">
              <w:rPr>
                <w:szCs w:val="22"/>
              </w:rPr>
              <w:t>Did you calculate the maximum expected gas generation flow rate using the following equation for sites with a known year-to-year solid waste acceptance rate?</w:t>
            </w:r>
          </w:p>
        </w:tc>
        <w:tc>
          <w:tcPr>
            <w:tcW w:w="1892" w:type="dxa"/>
            <w:tcBorders>
              <w:top w:val="single" w:sz="6" w:space="0" w:color="000000"/>
              <w:bottom w:val="single" w:sz="6" w:space="0" w:color="000000"/>
            </w:tcBorders>
          </w:tcPr>
          <w:p w:rsidR="00321687" w:rsidRPr="009E3100" w:rsidRDefault="00321687"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321687" w:rsidRPr="009E3100" w:rsidTr="00761AE4">
        <w:trPr>
          <w:cantSplit/>
          <w:tblHeader/>
          <w:jc w:val="center"/>
        </w:trPr>
        <w:tc>
          <w:tcPr>
            <w:tcW w:w="10800" w:type="dxa"/>
            <w:gridSpan w:val="3"/>
            <w:tcBorders>
              <w:top w:val="single" w:sz="6" w:space="0" w:color="000000"/>
              <w:bottom w:val="single" w:sz="6" w:space="0" w:color="000000"/>
            </w:tcBorders>
          </w:tcPr>
          <w:p w:rsidR="00321687" w:rsidRPr="009E3100" w:rsidRDefault="00321687" w:rsidP="00321687">
            <w:pPr>
              <w:rPr>
                <w:szCs w:val="22"/>
              </w:rPr>
            </w:pPr>
            <w:r w:rsidRPr="009E3100">
              <w:rPr>
                <w:szCs w:val="22"/>
              </w:rPr>
              <w:t>Q</w:t>
            </w:r>
            <w:r w:rsidRPr="009E3100">
              <w:rPr>
                <w:szCs w:val="22"/>
                <w:vertAlign w:val="subscript"/>
              </w:rPr>
              <w:t>M</w:t>
            </w:r>
            <w:r w:rsidRPr="009E3100">
              <w:rPr>
                <w:szCs w:val="22"/>
              </w:rPr>
              <w:t xml:space="preserve"> = Σ2 k L</w:t>
            </w:r>
            <w:r w:rsidRPr="009E3100">
              <w:rPr>
                <w:szCs w:val="22"/>
                <w:vertAlign w:val="subscript"/>
              </w:rPr>
              <w:t>o</w:t>
            </w:r>
            <w:r w:rsidRPr="009E3100">
              <w:rPr>
                <w:szCs w:val="22"/>
              </w:rPr>
              <w:t xml:space="preserve"> M</w:t>
            </w:r>
            <w:r w:rsidRPr="009E3100">
              <w:rPr>
                <w:szCs w:val="22"/>
                <w:vertAlign w:val="subscript"/>
              </w:rPr>
              <w:t>i</w:t>
            </w:r>
            <w:r w:rsidRPr="009E3100">
              <w:rPr>
                <w:szCs w:val="22"/>
              </w:rPr>
              <w:t xml:space="preserve"> (e</w:t>
            </w:r>
            <w:r w:rsidRPr="009E3100">
              <w:rPr>
                <w:szCs w:val="22"/>
                <w:vertAlign w:val="superscript"/>
              </w:rPr>
              <w:t>-kt</w:t>
            </w:r>
            <w:r w:rsidRPr="009E3100">
              <w:rPr>
                <w:szCs w:val="22"/>
                <w:vertAlign w:val="subscript"/>
              </w:rPr>
              <w:t>i</w:t>
            </w:r>
            <w:r w:rsidRPr="009E3100">
              <w:rPr>
                <w:szCs w:val="22"/>
              </w:rPr>
              <w:t>)</w:t>
            </w:r>
          </w:p>
          <w:p w:rsidR="00321687" w:rsidRPr="009E3100" w:rsidRDefault="00321687" w:rsidP="00321687">
            <w:pPr>
              <w:rPr>
                <w:szCs w:val="22"/>
              </w:rPr>
            </w:pPr>
            <w:r w:rsidRPr="009E3100">
              <w:rPr>
                <w:szCs w:val="22"/>
              </w:rPr>
              <w:t>I = 1</w:t>
            </w:r>
          </w:p>
          <w:p w:rsidR="00321687" w:rsidRPr="009E3100" w:rsidRDefault="00321687" w:rsidP="00321687">
            <w:pPr>
              <w:rPr>
                <w:szCs w:val="22"/>
              </w:rPr>
            </w:pPr>
            <w:r w:rsidRPr="009E3100">
              <w:rPr>
                <w:szCs w:val="22"/>
              </w:rPr>
              <w:t>where, Q</w:t>
            </w:r>
            <w:r w:rsidRPr="009E3100">
              <w:rPr>
                <w:szCs w:val="22"/>
                <w:vertAlign w:val="subscript"/>
              </w:rPr>
              <w:t>M</w:t>
            </w:r>
            <w:r w:rsidRPr="009E3100">
              <w:rPr>
                <w:szCs w:val="22"/>
              </w:rPr>
              <w:t>=maximum expected gas generation flow rate, cubic meters per year</w:t>
            </w:r>
          </w:p>
          <w:p w:rsidR="00321687" w:rsidRPr="009E3100" w:rsidRDefault="00321687" w:rsidP="00321687">
            <w:pPr>
              <w:rPr>
                <w:szCs w:val="22"/>
              </w:rPr>
            </w:pPr>
            <w:r w:rsidRPr="009E3100">
              <w:rPr>
                <w:szCs w:val="22"/>
              </w:rPr>
              <w:t>k = methane generation rate constant, year</w:t>
            </w:r>
            <w:r w:rsidRPr="009E3100">
              <w:rPr>
                <w:szCs w:val="22"/>
                <w:vertAlign w:val="superscript"/>
              </w:rPr>
              <w:t>-1</w:t>
            </w:r>
          </w:p>
          <w:p w:rsidR="00321687" w:rsidRPr="009E3100" w:rsidRDefault="00321687" w:rsidP="00321687">
            <w:pPr>
              <w:rPr>
                <w:szCs w:val="22"/>
              </w:rPr>
            </w:pPr>
            <w:r w:rsidRPr="009E3100">
              <w:rPr>
                <w:szCs w:val="22"/>
              </w:rPr>
              <w:t>L</w:t>
            </w:r>
            <w:r w:rsidRPr="009E3100">
              <w:rPr>
                <w:szCs w:val="22"/>
                <w:vertAlign w:val="subscript"/>
              </w:rPr>
              <w:t xml:space="preserve">o </w:t>
            </w:r>
            <w:r w:rsidRPr="009E3100">
              <w:rPr>
                <w:szCs w:val="22"/>
              </w:rPr>
              <w:t>= methane generation potential, cubic meters per megagram solid waste</w:t>
            </w:r>
          </w:p>
          <w:p w:rsidR="00321687" w:rsidRPr="009E3100" w:rsidRDefault="00321687" w:rsidP="00321687">
            <w:pPr>
              <w:rPr>
                <w:szCs w:val="22"/>
              </w:rPr>
            </w:pPr>
            <w:r w:rsidRPr="009E3100">
              <w:rPr>
                <w:szCs w:val="22"/>
              </w:rPr>
              <w:t>M</w:t>
            </w:r>
            <w:r w:rsidRPr="009E3100">
              <w:rPr>
                <w:szCs w:val="22"/>
                <w:vertAlign w:val="subscript"/>
              </w:rPr>
              <w:t xml:space="preserve">i </w:t>
            </w:r>
            <w:r w:rsidRPr="009E3100">
              <w:rPr>
                <w:szCs w:val="22"/>
              </w:rPr>
              <w:t>= mass of solid waste in the 1</w:t>
            </w:r>
            <w:r w:rsidRPr="009E3100">
              <w:rPr>
                <w:szCs w:val="22"/>
                <w:vertAlign w:val="superscript"/>
              </w:rPr>
              <w:t>st</w:t>
            </w:r>
            <w:r w:rsidRPr="009E3100">
              <w:rPr>
                <w:szCs w:val="22"/>
              </w:rPr>
              <w:t xml:space="preserve"> section, megagrams</w:t>
            </w:r>
          </w:p>
          <w:p w:rsidR="00321687" w:rsidRPr="00B904DC" w:rsidRDefault="00321687" w:rsidP="00321687">
            <w:r w:rsidRPr="009E3100">
              <w:rPr>
                <w:szCs w:val="22"/>
              </w:rPr>
              <w:t>t</w:t>
            </w:r>
            <w:r w:rsidRPr="009E3100">
              <w:rPr>
                <w:szCs w:val="22"/>
                <w:vertAlign w:val="subscript"/>
              </w:rPr>
              <w:t xml:space="preserve">i </w:t>
            </w:r>
            <w:r w:rsidRPr="009E3100">
              <w:rPr>
                <w:szCs w:val="22"/>
              </w:rPr>
              <w:t>= age of the 1</w:t>
            </w:r>
            <w:r w:rsidRPr="009E3100">
              <w:rPr>
                <w:szCs w:val="22"/>
                <w:vertAlign w:val="superscript"/>
              </w:rPr>
              <w:t>st</w:t>
            </w:r>
            <w:r w:rsidRPr="009E3100">
              <w:rPr>
                <w:szCs w:val="22"/>
              </w:rPr>
              <w:t xml:space="preserve"> section, years</w:t>
            </w:r>
          </w:p>
        </w:tc>
      </w:tr>
      <w:tr w:rsidR="004C25AC" w:rsidRPr="009E3100" w:rsidTr="004C25AC">
        <w:trPr>
          <w:cantSplit/>
          <w:tblHeader/>
          <w:jc w:val="center"/>
        </w:trPr>
        <w:tc>
          <w:tcPr>
            <w:tcW w:w="2250" w:type="dxa"/>
            <w:tcBorders>
              <w:top w:val="single" w:sz="6" w:space="0" w:color="000000"/>
              <w:bottom w:val="single" w:sz="6" w:space="0" w:color="000000"/>
            </w:tcBorders>
          </w:tcPr>
          <w:p w:rsidR="004C25AC" w:rsidRPr="009E3100" w:rsidRDefault="004C25AC" w:rsidP="004C25AC">
            <w:pPr>
              <w:rPr>
                <w:szCs w:val="22"/>
              </w:rPr>
            </w:pPr>
            <w:r>
              <w:rPr>
                <w:szCs w:val="22"/>
              </w:rPr>
              <w:t>(a)(1)(iii)</w:t>
            </w:r>
          </w:p>
        </w:tc>
        <w:tc>
          <w:tcPr>
            <w:tcW w:w="6658" w:type="dxa"/>
            <w:tcBorders>
              <w:top w:val="single" w:sz="6" w:space="0" w:color="000000"/>
              <w:bottom w:val="single" w:sz="6" w:space="0" w:color="000000"/>
            </w:tcBorders>
          </w:tcPr>
          <w:p w:rsidR="004C25AC" w:rsidRPr="009E3100" w:rsidRDefault="004C25AC" w:rsidP="004C25AC">
            <w:pPr>
              <w:rPr>
                <w:szCs w:val="22"/>
              </w:rPr>
            </w:pPr>
            <w:r w:rsidRPr="009E3100">
              <w:rPr>
                <w:szCs w:val="22"/>
              </w:rPr>
              <w:t>Has a gas collection and control system already been installed?</w:t>
            </w:r>
          </w:p>
        </w:tc>
        <w:tc>
          <w:tcPr>
            <w:tcW w:w="1892" w:type="dxa"/>
            <w:tcBorders>
              <w:top w:val="single" w:sz="6" w:space="0" w:color="000000"/>
              <w:bottom w:val="single" w:sz="6" w:space="0" w:color="000000"/>
            </w:tcBorders>
          </w:tcPr>
          <w:p w:rsidR="004C25AC" w:rsidRPr="009E3100" w:rsidRDefault="004C25AC"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7C5480" w:rsidRPr="009E3100" w:rsidTr="002973BD">
        <w:trPr>
          <w:cantSplit/>
          <w:tblHeader/>
          <w:jc w:val="center"/>
        </w:trPr>
        <w:tc>
          <w:tcPr>
            <w:tcW w:w="10800" w:type="dxa"/>
            <w:gridSpan w:val="3"/>
            <w:tcBorders>
              <w:top w:val="single" w:sz="6" w:space="0" w:color="000000"/>
              <w:bottom w:val="single" w:sz="6" w:space="0" w:color="000000"/>
            </w:tcBorders>
          </w:tcPr>
          <w:p w:rsidR="007C5480" w:rsidRPr="009E3100" w:rsidRDefault="007C5480" w:rsidP="00365935">
            <w:pPr>
              <w:rPr>
                <w:szCs w:val="22"/>
              </w:rPr>
            </w:pPr>
            <w:r w:rsidRPr="009E3100">
              <w:rPr>
                <w:i/>
                <w:iCs/>
                <w:szCs w:val="22"/>
              </w:rPr>
              <w:t>If NO, skip to</w:t>
            </w:r>
            <w:r w:rsidRPr="009E3100">
              <w:rPr>
                <w:szCs w:val="22"/>
              </w:rPr>
              <w:t xml:space="preserve"> (a)(2)</w:t>
            </w:r>
            <w:r w:rsidRPr="009E3100">
              <w:rPr>
                <w:i/>
                <w:iCs/>
                <w:szCs w:val="22"/>
              </w:rPr>
              <w:t xml:space="preserve"> below.</w:t>
            </w:r>
          </w:p>
        </w:tc>
      </w:tr>
      <w:tr w:rsidR="004C25AC" w:rsidRPr="009E3100" w:rsidTr="004C25AC">
        <w:trPr>
          <w:cantSplit/>
          <w:tblHeader/>
          <w:jc w:val="center"/>
        </w:trPr>
        <w:tc>
          <w:tcPr>
            <w:tcW w:w="2250" w:type="dxa"/>
            <w:tcBorders>
              <w:top w:val="single" w:sz="6" w:space="0" w:color="000000"/>
              <w:bottom w:val="single" w:sz="6" w:space="0" w:color="000000"/>
            </w:tcBorders>
          </w:tcPr>
          <w:p w:rsidR="004C25AC" w:rsidRPr="009E3100" w:rsidRDefault="004C25AC" w:rsidP="004C25AC">
            <w:pPr>
              <w:rPr>
                <w:szCs w:val="22"/>
              </w:rPr>
            </w:pPr>
            <w:r>
              <w:rPr>
                <w:szCs w:val="22"/>
              </w:rPr>
              <w:t>(a)(1)(iii)</w:t>
            </w:r>
          </w:p>
        </w:tc>
        <w:tc>
          <w:tcPr>
            <w:tcW w:w="6658" w:type="dxa"/>
            <w:tcBorders>
              <w:top w:val="single" w:sz="6" w:space="0" w:color="000000"/>
              <w:bottom w:val="single" w:sz="6" w:space="0" w:color="000000"/>
            </w:tcBorders>
          </w:tcPr>
          <w:p w:rsidR="004C25AC" w:rsidRPr="009E3100" w:rsidRDefault="004C25AC" w:rsidP="004C25AC">
            <w:pPr>
              <w:rPr>
                <w:szCs w:val="22"/>
              </w:rPr>
            </w:pPr>
            <w:r w:rsidRPr="009E3100">
              <w:rPr>
                <w:szCs w:val="22"/>
              </w:rPr>
              <w:t>Did you use actual flow data to project the maximum expected gas generation flow rate instead of, or in conjunction with, the equations in (a)(1)(i) and (a)(1)(ii) above?</w:t>
            </w:r>
          </w:p>
        </w:tc>
        <w:tc>
          <w:tcPr>
            <w:tcW w:w="1892" w:type="dxa"/>
            <w:tcBorders>
              <w:top w:val="single" w:sz="6" w:space="0" w:color="000000"/>
              <w:bottom w:val="single" w:sz="6" w:space="0" w:color="000000"/>
            </w:tcBorders>
          </w:tcPr>
          <w:p w:rsidR="004C25AC" w:rsidRPr="009E3100" w:rsidRDefault="004C25AC"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E291F" w:rsidRPr="009E3100" w:rsidTr="002973BD">
        <w:trPr>
          <w:cantSplit/>
          <w:tblHeader/>
          <w:jc w:val="center"/>
        </w:trPr>
        <w:tc>
          <w:tcPr>
            <w:tcW w:w="10800" w:type="dxa"/>
            <w:gridSpan w:val="3"/>
            <w:tcBorders>
              <w:top w:val="single" w:sz="6" w:space="0" w:color="000000"/>
              <w:bottom w:val="single" w:sz="6" w:space="0" w:color="000000"/>
            </w:tcBorders>
          </w:tcPr>
          <w:p w:rsidR="006E291F" w:rsidRPr="009E3100" w:rsidRDefault="006E291F" w:rsidP="00365935">
            <w:pPr>
              <w:rPr>
                <w:szCs w:val="22"/>
              </w:rPr>
            </w:pPr>
            <w:r w:rsidRPr="009E3100">
              <w:rPr>
                <w:i/>
                <w:iCs/>
                <w:szCs w:val="22"/>
              </w:rPr>
              <w:t>If YES, attach a detailed explanation.</w:t>
            </w:r>
          </w:p>
        </w:tc>
      </w:tr>
      <w:tr w:rsidR="006E291F" w:rsidRPr="009E3100" w:rsidTr="002973BD">
        <w:trPr>
          <w:cantSplit/>
          <w:tblHeader/>
          <w:jc w:val="center"/>
        </w:trPr>
        <w:tc>
          <w:tcPr>
            <w:tcW w:w="10800" w:type="dxa"/>
            <w:gridSpan w:val="3"/>
            <w:tcBorders>
              <w:top w:val="single" w:sz="6" w:space="0" w:color="000000"/>
              <w:bottom w:val="single" w:sz="6" w:space="0" w:color="000000"/>
            </w:tcBorders>
          </w:tcPr>
          <w:p w:rsidR="006E291F" w:rsidRPr="009E3100" w:rsidRDefault="006E291F" w:rsidP="00B273EF">
            <w:pPr>
              <w:rPr>
                <w:szCs w:val="22"/>
              </w:rPr>
            </w:pPr>
            <w:r w:rsidRPr="006E291F">
              <w:rPr>
                <w:b/>
                <w:i/>
                <w:iCs/>
                <w:szCs w:val="22"/>
              </w:rPr>
              <w:t>N</w:t>
            </w:r>
            <w:r w:rsidR="00B273EF">
              <w:rPr>
                <w:b/>
                <w:i/>
                <w:iCs/>
                <w:szCs w:val="22"/>
              </w:rPr>
              <w:t>ote</w:t>
            </w:r>
            <w:r w:rsidRPr="006E291F">
              <w:rPr>
                <w:b/>
                <w:i/>
                <w:iCs/>
                <w:szCs w:val="22"/>
              </w:rPr>
              <w:t>:</w:t>
            </w:r>
            <w:r w:rsidRPr="009E3100">
              <w:rPr>
                <w:i/>
                <w:iCs/>
                <w:szCs w:val="22"/>
              </w:rPr>
              <w:t xml:space="preserve">  If the landfill is still accepting waste, the actual measured flow data will not equal the maximum expected gas generation rate, so calculations using the equations in paragraphs</w:t>
            </w:r>
            <w:r w:rsidRPr="009E3100">
              <w:rPr>
                <w:szCs w:val="22"/>
              </w:rPr>
              <w:t xml:space="preserve"> (a)(1)(i)</w:t>
            </w:r>
            <w:r w:rsidRPr="009E3100">
              <w:rPr>
                <w:i/>
                <w:iCs/>
                <w:szCs w:val="22"/>
              </w:rPr>
              <w:t xml:space="preserve"> or </w:t>
            </w:r>
            <w:r w:rsidRPr="009E3100">
              <w:rPr>
                <w:szCs w:val="22"/>
              </w:rPr>
              <w:t>(a)(1)(ii)</w:t>
            </w:r>
            <w:r w:rsidRPr="009E3100">
              <w:rPr>
                <w:i/>
                <w:iCs/>
                <w:szCs w:val="22"/>
              </w:rPr>
              <w:t xml:space="preserve"> or other methods shall be used to predict the maximum expected gas generation rate over the intended period of use of the gas control system equipment.</w:t>
            </w:r>
          </w:p>
        </w:tc>
      </w:tr>
      <w:tr w:rsidR="004C25AC" w:rsidRPr="009E3100" w:rsidTr="004C25AC">
        <w:trPr>
          <w:cantSplit/>
          <w:tblHeader/>
          <w:jc w:val="center"/>
        </w:trPr>
        <w:tc>
          <w:tcPr>
            <w:tcW w:w="2250" w:type="dxa"/>
            <w:tcBorders>
              <w:top w:val="single" w:sz="6" w:space="0" w:color="000000"/>
              <w:bottom w:val="single" w:sz="6" w:space="0" w:color="000000"/>
            </w:tcBorders>
          </w:tcPr>
          <w:p w:rsidR="004C25AC" w:rsidRPr="009E3100" w:rsidRDefault="004C25AC" w:rsidP="004C25AC">
            <w:pPr>
              <w:rPr>
                <w:szCs w:val="22"/>
              </w:rPr>
            </w:pPr>
            <w:r>
              <w:rPr>
                <w:szCs w:val="22"/>
              </w:rPr>
              <w:t>(a)(2)</w:t>
            </w:r>
          </w:p>
        </w:tc>
        <w:tc>
          <w:tcPr>
            <w:tcW w:w="6658" w:type="dxa"/>
            <w:tcBorders>
              <w:top w:val="single" w:sz="6" w:space="0" w:color="000000"/>
              <w:bottom w:val="single" w:sz="6" w:space="0" w:color="000000"/>
            </w:tcBorders>
          </w:tcPr>
          <w:p w:rsidR="004C25AC" w:rsidRPr="009E3100" w:rsidRDefault="004C25AC" w:rsidP="004C25AC">
            <w:pPr>
              <w:rPr>
                <w:szCs w:val="22"/>
              </w:rPr>
            </w:pPr>
            <w:r w:rsidRPr="009E3100">
              <w:rPr>
                <w:szCs w:val="22"/>
              </w:rPr>
              <w:t xml:space="preserve">Are you seeking to demonstrate compliance with the provision of </w:t>
            </w:r>
            <w:r w:rsidR="00BF6308">
              <w:rPr>
                <w:szCs w:val="22"/>
              </w:rPr>
              <w:t>§ 6</w:t>
            </w:r>
            <w:r w:rsidRPr="009E3100">
              <w:rPr>
                <w:szCs w:val="22"/>
              </w:rPr>
              <w:t>0.752(b)(2)(ii)(A)(</w:t>
            </w:r>
            <w:r w:rsidRPr="009E3100">
              <w:rPr>
                <w:i/>
                <w:iCs/>
                <w:szCs w:val="22"/>
              </w:rPr>
              <w:t>2</w:t>
            </w:r>
            <w:r w:rsidRPr="009E3100">
              <w:rPr>
                <w:szCs w:val="22"/>
              </w:rPr>
              <w:t>) for sufficient density of gas collectors?</w:t>
            </w:r>
          </w:p>
        </w:tc>
        <w:tc>
          <w:tcPr>
            <w:tcW w:w="1892" w:type="dxa"/>
            <w:tcBorders>
              <w:top w:val="single" w:sz="6" w:space="0" w:color="000000"/>
              <w:bottom w:val="single" w:sz="6" w:space="0" w:color="000000"/>
            </w:tcBorders>
          </w:tcPr>
          <w:p w:rsidR="004C25AC" w:rsidRPr="009E3100" w:rsidRDefault="004C25AC"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E291F" w:rsidRPr="009E3100" w:rsidTr="002973BD">
        <w:trPr>
          <w:cantSplit/>
          <w:tblHeader/>
          <w:jc w:val="center"/>
        </w:trPr>
        <w:tc>
          <w:tcPr>
            <w:tcW w:w="10800" w:type="dxa"/>
            <w:gridSpan w:val="3"/>
            <w:tcBorders>
              <w:top w:val="single" w:sz="6" w:space="0" w:color="000000"/>
              <w:bottom w:val="single" w:sz="6" w:space="0" w:color="000000"/>
            </w:tcBorders>
          </w:tcPr>
          <w:p w:rsidR="006E291F" w:rsidRPr="009E3100" w:rsidRDefault="009941BF" w:rsidP="00365935">
            <w:pPr>
              <w:rPr>
                <w:szCs w:val="22"/>
              </w:rPr>
            </w:pPr>
            <w:r w:rsidRPr="009E3100">
              <w:rPr>
                <w:i/>
                <w:iCs/>
                <w:szCs w:val="22"/>
              </w:rPr>
              <w:t>If NO, attach a detailed explanation.</w:t>
            </w:r>
          </w:p>
        </w:tc>
      </w:tr>
      <w:tr w:rsidR="004C25AC" w:rsidRPr="009E3100" w:rsidTr="005E703C">
        <w:trPr>
          <w:cantSplit/>
          <w:tblHeader/>
          <w:jc w:val="center"/>
        </w:trPr>
        <w:tc>
          <w:tcPr>
            <w:tcW w:w="2250" w:type="dxa"/>
            <w:tcBorders>
              <w:top w:val="single" w:sz="6" w:space="0" w:color="000000"/>
              <w:bottom w:val="single" w:sz="6" w:space="0" w:color="000000"/>
            </w:tcBorders>
          </w:tcPr>
          <w:p w:rsidR="004C25AC" w:rsidRPr="009E3100" w:rsidRDefault="004C25AC" w:rsidP="004C25AC">
            <w:pPr>
              <w:rPr>
                <w:szCs w:val="22"/>
              </w:rPr>
            </w:pPr>
            <w:r>
              <w:rPr>
                <w:szCs w:val="22"/>
              </w:rPr>
              <w:t>(a)(2)</w:t>
            </w:r>
          </w:p>
        </w:tc>
        <w:tc>
          <w:tcPr>
            <w:tcW w:w="6658" w:type="dxa"/>
            <w:tcBorders>
              <w:top w:val="single" w:sz="6" w:space="0" w:color="000000"/>
              <w:bottom w:val="single" w:sz="6" w:space="0" w:color="000000"/>
            </w:tcBorders>
          </w:tcPr>
          <w:p w:rsidR="004C25AC" w:rsidRPr="009E3100" w:rsidRDefault="004C25AC" w:rsidP="004C25AC">
            <w:pPr>
              <w:rPr>
                <w:szCs w:val="22"/>
              </w:rPr>
            </w:pPr>
            <w:r w:rsidRPr="009E3100">
              <w:rPr>
                <w:szCs w:val="22"/>
              </w:rPr>
              <w:t>Does the GCCS design plan include a system of vertical wells, horizontal collectors, or other collection devices, satisfactory to the Agency, capable of controlling and extracting gas from all portions of the landfill sufficient to meet all operational and performance standards?</w:t>
            </w:r>
          </w:p>
        </w:tc>
        <w:tc>
          <w:tcPr>
            <w:tcW w:w="1892" w:type="dxa"/>
            <w:tcBorders>
              <w:top w:val="single" w:sz="6" w:space="0" w:color="000000"/>
              <w:bottom w:val="single" w:sz="6" w:space="0" w:color="000000"/>
            </w:tcBorders>
          </w:tcPr>
          <w:p w:rsidR="004C25AC" w:rsidRPr="009E3100" w:rsidRDefault="004C25AC"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C25AC" w:rsidRPr="009E3100" w:rsidTr="005E703C">
        <w:trPr>
          <w:cantSplit/>
          <w:tblHeader/>
          <w:jc w:val="center"/>
        </w:trPr>
        <w:tc>
          <w:tcPr>
            <w:tcW w:w="2250" w:type="dxa"/>
            <w:tcBorders>
              <w:top w:val="single" w:sz="6" w:space="0" w:color="000000"/>
              <w:bottom w:val="double" w:sz="6" w:space="0" w:color="000000"/>
            </w:tcBorders>
          </w:tcPr>
          <w:p w:rsidR="004C25AC" w:rsidRPr="009E3100" w:rsidRDefault="004C25AC" w:rsidP="004C25AC">
            <w:pPr>
              <w:rPr>
                <w:szCs w:val="22"/>
              </w:rPr>
            </w:pPr>
            <w:r>
              <w:rPr>
                <w:szCs w:val="22"/>
              </w:rPr>
              <w:t>(a)(3)</w:t>
            </w:r>
          </w:p>
        </w:tc>
        <w:tc>
          <w:tcPr>
            <w:tcW w:w="6658" w:type="dxa"/>
            <w:tcBorders>
              <w:top w:val="single" w:sz="6" w:space="0" w:color="000000"/>
              <w:bottom w:val="double" w:sz="6" w:space="0" w:color="000000"/>
            </w:tcBorders>
          </w:tcPr>
          <w:p w:rsidR="004C25AC" w:rsidRPr="009E3100" w:rsidRDefault="004C25AC" w:rsidP="004C25AC">
            <w:pPr>
              <w:rPr>
                <w:szCs w:val="22"/>
              </w:rPr>
            </w:pPr>
            <w:r w:rsidRPr="009E3100">
              <w:rPr>
                <w:szCs w:val="22"/>
              </w:rPr>
              <w:t xml:space="preserve">Are you seeking to demonstrate compliance with the provision of </w:t>
            </w:r>
            <w:r w:rsidR="00BF6308">
              <w:rPr>
                <w:szCs w:val="22"/>
              </w:rPr>
              <w:t>§ 6</w:t>
            </w:r>
            <w:r w:rsidRPr="009E3100">
              <w:rPr>
                <w:szCs w:val="22"/>
              </w:rPr>
              <w:t>0.752(b)(2)(ii)(A)(</w:t>
            </w:r>
            <w:r w:rsidRPr="009E3100">
              <w:rPr>
                <w:i/>
                <w:iCs/>
                <w:szCs w:val="22"/>
              </w:rPr>
              <w:t>3</w:t>
            </w:r>
            <w:r w:rsidRPr="009E3100">
              <w:rPr>
                <w:szCs w:val="22"/>
              </w:rPr>
              <w:t>) for sufficient gas collection system flow rate?</w:t>
            </w:r>
          </w:p>
        </w:tc>
        <w:tc>
          <w:tcPr>
            <w:tcW w:w="1892" w:type="dxa"/>
            <w:tcBorders>
              <w:top w:val="single" w:sz="6" w:space="0" w:color="000000"/>
              <w:bottom w:val="double" w:sz="6" w:space="0" w:color="000000"/>
            </w:tcBorders>
          </w:tcPr>
          <w:p w:rsidR="004C25AC" w:rsidRPr="009E3100" w:rsidRDefault="004C25AC"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bl>
    <w:p w:rsidR="00321687" w:rsidRDefault="00321687">
      <w:r>
        <w:br w:type="page"/>
      </w:r>
    </w:p>
    <w:p w:rsidR="00CD3A58" w:rsidRDefault="00CD3A58" w:rsidP="00CD3A58">
      <w:pPr>
        <w:spacing w:after="120"/>
        <w:jc w:val="center"/>
        <w:rPr>
          <w:b/>
          <w:bCs/>
        </w:rPr>
      </w:pPr>
      <w:r>
        <w:rPr>
          <w:b/>
          <w:bCs/>
        </w:rPr>
        <w:lastRenderedPageBreak/>
        <w:t>Texas Commission on Environmental Quality</w:t>
      </w:r>
    </w:p>
    <w:p w:rsidR="00CD3A58" w:rsidRPr="009E3100" w:rsidRDefault="00CD3A58" w:rsidP="00CD3A58">
      <w:pPr>
        <w:jc w:val="center"/>
        <w:rPr>
          <w:b/>
        </w:rPr>
      </w:pPr>
      <w:r w:rsidRPr="009E3100">
        <w:rPr>
          <w:b/>
          <w:bCs/>
        </w:rPr>
        <w:t xml:space="preserve">Title 40 Code of Federal Regulations NSPS § 60, Subpart </w:t>
      </w:r>
      <w:r w:rsidRPr="009E3100">
        <w:rPr>
          <w:b/>
        </w:rPr>
        <w:t>WWW</w:t>
      </w:r>
    </w:p>
    <w:p w:rsidR="00CD3A58" w:rsidRPr="009E3100" w:rsidRDefault="00CD3A58" w:rsidP="00CD3A58">
      <w:pPr>
        <w:jc w:val="center"/>
        <w:rPr>
          <w:b/>
        </w:rPr>
      </w:pPr>
      <w:r w:rsidRPr="009E3100">
        <w:rPr>
          <w:b/>
          <w:color w:val="000000"/>
        </w:rPr>
        <w:t>Checklist for</w:t>
      </w:r>
      <w:r w:rsidRPr="009E3100">
        <w:rPr>
          <w:b/>
        </w:rPr>
        <w:t xml:space="preserve"> Conditions and Requirements</w:t>
      </w:r>
    </w:p>
    <w:p w:rsidR="00CD3A58" w:rsidRDefault="00CD3A58" w:rsidP="00CD3A58">
      <w:pPr>
        <w:spacing w:after="240"/>
        <w:jc w:val="center"/>
      </w:pPr>
      <w:r w:rsidRPr="009E3100">
        <w:rPr>
          <w:b/>
          <w:bCs/>
        </w:rPr>
        <w:t>Municipal Solid Waste Landfills (MSWLF</w:t>
      </w:r>
      <w:r>
        <w:rPr>
          <w:b/>
          <w:bCs/>
        </w:rPr>
        <w:t>)</w:t>
      </w:r>
    </w:p>
    <w:p w:rsidR="00CD3A58" w:rsidRDefault="00CD3A58"/>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CD3A58" w:rsidRPr="009E3100" w:rsidTr="00CD3A58">
        <w:trPr>
          <w:cantSplit/>
          <w:tblHeader/>
          <w:jc w:val="center"/>
        </w:trPr>
        <w:tc>
          <w:tcPr>
            <w:tcW w:w="10800" w:type="dxa"/>
            <w:gridSpan w:val="3"/>
            <w:tcBorders>
              <w:top w:val="double" w:sz="6" w:space="0" w:color="000000"/>
              <w:bottom w:val="single" w:sz="6" w:space="0" w:color="000000"/>
            </w:tcBorders>
            <w:shd w:val="pct10" w:color="auto" w:fill="auto"/>
          </w:tcPr>
          <w:p w:rsidR="00CD3A58" w:rsidRPr="00B904DC" w:rsidRDefault="00CD3A58" w:rsidP="00182808">
            <w:pPr>
              <w:tabs>
                <w:tab w:val="left" w:pos="547"/>
              </w:tabs>
              <w:ind w:left="547" w:hanging="547"/>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2C7A33" w:rsidRPr="009E3100" w:rsidTr="00297197">
        <w:trPr>
          <w:cantSplit/>
          <w:tblHeader/>
          <w:jc w:val="center"/>
        </w:trPr>
        <w:tc>
          <w:tcPr>
            <w:tcW w:w="2250" w:type="dxa"/>
            <w:tcBorders>
              <w:top w:val="single" w:sz="6" w:space="0" w:color="000000"/>
              <w:bottom w:val="single" w:sz="6" w:space="0" w:color="000000"/>
            </w:tcBorders>
            <w:shd w:val="pct10" w:color="auto" w:fill="auto"/>
          </w:tcPr>
          <w:p w:rsidR="002C7A33" w:rsidRPr="002C7A33" w:rsidRDefault="002C7A33" w:rsidP="002C7A33">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2C7A33" w:rsidRPr="002C7A33" w:rsidRDefault="002C7A33" w:rsidP="002C7A33">
            <w:pPr>
              <w:rPr>
                <w:b/>
                <w:szCs w:val="22"/>
              </w:rPr>
            </w:pPr>
            <w:r>
              <w:rPr>
                <w:b/>
                <w:iCs/>
                <w:szCs w:val="22"/>
              </w:rPr>
              <w:t xml:space="preserve">40 CFR </w:t>
            </w:r>
            <w:r w:rsidR="00BF6308">
              <w:rPr>
                <w:b/>
                <w:iCs/>
                <w:szCs w:val="22"/>
              </w:rPr>
              <w:t>§ 6</w:t>
            </w:r>
            <w:r>
              <w:rPr>
                <w:b/>
                <w:iCs/>
                <w:szCs w:val="22"/>
              </w:rPr>
              <w:t>0.755 Compliance Provisions</w:t>
            </w:r>
          </w:p>
        </w:tc>
        <w:tc>
          <w:tcPr>
            <w:tcW w:w="1892" w:type="dxa"/>
            <w:tcBorders>
              <w:top w:val="single" w:sz="6" w:space="0" w:color="000000"/>
              <w:bottom w:val="single" w:sz="6" w:space="0" w:color="000000"/>
            </w:tcBorders>
            <w:shd w:val="pct10" w:color="auto" w:fill="auto"/>
          </w:tcPr>
          <w:p w:rsidR="002C7A33" w:rsidRPr="002C7A33" w:rsidRDefault="002C7A33" w:rsidP="002C7A33">
            <w:pPr>
              <w:rPr>
                <w:b/>
                <w:szCs w:val="22"/>
              </w:rPr>
            </w:pPr>
            <w:r>
              <w:rPr>
                <w:b/>
                <w:szCs w:val="22"/>
              </w:rPr>
              <w:t>Response</w:t>
            </w:r>
          </w:p>
        </w:tc>
      </w:tr>
      <w:tr w:rsidR="005E703C" w:rsidRPr="009E3100" w:rsidTr="00D6295F">
        <w:trPr>
          <w:cantSplit/>
          <w:tblHeader/>
          <w:jc w:val="center"/>
        </w:trPr>
        <w:tc>
          <w:tcPr>
            <w:tcW w:w="10800" w:type="dxa"/>
            <w:gridSpan w:val="3"/>
            <w:tcBorders>
              <w:top w:val="single" w:sz="6" w:space="0" w:color="000000"/>
              <w:bottom w:val="single" w:sz="6" w:space="0" w:color="000000"/>
            </w:tcBorders>
            <w:shd w:val="clear" w:color="auto" w:fill="auto"/>
          </w:tcPr>
          <w:p w:rsidR="005E703C" w:rsidRPr="00B904DC" w:rsidRDefault="00E32576" w:rsidP="00761AE4">
            <w:r w:rsidRPr="009E3100">
              <w:rPr>
                <w:i/>
                <w:iCs/>
                <w:szCs w:val="22"/>
              </w:rPr>
              <w:t>If NO, attach a detailed explanation.</w:t>
            </w:r>
          </w:p>
        </w:tc>
      </w:tr>
      <w:tr w:rsidR="00297197" w:rsidRPr="009E3100" w:rsidTr="00297197">
        <w:trPr>
          <w:cantSplit/>
          <w:tblHeader/>
          <w:jc w:val="center"/>
        </w:trPr>
        <w:tc>
          <w:tcPr>
            <w:tcW w:w="2250" w:type="dxa"/>
            <w:tcBorders>
              <w:top w:val="single" w:sz="6" w:space="0" w:color="000000"/>
              <w:bottom w:val="single" w:sz="6" w:space="0" w:color="000000"/>
            </w:tcBorders>
            <w:shd w:val="clear" w:color="auto" w:fill="auto"/>
          </w:tcPr>
          <w:p w:rsidR="00297197" w:rsidRPr="009E3100" w:rsidRDefault="00297197" w:rsidP="00761AE4">
            <w:pPr>
              <w:rPr>
                <w:szCs w:val="22"/>
              </w:rPr>
            </w:pPr>
            <w:r>
              <w:rPr>
                <w:szCs w:val="22"/>
              </w:rPr>
              <w:t>(a)(3)</w:t>
            </w:r>
          </w:p>
        </w:tc>
        <w:tc>
          <w:tcPr>
            <w:tcW w:w="6658" w:type="dxa"/>
            <w:tcBorders>
              <w:top w:val="single" w:sz="6" w:space="0" w:color="000000"/>
              <w:bottom w:val="single" w:sz="6" w:space="0" w:color="000000"/>
            </w:tcBorders>
            <w:shd w:val="clear" w:color="auto" w:fill="auto"/>
          </w:tcPr>
          <w:p w:rsidR="00297197" w:rsidRPr="009E3100" w:rsidRDefault="00297197" w:rsidP="00761AE4">
            <w:pPr>
              <w:rPr>
                <w:szCs w:val="22"/>
              </w:rPr>
            </w:pPr>
            <w:r w:rsidRPr="009E3100">
              <w:rPr>
                <w:szCs w:val="22"/>
              </w:rPr>
              <w:t>Will you measure gauge pressure in the gas collection header at each individual well each month?</w:t>
            </w:r>
          </w:p>
        </w:tc>
        <w:tc>
          <w:tcPr>
            <w:tcW w:w="1892" w:type="dxa"/>
            <w:tcBorders>
              <w:top w:val="single" w:sz="6" w:space="0" w:color="000000"/>
              <w:bottom w:val="single" w:sz="6" w:space="0" w:color="000000"/>
            </w:tcBorders>
            <w:shd w:val="clear" w:color="auto" w:fill="auto"/>
          </w:tcPr>
          <w:p w:rsidR="00297197" w:rsidRPr="009E3100" w:rsidRDefault="00297197"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97197" w:rsidRPr="009E3100" w:rsidTr="00297197">
        <w:trPr>
          <w:cantSplit/>
          <w:tblHeader/>
          <w:jc w:val="center"/>
        </w:trPr>
        <w:tc>
          <w:tcPr>
            <w:tcW w:w="2250" w:type="dxa"/>
            <w:tcBorders>
              <w:top w:val="single" w:sz="6" w:space="0" w:color="000000"/>
              <w:bottom w:val="single" w:sz="6" w:space="0" w:color="000000"/>
            </w:tcBorders>
            <w:shd w:val="clear" w:color="auto" w:fill="auto"/>
          </w:tcPr>
          <w:p w:rsidR="00297197" w:rsidRPr="009E3100" w:rsidRDefault="00297197" w:rsidP="00761AE4">
            <w:pPr>
              <w:rPr>
                <w:szCs w:val="22"/>
              </w:rPr>
            </w:pPr>
            <w:r>
              <w:rPr>
                <w:szCs w:val="22"/>
              </w:rPr>
              <w:t>(a)(3)(a)(4)</w:t>
            </w:r>
          </w:p>
        </w:tc>
        <w:tc>
          <w:tcPr>
            <w:tcW w:w="6658" w:type="dxa"/>
            <w:tcBorders>
              <w:top w:val="single" w:sz="6" w:space="0" w:color="000000"/>
              <w:bottom w:val="single" w:sz="6" w:space="0" w:color="000000"/>
            </w:tcBorders>
            <w:shd w:val="clear" w:color="auto" w:fill="auto"/>
          </w:tcPr>
          <w:p w:rsidR="00297197" w:rsidRPr="009E3100" w:rsidRDefault="00297197" w:rsidP="00761AE4">
            <w:pPr>
              <w:rPr>
                <w:szCs w:val="22"/>
              </w:rPr>
            </w:pPr>
            <w:r w:rsidRPr="009E3100">
              <w:rPr>
                <w:szCs w:val="22"/>
              </w:rPr>
              <w:t>Will you take the following correction action(s) if a positive pressure exists?</w:t>
            </w:r>
          </w:p>
        </w:tc>
        <w:tc>
          <w:tcPr>
            <w:tcW w:w="1892" w:type="dxa"/>
            <w:tcBorders>
              <w:top w:val="single" w:sz="6" w:space="0" w:color="000000"/>
              <w:bottom w:val="single" w:sz="6" w:space="0" w:color="000000"/>
            </w:tcBorders>
            <w:shd w:val="clear" w:color="auto" w:fill="auto"/>
          </w:tcPr>
          <w:p w:rsidR="00297197" w:rsidRPr="009E3100" w:rsidRDefault="00297197"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97197" w:rsidRPr="009E3100" w:rsidTr="002973BD">
        <w:trPr>
          <w:cantSplit/>
          <w:tblHeader/>
          <w:jc w:val="center"/>
        </w:trPr>
        <w:tc>
          <w:tcPr>
            <w:tcW w:w="10800" w:type="dxa"/>
            <w:gridSpan w:val="3"/>
            <w:tcBorders>
              <w:top w:val="single" w:sz="6" w:space="0" w:color="000000"/>
              <w:bottom w:val="single" w:sz="6" w:space="0" w:color="000000"/>
            </w:tcBorders>
          </w:tcPr>
          <w:p w:rsidR="00297197" w:rsidRPr="00B904DC" w:rsidRDefault="00297197" w:rsidP="00182808">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 xml:space="preserve">initiate action to correct the positive pressure within 5 calendar days, except for the three conditions allowed under </w:t>
            </w:r>
            <w:r>
              <w:rPr>
                <w:szCs w:val="22"/>
              </w:rPr>
              <w:t>§ 6</w:t>
            </w:r>
            <w:r w:rsidRPr="009E3100">
              <w:rPr>
                <w:szCs w:val="22"/>
              </w:rPr>
              <w:t>0.753(b)</w:t>
            </w:r>
          </w:p>
        </w:tc>
      </w:tr>
      <w:tr w:rsidR="00297197" w:rsidRPr="009E3100" w:rsidTr="002973BD">
        <w:trPr>
          <w:cantSplit/>
          <w:tblHeader/>
          <w:jc w:val="center"/>
        </w:trPr>
        <w:tc>
          <w:tcPr>
            <w:tcW w:w="10800" w:type="dxa"/>
            <w:gridSpan w:val="3"/>
            <w:tcBorders>
              <w:top w:val="single" w:sz="6" w:space="0" w:color="000000"/>
              <w:bottom w:val="single" w:sz="6" w:space="0" w:color="000000"/>
            </w:tcBorders>
          </w:tcPr>
          <w:p w:rsidR="00297197" w:rsidRPr="00B904DC" w:rsidRDefault="00297197" w:rsidP="00182808">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if negative pressure cannot be achieved without excess air infiltration within 15 calendar days of the first measurement, the gas collection system shall be expanded to correct the exceedance within 120 days of the initial measurement of positive pressure</w:t>
            </w:r>
          </w:p>
        </w:tc>
      </w:tr>
      <w:tr w:rsidR="00CD3A58" w:rsidRPr="009E3100" w:rsidTr="002973BD">
        <w:trPr>
          <w:cantSplit/>
          <w:tblHeader/>
          <w:jc w:val="center"/>
        </w:trPr>
        <w:tc>
          <w:tcPr>
            <w:tcW w:w="10800" w:type="dxa"/>
            <w:gridSpan w:val="3"/>
            <w:tcBorders>
              <w:top w:val="single" w:sz="6" w:space="0" w:color="000000"/>
              <w:bottom w:val="single" w:sz="6" w:space="0" w:color="000000"/>
            </w:tcBorders>
          </w:tcPr>
          <w:p w:rsidR="00CD3A58" w:rsidRPr="00B904DC" w:rsidRDefault="00CD3A58" w:rsidP="00182808">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any attempted corrective measure shall not cause exceedances of other operational or performance standards</w:t>
            </w:r>
          </w:p>
        </w:tc>
      </w:tr>
      <w:tr w:rsidR="00182808" w:rsidRPr="009E3100" w:rsidTr="002973BD">
        <w:trPr>
          <w:cantSplit/>
          <w:tblHeader/>
          <w:jc w:val="center"/>
        </w:trPr>
        <w:tc>
          <w:tcPr>
            <w:tcW w:w="10800" w:type="dxa"/>
            <w:gridSpan w:val="3"/>
            <w:tcBorders>
              <w:top w:val="single" w:sz="6" w:space="0" w:color="000000"/>
              <w:bottom w:val="single" w:sz="6" w:space="0" w:color="000000"/>
            </w:tcBorders>
          </w:tcPr>
          <w:p w:rsidR="00182808" w:rsidRPr="009E3100" w:rsidRDefault="00CD3A58" w:rsidP="00B273EF">
            <w:pPr>
              <w:rPr>
                <w:szCs w:val="22"/>
              </w:rPr>
            </w:pPr>
            <w:r w:rsidRPr="00CD3A58">
              <w:rPr>
                <w:b/>
                <w:i/>
                <w:iCs/>
                <w:szCs w:val="22"/>
              </w:rPr>
              <w:t>N</w:t>
            </w:r>
            <w:r w:rsidR="00B273EF">
              <w:rPr>
                <w:b/>
                <w:i/>
                <w:iCs/>
                <w:szCs w:val="22"/>
              </w:rPr>
              <w:t>ote</w:t>
            </w:r>
            <w:r w:rsidRPr="00CD3A58">
              <w:rPr>
                <w:b/>
                <w:i/>
                <w:iCs/>
                <w:szCs w:val="22"/>
              </w:rPr>
              <w:t>:</w:t>
            </w:r>
            <w:r w:rsidRPr="009E3100">
              <w:rPr>
                <w:i/>
                <w:iCs/>
                <w:szCs w:val="22"/>
              </w:rPr>
              <w:t xml:space="preserve">  An alternative timeline for correcting the exceedance(s) may be submitted to the Agency for approval.</w:t>
            </w:r>
          </w:p>
        </w:tc>
      </w:tr>
      <w:tr w:rsidR="00182808" w:rsidRPr="009E3100" w:rsidTr="002973BD">
        <w:trPr>
          <w:cantSplit/>
          <w:tblHeader/>
          <w:jc w:val="center"/>
        </w:trPr>
        <w:tc>
          <w:tcPr>
            <w:tcW w:w="10800" w:type="dxa"/>
            <w:gridSpan w:val="3"/>
            <w:tcBorders>
              <w:top w:val="single" w:sz="6" w:space="0" w:color="000000"/>
              <w:bottom w:val="single" w:sz="6" w:space="0" w:color="000000"/>
            </w:tcBorders>
          </w:tcPr>
          <w:p w:rsidR="00182808" w:rsidRPr="009E3100" w:rsidRDefault="00CD3A58" w:rsidP="00B273EF">
            <w:pPr>
              <w:rPr>
                <w:szCs w:val="22"/>
              </w:rPr>
            </w:pPr>
            <w:r w:rsidRPr="00CD3A58">
              <w:rPr>
                <w:b/>
                <w:i/>
                <w:iCs/>
                <w:szCs w:val="22"/>
              </w:rPr>
              <w:t>N</w:t>
            </w:r>
            <w:r w:rsidR="00B273EF">
              <w:rPr>
                <w:b/>
                <w:i/>
                <w:iCs/>
                <w:szCs w:val="22"/>
              </w:rPr>
              <w:t>ote</w:t>
            </w:r>
            <w:r w:rsidRPr="00CD3A58">
              <w:rPr>
                <w:b/>
                <w:i/>
                <w:iCs/>
                <w:szCs w:val="22"/>
              </w:rPr>
              <w:t>:</w:t>
            </w:r>
            <w:r w:rsidRPr="009E3100">
              <w:rPr>
                <w:i/>
                <w:iCs/>
                <w:szCs w:val="22"/>
              </w:rPr>
              <w:t xml:space="preserve">  You are not required to expand the gas collection system during the first 180 days after gas collection system startup.</w:t>
            </w:r>
          </w:p>
        </w:tc>
      </w:tr>
      <w:tr w:rsidR="002C7A33" w:rsidRPr="009E3100" w:rsidTr="002C7A33">
        <w:trPr>
          <w:cantSplit/>
          <w:tblHeader/>
          <w:jc w:val="center"/>
        </w:trPr>
        <w:tc>
          <w:tcPr>
            <w:tcW w:w="2250" w:type="dxa"/>
            <w:tcBorders>
              <w:top w:val="single" w:sz="6" w:space="0" w:color="000000"/>
              <w:bottom w:val="single" w:sz="6" w:space="0" w:color="000000"/>
            </w:tcBorders>
          </w:tcPr>
          <w:p w:rsidR="002C7A33" w:rsidRPr="009E3100" w:rsidRDefault="002C7A33" w:rsidP="002C7A33">
            <w:pPr>
              <w:rPr>
                <w:szCs w:val="22"/>
              </w:rPr>
            </w:pPr>
            <w:r>
              <w:rPr>
                <w:szCs w:val="22"/>
              </w:rPr>
              <w:t>(a)(5)</w:t>
            </w:r>
          </w:p>
        </w:tc>
        <w:tc>
          <w:tcPr>
            <w:tcW w:w="6658" w:type="dxa"/>
            <w:tcBorders>
              <w:top w:val="single" w:sz="6" w:space="0" w:color="000000"/>
              <w:bottom w:val="single" w:sz="6" w:space="0" w:color="000000"/>
            </w:tcBorders>
          </w:tcPr>
          <w:p w:rsidR="002C7A33" w:rsidRPr="009E3100" w:rsidRDefault="002C7A33" w:rsidP="002C7A33">
            <w:pPr>
              <w:rPr>
                <w:szCs w:val="22"/>
              </w:rPr>
            </w:pPr>
            <w:r w:rsidRPr="009E3100">
              <w:rPr>
                <w:szCs w:val="22"/>
              </w:rPr>
              <w:t>Are you seeking to identify whether excess air infiltration into the landfill is occurring?</w:t>
            </w:r>
          </w:p>
        </w:tc>
        <w:tc>
          <w:tcPr>
            <w:tcW w:w="1892" w:type="dxa"/>
            <w:tcBorders>
              <w:top w:val="single" w:sz="6" w:space="0" w:color="000000"/>
              <w:bottom w:val="single" w:sz="6" w:space="0" w:color="000000"/>
            </w:tcBorders>
          </w:tcPr>
          <w:p w:rsidR="002C7A33" w:rsidRPr="009E3100" w:rsidRDefault="002C7A33" w:rsidP="00411A7D">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82808" w:rsidRPr="009E3100" w:rsidTr="002973BD">
        <w:trPr>
          <w:cantSplit/>
          <w:tblHeader/>
          <w:jc w:val="center"/>
        </w:trPr>
        <w:tc>
          <w:tcPr>
            <w:tcW w:w="10800" w:type="dxa"/>
            <w:gridSpan w:val="3"/>
            <w:tcBorders>
              <w:top w:val="single" w:sz="6" w:space="0" w:color="000000"/>
              <w:bottom w:val="single" w:sz="6" w:space="0" w:color="000000"/>
            </w:tcBorders>
          </w:tcPr>
          <w:p w:rsidR="00182808" w:rsidRPr="009E3100" w:rsidRDefault="00411A7D" w:rsidP="00365935">
            <w:pPr>
              <w:rPr>
                <w:szCs w:val="22"/>
              </w:rPr>
            </w:pPr>
            <w:r w:rsidRPr="009E3100">
              <w:rPr>
                <w:i/>
                <w:iCs/>
                <w:szCs w:val="22"/>
              </w:rPr>
              <w:t>If NO, attach a detailed explanation.</w:t>
            </w:r>
          </w:p>
        </w:tc>
      </w:tr>
      <w:tr w:rsidR="006C2B3E" w:rsidRPr="009E3100" w:rsidTr="006C2B3E">
        <w:trPr>
          <w:cantSplit/>
          <w:tblHeader/>
          <w:jc w:val="center"/>
        </w:trPr>
        <w:tc>
          <w:tcPr>
            <w:tcW w:w="2250" w:type="dxa"/>
            <w:tcBorders>
              <w:top w:val="single" w:sz="6" w:space="0" w:color="000000"/>
              <w:bottom w:val="single" w:sz="6" w:space="0" w:color="000000"/>
            </w:tcBorders>
          </w:tcPr>
          <w:p w:rsidR="006C2B3E" w:rsidRPr="009E3100" w:rsidRDefault="006C2B3E" w:rsidP="002C7A33">
            <w:pPr>
              <w:rPr>
                <w:szCs w:val="22"/>
              </w:rPr>
            </w:pPr>
            <w:r>
              <w:rPr>
                <w:szCs w:val="22"/>
              </w:rPr>
              <w:t>(a)(5)</w:t>
            </w:r>
          </w:p>
        </w:tc>
        <w:tc>
          <w:tcPr>
            <w:tcW w:w="6658" w:type="dxa"/>
            <w:tcBorders>
              <w:top w:val="single" w:sz="6" w:space="0" w:color="000000"/>
              <w:bottom w:val="single" w:sz="6" w:space="0" w:color="000000"/>
            </w:tcBorders>
          </w:tcPr>
          <w:p w:rsidR="006C2B3E" w:rsidRPr="009E3100" w:rsidRDefault="006C2B3E" w:rsidP="002C7A33">
            <w:pPr>
              <w:rPr>
                <w:szCs w:val="22"/>
              </w:rPr>
            </w:pPr>
            <w:r w:rsidRPr="009E3100">
              <w:rPr>
                <w:szCs w:val="22"/>
              </w:rPr>
              <w:t xml:space="preserve">Will you monitor each well monthly for temperature and nitrogen or oxygen as provided in </w:t>
            </w:r>
            <w:r w:rsidR="00BF6308">
              <w:rPr>
                <w:szCs w:val="22"/>
              </w:rPr>
              <w:t>§ 6</w:t>
            </w:r>
            <w:r w:rsidRPr="009E3100">
              <w:rPr>
                <w:szCs w:val="22"/>
              </w:rPr>
              <w:t>0.753(c)?</w:t>
            </w:r>
          </w:p>
        </w:tc>
        <w:tc>
          <w:tcPr>
            <w:tcW w:w="1892" w:type="dxa"/>
            <w:tcBorders>
              <w:top w:val="single" w:sz="6" w:space="0" w:color="000000"/>
              <w:bottom w:val="single" w:sz="6" w:space="0" w:color="000000"/>
            </w:tcBorders>
          </w:tcPr>
          <w:p w:rsidR="006C2B3E" w:rsidRPr="009E3100" w:rsidRDefault="006C2B3E" w:rsidP="002973BD">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C2B3E" w:rsidRPr="009E3100" w:rsidTr="006C2B3E">
        <w:trPr>
          <w:cantSplit/>
          <w:tblHeader/>
          <w:jc w:val="center"/>
        </w:trPr>
        <w:tc>
          <w:tcPr>
            <w:tcW w:w="2250" w:type="dxa"/>
            <w:tcBorders>
              <w:top w:val="single" w:sz="6" w:space="0" w:color="000000"/>
              <w:bottom w:val="single" w:sz="6" w:space="0" w:color="000000"/>
            </w:tcBorders>
          </w:tcPr>
          <w:p w:rsidR="006C2B3E" w:rsidRPr="009E3100" w:rsidRDefault="006C2B3E" w:rsidP="006C2B3E">
            <w:pPr>
              <w:rPr>
                <w:szCs w:val="22"/>
              </w:rPr>
            </w:pPr>
            <w:r>
              <w:rPr>
                <w:szCs w:val="22"/>
              </w:rPr>
              <w:t>(a)(5)</w:t>
            </w:r>
          </w:p>
        </w:tc>
        <w:tc>
          <w:tcPr>
            <w:tcW w:w="6658" w:type="dxa"/>
            <w:tcBorders>
              <w:top w:val="single" w:sz="6" w:space="0" w:color="000000"/>
              <w:bottom w:val="single" w:sz="6" w:space="0" w:color="000000"/>
            </w:tcBorders>
          </w:tcPr>
          <w:p w:rsidR="006C2B3E" w:rsidRPr="009E3100" w:rsidRDefault="006C2B3E" w:rsidP="006C2B3E">
            <w:pPr>
              <w:rPr>
                <w:szCs w:val="22"/>
              </w:rPr>
            </w:pPr>
            <w:r w:rsidRPr="009E3100">
              <w:rPr>
                <w:szCs w:val="22"/>
              </w:rPr>
              <w:t>Will you take the following correction action(s) if any well exceeds one or more of the limits for these operating parameters?</w:t>
            </w:r>
          </w:p>
        </w:tc>
        <w:tc>
          <w:tcPr>
            <w:tcW w:w="1892" w:type="dxa"/>
            <w:tcBorders>
              <w:top w:val="single" w:sz="6" w:space="0" w:color="000000"/>
              <w:bottom w:val="single" w:sz="6" w:space="0" w:color="000000"/>
            </w:tcBorders>
          </w:tcPr>
          <w:p w:rsidR="006C2B3E" w:rsidRPr="009E3100" w:rsidRDefault="006C2B3E"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11A7D" w:rsidRPr="009E3100" w:rsidTr="002973BD">
        <w:trPr>
          <w:cantSplit/>
          <w:tblHeader/>
          <w:jc w:val="center"/>
        </w:trPr>
        <w:tc>
          <w:tcPr>
            <w:tcW w:w="10800" w:type="dxa"/>
            <w:gridSpan w:val="3"/>
            <w:tcBorders>
              <w:top w:val="single" w:sz="6" w:space="0" w:color="000000"/>
              <w:bottom w:val="single" w:sz="6" w:space="0" w:color="000000"/>
            </w:tcBorders>
          </w:tcPr>
          <w:p w:rsidR="00411A7D" w:rsidRPr="009E3100" w:rsidRDefault="00411A7D" w:rsidP="00411A7D">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004047E3" w:rsidRPr="009E3100">
              <w:rPr>
                <w:szCs w:val="22"/>
              </w:rPr>
              <w:t>initiate action to correct the exceedance within 5 calendar days</w:t>
            </w:r>
          </w:p>
        </w:tc>
      </w:tr>
      <w:tr w:rsidR="00411A7D" w:rsidRPr="009E3100" w:rsidTr="002973BD">
        <w:trPr>
          <w:cantSplit/>
          <w:tblHeader/>
          <w:jc w:val="center"/>
        </w:trPr>
        <w:tc>
          <w:tcPr>
            <w:tcW w:w="10800" w:type="dxa"/>
            <w:gridSpan w:val="3"/>
            <w:tcBorders>
              <w:top w:val="single" w:sz="6" w:space="0" w:color="000000"/>
              <w:bottom w:val="single" w:sz="6" w:space="0" w:color="000000"/>
            </w:tcBorders>
          </w:tcPr>
          <w:p w:rsidR="00411A7D" w:rsidRPr="00B904DC" w:rsidRDefault="00411A7D" w:rsidP="00411A7D">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4047E3">
              <w:tab/>
            </w:r>
            <w:r w:rsidR="004047E3" w:rsidRPr="009E3100">
              <w:rPr>
                <w:szCs w:val="22"/>
              </w:rPr>
              <w:t>if correction of the exceedance cannot be achieved within 15 calendar days of the first measurement, the gas collection system shall be expanded to correct the exceedance within 120 days of the initial exceedance</w:t>
            </w:r>
          </w:p>
        </w:tc>
      </w:tr>
      <w:tr w:rsidR="00411A7D" w:rsidRPr="009E3100" w:rsidTr="00297197">
        <w:trPr>
          <w:cantSplit/>
          <w:tblHeader/>
          <w:jc w:val="center"/>
        </w:trPr>
        <w:tc>
          <w:tcPr>
            <w:tcW w:w="10800" w:type="dxa"/>
            <w:gridSpan w:val="3"/>
            <w:tcBorders>
              <w:top w:val="single" w:sz="6" w:space="0" w:color="000000"/>
              <w:bottom w:val="single" w:sz="6" w:space="0" w:color="000000"/>
            </w:tcBorders>
          </w:tcPr>
          <w:p w:rsidR="00411A7D" w:rsidRPr="00B904DC" w:rsidRDefault="00411A7D" w:rsidP="00411A7D">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4047E3">
              <w:tab/>
            </w:r>
            <w:r w:rsidR="004047E3" w:rsidRPr="009E3100">
              <w:rPr>
                <w:szCs w:val="22"/>
              </w:rPr>
              <w:t>any attempted corrective measure shall not cause exceedances of other operational or performance standards</w:t>
            </w:r>
          </w:p>
        </w:tc>
      </w:tr>
      <w:tr w:rsidR="00411A7D" w:rsidRPr="009E3100" w:rsidTr="00297197">
        <w:trPr>
          <w:cantSplit/>
          <w:tblHeader/>
          <w:jc w:val="center"/>
        </w:trPr>
        <w:tc>
          <w:tcPr>
            <w:tcW w:w="10800" w:type="dxa"/>
            <w:gridSpan w:val="3"/>
            <w:tcBorders>
              <w:top w:val="single" w:sz="6" w:space="0" w:color="000000"/>
              <w:bottom w:val="double" w:sz="6" w:space="0" w:color="000000"/>
            </w:tcBorders>
          </w:tcPr>
          <w:p w:rsidR="00411A7D" w:rsidRPr="009E3100" w:rsidRDefault="004047E3" w:rsidP="00B273EF">
            <w:pPr>
              <w:rPr>
                <w:szCs w:val="22"/>
              </w:rPr>
            </w:pPr>
            <w:r w:rsidRPr="004047E3">
              <w:rPr>
                <w:b/>
                <w:i/>
                <w:iCs/>
                <w:szCs w:val="22"/>
              </w:rPr>
              <w:t>N</w:t>
            </w:r>
            <w:r w:rsidR="00B273EF">
              <w:rPr>
                <w:b/>
                <w:i/>
                <w:iCs/>
                <w:szCs w:val="22"/>
              </w:rPr>
              <w:t>ote</w:t>
            </w:r>
            <w:r w:rsidRPr="004047E3">
              <w:rPr>
                <w:b/>
                <w:i/>
                <w:iCs/>
                <w:szCs w:val="22"/>
              </w:rPr>
              <w:t>:</w:t>
            </w:r>
            <w:r>
              <w:rPr>
                <w:i/>
                <w:iCs/>
                <w:szCs w:val="22"/>
              </w:rPr>
              <w:t xml:space="preserve"> </w:t>
            </w:r>
            <w:r w:rsidRPr="009E3100">
              <w:rPr>
                <w:i/>
                <w:iCs/>
                <w:szCs w:val="22"/>
              </w:rPr>
              <w:t xml:space="preserve"> An alternative timeline for correcting the exceedance(s) may be submitted to the Agency for approval.</w:t>
            </w:r>
          </w:p>
        </w:tc>
      </w:tr>
    </w:tbl>
    <w:p w:rsidR="00297197" w:rsidRDefault="00297197">
      <w:r>
        <w:br w:type="page"/>
      </w:r>
    </w:p>
    <w:p w:rsidR="00A41F10" w:rsidRDefault="00A41F10" w:rsidP="00A41F10">
      <w:pPr>
        <w:spacing w:after="120"/>
        <w:jc w:val="center"/>
        <w:rPr>
          <w:b/>
          <w:bCs/>
        </w:rPr>
      </w:pPr>
      <w:r>
        <w:rPr>
          <w:b/>
          <w:bCs/>
        </w:rPr>
        <w:lastRenderedPageBreak/>
        <w:t>Texas Commission on Environmental Quality</w:t>
      </w:r>
    </w:p>
    <w:p w:rsidR="00A41F10" w:rsidRPr="009E3100" w:rsidRDefault="00A41F10" w:rsidP="00A41F10">
      <w:pPr>
        <w:jc w:val="center"/>
        <w:rPr>
          <w:b/>
        </w:rPr>
      </w:pPr>
      <w:r w:rsidRPr="009E3100">
        <w:rPr>
          <w:b/>
          <w:bCs/>
        </w:rPr>
        <w:t xml:space="preserve">Title 40 Code of Federal Regulations NSPS § 60, Subpart </w:t>
      </w:r>
      <w:r w:rsidRPr="009E3100">
        <w:rPr>
          <w:b/>
        </w:rPr>
        <w:t>WWW</w:t>
      </w:r>
    </w:p>
    <w:p w:rsidR="00A41F10" w:rsidRPr="009E3100" w:rsidRDefault="00A41F10" w:rsidP="00A41F10">
      <w:pPr>
        <w:jc w:val="center"/>
        <w:rPr>
          <w:b/>
        </w:rPr>
      </w:pPr>
      <w:r w:rsidRPr="009E3100">
        <w:rPr>
          <w:b/>
          <w:color w:val="000000"/>
        </w:rPr>
        <w:t>Checklist for</w:t>
      </w:r>
      <w:r w:rsidRPr="009E3100">
        <w:rPr>
          <w:b/>
        </w:rPr>
        <w:t xml:space="preserve"> Conditions and Requirements</w:t>
      </w:r>
    </w:p>
    <w:p w:rsidR="00A41F10" w:rsidRDefault="00A41F10" w:rsidP="00A41F10">
      <w:pPr>
        <w:spacing w:after="240"/>
        <w:jc w:val="center"/>
      </w:pPr>
      <w:r w:rsidRPr="009E3100">
        <w:rPr>
          <w:b/>
          <w:bCs/>
        </w:rPr>
        <w:t>Municipal Solid Waste Landfills (MSWLF</w:t>
      </w:r>
      <w:r>
        <w:rPr>
          <w:b/>
          <w:bCs/>
        </w:rPr>
        <w:t>)</w:t>
      </w:r>
    </w:p>
    <w:p w:rsidR="00A41F10" w:rsidRDefault="00A41F10" w:rsidP="00A41F10"/>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3240"/>
        <w:gridCol w:w="3508"/>
        <w:gridCol w:w="1892"/>
      </w:tblGrid>
      <w:tr w:rsidR="00A41F10" w:rsidRPr="009E3100" w:rsidTr="00A41F10">
        <w:trPr>
          <w:cantSplit/>
          <w:tblHeader/>
          <w:jc w:val="center"/>
        </w:trPr>
        <w:tc>
          <w:tcPr>
            <w:tcW w:w="10800" w:type="dxa"/>
            <w:gridSpan w:val="4"/>
            <w:tcBorders>
              <w:top w:val="double" w:sz="6" w:space="0" w:color="000000"/>
              <w:bottom w:val="single" w:sz="6" w:space="0" w:color="000000"/>
            </w:tcBorders>
            <w:shd w:val="pct10" w:color="auto" w:fill="auto"/>
          </w:tcPr>
          <w:p w:rsidR="00A41F10" w:rsidRPr="009E3100" w:rsidRDefault="00E01AF2"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B119EB" w:rsidRPr="009E3100" w:rsidTr="00A46EB5">
        <w:trPr>
          <w:cantSplit/>
          <w:tblHeader/>
          <w:jc w:val="center"/>
        </w:trPr>
        <w:tc>
          <w:tcPr>
            <w:tcW w:w="2160" w:type="dxa"/>
            <w:tcBorders>
              <w:top w:val="single" w:sz="6" w:space="0" w:color="000000"/>
              <w:bottom w:val="single" w:sz="6" w:space="0" w:color="000000"/>
            </w:tcBorders>
            <w:shd w:val="pct10" w:color="auto" w:fill="auto"/>
          </w:tcPr>
          <w:p w:rsidR="00B119EB" w:rsidRPr="00B119EB" w:rsidRDefault="00B119EB" w:rsidP="00365935">
            <w:pPr>
              <w:rPr>
                <w:b/>
                <w:szCs w:val="22"/>
              </w:rPr>
            </w:pPr>
            <w:r>
              <w:rPr>
                <w:b/>
                <w:szCs w:val="22"/>
              </w:rPr>
              <w:t>Regulation</w:t>
            </w:r>
          </w:p>
        </w:tc>
        <w:tc>
          <w:tcPr>
            <w:tcW w:w="6748" w:type="dxa"/>
            <w:gridSpan w:val="2"/>
            <w:tcBorders>
              <w:top w:val="single" w:sz="6" w:space="0" w:color="000000"/>
              <w:bottom w:val="single" w:sz="6" w:space="0" w:color="000000"/>
            </w:tcBorders>
            <w:shd w:val="pct10" w:color="auto" w:fill="auto"/>
          </w:tcPr>
          <w:p w:rsidR="00B119EB" w:rsidRPr="00B119EB" w:rsidRDefault="00B119EB" w:rsidP="00365935">
            <w:pPr>
              <w:rPr>
                <w:b/>
                <w:szCs w:val="22"/>
              </w:rPr>
            </w:pPr>
            <w:r>
              <w:rPr>
                <w:b/>
                <w:iCs/>
                <w:szCs w:val="22"/>
              </w:rPr>
              <w:t xml:space="preserve">40 CFR </w:t>
            </w:r>
            <w:r w:rsidR="00BF6308">
              <w:rPr>
                <w:b/>
                <w:iCs/>
                <w:szCs w:val="22"/>
              </w:rPr>
              <w:t>§ 6</w:t>
            </w:r>
            <w:r>
              <w:rPr>
                <w:b/>
                <w:iCs/>
                <w:szCs w:val="22"/>
              </w:rPr>
              <w:t>0.755 Compliance Provisions</w:t>
            </w:r>
          </w:p>
        </w:tc>
        <w:tc>
          <w:tcPr>
            <w:tcW w:w="1892" w:type="dxa"/>
            <w:tcBorders>
              <w:top w:val="single" w:sz="6" w:space="0" w:color="000000"/>
              <w:bottom w:val="single" w:sz="6" w:space="0" w:color="000000"/>
            </w:tcBorders>
            <w:shd w:val="pct10" w:color="auto" w:fill="auto"/>
          </w:tcPr>
          <w:p w:rsidR="00B119EB" w:rsidRPr="00B119EB" w:rsidRDefault="00B119EB" w:rsidP="00365935">
            <w:pPr>
              <w:rPr>
                <w:b/>
                <w:szCs w:val="22"/>
              </w:rPr>
            </w:pPr>
            <w:r>
              <w:rPr>
                <w:b/>
                <w:szCs w:val="22"/>
              </w:rPr>
              <w:t>Response</w:t>
            </w:r>
          </w:p>
        </w:tc>
      </w:tr>
      <w:tr w:rsidR="008B385D" w:rsidRPr="009E3100" w:rsidTr="00A46EB5">
        <w:trPr>
          <w:cantSplit/>
          <w:tblHeader/>
          <w:jc w:val="center"/>
        </w:trPr>
        <w:tc>
          <w:tcPr>
            <w:tcW w:w="2160" w:type="dxa"/>
            <w:tcBorders>
              <w:top w:val="single" w:sz="6" w:space="0" w:color="000000"/>
              <w:bottom w:val="single" w:sz="6" w:space="0" w:color="000000"/>
            </w:tcBorders>
          </w:tcPr>
          <w:p w:rsidR="008B385D" w:rsidRPr="009E3100" w:rsidRDefault="008B385D" w:rsidP="00761AE4">
            <w:pPr>
              <w:rPr>
                <w:szCs w:val="22"/>
              </w:rPr>
            </w:pPr>
            <w:r>
              <w:rPr>
                <w:szCs w:val="22"/>
              </w:rPr>
              <w:t>(a)(6)</w:t>
            </w:r>
          </w:p>
        </w:tc>
        <w:tc>
          <w:tcPr>
            <w:tcW w:w="6748" w:type="dxa"/>
            <w:gridSpan w:val="2"/>
            <w:tcBorders>
              <w:top w:val="single" w:sz="6" w:space="0" w:color="000000"/>
              <w:bottom w:val="single" w:sz="6" w:space="0" w:color="000000"/>
            </w:tcBorders>
          </w:tcPr>
          <w:p w:rsidR="008B385D" w:rsidRPr="009E3100" w:rsidRDefault="008B385D" w:rsidP="00761AE4">
            <w:pPr>
              <w:rPr>
                <w:szCs w:val="22"/>
              </w:rPr>
            </w:pPr>
            <w:r w:rsidRPr="009E3100">
              <w:rPr>
                <w:szCs w:val="22"/>
              </w:rPr>
              <w:t xml:space="preserve">Are you seeking to demonstrate compliance with </w:t>
            </w:r>
            <w:r>
              <w:rPr>
                <w:szCs w:val="22"/>
              </w:rPr>
              <w:t>§ 6</w:t>
            </w:r>
            <w:r w:rsidRPr="009E3100">
              <w:rPr>
                <w:szCs w:val="22"/>
              </w:rPr>
              <w:t>0.752(b)(2)(ii)(A)(</w:t>
            </w:r>
            <w:r w:rsidRPr="009E3100">
              <w:rPr>
                <w:i/>
                <w:iCs/>
                <w:szCs w:val="22"/>
              </w:rPr>
              <w:t>4</w:t>
            </w:r>
            <w:r w:rsidRPr="009E3100">
              <w:rPr>
                <w:szCs w:val="22"/>
              </w:rPr>
              <w:t xml:space="preserve">) through the use of a collection system not conforming to the specifications provided in </w:t>
            </w:r>
            <w:r>
              <w:rPr>
                <w:szCs w:val="22"/>
              </w:rPr>
              <w:t>§ 6</w:t>
            </w:r>
            <w:r w:rsidRPr="009E3100">
              <w:rPr>
                <w:szCs w:val="22"/>
              </w:rPr>
              <w:t>0.759?</w:t>
            </w:r>
          </w:p>
        </w:tc>
        <w:tc>
          <w:tcPr>
            <w:tcW w:w="1892" w:type="dxa"/>
            <w:tcBorders>
              <w:top w:val="single" w:sz="6" w:space="0" w:color="000000"/>
              <w:bottom w:val="single" w:sz="6" w:space="0" w:color="000000"/>
            </w:tcBorders>
          </w:tcPr>
          <w:p w:rsidR="008B385D" w:rsidRPr="009E3100" w:rsidRDefault="008B385D"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B385D" w:rsidRPr="009E3100" w:rsidTr="00761AE4">
        <w:trPr>
          <w:cantSplit/>
          <w:tblHeader/>
          <w:jc w:val="center"/>
        </w:trPr>
        <w:tc>
          <w:tcPr>
            <w:tcW w:w="10800" w:type="dxa"/>
            <w:gridSpan w:val="4"/>
            <w:tcBorders>
              <w:top w:val="single" w:sz="6" w:space="0" w:color="000000"/>
              <w:bottom w:val="single" w:sz="6" w:space="0" w:color="000000"/>
            </w:tcBorders>
          </w:tcPr>
          <w:p w:rsidR="008B385D" w:rsidRPr="00B904DC" w:rsidRDefault="008B385D" w:rsidP="00365935">
            <w:r w:rsidRPr="009E3100">
              <w:rPr>
                <w:i/>
                <w:iCs/>
                <w:szCs w:val="22"/>
              </w:rPr>
              <w:t>If NO, skip to (b) below.</w:t>
            </w:r>
          </w:p>
        </w:tc>
      </w:tr>
      <w:tr w:rsidR="008B385D" w:rsidRPr="009E3100" w:rsidTr="00A46EB5">
        <w:trPr>
          <w:cantSplit/>
          <w:tblHeader/>
          <w:jc w:val="center"/>
        </w:trPr>
        <w:tc>
          <w:tcPr>
            <w:tcW w:w="2160" w:type="dxa"/>
            <w:tcBorders>
              <w:top w:val="single" w:sz="6" w:space="0" w:color="000000"/>
              <w:bottom w:val="single" w:sz="6" w:space="0" w:color="000000"/>
            </w:tcBorders>
          </w:tcPr>
          <w:p w:rsidR="008B385D" w:rsidRPr="009E3100" w:rsidRDefault="008B385D" w:rsidP="00761AE4">
            <w:pPr>
              <w:ind w:left="2160" w:hanging="2160"/>
              <w:rPr>
                <w:szCs w:val="22"/>
              </w:rPr>
            </w:pPr>
            <w:r>
              <w:rPr>
                <w:szCs w:val="22"/>
              </w:rPr>
              <w:t>(a)(6)</w:t>
            </w:r>
          </w:p>
        </w:tc>
        <w:tc>
          <w:tcPr>
            <w:tcW w:w="6748" w:type="dxa"/>
            <w:gridSpan w:val="2"/>
            <w:tcBorders>
              <w:top w:val="single" w:sz="6" w:space="0" w:color="000000"/>
              <w:bottom w:val="single" w:sz="6" w:space="0" w:color="000000"/>
            </w:tcBorders>
          </w:tcPr>
          <w:p w:rsidR="008B385D" w:rsidRPr="009E3100" w:rsidRDefault="008B385D" w:rsidP="00761AE4">
            <w:pPr>
              <w:rPr>
                <w:szCs w:val="22"/>
              </w:rPr>
            </w:pPr>
            <w:r w:rsidRPr="009E3100">
              <w:rPr>
                <w:szCs w:val="22"/>
              </w:rPr>
              <w:t xml:space="preserve">Have you provided information satisfactory to the Agency as specified in </w:t>
            </w:r>
            <w:r>
              <w:rPr>
                <w:szCs w:val="22"/>
              </w:rPr>
              <w:t>§ 6</w:t>
            </w:r>
            <w:r w:rsidRPr="009E3100">
              <w:rPr>
                <w:szCs w:val="22"/>
              </w:rPr>
              <w:t>0.752(b)(2)(i)(C) which demonstrates that off-site migration is being controlled?</w:t>
            </w:r>
          </w:p>
        </w:tc>
        <w:tc>
          <w:tcPr>
            <w:tcW w:w="1892" w:type="dxa"/>
            <w:tcBorders>
              <w:top w:val="single" w:sz="6" w:space="0" w:color="000000"/>
              <w:bottom w:val="single" w:sz="6" w:space="0" w:color="000000"/>
            </w:tcBorders>
          </w:tcPr>
          <w:p w:rsidR="008B385D" w:rsidRPr="009E3100" w:rsidRDefault="008B385D"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B385D" w:rsidRPr="009E3100" w:rsidTr="00761AE4">
        <w:trPr>
          <w:cantSplit/>
          <w:tblHeader/>
          <w:jc w:val="center"/>
        </w:trPr>
        <w:tc>
          <w:tcPr>
            <w:tcW w:w="10800" w:type="dxa"/>
            <w:gridSpan w:val="4"/>
            <w:tcBorders>
              <w:top w:val="single" w:sz="6" w:space="0" w:color="000000"/>
              <w:bottom w:val="single" w:sz="6" w:space="0" w:color="000000"/>
            </w:tcBorders>
          </w:tcPr>
          <w:p w:rsidR="008B385D" w:rsidRPr="00B904DC" w:rsidRDefault="008B385D" w:rsidP="00365935">
            <w:r>
              <w:rPr>
                <w:i/>
                <w:iCs/>
                <w:szCs w:val="22"/>
              </w:rPr>
              <w:t xml:space="preserve">If </w:t>
            </w:r>
            <w:r w:rsidRPr="009E3100">
              <w:rPr>
                <w:i/>
                <w:iCs/>
                <w:szCs w:val="22"/>
              </w:rPr>
              <w:t>YES, attach the relevant information to this checklist.</w:t>
            </w:r>
          </w:p>
        </w:tc>
      </w:tr>
      <w:tr w:rsidR="008B385D" w:rsidRPr="009E3100" w:rsidTr="00A46EB5">
        <w:trPr>
          <w:cantSplit/>
          <w:tblHeader/>
          <w:jc w:val="center"/>
        </w:trPr>
        <w:tc>
          <w:tcPr>
            <w:tcW w:w="2160" w:type="dxa"/>
            <w:tcBorders>
              <w:top w:val="single" w:sz="6" w:space="0" w:color="000000"/>
              <w:bottom w:val="single" w:sz="6" w:space="0" w:color="000000"/>
            </w:tcBorders>
          </w:tcPr>
          <w:p w:rsidR="008B385D" w:rsidRPr="009E3100" w:rsidRDefault="008B385D" w:rsidP="00761AE4">
            <w:pPr>
              <w:rPr>
                <w:szCs w:val="22"/>
              </w:rPr>
            </w:pPr>
            <w:r>
              <w:rPr>
                <w:szCs w:val="22"/>
              </w:rPr>
              <w:t>(b)</w:t>
            </w:r>
          </w:p>
        </w:tc>
        <w:tc>
          <w:tcPr>
            <w:tcW w:w="6748" w:type="dxa"/>
            <w:gridSpan w:val="2"/>
            <w:tcBorders>
              <w:top w:val="single" w:sz="6" w:space="0" w:color="000000"/>
              <w:bottom w:val="single" w:sz="6" w:space="0" w:color="000000"/>
            </w:tcBorders>
          </w:tcPr>
          <w:p w:rsidR="008B385D" w:rsidRPr="009E3100" w:rsidRDefault="008B385D" w:rsidP="00761AE4">
            <w:pPr>
              <w:rPr>
                <w:szCs w:val="22"/>
              </w:rPr>
            </w:pPr>
            <w:r w:rsidRPr="009E3100">
              <w:rPr>
                <w:szCs w:val="22"/>
              </w:rPr>
              <w:t xml:space="preserve">Are you seeking to comply with the provisions of </w:t>
            </w:r>
            <w:r>
              <w:rPr>
                <w:szCs w:val="22"/>
              </w:rPr>
              <w:t>§ 6</w:t>
            </w:r>
            <w:r w:rsidRPr="009E3100">
              <w:rPr>
                <w:szCs w:val="22"/>
              </w:rPr>
              <w:t>0.753(a)?</w:t>
            </w:r>
          </w:p>
        </w:tc>
        <w:tc>
          <w:tcPr>
            <w:tcW w:w="1892" w:type="dxa"/>
            <w:tcBorders>
              <w:top w:val="single" w:sz="6" w:space="0" w:color="000000"/>
              <w:bottom w:val="single" w:sz="6" w:space="0" w:color="000000"/>
            </w:tcBorders>
          </w:tcPr>
          <w:p w:rsidR="008B385D" w:rsidRPr="009E3100" w:rsidRDefault="008B385D"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B385D" w:rsidRPr="009E3100" w:rsidTr="00761AE4">
        <w:trPr>
          <w:cantSplit/>
          <w:tblHeader/>
          <w:jc w:val="center"/>
        </w:trPr>
        <w:tc>
          <w:tcPr>
            <w:tcW w:w="10800" w:type="dxa"/>
            <w:gridSpan w:val="4"/>
            <w:tcBorders>
              <w:top w:val="single" w:sz="6" w:space="0" w:color="000000"/>
              <w:bottom w:val="single" w:sz="6" w:space="0" w:color="000000"/>
            </w:tcBorders>
          </w:tcPr>
          <w:p w:rsidR="008B385D" w:rsidRPr="00B904DC" w:rsidRDefault="008B385D" w:rsidP="00365935">
            <w:r w:rsidRPr="009E3100">
              <w:rPr>
                <w:i/>
                <w:iCs/>
                <w:szCs w:val="22"/>
              </w:rPr>
              <w:t>If NO, attach a detailed explanation.</w:t>
            </w:r>
          </w:p>
        </w:tc>
      </w:tr>
      <w:tr w:rsidR="00A46EB5" w:rsidRPr="009E3100" w:rsidTr="00A46EB5">
        <w:trPr>
          <w:cantSplit/>
          <w:tblHeader/>
          <w:jc w:val="center"/>
        </w:trPr>
        <w:tc>
          <w:tcPr>
            <w:tcW w:w="2160" w:type="dxa"/>
            <w:tcBorders>
              <w:top w:val="single" w:sz="6" w:space="0" w:color="000000"/>
              <w:bottom w:val="single" w:sz="6" w:space="0" w:color="000000"/>
            </w:tcBorders>
          </w:tcPr>
          <w:p w:rsidR="00A46EB5" w:rsidRPr="009E3100" w:rsidRDefault="00A46EB5" w:rsidP="00A46EB5">
            <w:pPr>
              <w:rPr>
                <w:szCs w:val="22"/>
              </w:rPr>
            </w:pPr>
            <w:r>
              <w:rPr>
                <w:szCs w:val="22"/>
              </w:rPr>
              <w:t>(b)</w:t>
            </w:r>
          </w:p>
        </w:tc>
        <w:tc>
          <w:tcPr>
            <w:tcW w:w="6748" w:type="dxa"/>
            <w:gridSpan w:val="2"/>
            <w:tcBorders>
              <w:top w:val="single" w:sz="6" w:space="0" w:color="000000"/>
              <w:bottom w:val="single" w:sz="6" w:space="0" w:color="000000"/>
            </w:tcBorders>
          </w:tcPr>
          <w:p w:rsidR="00A46EB5" w:rsidRPr="009E3100" w:rsidRDefault="00A46EB5" w:rsidP="00A46EB5">
            <w:pPr>
              <w:rPr>
                <w:szCs w:val="22"/>
              </w:rPr>
            </w:pPr>
            <w:r w:rsidRPr="009E3100">
              <w:rPr>
                <w:szCs w:val="22"/>
              </w:rPr>
              <w:t xml:space="preserve">Have you placed each well or design component as specified in the approved GCCS design plan as provided in </w:t>
            </w:r>
            <w:r w:rsidR="00BF6308">
              <w:rPr>
                <w:szCs w:val="22"/>
              </w:rPr>
              <w:t>§ 6</w:t>
            </w:r>
            <w:r w:rsidRPr="009E3100">
              <w:rPr>
                <w:szCs w:val="22"/>
              </w:rPr>
              <w:t>0.752(b)(2)(i)?</w:t>
            </w:r>
          </w:p>
        </w:tc>
        <w:tc>
          <w:tcPr>
            <w:tcW w:w="1892" w:type="dxa"/>
            <w:tcBorders>
              <w:top w:val="single" w:sz="6" w:space="0" w:color="000000"/>
              <w:bottom w:val="single" w:sz="6" w:space="0" w:color="000000"/>
            </w:tcBorders>
          </w:tcPr>
          <w:p w:rsidR="00A46EB5" w:rsidRPr="009E3100" w:rsidRDefault="00A46EB5"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A46EB5" w:rsidRPr="009E3100" w:rsidTr="005527A7">
        <w:trPr>
          <w:cantSplit/>
          <w:tblHeader/>
          <w:jc w:val="center"/>
        </w:trPr>
        <w:tc>
          <w:tcPr>
            <w:tcW w:w="2160" w:type="dxa"/>
            <w:tcBorders>
              <w:top w:val="single" w:sz="6" w:space="0" w:color="000000"/>
              <w:bottom w:val="single" w:sz="6" w:space="0" w:color="000000"/>
            </w:tcBorders>
          </w:tcPr>
          <w:p w:rsidR="00A46EB5" w:rsidRDefault="00A46EB5" w:rsidP="00A46EB5">
            <w:pPr>
              <w:rPr>
                <w:szCs w:val="22"/>
              </w:rPr>
            </w:pPr>
            <w:r>
              <w:rPr>
                <w:szCs w:val="22"/>
              </w:rPr>
              <w:t>(b)</w:t>
            </w:r>
          </w:p>
        </w:tc>
        <w:tc>
          <w:tcPr>
            <w:tcW w:w="6748" w:type="dxa"/>
            <w:gridSpan w:val="2"/>
            <w:tcBorders>
              <w:top w:val="single" w:sz="6" w:space="0" w:color="000000"/>
              <w:bottom w:val="single" w:sz="6" w:space="0" w:color="000000"/>
            </w:tcBorders>
          </w:tcPr>
          <w:p w:rsidR="00A46EB5" w:rsidRPr="009E3100" w:rsidRDefault="00A46EB5" w:rsidP="00A46EB5">
            <w:pPr>
              <w:rPr>
                <w:szCs w:val="22"/>
              </w:rPr>
            </w:pPr>
            <w:r w:rsidRPr="009E3100">
              <w:rPr>
                <w:szCs w:val="22"/>
              </w:rPr>
              <w:t>Was each well installed no later than 60 days after the date on which the initial solid waste has been in place for the period(s) specified below?</w:t>
            </w:r>
          </w:p>
        </w:tc>
        <w:tc>
          <w:tcPr>
            <w:tcW w:w="1892" w:type="dxa"/>
            <w:tcBorders>
              <w:top w:val="single" w:sz="6" w:space="0" w:color="000000"/>
              <w:bottom w:val="single" w:sz="6" w:space="0" w:color="000000"/>
            </w:tcBorders>
          </w:tcPr>
          <w:p w:rsidR="00A46EB5" w:rsidRPr="00B904DC" w:rsidRDefault="00A46EB5" w:rsidP="00365935">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0A50F4" w:rsidRPr="009E3100" w:rsidTr="005527A7">
        <w:trPr>
          <w:cantSplit/>
          <w:tblHeader/>
          <w:jc w:val="center"/>
        </w:trPr>
        <w:tc>
          <w:tcPr>
            <w:tcW w:w="5400" w:type="dxa"/>
            <w:gridSpan w:val="2"/>
            <w:tcBorders>
              <w:top w:val="single" w:sz="6" w:space="0" w:color="000000"/>
              <w:bottom w:val="single" w:sz="6" w:space="0" w:color="000000"/>
              <w:right w:val="nil"/>
            </w:tcBorders>
          </w:tcPr>
          <w:p w:rsidR="000A50F4" w:rsidRPr="009E3100" w:rsidRDefault="000A50F4" w:rsidP="00E01AF2">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5 years or more if active</w:t>
            </w:r>
          </w:p>
        </w:tc>
        <w:tc>
          <w:tcPr>
            <w:tcW w:w="5400" w:type="dxa"/>
            <w:gridSpan w:val="2"/>
            <w:tcBorders>
              <w:top w:val="single" w:sz="6" w:space="0" w:color="000000"/>
              <w:left w:val="nil"/>
              <w:bottom w:val="single" w:sz="6" w:space="0" w:color="000000"/>
            </w:tcBorders>
          </w:tcPr>
          <w:p w:rsidR="000A50F4" w:rsidRPr="009E3100" w:rsidRDefault="000A50F4" w:rsidP="00E01AF2">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Pr="009E3100">
              <w:rPr>
                <w:szCs w:val="22"/>
              </w:rPr>
              <w:t>2 years or more if closed or at final grade</w:t>
            </w:r>
          </w:p>
        </w:tc>
      </w:tr>
      <w:tr w:rsidR="00120D40" w:rsidRPr="009E3100" w:rsidTr="00120D40">
        <w:trPr>
          <w:cantSplit/>
          <w:tblHeader/>
          <w:jc w:val="center"/>
        </w:trPr>
        <w:tc>
          <w:tcPr>
            <w:tcW w:w="2160" w:type="dxa"/>
            <w:tcBorders>
              <w:top w:val="single" w:sz="6" w:space="0" w:color="000000"/>
              <w:bottom w:val="single" w:sz="6" w:space="0" w:color="000000"/>
            </w:tcBorders>
          </w:tcPr>
          <w:p w:rsidR="00120D40" w:rsidRPr="009E3100" w:rsidRDefault="00120D40" w:rsidP="00120D40">
            <w:pPr>
              <w:rPr>
                <w:szCs w:val="22"/>
              </w:rPr>
            </w:pPr>
            <w:r>
              <w:rPr>
                <w:szCs w:val="22"/>
              </w:rPr>
              <w:t>(c)</w:t>
            </w:r>
          </w:p>
        </w:tc>
        <w:tc>
          <w:tcPr>
            <w:tcW w:w="6748" w:type="dxa"/>
            <w:gridSpan w:val="2"/>
            <w:tcBorders>
              <w:top w:val="single" w:sz="6" w:space="0" w:color="000000"/>
              <w:bottom w:val="single" w:sz="6" w:space="0" w:color="000000"/>
            </w:tcBorders>
          </w:tcPr>
          <w:p w:rsidR="00120D40" w:rsidRPr="009E3100" w:rsidRDefault="00120D40" w:rsidP="00120D40">
            <w:pPr>
              <w:rPr>
                <w:szCs w:val="22"/>
              </w:rPr>
            </w:pPr>
            <w:r w:rsidRPr="009E3100">
              <w:rPr>
                <w:szCs w:val="22"/>
              </w:rPr>
              <w:t xml:space="preserve">Are you seeking to demonstrate compliance with the surface methane operational standard as provided in </w:t>
            </w:r>
            <w:r w:rsidR="00BF6308">
              <w:rPr>
                <w:szCs w:val="22"/>
              </w:rPr>
              <w:t>§ 6</w:t>
            </w:r>
            <w:r w:rsidRPr="009E3100">
              <w:rPr>
                <w:szCs w:val="22"/>
              </w:rPr>
              <w:t>0.753(d)</w:t>
            </w:r>
            <w:r>
              <w:rPr>
                <w:szCs w:val="22"/>
              </w:rPr>
              <w:t>?</w:t>
            </w:r>
          </w:p>
        </w:tc>
        <w:tc>
          <w:tcPr>
            <w:tcW w:w="1892" w:type="dxa"/>
            <w:tcBorders>
              <w:top w:val="single" w:sz="6" w:space="0" w:color="000000"/>
              <w:bottom w:val="single" w:sz="6" w:space="0" w:color="000000"/>
            </w:tcBorders>
          </w:tcPr>
          <w:p w:rsidR="00120D40" w:rsidRPr="009E3100" w:rsidRDefault="00120D40"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E20417" w:rsidRPr="009E3100" w:rsidTr="002973BD">
        <w:trPr>
          <w:cantSplit/>
          <w:tblHeader/>
          <w:jc w:val="center"/>
        </w:trPr>
        <w:tc>
          <w:tcPr>
            <w:tcW w:w="10800" w:type="dxa"/>
            <w:gridSpan w:val="4"/>
            <w:tcBorders>
              <w:top w:val="single" w:sz="6" w:space="0" w:color="000000"/>
              <w:bottom w:val="single" w:sz="6" w:space="0" w:color="000000"/>
            </w:tcBorders>
          </w:tcPr>
          <w:p w:rsidR="00E20417" w:rsidRPr="009E3100" w:rsidRDefault="00E20417" w:rsidP="00365935">
            <w:pPr>
              <w:rPr>
                <w:szCs w:val="22"/>
              </w:rPr>
            </w:pPr>
            <w:r w:rsidRPr="009E3100">
              <w:rPr>
                <w:i/>
                <w:iCs/>
                <w:szCs w:val="22"/>
              </w:rPr>
              <w:t>If NO, attach a detailed explanation.</w:t>
            </w:r>
          </w:p>
        </w:tc>
      </w:tr>
      <w:tr w:rsidR="00120D40" w:rsidRPr="009E3100" w:rsidTr="00120D40">
        <w:trPr>
          <w:cantSplit/>
          <w:tblHeader/>
          <w:jc w:val="center"/>
        </w:trPr>
        <w:tc>
          <w:tcPr>
            <w:tcW w:w="2160" w:type="dxa"/>
            <w:tcBorders>
              <w:top w:val="single" w:sz="6" w:space="0" w:color="000000"/>
              <w:bottom w:val="single" w:sz="6" w:space="0" w:color="000000"/>
            </w:tcBorders>
          </w:tcPr>
          <w:p w:rsidR="00120D40" w:rsidRPr="009E3100" w:rsidRDefault="00120D40" w:rsidP="00120D40">
            <w:pPr>
              <w:rPr>
                <w:szCs w:val="22"/>
              </w:rPr>
            </w:pPr>
            <w:r>
              <w:rPr>
                <w:szCs w:val="22"/>
              </w:rPr>
              <w:t>(c)(1)</w:t>
            </w:r>
          </w:p>
        </w:tc>
        <w:tc>
          <w:tcPr>
            <w:tcW w:w="6748" w:type="dxa"/>
            <w:gridSpan w:val="2"/>
            <w:tcBorders>
              <w:top w:val="single" w:sz="6" w:space="0" w:color="000000"/>
              <w:bottom w:val="single" w:sz="6" w:space="0" w:color="000000"/>
            </w:tcBorders>
          </w:tcPr>
          <w:p w:rsidR="00120D40" w:rsidRPr="009E3100" w:rsidRDefault="00120D40" w:rsidP="00120D40">
            <w:pPr>
              <w:rPr>
                <w:szCs w:val="22"/>
              </w:rPr>
            </w:pPr>
            <w:r w:rsidRPr="009E3100">
              <w:rPr>
                <w:szCs w:val="22"/>
              </w:rPr>
              <w:t>Will you monitor surface concentrations of methane along the entire perimeter of the collection area and along a pattern that traverses the landfill at 30 meter intervals (or a site-specific established spacing) for each collection area on a quarterly basis using an organic vapor analyzer, flame ionization detector, or other portable monitor meeting the specifications provided in paragraph (d) below?</w:t>
            </w:r>
          </w:p>
        </w:tc>
        <w:tc>
          <w:tcPr>
            <w:tcW w:w="1892" w:type="dxa"/>
            <w:tcBorders>
              <w:top w:val="single" w:sz="6" w:space="0" w:color="000000"/>
              <w:bottom w:val="single" w:sz="6" w:space="0" w:color="000000"/>
            </w:tcBorders>
          </w:tcPr>
          <w:p w:rsidR="00120D40" w:rsidRPr="009E3100" w:rsidRDefault="00120D40"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311E6" w:rsidRPr="009E3100" w:rsidTr="002973BD">
        <w:trPr>
          <w:cantSplit/>
          <w:tblHeader/>
          <w:jc w:val="center"/>
        </w:trPr>
        <w:tc>
          <w:tcPr>
            <w:tcW w:w="10800" w:type="dxa"/>
            <w:gridSpan w:val="4"/>
            <w:tcBorders>
              <w:top w:val="single" w:sz="6" w:space="0" w:color="000000"/>
              <w:bottom w:val="single" w:sz="6" w:space="0" w:color="000000"/>
            </w:tcBorders>
          </w:tcPr>
          <w:p w:rsidR="004311E6" w:rsidRPr="009E3100" w:rsidRDefault="003944AB" w:rsidP="00B273EF">
            <w:pPr>
              <w:rPr>
                <w:szCs w:val="22"/>
              </w:rPr>
            </w:pPr>
            <w:r w:rsidRPr="003944AB">
              <w:rPr>
                <w:b/>
                <w:i/>
                <w:iCs/>
                <w:szCs w:val="22"/>
              </w:rPr>
              <w:t>N</w:t>
            </w:r>
            <w:r w:rsidR="00B273EF">
              <w:rPr>
                <w:b/>
                <w:i/>
                <w:iCs/>
                <w:szCs w:val="22"/>
              </w:rPr>
              <w:t>ote</w:t>
            </w:r>
            <w:r w:rsidRPr="003944AB">
              <w:rPr>
                <w:b/>
                <w:i/>
                <w:iCs/>
                <w:szCs w:val="22"/>
              </w:rPr>
              <w:t>:</w:t>
            </w:r>
            <w:r>
              <w:rPr>
                <w:i/>
                <w:iCs/>
                <w:szCs w:val="22"/>
              </w:rPr>
              <w:t xml:space="preserve"> </w:t>
            </w:r>
            <w:r w:rsidRPr="009E3100">
              <w:rPr>
                <w:i/>
                <w:iCs/>
                <w:szCs w:val="22"/>
              </w:rPr>
              <w:t xml:space="preserve"> This requirement applies after installation of the collection system.</w:t>
            </w:r>
          </w:p>
        </w:tc>
      </w:tr>
      <w:tr w:rsidR="00120D40" w:rsidRPr="009E3100" w:rsidTr="008B385D">
        <w:trPr>
          <w:cantSplit/>
          <w:tblHeader/>
          <w:jc w:val="center"/>
        </w:trPr>
        <w:tc>
          <w:tcPr>
            <w:tcW w:w="2160" w:type="dxa"/>
            <w:tcBorders>
              <w:top w:val="single" w:sz="6" w:space="0" w:color="000000"/>
              <w:bottom w:val="single" w:sz="6" w:space="0" w:color="000000"/>
            </w:tcBorders>
          </w:tcPr>
          <w:p w:rsidR="00120D40" w:rsidRPr="009E3100" w:rsidRDefault="00120D40" w:rsidP="00120D40">
            <w:pPr>
              <w:rPr>
                <w:szCs w:val="22"/>
              </w:rPr>
            </w:pPr>
            <w:r>
              <w:rPr>
                <w:szCs w:val="22"/>
              </w:rPr>
              <w:t>(c)(2)</w:t>
            </w:r>
          </w:p>
        </w:tc>
        <w:tc>
          <w:tcPr>
            <w:tcW w:w="6748" w:type="dxa"/>
            <w:gridSpan w:val="2"/>
            <w:tcBorders>
              <w:top w:val="single" w:sz="6" w:space="0" w:color="000000"/>
              <w:bottom w:val="single" w:sz="6" w:space="0" w:color="000000"/>
            </w:tcBorders>
          </w:tcPr>
          <w:p w:rsidR="00120D40" w:rsidRPr="009E3100" w:rsidRDefault="00120D40" w:rsidP="00120D40">
            <w:pPr>
              <w:rPr>
                <w:szCs w:val="22"/>
              </w:rPr>
            </w:pPr>
            <w:r w:rsidRPr="009E3100">
              <w:rPr>
                <w:szCs w:val="22"/>
              </w:rPr>
              <w:t>Will you determine the background concentration by moving the probe inlet upwind and downwind outside the boundary of the landfill at a distance of at least 30 meters from the perimeter wells?</w:t>
            </w:r>
          </w:p>
        </w:tc>
        <w:tc>
          <w:tcPr>
            <w:tcW w:w="1892" w:type="dxa"/>
            <w:tcBorders>
              <w:top w:val="single" w:sz="6" w:space="0" w:color="000000"/>
              <w:bottom w:val="single" w:sz="6" w:space="0" w:color="000000"/>
            </w:tcBorders>
          </w:tcPr>
          <w:p w:rsidR="00120D40" w:rsidRPr="009E3100" w:rsidRDefault="00120D40"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C717F" w:rsidRPr="009E3100" w:rsidTr="008B385D">
        <w:trPr>
          <w:cantSplit/>
          <w:tblHeader/>
          <w:jc w:val="center"/>
        </w:trPr>
        <w:tc>
          <w:tcPr>
            <w:tcW w:w="2160" w:type="dxa"/>
            <w:tcBorders>
              <w:top w:val="single" w:sz="6" w:space="0" w:color="000000"/>
              <w:bottom w:val="double" w:sz="6" w:space="0" w:color="000000"/>
            </w:tcBorders>
          </w:tcPr>
          <w:p w:rsidR="002C717F" w:rsidRPr="009E3100" w:rsidRDefault="002C717F" w:rsidP="002C717F">
            <w:pPr>
              <w:rPr>
                <w:szCs w:val="22"/>
              </w:rPr>
            </w:pPr>
            <w:r>
              <w:rPr>
                <w:szCs w:val="22"/>
              </w:rPr>
              <w:t>(c)(3)</w:t>
            </w:r>
          </w:p>
        </w:tc>
        <w:tc>
          <w:tcPr>
            <w:tcW w:w="6748" w:type="dxa"/>
            <w:gridSpan w:val="2"/>
            <w:tcBorders>
              <w:top w:val="single" w:sz="6" w:space="0" w:color="000000"/>
              <w:bottom w:val="double" w:sz="6" w:space="0" w:color="000000"/>
            </w:tcBorders>
          </w:tcPr>
          <w:p w:rsidR="002C717F" w:rsidRPr="009E3100" w:rsidRDefault="002C717F" w:rsidP="002C717F">
            <w:pPr>
              <w:rPr>
                <w:szCs w:val="22"/>
              </w:rPr>
            </w:pPr>
            <w:r w:rsidRPr="009E3100">
              <w:rPr>
                <w:szCs w:val="22"/>
              </w:rPr>
              <w:t>Will monitoring of surface emissions be performed in accordance with section 4.3.1 of</w:t>
            </w:r>
            <w:r w:rsidRPr="009E3100">
              <w:rPr>
                <w:color w:val="0000FF"/>
                <w:szCs w:val="22"/>
                <w:u w:val="single"/>
              </w:rPr>
              <w:t xml:space="preserve"> </w:t>
            </w:r>
            <w:r w:rsidRPr="009E3100">
              <w:rPr>
                <w:szCs w:val="22"/>
              </w:rPr>
              <w:t>Method 21 of Appendix A, except that the probe inlet shall be placed within 5 to 10 centimeters of the ground?</w:t>
            </w:r>
          </w:p>
        </w:tc>
        <w:tc>
          <w:tcPr>
            <w:tcW w:w="1892" w:type="dxa"/>
            <w:tcBorders>
              <w:top w:val="single" w:sz="6" w:space="0" w:color="000000"/>
              <w:bottom w:val="double" w:sz="6" w:space="0" w:color="000000"/>
            </w:tcBorders>
          </w:tcPr>
          <w:p w:rsidR="002C717F" w:rsidRPr="009E3100" w:rsidRDefault="002C717F"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bl>
    <w:p w:rsidR="008B385D" w:rsidRDefault="008B385D">
      <w:r>
        <w:br w:type="page"/>
      </w:r>
    </w:p>
    <w:p w:rsidR="002973BD" w:rsidRDefault="002973BD" w:rsidP="002973BD">
      <w:pPr>
        <w:spacing w:after="120"/>
        <w:jc w:val="center"/>
        <w:rPr>
          <w:b/>
          <w:bCs/>
        </w:rPr>
      </w:pPr>
      <w:r>
        <w:rPr>
          <w:b/>
          <w:bCs/>
        </w:rPr>
        <w:lastRenderedPageBreak/>
        <w:t>Texas Commission on Environmental Quality</w:t>
      </w:r>
    </w:p>
    <w:p w:rsidR="002973BD" w:rsidRPr="009E3100" w:rsidRDefault="002973BD" w:rsidP="002973BD">
      <w:pPr>
        <w:jc w:val="center"/>
        <w:rPr>
          <w:b/>
        </w:rPr>
      </w:pPr>
      <w:r w:rsidRPr="009E3100">
        <w:rPr>
          <w:b/>
          <w:bCs/>
        </w:rPr>
        <w:t xml:space="preserve">Title 40 Code of Federal Regulations NSPS § 60, Subpart </w:t>
      </w:r>
      <w:r w:rsidRPr="009E3100">
        <w:rPr>
          <w:b/>
        </w:rPr>
        <w:t>WWW</w:t>
      </w:r>
    </w:p>
    <w:p w:rsidR="002973BD" w:rsidRPr="009E3100" w:rsidRDefault="002973BD" w:rsidP="002973BD">
      <w:pPr>
        <w:jc w:val="center"/>
        <w:rPr>
          <w:b/>
        </w:rPr>
      </w:pPr>
      <w:r w:rsidRPr="009E3100">
        <w:rPr>
          <w:b/>
          <w:color w:val="000000"/>
        </w:rPr>
        <w:t>Checklist for</w:t>
      </w:r>
      <w:r w:rsidRPr="009E3100">
        <w:rPr>
          <w:b/>
        </w:rPr>
        <w:t xml:space="preserve"> Conditions and Requirements</w:t>
      </w:r>
    </w:p>
    <w:p w:rsidR="002973BD" w:rsidRDefault="002973BD" w:rsidP="004905E4">
      <w:pPr>
        <w:spacing w:after="360"/>
        <w:jc w:val="center"/>
      </w:pPr>
      <w:r w:rsidRPr="009E3100">
        <w:rPr>
          <w:b/>
          <w:bCs/>
        </w:rPr>
        <w:t>Municipal Solid Waste Landfills (MSWLF</w:t>
      </w:r>
      <w:r>
        <w:rPr>
          <w:b/>
          <w:bCs/>
        </w:rPr>
        <w:t>)</w:t>
      </w:r>
    </w:p>
    <w:p w:rsidR="002973BD" w:rsidRPr="002973BD" w:rsidRDefault="002973BD"/>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6748"/>
        <w:gridCol w:w="1892"/>
      </w:tblGrid>
      <w:tr w:rsidR="002973BD" w:rsidRPr="009E3100" w:rsidTr="002973BD">
        <w:trPr>
          <w:cantSplit/>
          <w:tblHeader/>
          <w:jc w:val="center"/>
        </w:trPr>
        <w:tc>
          <w:tcPr>
            <w:tcW w:w="10800" w:type="dxa"/>
            <w:gridSpan w:val="3"/>
            <w:tcBorders>
              <w:top w:val="double" w:sz="6" w:space="0" w:color="000000"/>
              <w:bottom w:val="single" w:sz="6" w:space="0" w:color="000000"/>
            </w:tcBorders>
            <w:shd w:val="pct10" w:color="auto" w:fill="auto"/>
          </w:tcPr>
          <w:p w:rsidR="002973BD" w:rsidRPr="009E3100" w:rsidRDefault="002973BD"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CB2EA7" w:rsidRPr="009E3100" w:rsidTr="00CB2EA7">
        <w:trPr>
          <w:cantSplit/>
          <w:tblHeader/>
          <w:jc w:val="center"/>
        </w:trPr>
        <w:tc>
          <w:tcPr>
            <w:tcW w:w="2160" w:type="dxa"/>
            <w:tcBorders>
              <w:top w:val="single" w:sz="6" w:space="0" w:color="000000"/>
              <w:bottom w:val="single" w:sz="6" w:space="0" w:color="000000"/>
            </w:tcBorders>
            <w:shd w:val="pct10" w:color="auto" w:fill="auto"/>
          </w:tcPr>
          <w:p w:rsidR="00CB2EA7" w:rsidRPr="00CB2EA7" w:rsidRDefault="00CB2EA7" w:rsidP="00365935">
            <w:pPr>
              <w:rPr>
                <w:b/>
                <w:szCs w:val="22"/>
              </w:rPr>
            </w:pPr>
            <w:r>
              <w:rPr>
                <w:b/>
                <w:szCs w:val="22"/>
              </w:rPr>
              <w:t>Regulation</w:t>
            </w:r>
          </w:p>
        </w:tc>
        <w:tc>
          <w:tcPr>
            <w:tcW w:w="6748" w:type="dxa"/>
            <w:tcBorders>
              <w:top w:val="single" w:sz="6" w:space="0" w:color="000000"/>
              <w:bottom w:val="single" w:sz="6" w:space="0" w:color="000000"/>
            </w:tcBorders>
            <w:shd w:val="pct10" w:color="auto" w:fill="auto"/>
          </w:tcPr>
          <w:p w:rsidR="00CB2EA7" w:rsidRPr="00CB2EA7" w:rsidRDefault="00CB2EA7" w:rsidP="00365935">
            <w:pPr>
              <w:rPr>
                <w:b/>
                <w:szCs w:val="22"/>
              </w:rPr>
            </w:pPr>
            <w:r>
              <w:rPr>
                <w:b/>
                <w:iCs/>
                <w:szCs w:val="22"/>
              </w:rPr>
              <w:t xml:space="preserve">40 CFR </w:t>
            </w:r>
            <w:r w:rsidR="00BF6308">
              <w:rPr>
                <w:b/>
                <w:iCs/>
                <w:szCs w:val="22"/>
              </w:rPr>
              <w:t>§ 6</w:t>
            </w:r>
            <w:r>
              <w:rPr>
                <w:b/>
                <w:iCs/>
                <w:szCs w:val="22"/>
              </w:rPr>
              <w:t>0.755 Compliance Provisions</w:t>
            </w:r>
          </w:p>
        </w:tc>
        <w:tc>
          <w:tcPr>
            <w:tcW w:w="1892" w:type="dxa"/>
            <w:tcBorders>
              <w:top w:val="single" w:sz="6" w:space="0" w:color="000000"/>
              <w:bottom w:val="single" w:sz="6" w:space="0" w:color="000000"/>
            </w:tcBorders>
            <w:shd w:val="pct10" w:color="auto" w:fill="auto"/>
          </w:tcPr>
          <w:p w:rsidR="00CB2EA7" w:rsidRPr="00CB2EA7" w:rsidRDefault="00CB2EA7" w:rsidP="00365935">
            <w:pPr>
              <w:rPr>
                <w:b/>
                <w:szCs w:val="22"/>
              </w:rPr>
            </w:pPr>
            <w:r>
              <w:rPr>
                <w:b/>
                <w:szCs w:val="22"/>
              </w:rPr>
              <w:t>Response</w:t>
            </w:r>
          </w:p>
        </w:tc>
      </w:tr>
      <w:tr w:rsidR="008B385D" w:rsidRPr="009E3100" w:rsidTr="00761AE4">
        <w:trPr>
          <w:cantSplit/>
          <w:tblHeader/>
          <w:jc w:val="center"/>
        </w:trPr>
        <w:tc>
          <w:tcPr>
            <w:tcW w:w="10800" w:type="dxa"/>
            <w:gridSpan w:val="3"/>
            <w:tcBorders>
              <w:top w:val="single" w:sz="6" w:space="0" w:color="000000"/>
              <w:bottom w:val="single" w:sz="6" w:space="0" w:color="000000"/>
            </w:tcBorders>
          </w:tcPr>
          <w:p w:rsidR="008B385D" w:rsidRPr="00B904DC" w:rsidRDefault="008B385D" w:rsidP="00365935">
            <w:r w:rsidRPr="002973BD">
              <w:rPr>
                <w:b/>
                <w:i/>
                <w:iCs/>
                <w:szCs w:val="22"/>
              </w:rPr>
              <w:t>N</w:t>
            </w:r>
            <w:r>
              <w:rPr>
                <w:b/>
                <w:i/>
                <w:iCs/>
                <w:szCs w:val="22"/>
              </w:rPr>
              <w:t>ote</w:t>
            </w:r>
            <w:r w:rsidRPr="002973BD">
              <w:rPr>
                <w:b/>
                <w:i/>
                <w:iCs/>
                <w:szCs w:val="22"/>
              </w:rPr>
              <w:t>:</w:t>
            </w:r>
            <w:r w:rsidRPr="009E3100">
              <w:rPr>
                <w:i/>
                <w:iCs/>
                <w:szCs w:val="22"/>
              </w:rPr>
              <w:t xml:space="preserve"> </w:t>
            </w:r>
            <w:r>
              <w:rPr>
                <w:i/>
                <w:iCs/>
                <w:szCs w:val="22"/>
              </w:rPr>
              <w:t xml:space="preserve"> </w:t>
            </w:r>
            <w:r w:rsidRPr="009E3100">
              <w:rPr>
                <w:i/>
                <w:iCs/>
                <w:szCs w:val="22"/>
              </w:rPr>
              <w:t>Monitoring shall be performed during typical meteorological conditions.</w:t>
            </w:r>
          </w:p>
        </w:tc>
      </w:tr>
      <w:tr w:rsidR="008B385D" w:rsidRPr="009E3100" w:rsidTr="00CB2EA7">
        <w:trPr>
          <w:cantSplit/>
          <w:tblHeader/>
          <w:jc w:val="center"/>
        </w:trPr>
        <w:tc>
          <w:tcPr>
            <w:tcW w:w="2160" w:type="dxa"/>
            <w:tcBorders>
              <w:top w:val="single" w:sz="6" w:space="0" w:color="000000"/>
              <w:bottom w:val="single" w:sz="6" w:space="0" w:color="000000"/>
            </w:tcBorders>
          </w:tcPr>
          <w:p w:rsidR="008B385D" w:rsidRPr="009E3100" w:rsidRDefault="008B385D" w:rsidP="00761AE4">
            <w:pPr>
              <w:rPr>
                <w:szCs w:val="22"/>
              </w:rPr>
            </w:pPr>
            <w:r>
              <w:rPr>
                <w:szCs w:val="22"/>
              </w:rPr>
              <w:t>(c)(4)</w:t>
            </w:r>
          </w:p>
        </w:tc>
        <w:tc>
          <w:tcPr>
            <w:tcW w:w="6748" w:type="dxa"/>
            <w:tcBorders>
              <w:top w:val="single" w:sz="6" w:space="0" w:color="000000"/>
              <w:bottom w:val="single" w:sz="6" w:space="0" w:color="000000"/>
            </w:tcBorders>
          </w:tcPr>
          <w:p w:rsidR="008B385D" w:rsidRPr="009E3100" w:rsidRDefault="008B385D" w:rsidP="00761AE4">
            <w:pPr>
              <w:rPr>
                <w:szCs w:val="22"/>
              </w:rPr>
            </w:pPr>
            <w:r w:rsidRPr="009E3100">
              <w:rPr>
                <w:szCs w:val="22"/>
              </w:rPr>
              <w:t>Will any reading of 500 parts per million or more above background at any location be recorded as a monitored exceedance?</w:t>
            </w:r>
          </w:p>
        </w:tc>
        <w:tc>
          <w:tcPr>
            <w:tcW w:w="1892" w:type="dxa"/>
            <w:tcBorders>
              <w:top w:val="single" w:sz="6" w:space="0" w:color="000000"/>
              <w:bottom w:val="single" w:sz="6" w:space="0" w:color="000000"/>
            </w:tcBorders>
          </w:tcPr>
          <w:p w:rsidR="008B385D" w:rsidRPr="009E3100" w:rsidRDefault="008B385D" w:rsidP="00761AE4">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B2EA7" w:rsidRPr="009E3100" w:rsidTr="00CB2EA7">
        <w:trPr>
          <w:cantSplit/>
          <w:tblHeader/>
          <w:jc w:val="center"/>
        </w:trPr>
        <w:tc>
          <w:tcPr>
            <w:tcW w:w="2160" w:type="dxa"/>
            <w:tcBorders>
              <w:top w:val="single" w:sz="6" w:space="0" w:color="000000"/>
              <w:bottom w:val="single" w:sz="6" w:space="0" w:color="000000"/>
            </w:tcBorders>
          </w:tcPr>
          <w:p w:rsidR="00CB2EA7" w:rsidRPr="009E3100" w:rsidRDefault="00CB2EA7" w:rsidP="00CB2EA7">
            <w:pPr>
              <w:rPr>
                <w:szCs w:val="22"/>
              </w:rPr>
            </w:pPr>
            <w:r>
              <w:rPr>
                <w:szCs w:val="22"/>
              </w:rPr>
              <w:t>(c)(4)</w:t>
            </w:r>
          </w:p>
        </w:tc>
        <w:tc>
          <w:tcPr>
            <w:tcW w:w="6748" w:type="dxa"/>
            <w:tcBorders>
              <w:top w:val="single" w:sz="6" w:space="0" w:color="000000"/>
              <w:bottom w:val="single" w:sz="6" w:space="0" w:color="000000"/>
            </w:tcBorders>
          </w:tcPr>
          <w:p w:rsidR="00CB2EA7" w:rsidRPr="009E3100" w:rsidRDefault="00CB2EA7" w:rsidP="00CB2EA7">
            <w:pPr>
              <w:rPr>
                <w:szCs w:val="22"/>
              </w:rPr>
            </w:pPr>
            <w:r w:rsidRPr="009E3100">
              <w:rPr>
                <w:szCs w:val="22"/>
              </w:rPr>
              <w:t>Will the following actions be taken when a monitored exceedance occurs?</w:t>
            </w:r>
          </w:p>
        </w:tc>
        <w:tc>
          <w:tcPr>
            <w:tcW w:w="1892" w:type="dxa"/>
            <w:tcBorders>
              <w:top w:val="single" w:sz="6" w:space="0" w:color="000000"/>
              <w:bottom w:val="single" w:sz="6" w:space="0" w:color="000000"/>
            </w:tcBorders>
          </w:tcPr>
          <w:p w:rsidR="00CB2EA7" w:rsidRPr="009E3100" w:rsidRDefault="00CB2EA7"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2973BD" w:rsidRPr="009E3100" w:rsidTr="002973BD">
        <w:trPr>
          <w:cantSplit/>
          <w:tblHeader/>
          <w:jc w:val="center"/>
        </w:trPr>
        <w:tc>
          <w:tcPr>
            <w:tcW w:w="10800" w:type="dxa"/>
            <w:gridSpan w:val="3"/>
            <w:tcBorders>
              <w:top w:val="single" w:sz="6" w:space="0" w:color="000000"/>
              <w:bottom w:val="single" w:sz="6" w:space="0" w:color="000000"/>
            </w:tcBorders>
          </w:tcPr>
          <w:p w:rsidR="002973BD" w:rsidRPr="009E3100" w:rsidRDefault="002973BD" w:rsidP="002973BD">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FB3CE0">
              <w:tab/>
            </w:r>
            <w:r w:rsidR="00FB3CE0" w:rsidRPr="009E3100">
              <w:rPr>
                <w:szCs w:val="22"/>
              </w:rPr>
              <w:t>The location of each monitored exceedance shall be marked and the location recorded.</w:t>
            </w:r>
          </w:p>
        </w:tc>
      </w:tr>
      <w:tr w:rsidR="002973BD" w:rsidRPr="009E3100" w:rsidTr="002973BD">
        <w:trPr>
          <w:cantSplit/>
          <w:tblHeader/>
          <w:jc w:val="center"/>
        </w:trPr>
        <w:tc>
          <w:tcPr>
            <w:tcW w:w="10800" w:type="dxa"/>
            <w:gridSpan w:val="3"/>
            <w:tcBorders>
              <w:top w:val="single" w:sz="6" w:space="0" w:color="000000"/>
              <w:bottom w:val="single" w:sz="6" w:space="0" w:color="000000"/>
            </w:tcBorders>
          </w:tcPr>
          <w:p w:rsidR="002973BD" w:rsidRPr="009E3100" w:rsidRDefault="002973BD" w:rsidP="002973BD">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BB61B7">
              <w:tab/>
            </w:r>
            <w:r w:rsidR="00BB61B7" w:rsidRPr="009E3100">
              <w:rPr>
                <w:szCs w:val="22"/>
              </w:rPr>
              <w:t>Cover maintenance or adjustments to the vacuum of the adjacent wells to increase the gas collection in the vicinity of each exceedance shall be made and the location shall be re-monitored within 10 calendar days of detecting the exceedance.</w:t>
            </w:r>
          </w:p>
        </w:tc>
      </w:tr>
      <w:tr w:rsidR="002973BD" w:rsidRPr="009E3100" w:rsidTr="002973BD">
        <w:trPr>
          <w:cantSplit/>
          <w:tblHeader/>
          <w:jc w:val="center"/>
        </w:trPr>
        <w:tc>
          <w:tcPr>
            <w:tcW w:w="10800" w:type="dxa"/>
            <w:gridSpan w:val="3"/>
            <w:tcBorders>
              <w:top w:val="single" w:sz="6" w:space="0" w:color="000000"/>
              <w:bottom w:val="single" w:sz="6" w:space="0" w:color="000000"/>
            </w:tcBorders>
          </w:tcPr>
          <w:p w:rsidR="002973BD" w:rsidRPr="009E3100" w:rsidRDefault="002973BD" w:rsidP="00530AF9">
            <w:pPr>
              <w:tabs>
                <w:tab w:val="left" w:pos="547"/>
              </w:tabs>
              <w:ind w:left="547" w:hanging="547"/>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6C0E5E">
              <w:tab/>
            </w:r>
            <w:r w:rsidR="006C0E5E" w:rsidRPr="009E3100">
              <w:rPr>
                <w:szCs w:val="22"/>
              </w:rPr>
              <w:t>If the re-monitoring of the location shows a second exceedance, additional corrective action shall be taken and the location shall be monitored again within 10 days of the second exceedance</w:t>
            </w:r>
            <w:r w:rsidR="00F775E7" w:rsidRPr="009E3100">
              <w:rPr>
                <w:szCs w:val="22"/>
              </w:rPr>
              <w:t xml:space="preserve">. </w:t>
            </w:r>
            <w:r w:rsidR="006C0E5E" w:rsidRPr="009E3100">
              <w:rPr>
                <w:szCs w:val="22"/>
              </w:rPr>
              <w:t>If the re</w:t>
            </w:r>
            <w:r w:rsidR="00530AF9">
              <w:rPr>
                <w:szCs w:val="22"/>
              </w:rPr>
              <w:noBreakHyphen/>
            </w:r>
            <w:r w:rsidR="006C0E5E" w:rsidRPr="009E3100">
              <w:rPr>
                <w:szCs w:val="22"/>
              </w:rPr>
              <w:t>monitoring shows a third exceedance for the same location, the action specified in paragraph (c)(4)(v) of this section shall be taken, and no further monitoring of that location is required until the action specified in paragraph (c)(4)(v) has been taken.</w:t>
            </w:r>
          </w:p>
        </w:tc>
      </w:tr>
      <w:tr w:rsidR="002973BD" w:rsidRPr="009E3100" w:rsidTr="002973BD">
        <w:trPr>
          <w:cantSplit/>
          <w:tblHeader/>
          <w:jc w:val="center"/>
        </w:trPr>
        <w:tc>
          <w:tcPr>
            <w:tcW w:w="10800" w:type="dxa"/>
            <w:gridSpan w:val="3"/>
            <w:tcBorders>
              <w:top w:val="single" w:sz="6" w:space="0" w:color="000000"/>
              <w:bottom w:val="single" w:sz="6" w:space="0" w:color="000000"/>
            </w:tcBorders>
          </w:tcPr>
          <w:p w:rsidR="002973BD" w:rsidRPr="00B904DC" w:rsidRDefault="002973BD" w:rsidP="002973BD">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6C0E5E">
              <w:tab/>
            </w:r>
            <w:r w:rsidR="006C0E5E" w:rsidRPr="009E3100">
              <w:rPr>
                <w:szCs w:val="22"/>
              </w:rPr>
              <w:t>Any location that initially showed an exceedance but has a methane concentration less than 500 ppm methane above background at the 10-day re-monitoring specified in paragraph (c)(4)(ii) or (c)(4)(iii) of this section shall be re-monitored 1 month from the initial exceedance</w:t>
            </w:r>
            <w:r w:rsidR="00F775E7" w:rsidRPr="009E3100">
              <w:rPr>
                <w:szCs w:val="22"/>
              </w:rPr>
              <w:t xml:space="preserve">. </w:t>
            </w:r>
            <w:r w:rsidR="006C0E5E" w:rsidRPr="009E3100">
              <w:rPr>
                <w:szCs w:val="22"/>
              </w:rPr>
              <w:t>If the 1-month re-monitoring shows a concentration less than 500 parts per million above background, no further monitoring of that location is required until the next quarterly monitoring period</w:t>
            </w:r>
            <w:r w:rsidR="00F775E7" w:rsidRPr="009E3100">
              <w:rPr>
                <w:szCs w:val="22"/>
              </w:rPr>
              <w:t xml:space="preserve">. </w:t>
            </w:r>
            <w:r w:rsidR="006C0E5E" w:rsidRPr="009E3100">
              <w:rPr>
                <w:szCs w:val="22"/>
              </w:rPr>
              <w:t>If the 1-month re-monitoring shows an exceedance, the actions specified in paragraph (c)(4)(iii) or (c)(4)(v) shall be taken.</w:t>
            </w:r>
          </w:p>
        </w:tc>
      </w:tr>
      <w:tr w:rsidR="002973BD" w:rsidRPr="009E3100" w:rsidTr="002973BD">
        <w:trPr>
          <w:cantSplit/>
          <w:tblHeader/>
          <w:jc w:val="center"/>
        </w:trPr>
        <w:tc>
          <w:tcPr>
            <w:tcW w:w="10800" w:type="dxa"/>
            <w:gridSpan w:val="3"/>
            <w:tcBorders>
              <w:top w:val="single" w:sz="6" w:space="0" w:color="000000"/>
              <w:bottom w:val="single" w:sz="6" w:space="0" w:color="000000"/>
            </w:tcBorders>
          </w:tcPr>
          <w:p w:rsidR="002973BD" w:rsidRPr="00B904DC" w:rsidRDefault="002973BD" w:rsidP="002973BD">
            <w:pPr>
              <w:tabs>
                <w:tab w:val="left" w:pos="547"/>
              </w:tabs>
              <w:ind w:left="547" w:hanging="547"/>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006C0E5E">
              <w:tab/>
            </w:r>
            <w:r w:rsidR="006C0E5E" w:rsidRPr="009E3100">
              <w:rPr>
                <w:szCs w:val="22"/>
              </w:rPr>
              <w:t>For any location where monitored methane concentration equals or exceeds 500 parts per million above background three times within a quarterly period, a new well or other collection device shall be installed within 120 calendar days of the initial exceedance.</w:t>
            </w:r>
          </w:p>
        </w:tc>
      </w:tr>
      <w:tr w:rsidR="004F3450" w:rsidRPr="009E3100" w:rsidTr="002973BD">
        <w:trPr>
          <w:cantSplit/>
          <w:tblHeader/>
          <w:jc w:val="center"/>
        </w:trPr>
        <w:tc>
          <w:tcPr>
            <w:tcW w:w="10800" w:type="dxa"/>
            <w:gridSpan w:val="3"/>
            <w:tcBorders>
              <w:top w:val="single" w:sz="6" w:space="0" w:color="000000"/>
              <w:bottom w:val="single" w:sz="6" w:space="0" w:color="000000"/>
            </w:tcBorders>
          </w:tcPr>
          <w:p w:rsidR="004F3450" w:rsidRPr="006C0E5E" w:rsidRDefault="004F3450" w:rsidP="00B273EF">
            <w:pPr>
              <w:rPr>
                <w:b/>
                <w:i/>
                <w:iCs/>
                <w:szCs w:val="22"/>
              </w:rPr>
            </w:pPr>
            <w:r w:rsidRPr="00FB3CE0">
              <w:rPr>
                <w:b/>
                <w:i/>
                <w:iCs/>
                <w:szCs w:val="22"/>
              </w:rPr>
              <w:t>N</w:t>
            </w:r>
            <w:r>
              <w:rPr>
                <w:b/>
                <w:i/>
                <w:iCs/>
                <w:szCs w:val="22"/>
              </w:rPr>
              <w:t>ote</w:t>
            </w:r>
            <w:r w:rsidRPr="00FB3CE0">
              <w:rPr>
                <w:b/>
                <w:i/>
                <w:iCs/>
                <w:szCs w:val="22"/>
              </w:rPr>
              <w:t>:</w:t>
            </w:r>
            <w:r w:rsidRPr="009E3100">
              <w:rPr>
                <w:i/>
                <w:iCs/>
                <w:szCs w:val="22"/>
              </w:rPr>
              <w:t xml:space="preserve">  As long as the specified actions are taken, the exceedance is not a violation of the operational requirements of </w:t>
            </w:r>
            <w:r>
              <w:rPr>
                <w:szCs w:val="22"/>
              </w:rPr>
              <w:t>§ 6</w:t>
            </w:r>
            <w:r w:rsidRPr="009E3100">
              <w:rPr>
                <w:szCs w:val="22"/>
              </w:rPr>
              <w:t>0.753(d).</w:t>
            </w:r>
          </w:p>
        </w:tc>
      </w:tr>
      <w:tr w:rsidR="002973BD" w:rsidRPr="009E3100" w:rsidTr="00E32576">
        <w:trPr>
          <w:cantSplit/>
          <w:tblHeader/>
          <w:jc w:val="center"/>
        </w:trPr>
        <w:tc>
          <w:tcPr>
            <w:tcW w:w="10800" w:type="dxa"/>
            <w:gridSpan w:val="3"/>
            <w:tcBorders>
              <w:top w:val="single" w:sz="6" w:space="0" w:color="000000"/>
              <w:bottom w:val="single" w:sz="6" w:space="0" w:color="000000"/>
            </w:tcBorders>
          </w:tcPr>
          <w:p w:rsidR="002973BD" w:rsidRPr="009E3100" w:rsidRDefault="006C0E5E" w:rsidP="00B273EF">
            <w:pPr>
              <w:rPr>
                <w:szCs w:val="22"/>
              </w:rPr>
            </w:pPr>
            <w:r w:rsidRPr="006C0E5E">
              <w:rPr>
                <w:b/>
                <w:i/>
                <w:iCs/>
                <w:szCs w:val="22"/>
              </w:rPr>
              <w:t>N</w:t>
            </w:r>
            <w:r w:rsidR="00B273EF">
              <w:rPr>
                <w:b/>
                <w:i/>
                <w:iCs/>
                <w:szCs w:val="22"/>
              </w:rPr>
              <w:t>ote</w:t>
            </w:r>
            <w:r w:rsidRPr="006C0E5E">
              <w:rPr>
                <w:b/>
                <w:i/>
                <w:iCs/>
                <w:szCs w:val="22"/>
              </w:rPr>
              <w:t>:</w:t>
            </w:r>
            <w:r w:rsidRPr="009E3100">
              <w:rPr>
                <w:i/>
                <w:iCs/>
                <w:szCs w:val="22"/>
              </w:rPr>
              <w:t xml:space="preserve">  An alternative remedy to the exceedance, such as upgrading the blower, header pipes or control device, and a corresponding timeline for installation may be submitted to the Agency for approval.</w:t>
            </w:r>
          </w:p>
        </w:tc>
      </w:tr>
      <w:tr w:rsidR="00CB2EA7" w:rsidRPr="009E3100" w:rsidTr="00E32576">
        <w:trPr>
          <w:cantSplit/>
          <w:tblHeader/>
          <w:jc w:val="center"/>
        </w:trPr>
        <w:tc>
          <w:tcPr>
            <w:tcW w:w="2160" w:type="dxa"/>
            <w:tcBorders>
              <w:top w:val="single" w:sz="6" w:space="0" w:color="000000"/>
              <w:bottom w:val="double" w:sz="6" w:space="0" w:color="000000"/>
            </w:tcBorders>
          </w:tcPr>
          <w:p w:rsidR="00CB2EA7" w:rsidRPr="009E3100" w:rsidRDefault="00CB2EA7" w:rsidP="00CB2EA7">
            <w:pPr>
              <w:rPr>
                <w:szCs w:val="22"/>
              </w:rPr>
            </w:pPr>
            <w:r>
              <w:rPr>
                <w:szCs w:val="22"/>
              </w:rPr>
              <w:t>(c)(5)</w:t>
            </w:r>
          </w:p>
        </w:tc>
        <w:tc>
          <w:tcPr>
            <w:tcW w:w="6748" w:type="dxa"/>
            <w:tcBorders>
              <w:top w:val="single" w:sz="6" w:space="0" w:color="000000"/>
              <w:bottom w:val="double" w:sz="6" w:space="0" w:color="000000"/>
            </w:tcBorders>
          </w:tcPr>
          <w:p w:rsidR="00CB2EA7" w:rsidRPr="009E3100" w:rsidRDefault="00CB2EA7" w:rsidP="00CB2EA7">
            <w:pPr>
              <w:rPr>
                <w:szCs w:val="22"/>
              </w:rPr>
            </w:pPr>
            <w:r w:rsidRPr="009E3100">
              <w:rPr>
                <w:szCs w:val="22"/>
              </w:rPr>
              <w:t>Have you implemented a program to monitor for cover integrity and implement cover repairs as necessary on a monthly basis?</w:t>
            </w:r>
          </w:p>
        </w:tc>
        <w:tc>
          <w:tcPr>
            <w:tcW w:w="1892" w:type="dxa"/>
            <w:tcBorders>
              <w:top w:val="single" w:sz="6" w:space="0" w:color="000000"/>
              <w:bottom w:val="double" w:sz="6" w:space="0" w:color="000000"/>
            </w:tcBorders>
          </w:tcPr>
          <w:p w:rsidR="00CB2EA7" w:rsidRPr="009E3100" w:rsidRDefault="00CB2EA7"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bl>
    <w:p w:rsidR="004905E4" w:rsidRDefault="004905E4">
      <w:r>
        <w:br w:type="page"/>
      </w:r>
    </w:p>
    <w:p w:rsidR="007A76C1" w:rsidRDefault="007A76C1" w:rsidP="007A76C1">
      <w:pPr>
        <w:spacing w:after="120"/>
        <w:jc w:val="center"/>
        <w:rPr>
          <w:b/>
          <w:bCs/>
        </w:rPr>
      </w:pPr>
      <w:r>
        <w:rPr>
          <w:b/>
          <w:bCs/>
        </w:rPr>
        <w:lastRenderedPageBreak/>
        <w:t>Texas Commission on Environmental Quality</w:t>
      </w:r>
    </w:p>
    <w:p w:rsidR="007A76C1" w:rsidRPr="009E3100" w:rsidRDefault="007A76C1" w:rsidP="007A76C1">
      <w:pPr>
        <w:jc w:val="center"/>
        <w:rPr>
          <w:b/>
        </w:rPr>
      </w:pPr>
      <w:r w:rsidRPr="009E3100">
        <w:rPr>
          <w:b/>
          <w:bCs/>
        </w:rPr>
        <w:t xml:space="preserve">Title 40 Code of Federal Regulations NSPS § 60, Subpart </w:t>
      </w:r>
      <w:r w:rsidRPr="009E3100">
        <w:rPr>
          <w:b/>
        </w:rPr>
        <w:t>WWW</w:t>
      </w:r>
    </w:p>
    <w:p w:rsidR="007A76C1" w:rsidRPr="009E3100" w:rsidRDefault="007A76C1" w:rsidP="007A76C1">
      <w:pPr>
        <w:jc w:val="center"/>
        <w:rPr>
          <w:b/>
        </w:rPr>
      </w:pPr>
      <w:r w:rsidRPr="009E3100">
        <w:rPr>
          <w:b/>
          <w:color w:val="000000"/>
        </w:rPr>
        <w:t>Checklist for</w:t>
      </w:r>
      <w:r w:rsidRPr="009E3100">
        <w:rPr>
          <w:b/>
        </w:rPr>
        <w:t xml:space="preserve"> Conditions and Requirements</w:t>
      </w:r>
    </w:p>
    <w:p w:rsidR="007A76C1" w:rsidRDefault="007A76C1" w:rsidP="007A76C1">
      <w:pPr>
        <w:spacing w:after="360"/>
        <w:jc w:val="center"/>
      </w:pPr>
      <w:r w:rsidRPr="009E3100">
        <w:rPr>
          <w:b/>
          <w:bCs/>
        </w:rPr>
        <w:t>Municipal Solid Waste Landfills (MSWLF</w:t>
      </w:r>
      <w:r>
        <w:rPr>
          <w:b/>
          <w:bCs/>
        </w:rPr>
        <w:t>)</w:t>
      </w:r>
    </w:p>
    <w:p w:rsidR="007A76C1" w:rsidRPr="002973BD" w:rsidRDefault="007A76C1" w:rsidP="007A76C1"/>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9"/>
        <w:gridCol w:w="6659"/>
        <w:gridCol w:w="1892"/>
      </w:tblGrid>
      <w:tr w:rsidR="004905E4" w:rsidRPr="009E3100" w:rsidTr="007A76C1">
        <w:trPr>
          <w:cantSplit/>
          <w:tblHeader/>
          <w:jc w:val="center"/>
        </w:trPr>
        <w:tc>
          <w:tcPr>
            <w:tcW w:w="10800" w:type="dxa"/>
            <w:gridSpan w:val="3"/>
            <w:tcBorders>
              <w:top w:val="double" w:sz="6" w:space="0" w:color="000000"/>
              <w:bottom w:val="single" w:sz="6" w:space="0" w:color="000000"/>
            </w:tcBorders>
            <w:shd w:val="pct10" w:color="auto" w:fill="auto"/>
          </w:tcPr>
          <w:p w:rsidR="004905E4" w:rsidRPr="00B904DC" w:rsidRDefault="007A76C1" w:rsidP="00365935">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524BBF" w:rsidRPr="009E3100" w:rsidTr="00E32576">
        <w:trPr>
          <w:cantSplit/>
          <w:tblHeader/>
          <w:jc w:val="center"/>
        </w:trPr>
        <w:tc>
          <w:tcPr>
            <w:tcW w:w="2249" w:type="dxa"/>
            <w:tcBorders>
              <w:top w:val="single" w:sz="6" w:space="0" w:color="000000"/>
              <w:bottom w:val="single" w:sz="6" w:space="0" w:color="000000"/>
            </w:tcBorders>
            <w:shd w:val="pct10" w:color="auto" w:fill="auto"/>
          </w:tcPr>
          <w:p w:rsidR="00524BBF" w:rsidRPr="00524BBF" w:rsidRDefault="00524BBF" w:rsidP="00365935">
            <w:pPr>
              <w:rPr>
                <w:b/>
                <w:szCs w:val="22"/>
              </w:rPr>
            </w:pPr>
            <w:r>
              <w:rPr>
                <w:b/>
                <w:szCs w:val="22"/>
              </w:rPr>
              <w:t>Regulation</w:t>
            </w:r>
          </w:p>
        </w:tc>
        <w:tc>
          <w:tcPr>
            <w:tcW w:w="6659" w:type="dxa"/>
            <w:tcBorders>
              <w:top w:val="single" w:sz="6" w:space="0" w:color="000000"/>
              <w:bottom w:val="single" w:sz="6" w:space="0" w:color="000000"/>
            </w:tcBorders>
            <w:shd w:val="pct10" w:color="auto" w:fill="auto"/>
          </w:tcPr>
          <w:p w:rsidR="00524BBF" w:rsidRPr="00524BBF" w:rsidRDefault="00524BBF" w:rsidP="00365935">
            <w:pPr>
              <w:rPr>
                <w:b/>
                <w:szCs w:val="22"/>
              </w:rPr>
            </w:pPr>
            <w:r>
              <w:rPr>
                <w:b/>
                <w:iCs/>
                <w:szCs w:val="22"/>
              </w:rPr>
              <w:t xml:space="preserve">40 CFR </w:t>
            </w:r>
            <w:r w:rsidR="00BF6308">
              <w:rPr>
                <w:b/>
                <w:iCs/>
                <w:szCs w:val="22"/>
              </w:rPr>
              <w:t>§ 6</w:t>
            </w:r>
            <w:r>
              <w:rPr>
                <w:b/>
                <w:iCs/>
                <w:szCs w:val="22"/>
              </w:rPr>
              <w:t>0.755 Compliance Provisions</w:t>
            </w:r>
          </w:p>
        </w:tc>
        <w:tc>
          <w:tcPr>
            <w:tcW w:w="1892" w:type="dxa"/>
            <w:tcBorders>
              <w:top w:val="single" w:sz="6" w:space="0" w:color="000000"/>
              <w:bottom w:val="single" w:sz="6" w:space="0" w:color="000000"/>
            </w:tcBorders>
            <w:shd w:val="pct10" w:color="auto" w:fill="auto"/>
          </w:tcPr>
          <w:p w:rsidR="00524BBF" w:rsidRPr="00524BBF" w:rsidRDefault="00524BBF" w:rsidP="00365935">
            <w:pPr>
              <w:rPr>
                <w:b/>
                <w:szCs w:val="22"/>
              </w:rPr>
            </w:pPr>
            <w:r>
              <w:rPr>
                <w:b/>
                <w:szCs w:val="22"/>
              </w:rPr>
              <w:t>Response</w:t>
            </w:r>
          </w:p>
        </w:tc>
      </w:tr>
      <w:tr w:rsidR="00E32576" w:rsidRPr="009E3100" w:rsidTr="00D6295F">
        <w:trPr>
          <w:cantSplit/>
          <w:tblHeader/>
          <w:jc w:val="center"/>
        </w:trPr>
        <w:tc>
          <w:tcPr>
            <w:tcW w:w="10800" w:type="dxa"/>
            <w:gridSpan w:val="3"/>
            <w:tcBorders>
              <w:top w:val="single" w:sz="6" w:space="0" w:color="000000"/>
              <w:bottom w:val="single" w:sz="6" w:space="0" w:color="000000"/>
            </w:tcBorders>
          </w:tcPr>
          <w:p w:rsidR="00E32576" w:rsidRPr="00B904DC" w:rsidRDefault="00E32576" w:rsidP="00365935">
            <w:r w:rsidRPr="009E3100">
              <w:rPr>
                <w:i/>
                <w:iCs/>
                <w:szCs w:val="22"/>
              </w:rPr>
              <w:t>If NO, attach a detailed explanation</w:t>
            </w:r>
          </w:p>
        </w:tc>
      </w:tr>
      <w:tr w:rsidR="00B72880" w:rsidRPr="009E3100" w:rsidTr="00E32576">
        <w:trPr>
          <w:cantSplit/>
          <w:tblHeader/>
          <w:jc w:val="center"/>
        </w:trPr>
        <w:tc>
          <w:tcPr>
            <w:tcW w:w="2249" w:type="dxa"/>
            <w:tcBorders>
              <w:top w:val="single" w:sz="6" w:space="0" w:color="000000"/>
              <w:bottom w:val="single" w:sz="6" w:space="0" w:color="000000"/>
            </w:tcBorders>
          </w:tcPr>
          <w:p w:rsidR="00B72880" w:rsidRPr="009E3100" w:rsidRDefault="00B72880" w:rsidP="00B72880">
            <w:pPr>
              <w:rPr>
                <w:szCs w:val="22"/>
              </w:rPr>
            </w:pPr>
            <w:r>
              <w:rPr>
                <w:szCs w:val="22"/>
              </w:rPr>
              <w:t>(d)</w:t>
            </w:r>
          </w:p>
        </w:tc>
        <w:tc>
          <w:tcPr>
            <w:tcW w:w="6659" w:type="dxa"/>
            <w:tcBorders>
              <w:top w:val="single" w:sz="6" w:space="0" w:color="000000"/>
              <w:bottom w:val="single" w:sz="6" w:space="0" w:color="000000"/>
            </w:tcBorders>
          </w:tcPr>
          <w:p w:rsidR="00B72880" w:rsidRPr="009E3100" w:rsidRDefault="00B72880" w:rsidP="004F3450">
            <w:pPr>
              <w:rPr>
                <w:szCs w:val="22"/>
              </w:rPr>
            </w:pPr>
            <w:r w:rsidRPr="009E3100">
              <w:rPr>
                <w:szCs w:val="22"/>
              </w:rPr>
              <w:t xml:space="preserve">Are you seeking to comply with the provisions of </w:t>
            </w:r>
            <w:r w:rsidR="00BF6308">
              <w:rPr>
                <w:szCs w:val="22"/>
              </w:rPr>
              <w:t>§ 6</w:t>
            </w:r>
            <w:r w:rsidRPr="009E3100">
              <w:rPr>
                <w:szCs w:val="22"/>
              </w:rPr>
              <w:t xml:space="preserve">0.755(c) for instrumentation specifications and procedures for surface emission monitoring? </w:t>
            </w:r>
          </w:p>
        </w:tc>
        <w:tc>
          <w:tcPr>
            <w:tcW w:w="1892" w:type="dxa"/>
            <w:tcBorders>
              <w:top w:val="single" w:sz="6" w:space="0" w:color="000000"/>
              <w:bottom w:val="single" w:sz="6" w:space="0" w:color="000000"/>
            </w:tcBorders>
          </w:tcPr>
          <w:p w:rsidR="00B72880" w:rsidRPr="009E3100" w:rsidRDefault="00B72880"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F3450" w:rsidRPr="009E3100" w:rsidTr="009A0400">
        <w:trPr>
          <w:cantSplit/>
          <w:tblHeader/>
          <w:jc w:val="center"/>
        </w:trPr>
        <w:tc>
          <w:tcPr>
            <w:tcW w:w="10800" w:type="dxa"/>
            <w:gridSpan w:val="3"/>
            <w:tcBorders>
              <w:top w:val="single" w:sz="6" w:space="0" w:color="000000"/>
              <w:bottom w:val="single" w:sz="6" w:space="0" w:color="000000"/>
            </w:tcBorders>
          </w:tcPr>
          <w:p w:rsidR="00CF3CAE" w:rsidRDefault="00CF3CAE" w:rsidP="00365935">
            <w:pPr>
              <w:rPr>
                <w:i/>
                <w:iCs/>
                <w:szCs w:val="22"/>
              </w:rPr>
            </w:pPr>
            <w:r w:rsidRPr="009E3100">
              <w:rPr>
                <w:i/>
                <w:iCs/>
                <w:szCs w:val="22"/>
              </w:rPr>
              <w:t>If YES, verify compliance with the instrumentation specifications and procedures for surface emission monitoring devices by answering questions</w:t>
            </w:r>
            <w:r w:rsidRPr="009E3100">
              <w:rPr>
                <w:color w:val="0000FF"/>
                <w:szCs w:val="22"/>
              </w:rPr>
              <w:t xml:space="preserve"> </w:t>
            </w:r>
            <w:r w:rsidRPr="009E3100">
              <w:rPr>
                <w:szCs w:val="22"/>
              </w:rPr>
              <w:t>(d)(1)</w:t>
            </w:r>
            <w:r w:rsidRPr="009E3100">
              <w:rPr>
                <w:i/>
                <w:iCs/>
                <w:szCs w:val="22"/>
              </w:rPr>
              <w:t xml:space="preserve"> through </w:t>
            </w:r>
            <w:r w:rsidRPr="009E3100">
              <w:rPr>
                <w:szCs w:val="22"/>
              </w:rPr>
              <w:t>(d)(4)</w:t>
            </w:r>
            <w:r w:rsidRPr="009E3100">
              <w:rPr>
                <w:i/>
                <w:iCs/>
                <w:szCs w:val="22"/>
              </w:rPr>
              <w:t xml:space="preserve"> below</w:t>
            </w:r>
            <w:r>
              <w:rPr>
                <w:i/>
                <w:iCs/>
                <w:szCs w:val="22"/>
              </w:rPr>
              <w:t>.</w:t>
            </w:r>
          </w:p>
          <w:p w:rsidR="004F3450" w:rsidRPr="009E3100" w:rsidRDefault="004F3450" w:rsidP="00365935">
            <w:pPr>
              <w:rPr>
                <w:i/>
                <w:iCs/>
                <w:szCs w:val="22"/>
              </w:rPr>
            </w:pPr>
            <w:r w:rsidRPr="009E3100">
              <w:rPr>
                <w:i/>
                <w:iCs/>
                <w:szCs w:val="22"/>
              </w:rPr>
              <w:t>If NO, attach a detailed explanation.</w:t>
            </w:r>
          </w:p>
        </w:tc>
      </w:tr>
      <w:tr w:rsidR="00B72880" w:rsidRPr="009E3100" w:rsidTr="00E32576">
        <w:trPr>
          <w:cantSplit/>
          <w:tblHeader/>
          <w:jc w:val="center"/>
        </w:trPr>
        <w:tc>
          <w:tcPr>
            <w:tcW w:w="2249" w:type="dxa"/>
            <w:tcBorders>
              <w:top w:val="single" w:sz="6" w:space="0" w:color="000000"/>
              <w:bottom w:val="single" w:sz="6" w:space="0" w:color="000000"/>
            </w:tcBorders>
          </w:tcPr>
          <w:p w:rsidR="00B72880" w:rsidRPr="009E3100" w:rsidRDefault="00B72880" w:rsidP="00B72880">
            <w:pPr>
              <w:rPr>
                <w:szCs w:val="22"/>
              </w:rPr>
            </w:pPr>
            <w:r>
              <w:rPr>
                <w:szCs w:val="22"/>
              </w:rPr>
              <w:t>(d)(1)</w:t>
            </w:r>
          </w:p>
        </w:tc>
        <w:tc>
          <w:tcPr>
            <w:tcW w:w="6659" w:type="dxa"/>
            <w:tcBorders>
              <w:top w:val="single" w:sz="6" w:space="0" w:color="000000"/>
              <w:bottom w:val="single" w:sz="6" w:space="0" w:color="000000"/>
            </w:tcBorders>
          </w:tcPr>
          <w:p w:rsidR="00B72880" w:rsidRPr="009E3100" w:rsidRDefault="00B72880" w:rsidP="00B72880">
            <w:pPr>
              <w:rPr>
                <w:szCs w:val="22"/>
              </w:rPr>
            </w:pPr>
            <w:r w:rsidRPr="009E3100">
              <w:rPr>
                <w:szCs w:val="22"/>
              </w:rPr>
              <w:t>Will the portable analyzer meet the instrument specifications provided in section 3 of Method 21 of Appendix A, except that “methane” shall replace all references to VOC?</w:t>
            </w:r>
          </w:p>
        </w:tc>
        <w:tc>
          <w:tcPr>
            <w:tcW w:w="1892" w:type="dxa"/>
            <w:tcBorders>
              <w:top w:val="single" w:sz="6" w:space="0" w:color="000000"/>
              <w:bottom w:val="single" w:sz="6" w:space="0" w:color="000000"/>
            </w:tcBorders>
          </w:tcPr>
          <w:p w:rsidR="00B72880" w:rsidRPr="009E3100" w:rsidRDefault="00B72880"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6524B9" w:rsidRPr="009E3100" w:rsidTr="00E32576">
        <w:trPr>
          <w:cantSplit/>
          <w:tblHeader/>
          <w:jc w:val="center"/>
        </w:trPr>
        <w:tc>
          <w:tcPr>
            <w:tcW w:w="2249" w:type="dxa"/>
            <w:tcBorders>
              <w:top w:val="single" w:sz="6" w:space="0" w:color="000000"/>
              <w:bottom w:val="single" w:sz="6" w:space="0" w:color="000000"/>
            </w:tcBorders>
          </w:tcPr>
          <w:p w:rsidR="006524B9" w:rsidRPr="009E3100" w:rsidRDefault="006524B9" w:rsidP="006524B9">
            <w:pPr>
              <w:rPr>
                <w:szCs w:val="22"/>
              </w:rPr>
            </w:pPr>
            <w:r>
              <w:rPr>
                <w:szCs w:val="22"/>
              </w:rPr>
              <w:t>(d)(2)</w:t>
            </w:r>
          </w:p>
        </w:tc>
        <w:tc>
          <w:tcPr>
            <w:tcW w:w="6659" w:type="dxa"/>
            <w:tcBorders>
              <w:top w:val="single" w:sz="6" w:space="0" w:color="000000"/>
              <w:bottom w:val="single" w:sz="6" w:space="0" w:color="000000"/>
            </w:tcBorders>
          </w:tcPr>
          <w:p w:rsidR="006524B9" w:rsidRPr="009E3100" w:rsidRDefault="006524B9" w:rsidP="006524B9">
            <w:pPr>
              <w:rPr>
                <w:szCs w:val="22"/>
              </w:rPr>
            </w:pPr>
            <w:r w:rsidRPr="009E3100">
              <w:rPr>
                <w:szCs w:val="22"/>
              </w:rPr>
              <w:t>Will the calibration gas be methane, diluted to a nominal concentration of 500 parts per million in air?</w:t>
            </w:r>
          </w:p>
        </w:tc>
        <w:tc>
          <w:tcPr>
            <w:tcW w:w="1892" w:type="dxa"/>
            <w:tcBorders>
              <w:top w:val="single" w:sz="6" w:space="0" w:color="000000"/>
              <w:bottom w:val="single" w:sz="6" w:space="0" w:color="000000"/>
            </w:tcBorders>
          </w:tcPr>
          <w:p w:rsidR="006524B9" w:rsidRPr="009E3100" w:rsidRDefault="006524B9"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4905E4" w:rsidRPr="009E3100" w:rsidTr="009A0400">
        <w:trPr>
          <w:cantSplit/>
          <w:tblHeader/>
          <w:jc w:val="center"/>
        </w:trPr>
        <w:tc>
          <w:tcPr>
            <w:tcW w:w="10800" w:type="dxa"/>
            <w:gridSpan w:val="3"/>
            <w:tcBorders>
              <w:top w:val="single" w:sz="6" w:space="0" w:color="000000"/>
              <w:bottom w:val="single" w:sz="6" w:space="0" w:color="000000"/>
            </w:tcBorders>
          </w:tcPr>
          <w:p w:rsidR="004905E4" w:rsidRPr="009E3100" w:rsidRDefault="004905E4" w:rsidP="00365935">
            <w:pPr>
              <w:rPr>
                <w:szCs w:val="22"/>
              </w:rPr>
            </w:pPr>
            <w:r w:rsidRPr="009E3100">
              <w:rPr>
                <w:i/>
                <w:iCs/>
                <w:szCs w:val="22"/>
              </w:rPr>
              <w:t>If NO, attach a detailed explanation.</w:t>
            </w:r>
          </w:p>
        </w:tc>
      </w:tr>
      <w:tr w:rsidR="006524B9" w:rsidRPr="009E3100" w:rsidTr="00E32576">
        <w:trPr>
          <w:cantSplit/>
          <w:tblHeader/>
          <w:jc w:val="center"/>
        </w:trPr>
        <w:tc>
          <w:tcPr>
            <w:tcW w:w="2249" w:type="dxa"/>
            <w:tcBorders>
              <w:top w:val="single" w:sz="6" w:space="0" w:color="000000"/>
              <w:bottom w:val="single" w:sz="6" w:space="0" w:color="000000"/>
            </w:tcBorders>
          </w:tcPr>
          <w:p w:rsidR="006524B9" w:rsidRPr="009E3100" w:rsidRDefault="006524B9" w:rsidP="006524B9">
            <w:pPr>
              <w:rPr>
                <w:szCs w:val="22"/>
              </w:rPr>
            </w:pPr>
            <w:r>
              <w:rPr>
                <w:szCs w:val="22"/>
              </w:rPr>
              <w:t>(d)(3)</w:t>
            </w:r>
          </w:p>
        </w:tc>
        <w:tc>
          <w:tcPr>
            <w:tcW w:w="6659" w:type="dxa"/>
            <w:tcBorders>
              <w:top w:val="single" w:sz="6" w:space="0" w:color="000000"/>
              <w:bottom w:val="single" w:sz="6" w:space="0" w:color="000000"/>
            </w:tcBorders>
          </w:tcPr>
          <w:p w:rsidR="006524B9" w:rsidRPr="009E3100" w:rsidRDefault="006524B9" w:rsidP="006524B9">
            <w:pPr>
              <w:rPr>
                <w:szCs w:val="22"/>
              </w:rPr>
            </w:pPr>
            <w:r w:rsidRPr="009E3100">
              <w:rPr>
                <w:szCs w:val="22"/>
              </w:rPr>
              <w:t>Will the instrument evaluation procedures of section 4.4 of Method 21 of Appendix A be used to meet the performance evaluation requirements in section 3.1.3 of Method 21 of Appendix A?</w:t>
            </w:r>
          </w:p>
        </w:tc>
        <w:tc>
          <w:tcPr>
            <w:tcW w:w="1892" w:type="dxa"/>
            <w:tcBorders>
              <w:top w:val="single" w:sz="6" w:space="0" w:color="000000"/>
              <w:bottom w:val="single" w:sz="6" w:space="0" w:color="000000"/>
            </w:tcBorders>
          </w:tcPr>
          <w:p w:rsidR="006524B9" w:rsidRPr="009E3100" w:rsidRDefault="006524B9"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831A96" w:rsidRPr="009E3100" w:rsidTr="009A0400">
        <w:trPr>
          <w:cantSplit/>
          <w:tblHeader/>
          <w:jc w:val="center"/>
        </w:trPr>
        <w:tc>
          <w:tcPr>
            <w:tcW w:w="10800" w:type="dxa"/>
            <w:gridSpan w:val="3"/>
            <w:tcBorders>
              <w:top w:val="single" w:sz="6" w:space="0" w:color="000000"/>
              <w:bottom w:val="single" w:sz="6" w:space="0" w:color="000000"/>
            </w:tcBorders>
          </w:tcPr>
          <w:p w:rsidR="00831A96" w:rsidRPr="009E3100" w:rsidRDefault="00831A96" w:rsidP="00365935">
            <w:pPr>
              <w:rPr>
                <w:szCs w:val="22"/>
              </w:rPr>
            </w:pPr>
            <w:r w:rsidRPr="009E3100">
              <w:rPr>
                <w:i/>
                <w:iCs/>
                <w:szCs w:val="22"/>
              </w:rPr>
              <w:t>If NO, attach a detailed explanation.</w:t>
            </w:r>
          </w:p>
        </w:tc>
      </w:tr>
      <w:tr w:rsidR="006524B9" w:rsidRPr="009E3100" w:rsidTr="00E32576">
        <w:trPr>
          <w:cantSplit/>
          <w:tblHeader/>
          <w:jc w:val="center"/>
        </w:trPr>
        <w:tc>
          <w:tcPr>
            <w:tcW w:w="2249" w:type="dxa"/>
            <w:tcBorders>
              <w:top w:val="single" w:sz="6" w:space="0" w:color="000000"/>
              <w:bottom w:val="single" w:sz="6" w:space="0" w:color="000000"/>
            </w:tcBorders>
          </w:tcPr>
          <w:p w:rsidR="006524B9" w:rsidRPr="009E3100" w:rsidRDefault="006524B9" w:rsidP="006524B9">
            <w:pPr>
              <w:rPr>
                <w:szCs w:val="22"/>
              </w:rPr>
            </w:pPr>
            <w:r>
              <w:rPr>
                <w:szCs w:val="22"/>
              </w:rPr>
              <w:t>(d)(4)</w:t>
            </w:r>
          </w:p>
        </w:tc>
        <w:tc>
          <w:tcPr>
            <w:tcW w:w="6659" w:type="dxa"/>
            <w:tcBorders>
              <w:top w:val="single" w:sz="6" w:space="0" w:color="000000"/>
              <w:bottom w:val="single" w:sz="6" w:space="0" w:color="000000"/>
            </w:tcBorders>
          </w:tcPr>
          <w:p w:rsidR="006524B9" w:rsidRPr="009E3100" w:rsidRDefault="006524B9" w:rsidP="006524B9">
            <w:pPr>
              <w:rPr>
                <w:szCs w:val="22"/>
              </w:rPr>
            </w:pPr>
            <w:r w:rsidRPr="009E3100">
              <w:rPr>
                <w:szCs w:val="22"/>
              </w:rPr>
              <w:t>Will the calibration procedures provided in section 4.2 of Method 21 of Appendix A be followed immediately before commencing a surface monitoring survey?</w:t>
            </w:r>
          </w:p>
        </w:tc>
        <w:tc>
          <w:tcPr>
            <w:tcW w:w="1892" w:type="dxa"/>
            <w:tcBorders>
              <w:top w:val="single" w:sz="6" w:space="0" w:color="000000"/>
              <w:bottom w:val="single" w:sz="6" w:space="0" w:color="000000"/>
            </w:tcBorders>
          </w:tcPr>
          <w:p w:rsidR="006524B9" w:rsidRPr="009E3100" w:rsidRDefault="006524B9"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EB55DE" w:rsidRPr="009E3100" w:rsidTr="009A0400">
        <w:trPr>
          <w:cantSplit/>
          <w:tblHeader/>
          <w:jc w:val="center"/>
        </w:trPr>
        <w:tc>
          <w:tcPr>
            <w:tcW w:w="10800" w:type="dxa"/>
            <w:gridSpan w:val="3"/>
            <w:tcBorders>
              <w:top w:val="single" w:sz="6" w:space="0" w:color="000000"/>
              <w:bottom w:val="single" w:sz="6" w:space="0" w:color="000000"/>
            </w:tcBorders>
          </w:tcPr>
          <w:p w:rsidR="00EB55DE" w:rsidRPr="009E3100" w:rsidRDefault="00EB55DE" w:rsidP="00365935">
            <w:pPr>
              <w:rPr>
                <w:szCs w:val="22"/>
              </w:rPr>
            </w:pPr>
            <w:r w:rsidRPr="009E3100">
              <w:rPr>
                <w:i/>
                <w:iCs/>
                <w:szCs w:val="22"/>
              </w:rPr>
              <w:t>If NO, attach a detailed explanation.</w:t>
            </w:r>
          </w:p>
        </w:tc>
      </w:tr>
      <w:tr w:rsidR="006524B9" w:rsidRPr="009E3100" w:rsidTr="00E32576">
        <w:trPr>
          <w:cantSplit/>
          <w:tblHeader/>
          <w:jc w:val="center"/>
        </w:trPr>
        <w:tc>
          <w:tcPr>
            <w:tcW w:w="2249" w:type="dxa"/>
            <w:tcBorders>
              <w:top w:val="single" w:sz="6" w:space="0" w:color="000000"/>
              <w:bottom w:val="single" w:sz="6" w:space="0" w:color="000000"/>
            </w:tcBorders>
          </w:tcPr>
          <w:p w:rsidR="006524B9" w:rsidRPr="009E3100" w:rsidRDefault="006524B9" w:rsidP="006524B9">
            <w:pPr>
              <w:rPr>
                <w:szCs w:val="22"/>
              </w:rPr>
            </w:pPr>
            <w:r>
              <w:rPr>
                <w:szCs w:val="22"/>
              </w:rPr>
              <w:t>(e)</w:t>
            </w:r>
          </w:p>
        </w:tc>
        <w:tc>
          <w:tcPr>
            <w:tcW w:w="6659" w:type="dxa"/>
            <w:tcBorders>
              <w:top w:val="single" w:sz="6" w:space="0" w:color="000000"/>
              <w:bottom w:val="single" w:sz="6" w:space="0" w:color="000000"/>
            </w:tcBorders>
          </w:tcPr>
          <w:p w:rsidR="006524B9" w:rsidRPr="009E3100" w:rsidRDefault="006524B9" w:rsidP="006524B9">
            <w:pPr>
              <w:rPr>
                <w:szCs w:val="22"/>
              </w:rPr>
            </w:pPr>
            <w:r w:rsidRPr="009E3100">
              <w:rPr>
                <w:szCs w:val="22"/>
              </w:rPr>
              <w:t xml:space="preserve">Will you comply with the provisions of </w:t>
            </w:r>
            <w:r w:rsidR="00BF6308">
              <w:rPr>
                <w:szCs w:val="22"/>
              </w:rPr>
              <w:t>§ 6</w:t>
            </w:r>
            <w:r w:rsidRPr="009E3100">
              <w:rPr>
                <w:szCs w:val="22"/>
              </w:rPr>
              <w:t>0.755 at all times, except during periods of start-up, shutdown, or malfunction?</w:t>
            </w:r>
          </w:p>
        </w:tc>
        <w:tc>
          <w:tcPr>
            <w:tcW w:w="1892" w:type="dxa"/>
            <w:tcBorders>
              <w:top w:val="single" w:sz="6" w:space="0" w:color="000000"/>
              <w:bottom w:val="single" w:sz="6" w:space="0" w:color="000000"/>
            </w:tcBorders>
          </w:tcPr>
          <w:p w:rsidR="006524B9" w:rsidRPr="009E3100" w:rsidRDefault="006524B9"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EB55DE" w:rsidRPr="009E3100" w:rsidTr="009A0400">
        <w:trPr>
          <w:cantSplit/>
          <w:tblHeader/>
          <w:jc w:val="center"/>
        </w:trPr>
        <w:tc>
          <w:tcPr>
            <w:tcW w:w="10800" w:type="dxa"/>
            <w:gridSpan w:val="3"/>
            <w:tcBorders>
              <w:top w:val="single" w:sz="6" w:space="0" w:color="000000"/>
              <w:bottom w:val="single" w:sz="6" w:space="0" w:color="000000"/>
            </w:tcBorders>
          </w:tcPr>
          <w:p w:rsidR="00EB55DE" w:rsidRPr="009E3100" w:rsidRDefault="00EB55DE" w:rsidP="00B273EF">
            <w:pPr>
              <w:rPr>
                <w:szCs w:val="22"/>
              </w:rPr>
            </w:pPr>
            <w:r w:rsidRPr="00EB55DE">
              <w:rPr>
                <w:b/>
                <w:i/>
                <w:iCs/>
                <w:szCs w:val="22"/>
              </w:rPr>
              <w:t>N</w:t>
            </w:r>
            <w:r w:rsidR="00B273EF">
              <w:rPr>
                <w:b/>
                <w:i/>
                <w:iCs/>
                <w:szCs w:val="22"/>
              </w:rPr>
              <w:t>ote</w:t>
            </w:r>
            <w:r w:rsidRPr="00EB55DE">
              <w:rPr>
                <w:b/>
                <w:i/>
                <w:iCs/>
                <w:szCs w:val="22"/>
              </w:rPr>
              <w:t>:</w:t>
            </w:r>
            <w:r>
              <w:rPr>
                <w:i/>
                <w:iCs/>
                <w:szCs w:val="22"/>
              </w:rPr>
              <w:t xml:space="preserve"> </w:t>
            </w:r>
            <w:r w:rsidRPr="009E3100">
              <w:rPr>
                <w:i/>
                <w:iCs/>
                <w:szCs w:val="22"/>
              </w:rPr>
              <w:t xml:space="preserve"> With respect to noncompliance with the provisions of</w:t>
            </w:r>
            <w:r w:rsidRPr="009E3100">
              <w:rPr>
                <w:szCs w:val="22"/>
              </w:rPr>
              <w:t xml:space="preserve"> </w:t>
            </w:r>
            <w:r w:rsidR="00BF6308">
              <w:rPr>
                <w:szCs w:val="22"/>
              </w:rPr>
              <w:t>§ 6</w:t>
            </w:r>
            <w:r w:rsidRPr="009E3100">
              <w:rPr>
                <w:szCs w:val="22"/>
              </w:rPr>
              <w:t>0.755</w:t>
            </w:r>
            <w:r w:rsidRPr="009E3100">
              <w:rPr>
                <w:i/>
                <w:iCs/>
                <w:szCs w:val="22"/>
              </w:rPr>
              <w:t>, the duration of start-up, shutdown, or malfunction shall not exceed 5 days for collection systems and shall not exceed 1 hour for treatment or control devices.</w:t>
            </w:r>
          </w:p>
        </w:tc>
      </w:tr>
      <w:tr w:rsidR="00EB55DE" w:rsidRPr="009E3100" w:rsidTr="003F3B0D">
        <w:trPr>
          <w:cantSplit/>
          <w:tblHeader/>
          <w:jc w:val="center"/>
        </w:trPr>
        <w:tc>
          <w:tcPr>
            <w:tcW w:w="10800" w:type="dxa"/>
            <w:gridSpan w:val="3"/>
            <w:tcBorders>
              <w:top w:val="single" w:sz="6" w:space="0" w:color="000000"/>
              <w:bottom w:val="single" w:sz="6" w:space="0" w:color="000000"/>
            </w:tcBorders>
          </w:tcPr>
          <w:p w:rsidR="00EB55DE" w:rsidRPr="009E3100" w:rsidRDefault="00EB55DE" w:rsidP="00365935">
            <w:pPr>
              <w:rPr>
                <w:szCs w:val="22"/>
              </w:rPr>
            </w:pPr>
            <w:r w:rsidRPr="009E3100">
              <w:rPr>
                <w:i/>
                <w:iCs/>
                <w:szCs w:val="22"/>
              </w:rPr>
              <w:t>If NO, attach a detailed explanation.</w:t>
            </w:r>
          </w:p>
        </w:tc>
      </w:tr>
      <w:tr w:rsidR="00F12827" w:rsidRPr="009E3100" w:rsidTr="00E32576">
        <w:trPr>
          <w:cantSplit/>
          <w:tblHeader/>
          <w:jc w:val="center"/>
        </w:trPr>
        <w:tc>
          <w:tcPr>
            <w:tcW w:w="2249" w:type="dxa"/>
            <w:tcBorders>
              <w:top w:val="single" w:sz="6" w:space="0" w:color="000000"/>
              <w:bottom w:val="single" w:sz="6" w:space="0" w:color="000000"/>
            </w:tcBorders>
            <w:shd w:val="pct10" w:color="auto" w:fill="auto"/>
          </w:tcPr>
          <w:p w:rsidR="00F12827" w:rsidRPr="003F3B0D" w:rsidRDefault="00F12827" w:rsidP="00365935">
            <w:pPr>
              <w:rPr>
                <w:b/>
                <w:szCs w:val="22"/>
              </w:rPr>
            </w:pPr>
            <w:r>
              <w:rPr>
                <w:b/>
                <w:szCs w:val="22"/>
              </w:rPr>
              <w:t>Regulation</w:t>
            </w:r>
          </w:p>
        </w:tc>
        <w:tc>
          <w:tcPr>
            <w:tcW w:w="6659" w:type="dxa"/>
            <w:tcBorders>
              <w:top w:val="single" w:sz="6" w:space="0" w:color="000000"/>
              <w:bottom w:val="single" w:sz="6" w:space="0" w:color="000000"/>
            </w:tcBorders>
            <w:shd w:val="pct10" w:color="auto" w:fill="auto"/>
          </w:tcPr>
          <w:p w:rsidR="00F12827" w:rsidRPr="003F3B0D" w:rsidRDefault="00F12827" w:rsidP="00365935">
            <w:pPr>
              <w:rPr>
                <w:b/>
                <w:szCs w:val="22"/>
              </w:rPr>
            </w:pPr>
            <w:r w:rsidRPr="003F3B0D">
              <w:rPr>
                <w:b/>
                <w:szCs w:val="22"/>
              </w:rPr>
              <w:t xml:space="preserve">40 CFR </w:t>
            </w:r>
            <w:r>
              <w:rPr>
                <w:b/>
                <w:szCs w:val="22"/>
              </w:rPr>
              <w:t>§ 6</w:t>
            </w:r>
            <w:r w:rsidRPr="003F3B0D">
              <w:rPr>
                <w:b/>
                <w:szCs w:val="22"/>
              </w:rPr>
              <w:t>0.75</w:t>
            </w:r>
            <w:r>
              <w:rPr>
                <w:b/>
                <w:szCs w:val="22"/>
              </w:rPr>
              <w:t>6 Monitoring of Operations</w:t>
            </w:r>
          </w:p>
        </w:tc>
        <w:tc>
          <w:tcPr>
            <w:tcW w:w="1892" w:type="dxa"/>
            <w:tcBorders>
              <w:top w:val="single" w:sz="6" w:space="0" w:color="000000"/>
              <w:bottom w:val="single" w:sz="6" w:space="0" w:color="000000"/>
            </w:tcBorders>
            <w:shd w:val="pct10" w:color="auto" w:fill="auto"/>
          </w:tcPr>
          <w:p w:rsidR="00F12827" w:rsidRPr="003F3B0D" w:rsidRDefault="00F12827" w:rsidP="00365935">
            <w:pPr>
              <w:rPr>
                <w:b/>
                <w:szCs w:val="22"/>
              </w:rPr>
            </w:pPr>
            <w:r>
              <w:rPr>
                <w:b/>
                <w:szCs w:val="22"/>
              </w:rPr>
              <w:t>Response</w:t>
            </w:r>
          </w:p>
        </w:tc>
      </w:tr>
      <w:tr w:rsidR="00F815FE" w:rsidRPr="009E3100" w:rsidTr="00965090">
        <w:trPr>
          <w:cantSplit/>
          <w:tblHeader/>
          <w:jc w:val="center"/>
        </w:trPr>
        <w:tc>
          <w:tcPr>
            <w:tcW w:w="8908" w:type="dxa"/>
            <w:gridSpan w:val="2"/>
            <w:tcBorders>
              <w:top w:val="single" w:sz="6" w:space="0" w:color="000000"/>
              <w:bottom w:val="single" w:sz="6" w:space="0" w:color="000000"/>
              <w:right w:val="single" w:sz="6" w:space="0" w:color="000000"/>
            </w:tcBorders>
          </w:tcPr>
          <w:p w:rsidR="00F815FE" w:rsidRPr="009E3100" w:rsidRDefault="00F815FE" w:rsidP="00F12827">
            <w:pPr>
              <w:rPr>
                <w:szCs w:val="22"/>
              </w:rPr>
            </w:pPr>
            <w:r w:rsidRPr="00F617FB">
              <w:rPr>
                <w:szCs w:val="22"/>
              </w:rPr>
              <w:t xml:space="preserve">Does the gas collection and control system (GCCS) design plan include any alternatives to the monitoring provisions of </w:t>
            </w:r>
            <w:r>
              <w:rPr>
                <w:szCs w:val="22"/>
              </w:rPr>
              <w:t>§ 6</w:t>
            </w:r>
            <w:r w:rsidRPr="00F617FB">
              <w:rPr>
                <w:szCs w:val="22"/>
              </w:rPr>
              <w:t>0.756?</w:t>
            </w:r>
          </w:p>
        </w:tc>
        <w:tc>
          <w:tcPr>
            <w:tcW w:w="1892" w:type="dxa"/>
            <w:tcBorders>
              <w:top w:val="single" w:sz="6" w:space="0" w:color="000000"/>
              <w:left w:val="single" w:sz="6" w:space="0" w:color="000000"/>
              <w:bottom w:val="single" w:sz="6" w:space="0" w:color="000000"/>
            </w:tcBorders>
          </w:tcPr>
          <w:p w:rsidR="00F815FE" w:rsidRPr="009E3100" w:rsidRDefault="00F815FE"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F617FB" w:rsidRPr="009E3100" w:rsidTr="00E32576">
        <w:trPr>
          <w:cantSplit/>
          <w:tblHeader/>
          <w:jc w:val="center"/>
        </w:trPr>
        <w:tc>
          <w:tcPr>
            <w:tcW w:w="10800" w:type="dxa"/>
            <w:gridSpan w:val="3"/>
            <w:tcBorders>
              <w:top w:val="single" w:sz="6" w:space="0" w:color="000000"/>
              <w:bottom w:val="single" w:sz="6" w:space="0" w:color="000000"/>
            </w:tcBorders>
          </w:tcPr>
          <w:p w:rsidR="00F617FB" w:rsidRPr="000775F3" w:rsidRDefault="00F617FB" w:rsidP="00365935">
            <w:pPr>
              <w:rPr>
                <w:i/>
                <w:szCs w:val="22"/>
              </w:rPr>
            </w:pPr>
            <w:r w:rsidRPr="000775F3">
              <w:rPr>
                <w:i/>
                <w:szCs w:val="22"/>
              </w:rPr>
              <w:t>If YES, attach a detailed explanation.</w:t>
            </w:r>
          </w:p>
        </w:tc>
      </w:tr>
      <w:tr w:rsidR="006524B9" w:rsidRPr="009E3100" w:rsidTr="00E32576">
        <w:trPr>
          <w:cantSplit/>
          <w:tblHeader/>
          <w:jc w:val="center"/>
        </w:trPr>
        <w:tc>
          <w:tcPr>
            <w:tcW w:w="2249" w:type="dxa"/>
            <w:tcBorders>
              <w:top w:val="single" w:sz="6" w:space="0" w:color="000000"/>
              <w:bottom w:val="double" w:sz="6" w:space="0" w:color="000000"/>
            </w:tcBorders>
          </w:tcPr>
          <w:p w:rsidR="006524B9" w:rsidRPr="009E3100" w:rsidRDefault="006524B9" w:rsidP="006524B9">
            <w:pPr>
              <w:rPr>
                <w:szCs w:val="22"/>
              </w:rPr>
            </w:pPr>
            <w:r>
              <w:rPr>
                <w:szCs w:val="22"/>
              </w:rPr>
              <w:t>(a)</w:t>
            </w:r>
          </w:p>
        </w:tc>
        <w:tc>
          <w:tcPr>
            <w:tcW w:w="6659" w:type="dxa"/>
            <w:tcBorders>
              <w:top w:val="single" w:sz="6" w:space="0" w:color="000000"/>
              <w:bottom w:val="double" w:sz="6" w:space="0" w:color="000000"/>
            </w:tcBorders>
          </w:tcPr>
          <w:p w:rsidR="006524B9" w:rsidRPr="009E3100" w:rsidRDefault="006524B9" w:rsidP="006524B9">
            <w:pPr>
              <w:rPr>
                <w:szCs w:val="22"/>
              </w:rPr>
            </w:pPr>
            <w:r w:rsidRPr="00F617FB">
              <w:rPr>
                <w:szCs w:val="22"/>
              </w:rPr>
              <w:t xml:space="preserve">Will this landfill have an active gas collection system which complies with </w:t>
            </w:r>
            <w:r w:rsidR="00BF6308">
              <w:rPr>
                <w:szCs w:val="22"/>
              </w:rPr>
              <w:t>§ 6</w:t>
            </w:r>
            <w:r w:rsidRPr="00F617FB">
              <w:rPr>
                <w:szCs w:val="22"/>
              </w:rPr>
              <w:t>0.752(b)(2)(ii)(A)?</w:t>
            </w:r>
          </w:p>
        </w:tc>
        <w:tc>
          <w:tcPr>
            <w:tcW w:w="1892" w:type="dxa"/>
            <w:tcBorders>
              <w:top w:val="single" w:sz="6" w:space="0" w:color="000000"/>
              <w:bottom w:val="double" w:sz="6" w:space="0" w:color="000000"/>
            </w:tcBorders>
          </w:tcPr>
          <w:p w:rsidR="006524B9" w:rsidRPr="009E3100" w:rsidRDefault="006524B9"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bl>
    <w:p w:rsidR="00F617FB" w:rsidRDefault="00F617FB">
      <w:r>
        <w:br w:type="page"/>
      </w:r>
    </w:p>
    <w:p w:rsidR="00F617FB" w:rsidRDefault="00F617FB" w:rsidP="00F617FB">
      <w:pPr>
        <w:spacing w:after="120"/>
        <w:jc w:val="center"/>
        <w:rPr>
          <w:b/>
          <w:bCs/>
        </w:rPr>
      </w:pPr>
      <w:r>
        <w:rPr>
          <w:b/>
          <w:bCs/>
        </w:rPr>
        <w:lastRenderedPageBreak/>
        <w:t>Texas Commission on Environmental Quality</w:t>
      </w:r>
    </w:p>
    <w:p w:rsidR="00F617FB" w:rsidRPr="009E3100" w:rsidRDefault="00F617FB" w:rsidP="00F617FB">
      <w:pPr>
        <w:jc w:val="center"/>
        <w:rPr>
          <w:b/>
        </w:rPr>
      </w:pPr>
      <w:r w:rsidRPr="009E3100">
        <w:rPr>
          <w:b/>
          <w:bCs/>
        </w:rPr>
        <w:t xml:space="preserve">Title 40 Code of Federal Regulations NSPS § 60, Subpart </w:t>
      </w:r>
      <w:r w:rsidRPr="009E3100">
        <w:rPr>
          <w:b/>
        </w:rPr>
        <w:t>WWW</w:t>
      </w:r>
    </w:p>
    <w:p w:rsidR="00F617FB" w:rsidRPr="009E3100" w:rsidRDefault="00F617FB" w:rsidP="00F617FB">
      <w:pPr>
        <w:jc w:val="center"/>
        <w:rPr>
          <w:b/>
        </w:rPr>
      </w:pPr>
      <w:r w:rsidRPr="009E3100">
        <w:rPr>
          <w:b/>
          <w:color w:val="000000"/>
        </w:rPr>
        <w:t>Checklist for</w:t>
      </w:r>
      <w:r w:rsidRPr="009E3100">
        <w:rPr>
          <w:b/>
        </w:rPr>
        <w:t xml:space="preserve"> Conditions and Requirements</w:t>
      </w:r>
    </w:p>
    <w:p w:rsidR="00F617FB" w:rsidRDefault="00F617FB" w:rsidP="00F617FB">
      <w:pPr>
        <w:spacing w:after="360"/>
        <w:jc w:val="center"/>
      </w:pPr>
      <w:r w:rsidRPr="009E3100">
        <w:rPr>
          <w:b/>
          <w:bCs/>
        </w:rPr>
        <w:t>Municipal Solid Waste Landfills (MSWLF</w:t>
      </w:r>
      <w:r>
        <w:rPr>
          <w:b/>
          <w:bCs/>
        </w:rPr>
        <w:t>)</w:t>
      </w:r>
    </w:p>
    <w:p w:rsidR="00F617FB" w:rsidRDefault="00F617FB"/>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F617FB" w:rsidRPr="00F53D64" w:rsidTr="00F617FB">
        <w:trPr>
          <w:cantSplit/>
          <w:tblHeader/>
          <w:jc w:val="center"/>
        </w:trPr>
        <w:tc>
          <w:tcPr>
            <w:tcW w:w="10800" w:type="dxa"/>
            <w:gridSpan w:val="3"/>
            <w:tcBorders>
              <w:top w:val="double" w:sz="6" w:space="0" w:color="000000"/>
              <w:bottom w:val="single" w:sz="6" w:space="0" w:color="000000"/>
            </w:tcBorders>
            <w:shd w:val="pct10" w:color="auto" w:fill="auto"/>
          </w:tcPr>
          <w:p w:rsidR="00F617FB" w:rsidRPr="00F53D64" w:rsidRDefault="00F617FB" w:rsidP="00365935">
            <w:pPr>
              <w:rPr>
                <w:szCs w:val="22"/>
              </w:rPr>
            </w:pPr>
            <w:r w:rsidRPr="00F53D64">
              <w:rPr>
                <w:b/>
                <w:szCs w:val="22"/>
              </w:rPr>
              <w:t>Check the Most Appropriate Answer and Fill in the Blanks.</w:t>
            </w:r>
          </w:p>
        </w:tc>
      </w:tr>
      <w:tr w:rsidR="00EC5839" w:rsidRPr="00F53D64" w:rsidTr="00EC5839">
        <w:trPr>
          <w:cantSplit/>
          <w:tblHeader/>
          <w:jc w:val="center"/>
        </w:trPr>
        <w:tc>
          <w:tcPr>
            <w:tcW w:w="2250" w:type="dxa"/>
            <w:tcBorders>
              <w:top w:val="single" w:sz="6" w:space="0" w:color="000000"/>
              <w:bottom w:val="single" w:sz="6" w:space="0" w:color="000000"/>
            </w:tcBorders>
            <w:shd w:val="pct10" w:color="auto" w:fill="auto"/>
          </w:tcPr>
          <w:p w:rsidR="00EC5839" w:rsidRPr="00EC5839" w:rsidRDefault="00EC5839" w:rsidP="00365935">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EC5839" w:rsidRPr="00EC5839" w:rsidRDefault="00EC5839" w:rsidP="00365935">
            <w:pPr>
              <w:rPr>
                <w:b/>
                <w:szCs w:val="22"/>
              </w:rPr>
            </w:pPr>
            <w:r w:rsidRPr="00F53D64">
              <w:rPr>
                <w:b/>
                <w:szCs w:val="22"/>
              </w:rPr>
              <w:t xml:space="preserve">40 CFR </w:t>
            </w:r>
            <w:r w:rsidR="00BF6308">
              <w:rPr>
                <w:b/>
                <w:szCs w:val="22"/>
              </w:rPr>
              <w:t>§ 6</w:t>
            </w:r>
            <w:r w:rsidRPr="00F53D64">
              <w:rPr>
                <w:b/>
                <w:szCs w:val="22"/>
              </w:rPr>
              <w:t>0.756 Monitoring of Operations</w:t>
            </w:r>
          </w:p>
        </w:tc>
        <w:tc>
          <w:tcPr>
            <w:tcW w:w="1892" w:type="dxa"/>
            <w:tcBorders>
              <w:top w:val="single" w:sz="6" w:space="0" w:color="000000"/>
              <w:bottom w:val="single" w:sz="6" w:space="0" w:color="000000"/>
            </w:tcBorders>
            <w:shd w:val="pct10" w:color="auto" w:fill="auto"/>
          </w:tcPr>
          <w:p w:rsidR="00EC5839" w:rsidRPr="00EC5839" w:rsidRDefault="00EC5839" w:rsidP="00365935">
            <w:pPr>
              <w:rPr>
                <w:b/>
                <w:szCs w:val="22"/>
              </w:rPr>
            </w:pPr>
            <w:r>
              <w:rPr>
                <w:b/>
                <w:szCs w:val="22"/>
              </w:rPr>
              <w:t>Response</w:t>
            </w:r>
          </w:p>
        </w:tc>
      </w:tr>
      <w:tr w:rsidR="00E32576" w:rsidRPr="00F53D64" w:rsidTr="00D6295F">
        <w:trPr>
          <w:cantSplit/>
          <w:tblHeader/>
          <w:jc w:val="center"/>
        </w:trPr>
        <w:tc>
          <w:tcPr>
            <w:tcW w:w="10800" w:type="dxa"/>
            <w:gridSpan w:val="3"/>
            <w:tcBorders>
              <w:top w:val="single" w:sz="6" w:space="0" w:color="000000"/>
              <w:bottom w:val="single" w:sz="6" w:space="0" w:color="000000"/>
            </w:tcBorders>
          </w:tcPr>
          <w:p w:rsidR="00E32576" w:rsidRPr="00F53D64" w:rsidRDefault="00E32576" w:rsidP="00365935">
            <w:pPr>
              <w:rPr>
                <w:szCs w:val="22"/>
              </w:rPr>
            </w:pPr>
            <w:r w:rsidRPr="000775F3">
              <w:rPr>
                <w:i/>
                <w:szCs w:val="22"/>
              </w:rPr>
              <w:t>If NO, attach an explanation and skip to (b) below.</w:t>
            </w:r>
          </w:p>
        </w:tc>
      </w:tr>
      <w:tr w:rsidR="00EC5839" w:rsidRPr="00F53D64" w:rsidTr="00EC5839">
        <w:trPr>
          <w:cantSplit/>
          <w:tblHeader/>
          <w:jc w:val="center"/>
        </w:trPr>
        <w:tc>
          <w:tcPr>
            <w:tcW w:w="2250" w:type="dxa"/>
            <w:tcBorders>
              <w:top w:val="single" w:sz="6" w:space="0" w:color="000000"/>
              <w:bottom w:val="single" w:sz="6" w:space="0" w:color="000000"/>
            </w:tcBorders>
          </w:tcPr>
          <w:p w:rsidR="00EC5839" w:rsidRPr="00F53D64" w:rsidRDefault="00EC5839" w:rsidP="00EC5839">
            <w:pPr>
              <w:rPr>
                <w:szCs w:val="22"/>
              </w:rPr>
            </w:pPr>
            <w:r w:rsidRPr="00F53D64">
              <w:rPr>
                <w:szCs w:val="22"/>
              </w:rPr>
              <w:t>(a)</w:t>
            </w:r>
          </w:p>
        </w:tc>
        <w:tc>
          <w:tcPr>
            <w:tcW w:w="6658" w:type="dxa"/>
            <w:tcBorders>
              <w:top w:val="single" w:sz="6" w:space="0" w:color="000000"/>
              <w:bottom w:val="single" w:sz="6" w:space="0" w:color="000000"/>
            </w:tcBorders>
          </w:tcPr>
          <w:p w:rsidR="00EC5839" w:rsidRPr="00F53D64" w:rsidRDefault="00EC5839" w:rsidP="00EC5839">
            <w:pPr>
              <w:rPr>
                <w:szCs w:val="22"/>
              </w:rPr>
            </w:pPr>
            <w:r w:rsidRPr="00F53D64">
              <w:rPr>
                <w:szCs w:val="22"/>
              </w:rPr>
              <w:t>Will a sampling port and a thermometer, other temperature measuring device, or an access port for temperature measurement be installed at each wellhead?</w:t>
            </w:r>
          </w:p>
        </w:tc>
        <w:tc>
          <w:tcPr>
            <w:tcW w:w="1892" w:type="dxa"/>
            <w:tcBorders>
              <w:top w:val="single" w:sz="6" w:space="0" w:color="000000"/>
              <w:bottom w:val="single" w:sz="6" w:space="0" w:color="000000"/>
            </w:tcBorders>
          </w:tcPr>
          <w:p w:rsidR="00EC5839" w:rsidRPr="00F53D64" w:rsidRDefault="00EC5839" w:rsidP="00365935">
            <w:pPr>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YES </w:t>
            </w: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NO</w:t>
            </w:r>
          </w:p>
        </w:tc>
      </w:tr>
      <w:tr w:rsidR="00F617FB" w:rsidRPr="00F53D64" w:rsidTr="009A0400">
        <w:trPr>
          <w:cantSplit/>
          <w:tblHeader/>
          <w:jc w:val="center"/>
        </w:trPr>
        <w:tc>
          <w:tcPr>
            <w:tcW w:w="10800" w:type="dxa"/>
            <w:gridSpan w:val="3"/>
            <w:tcBorders>
              <w:top w:val="single" w:sz="6" w:space="0" w:color="000000"/>
              <w:bottom w:val="single" w:sz="6" w:space="0" w:color="000000"/>
            </w:tcBorders>
          </w:tcPr>
          <w:p w:rsidR="00F617FB" w:rsidRPr="00F53D64" w:rsidRDefault="00A55F1D" w:rsidP="00365935">
            <w:pPr>
              <w:rPr>
                <w:szCs w:val="22"/>
              </w:rPr>
            </w:pPr>
            <w:r w:rsidRPr="00F53D64">
              <w:rPr>
                <w:i/>
                <w:iCs/>
                <w:szCs w:val="22"/>
              </w:rPr>
              <w:t>If NO, attach a detailed explanation.</w:t>
            </w:r>
          </w:p>
        </w:tc>
      </w:tr>
      <w:tr w:rsidR="00EC5839" w:rsidRPr="00F53D64" w:rsidTr="00EC5839">
        <w:trPr>
          <w:cantSplit/>
          <w:tblHeader/>
          <w:jc w:val="center"/>
        </w:trPr>
        <w:tc>
          <w:tcPr>
            <w:tcW w:w="2250" w:type="dxa"/>
            <w:tcBorders>
              <w:top w:val="single" w:sz="6" w:space="0" w:color="000000"/>
              <w:bottom w:val="single" w:sz="6" w:space="0" w:color="000000"/>
            </w:tcBorders>
          </w:tcPr>
          <w:p w:rsidR="00EC5839" w:rsidRPr="00F53D64" w:rsidRDefault="00EC5839" w:rsidP="00EC5839">
            <w:pPr>
              <w:rPr>
                <w:szCs w:val="22"/>
              </w:rPr>
            </w:pPr>
            <w:r w:rsidRPr="00F53D64">
              <w:rPr>
                <w:szCs w:val="22"/>
              </w:rPr>
              <w:t>(a)(1)</w:t>
            </w:r>
          </w:p>
        </w:tc>
        <w:tc>
          <w:tcPr>
            <w:tcW w:w="6658" w:type="dxa"/>
            <w:tcBorders>
              <w:top w:val="single" w:sz="6" w:space="0" w:color="000000"/>
              <w:bottom w:val="single" w:sz="6" w:space="0" w:color="000000"/>
            </w:tcBorders>
          </w:tcPr>
          <w:p w:rsidR="00EC5839" w:rsidRPr="00F53D64" w:rsidRDefault="00EC5839" w:rsidP="00EC5839">
            <w:pPr>
              <w:rPr>
                <w:szCs w:val="22"/>
              </w:rPr>
            </w:pPr>
            <w:r w:rsidRPr="00F53D64">
              <w:rPr>
                <w:szCs w:val="22"/>
              </w:rPr>
              <w:t xml:space="preserve">Will the gauge pressure in the gas collection header be measured on a monthly basis as provided in </w:t>
            </w:r>
            <w:r w:rsidR="00BF6308">
              <w:rPr>
                <w:szCs w:val="22"/>
              </w:rPr>
              <w:t>§ 6</w:t>
            </w:r>
            <w:r w:rsidRPr="00F53D64">
              <w:rPr>
                <w:szCs w:val="22"/>
              </w:rPr>
              <w:t>0.755(a)(3)?</w:t>
            </w:r>
          </w:p>
        </w:tc>
        <w:tc>
          <w:tcPr>
            <w:tcW w:w="1892" w:type="dxa"/>
            <w:tcBorders>
              <w:top w:val="single" w:sz="6" w:space="0" w:color="000000"/>
              <w:bottom w:val="single" w:sz="6" w:space="0" w:color="000000"/>
            </w:tcBorders>
          </w:tcPr>
          <w:p w:rsidR="00EC5839" w:rsidRPr="00F53D64" w:rsidRDefault="00EC5839" w:rsidP="00365935">
            <w:pPr>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YES </w:t>
            </w: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NO</w:t>
            </w:r>
          </w:p>
        </w:tc>
      </w:tr>
      <w:tr w:rsidR="00A55F1D" w:rsidRPr="00F53D64" w:rsidTr="009A0400">
        <w:trPr>
          <w:cantSplit/>
          <w:tblHeader/>
          <w:jc w:val="center"/>
        </w:trPr>
        <w:tc>
          <w:tcPr>
            <w:tcW w:w="10800" w:type="dxa"/>
            <w:gridSpan w:val="3"/>
            <w:tcBorders>
              <w:top w:val="single" w:sz="6" w:space="0" w:color="000000"/>
              <w:bottom w:val="single" w:sz="6" w:space="0" w:color="000000"/>
            </w:tcBorders>
          </w:tcPr>
          <w:p w:rsidR="00A55F1D" w:rsidRPr="00F53D64" w:rsidRDefault="00A55F1D" w:rsidP="00365935">
            <w:pPr>
              <w:rPr>
                <w:szCs w:val="22"/>
              </w:rPr>
            </w:pPr>
            <w:r w:rsidRPr="00F53D64">
              <w:rPr>
                <w:i/>
                <w:iCs/>
                <w:szCs w:val="22"/>
              </w:rPr>
              <w:t>If NO, attach a detailed explanation.</w:t>
            </w:r>
          </w:p>
        </w:tc>
      </w:tr>
      <w:tr w:rsidR="00310615" w:rsidRPr="00F53D64" w:rsidTr="00310615">
        <w:trPr>
          <w:cantSplit/>
          <w:tblHeader/>
          <w:jc w:val="center"/>
        </w:trPr>
        <w:tc>
          <w:tcPr>
            <w:tcW w:w="2250" w:type="dxa"/>
            <w:tcBorders>
              <w:top w:val="single" w:sz="6" w:space="0" w:color="000000"/>
              <w:bottom w:val="single" w:sz="6" w:space="0" w:color="000000"/>
            </w:tcBorders>
          </w:tcPr>
          <w:p w:rsidR="00310615" w:rsidRPr="00F53D64" w:rsidRDefault="00310615" w:rsidP="00310615">
            <w:pPr>
              <w:rPr>
                <w:szCs w:val="22"/>
              </w:rPr>
            </w:pPr>
            <w:r w:rsidRPr="00F53D64">
              <w:rPr>
                <w:szCs w:val="22"/>
              </w:rPr>
              <w:t>(a)(2)</w:t>
            </w:r>
          </w:p>
        </w:tc>
        <w:tc>
          <w:tcPr>
            <w:tcW w:w="6658" w:type="dxa"/>
            <w:tcBorders>
              <w:top w:val="single" w:sz="6" w:space="0" w:color="000000"/>
              <w:bottom w:val="single" w:sz="6" w:space="0" w:color="000000"/>
            </w:tcBorders>
          </w:tcPr>
          <w:p w:rsidR="00310615" w:rsidRPr="00F53D64" w:rsidRDefault="00310615" w:rsidP="00310615">
            <w:pPr>
              <w:rPr>
                <w:szCs w:val="22"/>
              </w:rPr>
            </w:pPr>
            <w:r w:rsidRPr="00F53D64">
              <w:rPr>
                <w:szCs w:val="22"/>
              </w:rPr>
              <w:t xml:space="preserve">Will the nitrogen or oxygen concentration in the landfill gas be monitored on a monthly basis as provided in </w:t>
            </w:r>
            <w:r>
              <w:rPr>
                <w:szCs w:val="22"/>
              </w:rPr>
              <w:t>§ 6</w:t>
            </w:r>
            <w:r w:rsidRPr="00F53D64">
              <w:rPr>
                <w:szCs w:val="22"/>
              </w:rPr>
              <w:t>0.755(a)(5)?</w:t>
            </w:r>
          </w:p>
        </w:tc>
        <w:tc>
          <w:tcPr>
            <w:tcW w:w="1892" w:type="dxa"/>
            <w:tcBorders>
              <w:top w:val="single" w:sz="6" w:space="0" w:color="000000"/>
              <w:bottom w:val="single" w:sz="6" w:space="0" w:color="000000"/>
            </w:tcBorders>
          </w:tcPr>
          <w:p w:rsidR="00310615" w:rsidRPr="00F53D64" w:rsidRDefault="00310615" w:rsidP="009A0400">
            <w:pPr>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YES </w:t>
            </w: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NO</w:t>
            </w:r>
          </w:p>
        </w:tc>
      </w:tr>
      <w:tr w:rsidR="00D71FB8" w:rsidRPr="00F53D64" w:rsidTr="009A0400">
        <w:trPr>
          <w:cantSplit/>
          <w:tblHeader/>
          <w:jc w:val="center"/>
        </w:trPr>
        <w:tc>
          <w:tcPr>
            <w:tcW w:w="10800" w:type="dxa"/>
            <w:gridSpan w:val="3"/>
            <w:tcBorders>
              <w:top w:val="single" w:sz="6" w:space="0" w:color="000000"/>
              <w:bottom w:val="single" w:sz="6" w:space="0" w:color="000000"/>
            </w:tcBorders>
          </w:tcPr>
          <w:p w:rsidR="00D71FB8" w:rsidRPr="00F53D64" w:rsidRDefault="00D71FB8" w:rsidP="00365935">
            <w:pPr>
              <w:rPr>
                <w:szCs w:val="22"/>
              </w:rPr>
            </w:pPr>
            <w:r w:rsidRPr="00F53D64">
              <w:rPr>
                <w:i/>
                <w:iCs/>
                <w:szCs w:val="22"/>
              </w:rPr>
              <w:t>If NO, attach a detailed explanation.</w:t>
            </w:r>
          </w:p>
        </w:tc>
      </w:tr>
      <w:tr w:rsidR="00EC5839" w:rsidRPr="00F53D64" w:rsidTr="00EC5839">
        <w:trPr>
          <w:cantSplit/>
          <w:tblHeader/>
          <w:jc w:val="center"/>
        </w:trPr>
        <w:tc>
          <w:tcPr>
            <w:tcW w:w="2250" w:type="dxa"/>
            <w:tcBorders>
              <w:top w:val="single" w:sz="6" w:space="0" w:color="000000"/>
              <w:bottom w:val="single" w:sz="6" w:space="0" w:color="000000"/>
            </w:tcBorders>
          </w:tcPr>
          <w:p w:rsidR="00EC5839" w:rsidRPr="00F53D64" w:rsidRDefault="00EC5839" w:rsidP="00EC5839">
            <w:pPr>
              <w:rPr>
                <w:szCs w:val="22"/>
              </w:rPr>
            </w:pPr>
            <w:r w:rsidRPr="00F53D64">
              <w:rPr>
                <w:szCs w:val="22"/>
              </w:rPr>
              <w:t>(a)(3)</w:t>
            </w:r>
          </w:p>
        </w:tc>
        <w:tc>
          <w:tcPr>
            <w:tcW w:w="6658" w:type="dxa"/>
            <w:tcBorders>
              <w:top w:val="single" w:sz="6" w:space="0" w:color="000000"/>
              <w:bottom w:val="single" w:sz="6" w:space="0" w:color="000000"/>
            </w:tcBorders>
          </w:tcPr>
          <w:p w:rsidR="00EC5839" w:rsidRPr="00F53D64" w:rsidRDefault="00EC5839" w:rsidP="00EC5839">
            <w:pPr>
              <w:rPr>
                <w:szCs w:val="22"/>
              </w:rPr>
            </w:pPr>
            <w:r w:rsidRPr="00F53D64">
              <w:rPr>
                <w:szCs w:val="22"/>
              </w:rPr>
              <w:t xml:space="preserve">Will the temperature of the landfill gas be monitored on a monthly basis as provided in </w:t>
            </w:r>
            <w:r w:rsidR="00BF6308">
              <w:rPr>
                <w:szCs w:val="22"/>
              </w:rPr>
              <w:t>§ 6</w:t>
            </w:r>
            <w:r w:rsidRPr="00F53D64">
              <w:rPr>
                <w:szCs w:val="22"/>
              </w:rPr>
              <w:t>0.755(a)(5)?</w:t>
            </w:r>
          </w:p>
        </w:tc>
        <w:tc>
          <w:tcPr>
            <w:tcW w:w="1892" w:type="dxa"/>
            <w:tcBorders>
              <w:top w:val="single" w:sz="6" w:space="0" w:color="000000"/>
              <w:bottom w:val="single" w:sz="6" w:space="0" w:color="000000"/>
            </w:tcBorders>
          </w:tcPr>
          <w:p w:rsidR="00EC5839" w:rsidRPr="00F53D64" w:rsidRDefault="00EC5839" w:rsidP="009A0400">
            <w:pPr>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YES </w:t>
            </w: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NO</w:t>
            </w:r>
          </w:p>
        </w:tc>
      </w:tr>
      <w:tr w:rsidR="00D71FB8" w:rsidRPr="00F53D64" w:rsidTr="009A0400">
        <w:trPr>
          <w:cantSplit/>
          <w:tblHeader/>
          <w:jc w:val="center"/>
        </w:trPr>
        <w:tc>
          <w:tcPr>
            <w:tcW w:w="10800" w:type="dxa"/>
            <w:gridSpan w:val="3"/>
            <w:tcBorders>
              <w:top w:val="single" w:sz="6" w:space="0" w:color="000000"/>
              <w:bottom w:val="single" w:sz="6" w:space="0" w:color="000000"/>
            </w:tcBorders>
          </w:tcPr>
          <w:p w:rsidR="00D71FB8" w:rsidRPr="00F53D64" w:rsidRDefault="00F90EEE" w:rsidP="00365935">
            <w:pPr>
              <w:rPr>
                <w:szCs w:val="22"/>
              </w:rPr>
            </w:pPr>
            <w:r w:rsidRPr="00F53D64">
              <w:rPr>
                <w:i/>
                <w:iCs/>
                <w:szCs w:val="22"/>
              </w:rPr>
              <w:t>If NO, attach a detailed explanation.</w:t>
            </w:r>
          </w:p>
        </w:tc>
      </w:tr>
      <w:tr w:rsidR="00EC5839" w:rsidRPr="00F53D64" w:rsidTr="00EC5839">
        <w:trPr>
          <w:cantSplit/>
          <w:tblHeader/>
          <w:jc w:val="center"/>
        </w:trPr>
        <w:tc>
          <w:tcPr>
            <w:tcW w:w="2250" w:type="dxa"/>
            <w:tcBorders>
              <w:top w:val="single" w:sz="6" w:space="0" w:color="000000"/>
              <w:bottom w:val="single" w:sz="6" w:space="0" w:color="000000"/>
            </w:tcBorders>
          </w:tcPr>
          <w:p w:rsidR="00EC5839" w:rsidRPr="00F53D64" w:rsidRDefault="00EC5839" w:rsidP="00EC5839">
            <w:pPr>
              <w:rPr>
                <w:szCs w:val="22"/>
              </w:rPr>
            </w:pPr>
            <w:r w:rsidRPr="00F53D64">
              <w:rPr>
                <w:szCs w:val="22"/>
              </w:rPr>
              <w:t>(b)</w:t>
            </w:r>
          </w:p>
        </w:tc>
        <w:tc>
          <w:tcPr>
            <w:tcW w:w="6658" w:type="dxa"/>
            <w:tcBorders>
              <w:top w:val="single" w:sz="6" w:space="0" w:color="000000"/>
              <w:bottom w:val="single" w:sz="6" w:space="0" w:color="000000"/>
            </w:tcBorders>
          </w:tcPr>
          <w:p w:rsidR="00EC5839" w:rsidRPr="00F53D64" w:rsidRDefault="00EC5839" w:rsidP="00EC5839">
            <w:pPr>
              <w:rPr>
                <w:szCs w:val="22"/>
              </w:rPr>
            </w:pPr>
            <w:r w:rsidRPr="00F53D64">
              <w:rPr>
                <w:szCs w:val="22"/>
              </w:rPr>
              <w:t xml:space="preserve">Will this landfill have an enclosed combustor which complies with </w:t>
            </w:r>
            <w:r w:rsidR="00BF6308">
              <w:rPr>
                <w:szCs w:val="22"/>
              </w:rPr>
              <w:t>§ 6</w:t>
            </w:r>
            <w:r w:rsidRPr="00F53D64">
              <w:rPr>
                <w:szCs w:val="22"/>
              </w:rPr>
              <w:t>0.752(b)(2)(iii)?</w:t>
            </w:r>
          </w:p>
        </w:tc>
        <w:tc>
          <w:tcPr>
            <w:tcW w:w="1892" w:type="dxa"/>
            <w:tcBorders>
              <w:top w:val="single" w:sz="6" w:space="0" w:color="000000"/>
              <w:bottom w:val="single" w:sz="6" w:space="0" w:color="000000"/>
            </w:tcBorders>
          </w:tcPr>
          <w:p w:rsidR="00EC5839" w:rsidRPr="00F53D64" w:rsidRDefault="00EC5839" w:rsidP="00365935">
            <w:pPr>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YES </w:t>
            </w: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NO</w:t>
            </w:r>
          </w:p>
        </w:tc>
      </w:tr>
      <w:tr w:rsidR="00A2067D" w:rsidRPr="00F53D64" w:rsidTr="009A0400">
        <w:trPr>
          <w:cantSplit/>
          <w:tblHeader/>
          <w:jc w:val="center"/>
        </w:trPr>
        <w:tc>
          <w:tcPr>
            <w:tcW w:w="10800" w:type="dxa"/>
            <w:gridSpan w:val="3"/>
            <w:tcBorders>
              <w:top w:val="single" w:sz="6" w:space="0" w:color="000000"/>
              <w:bottom w:val="single" w:sz="6" w:space="0" w:color="000000"/>
            </w:tcBorders>
          </w:tcPr>
          <w:p w:rsidR="00A2067D" w:rsidRPr="00F53D64" w:rsidRDefault="00A2067D" w:rsidP="00365935">
            <w:pPr>
              <w:rPr>
                <w:szCs w:val="22"/>
              </w:rPr>
            </w:pPr>
            <w:r w:rsidRPr="00F53D64">
              <w:rPr>
                <w:i/>
                <w:iCs/>
                <w:szCs w:val="22"/>
              </w:rPr>
              <w:t xml:space="preserve">If NO, skip to </w:t>
            </w:r>
            <w:r w:rsidRPr="00F53D64">
              <w:rPr>
                <w:szCs w:val="22"/>
              </w:rPr>
              <w:t>(c)</w:t>
            </w:r>
            <w:r w:rsidRPr="00F53D64">
              <w:rPr>
                <w:i/>
                <w:iCs/>
                <w:szCs w:val="22"/>
              </w:rPr>
              <w:t xml:space="preserve"> below.</w:t>
            </w:r>
          </w:p>
        </w:tc>
      </w:tr>
      <w:tr w:rsidR="00EC5839" w:rsidRPr="00F53D64" w:rsidTr="00EC5839">
        <w:trPr>
          <w:cantSplit/>
          <w:tblHeader/>
          <w:jc w:val="center"/>
        </w:trPr>
        <w:tc>
          <w:tcPr>
            <w:tcW w:w="2250" w:type="dxa"/>
            <w:tcBorders>
              <w:top w:val="single" w:sz="6" w:space="0" w:color="000000"/>
              <w:bottom w:val="single" w:sz="6" w:space="0" w:color="000000"/>
            </w:tcBorders>
          </w:tcPr>
          <w:p w:rsidR="00EC5839" w:rsidRPr="00F53D64" w:rsidRDefault="00EC5839" w:rsidP="003A1C3E">
            <w:pPr>
              <w:rPr>
                <w:szCs w:val="22"/>
              </w:rPr>
            </w:pPr>
            <w:r w:rsidRPr="00F53D64">
              <w:rPr>
                <w:szCs w:val="22"/>
              </w:rPr>
              <w:t>(b)</w:t>
            </w:r>
          </w:p>
        </w:tc>
        <w:tc>
          <w:tcPr>
            <w:tcW w:w="6658" w:type="dxa"/>
            <w:tcBorders>
              <w:top w:val="single" w:sz="6" w:space="0" w:color="000000"/>
              <w:bottom w:val="single" w:sz="6" w:space="0" w:color="000000"/>
            </w:tcBorders>
          </w:tcPr>
          <w:p w:rsidR="00EC5839" w:rsidRPr="00F53D64" w:rsidRDefault="00EC5839" w:rsidP="00EC5839">
            <w:pPr>
              <w:rPr>
                <w:szCs w:val="22"/>
              </w:rPr>
            </w:pPr>
            <w:r w:rsidRPr="00F53D64">
              <w:rPr>
                <w:szCs w:val="22"/>
              </w:rPr>
              <w:t>Will the equipment listed in (b)(1) and (b)(2)</w:t>
            </w:r>
            <w:r w:rsidRPr="00F53D64">
              <w:rPr>
                <w:color w:val="0000FF"/>
                <w:szCs w:val="22"/>
              </w:rPr>
              <w:t xml:space="preserve"> </w:t>
            </w:r>
            <w:r w:rsidRPr="00F53D64">
              <w:rPr>
                <w:szCs w:val="22"/>
              </w:rPr>
              <w:t>below be calibrated, maintained, and operated according to the manufacturer’s specifications?</w:t>
            </w:r>
          </w:p>
        </w:tc>
        <w:tc>
          <w:tcPr>
            <w:tcW w:w="1892" w:type="dxa"/>
            <w:tcBorders>
              <w:top w:val="single" w:sz="6" w:space="0" w:color="000000"/>
              <w:bottom w:val="single" w:sz="6" w:space="0" w:color="000000"/>
            </w:tcBorders>
          </w:tcPr>
          <w:p w:rsidR="00EC5839" w:rsidRPr="00F53D64" w:rsidRDefault="00EC5839" w:rsidP="00365935">
            <w:pPr>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YES </w:t>
            </w: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NO</w:t>
            </w:r>
          </w:p>
        </w:tc>
      </w:tr>
      <w:tr w:rsidR="00A2067D" w:rsidRPr="00F53D64" w:rsidTr="009A0400">
        <w:trPr>
          <w:cantSplit/>
          <w:tblHeader/>
          <w:jc w:val="center"/>
        </w:trPr>
        <w:tc>
          <w:tcPr>
            <w:tcW w:w="10800" w:type="dxa"/>
            <w:gridSpan w:val="3"/>
            <w:tcBorders>
              <w:top w:val="single" w:sz="6" w:space="0" w:color="000000"/>
              <w:bottom w:val="single" w:sz="6" w:space="0" w:color="000000"/>
            </w:tcBorders>
          </w:tcPr>
          <w:p w:rsidR="00A2067D" w:rsidRPr="00F53D64" w:rsidRDefault="00EF3E05" w:rsidP="00365935">
            <w:pPr>
              <w:rPr>
                <w:szCs w:val="22"/>
              </w:rPr>
            </w:pPr>
            <w:r w:rsidRPr="00F53D64">
              <w:rPr>
                <w:i/>
                <w:iCs/>
                <w:szCs w:val="22"/>
              </w:rPr>
              <w:t>If NO, attach a detailed explanation.</w:t>
            </w:r>
          </w:p>
        </w:tc>
      </w:tr>
      <w:tr w:rsidR="00EC5839" w:rsidRPr="00F53D64" w:rsidTr="00EC5839">
        <w:trPr>
          <w:cantSplit/>
          <w:tblHeader/>
          <w:jc w:val="center"/>
        </w:trPr>
        <w:tc>
          <w:tcPr>
            <w:tcW w:w="2250" w:type="dxa"/>
            <w:tcBorders>
              <w:top w:val="single" w:sz="6" w:space="0" w:color="000000"/>
              <w:bottom w:val="single" w:sz="6" w:space="0" w:color="000000"/>
            </w:tcBorders>
          </w:tcPr>
          <w:p w:rsidR="00EC5839" w:rsidRPr="00F53D64" w:rsidRDefault="00EC5839" w:rsidP="00EC5839">
            <w:pPr>
              <w:rPr>
                <w:szCs w:val="22"/>
              </w:rPr>
            </w:pPr>
            <w:r w:rsidRPr="00F53D64">
              <w:rPr>
                <w:szCs w:val="22"/>
              </w:rPr>
              <w:t>(b)(1)</w:t>
            </w:r>
          </w:p>
        </w:tc>
        <w:tc>
          <w:tcPr>
            <w:tcW w:w="6658" w:type="dxa"/>
            <w:tcBorders>
              <w:top w:val="single" w:sz="6" w:space="0" w:color="000000"/>
              <w:bottom w:val="single" w:sz="6" w:space="0" w:color="000000"/>
            </w:tcBorders>
          </w:tcPr>
          <w:p w:rsidR="00EC5839" w:rsidRPr="00F53D64" w:rsidRDefault="00EC5839" w:rsidP="00EC5839">
            <w:pPr>
              <w:rPr>
                <w:szCs w:val="22"/>
              </w:rPr>
            </w:pPr>
            <w:r w:rsidRPr="00F53D64">
              <w:rPr>
                <w:szCs w:val="22"/>
              </w:rPr>
              <w:t>Will the temperature monitoring device be equipped with a continuous recorder and have a minimum accuracy of ±1% of the temperature being measured expressed in degrees Celsius, or ±0.5 degrees Celsius, whichever is greater?</w:t>
            </w:r>
          </w:p>
        </w:tc>
        <w:tc>
          <w:tcPr>
            <w:tcW w:w="1892" w:type="dxa"/>
            <w:tcBorders>
              <w:top w:val="single" w:sz="6" w:space="0" w:color="000000"/>
              <w:bottom w:val="single" w:sz="6" w:space="0" w:color="000000"/>
            </w:tcBorders>
          </w:tcPr>
          <w:p w:rsidR="00EC5839" w:rsidRPr="00F53D64" w:rsidRDefault="00EC5839" w:rsidP="00365935">
            <w:pPr>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YES </w:t>
            </w: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NO</w:t>
            </w:r>
          </w:p>
        </w:tc>
      </w:tr>
      <w:tr w:rsidR="00A2067D" w:rsidRPr="00F53D64" w:rsidTr="009A0400">
        <w:trPr>
          <w:cantSplit/>
          <w:tblHeader/>
          <w:jc w:val="center"/>
        </w:trPr>
        <w:tc>
          <w:tcPr>
            <w:tcW w:w="10800" w:type="dxa"/>
            <w:gridSpan w:val="3"/>
            <w:tcBorders>
              <w:top w:val="single" w:sz="6" w:space="0" w:color="000000"/>
              <w:bottom w:val="single" w:sz="6" w:space="0" w:color="000000"/>
            </w:tcBorders>
          </w:tcPr>
          <w:p w:rsidR="00A2067D" w:rsidRPr="00F53D64" w:rsidRDefault="00EF3E05" w:rsidP="00EF3E05">
            <w:pPr>
              <w:rPr>
                <w:szCs w:val="22"/>
              </w:rPr>
            </w:pPr>
            <w:r w:rsidRPr="00F53D64">
              <w:rPr>
                <w:b/>
                <w:i/>
                <w:iCs/>
                <w:szCs w:val="22"/>
              </w:rPr>
              <w:t>Note:</w:t>
            </w:r>
            <w:r w:rsidR="00B273EF" w:rsidRPr="00F53D64">
              <w:rPr>
                <w:i/>
                <w:iCs/>
                <w:szCs w:val="22"/>
              </w:rPr>
              <w:t xml:space="preserve"> </w:t>
            </w:r>
            <w:r w:rsidRPr="00F53D64">
              <w:rPr>
                <w:i/>
                <w:iCs/>
                <w:szCs w:val="22"/>
              </w:rPr>
              <w:t xml:space="preserve"> A temperature monitoring device is not required for boilers or process heaters with design heat input capacity greater than or equal to 44 megawatts.</w:t>
            </w:r>
          </w:p>
        </w:tc>
      </w:tr>
      <w:tr w:rsidR="00A2067D" w:rsidRPr="00F53D64" w:rsidTr="00E32576">
        <w:trPr>
          <w:cantSplit/>
          <w:tblHeader/>
          <w:jc w:val="center"/>
        </w:trPr>
        <w:tc>
          <w:tcPr>
            <w:tcW w:w="10800" w:type="dxa"/>
            <w:gridSpan w:val="3"/>
            <w:tcBorders>
              <w:top w:val="single" w:sz="6" w:space="0" w:color="000000"/>
              <w:bottom w:val="single" w:sz="6" w:space="0" w:color="000000"/>
            </w:tcBorders>
          </w:tcPr>
          <w:p w:rsidR="00A2067D" w:rsidRPr="00F53D64" w:rsidRDefault="00EF3E05" w:rsidP="00EF3E05">
            <w:pPr>
              <w:rPr>
                <w:szCs w:val="22"/>
              </w:rPr>
            </w:pPr>
            <w:r w:rsidRPr="00F53D64">
              <w:rPr>
                <w:i/>
                <w:iCs/>
                <w:szCs w:val="22"/>
              </w:rPr>
              <w:t>If NO, attach a detailed explanation.</w:t>
            </w:r>
          </w:p>
        </w:tc>
      </w:tr>
      <w:tr w:rsidR="00EC5839" w:rsidRPr="00F53D64" w:rsidTr="00E32576">
        <w:trPr>
          <w:cantSplit/>
          <w:tblHeader/>
          <w:jc w:val="center"/>
        </w:trPr>
        <w:tc>
          <w:tcPr>
            <w:tcW w:w="2250" w:type="dxa"/>
            <w:tcBorders>
              <w:top w:val="single" w:sz="6" w:space="0" w:color="000000"/>
              <w:bottom w:val="double" w:sz="6" w:space="0" w:color="000000"/>
            </w:tcBorders>
          </w:tcPr>
          <w:p w:rsidR="00EC5839" w:rsidRPr="00F53D64" w:rsidRDefault="00EC5839" w:rsidP="00EC5839">
            <w:pPr>
              <w:rPr>
                <w:szCs w:val="22"/>
              </w:rPr>
            </w:pPr>
            <w:r w:rsidRPr="00F53D64">
              <w:rPr>
                <w:szCs w:val="22"/>
              </w:rPr>
              <w:t>(b)(2)</w:t>
            </w:r>
          </w:p>
        </w:tc>
        <w:tc>
          <w:tcPr>
            <w:tcW w:w="6658" w:type="dxa"/>
            <w:tcBorders>
              <w:top w:val="single" w:sz="6" w:space="0" w:color="000000"/>
              <w:bottom w:val="double" w:sz="6" w:space="0" w:color="000000"/>
            </w:tcBorders>
          </w:tcPr>
          <w:p w:rsidR="00EC5839" w:rsidRPr="00F53D64" w:rsidRDefault="00EC5839" w:rsidP="00EC5839">
            <w:pPr>
              <w:rPr>
                <w:szCs w:val="22"/>
              </w:rPr>
            </w:pPr>
            <w:r w:rsidRPr="00F53D64">
              <w:rPr>
                <w:szCs w:val="22"/>
              </w:rPr>
              <w:t>Will a device be used to record flow to or bypass of the control device?</w:t>
            </w:r>
          </w:p>
        </w:tc>
        <w:tc>
          <w:tcPr>
            <w:tcW w:w="1892" w:type="dxa"/>
            <w:tcBorders>
              <w:top w:val="single" w:sz="6" w:space="0" w:color="000000"/>
              <w:bottom w:val="double" w:sz="6" w:space="0" w:color="000000"/>
            </w:tcBorders>
          </w:tcPr>
          <w:p w:rsidR="00EC5839" w:rsidRPr="00F53D64" w:rsidRDefault="00EC5839" w:rsidP="00365935">
            <w:pPr>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YES </w:t>
            </w: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 xml:space="preserve"> NO</w:t>
            </w:r>
          </w:p>
        </w:tc>
      </w:tr>
    </w:tbl>
    <w:p w:rsidR="009A0400" w:rsidRDefault="009A0400">
      <w:r>
        <w:br w:type="page"/>
      </w:r>
    </w:p>
    <w:p w:rsidR="009A0400" w:rsidRDefault="009A0400" w:rsidP="009A0400">
      <w:pPr>
        <w:spacing w:after="120"/>
        <w:jc w:val="center"/>
        <w:rPr>
          <w:b/>
          <w:bCs/>
        </w:rPr>
      </w:pPr>
      <w:r>
        <w:rPr>
          <w:b/>
          <w:bCs/>
        </w:rPr>
        <w:lastRenderedPageBreak/>
        <w:t>Texas Commission on Environmental Quality</w:t>
      </w:r>
    </w:p>
    <w:p w:rsidR="009A0400" w:rsidRPr="009E3100" w:rsidRDefault="009A0400" w:rsidP="009A0400">
      <w:pPr>
        <w:jc w:val="center"/>
        <w:rPr>
          <w:b/>
        </w:rPr>
      </w:pPr>
      <w:r w:rsidRPr="009E3100">
        <w:rPr>
          <w:b/>
          <w:bCs/>
        </w:rPr>
        <w:t xml:space="preserve">Title 40 Code of Federal Regulations NSPS § 60, Subpart </w:t>
      </w:r>
      <w:r w:rsidRPr="009E3100">
        <w:rPr>
          <w:b/>
        </w:rPr>
        <w:t>WWW</w:t>
      </w:r>
    </w:p>
    <w:p w:rsidR="009A0400" w:rsidRPr="009E3100" w:rsidRDefault="009A0400" w:rsidP="009A0400">
      <w:pPr>
        <w:jc w:val="center"/>
        <w:rPr>
          <w:b/>
        </w:rPr>
      </w:pPr>
      <w:r w:rsidRPr="009E3100">
        <w:rPr>
          <w:b/>
          <w:color w:val="000000"/>
        </w:rPr>
        <w:t>Checklist for</w:t>
      </w:r>
      <w:r w:rsidRPr="009E3100">
        <w:rPr>
          <w:b/>
        </w:rPr>
        <w:t xml:space="preserve"> Conditions and Requirements</w:t>
      </w:r>
    </w:p>
    <w:p w:rsidR="009A0400" w:rsidRDefault="009A0400" w:rsidP="009A0400">
      <w:pPr>
        <w:spacing w:after="360"/>
        <w:jc w:val="center"/>
      </w:pPr>
      <w:r w:rsidRPr="009E3100">
        <w:rPr>
          <w:b/>
          <w:bCs/>
        </w:rPr>
        <w:t>Municipal Solid Waste Landfills (MSWLF</w:t>
      </w:r>
      <w:r>
        <w:rPr>
          <w:b/>
          <w:bCs/>
        </w:rPr>
        <w:t>)</w:t>
      </w:r>
    </w:p>
    <w:p w:rsidR="009A0400" w:rsidRDefault="009A0400" w:rsidP="009A0400"/>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9A0400" w:rsidRPr="009E3100" w:rsidTr="00E8718F">
        <w:trPr>
          <w:cantSplit/>
          <w:tblHeader/>
          <w:jc w:val="center"/>
        </w:trPr>
        <w:tc>
          <w:tcPr>
            <w:tcW w:w="10800" w:type="dxa"/>
            <w:gridSpan w:val="3"/>
            <w:tcBorders>
              <w:top w:val="double" w:sz="6" w:space="0" w:color="000000"/>
              <w:bottom w:val="single" w:sz="6" w:space="0" w:color="000000"/>
            </w:tcBorders>
            <w:shd w:val="pct10" w:color="auto" w:fill="auto"/>
          </w:tcPr>
          <w:p w:rsidR="009A0400" w:rsidRPr="00B904DC" w:rsidRDefault="00E8718F" w:rsidP="00365935">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AA7D58" w:rsidRPr="009E3100" w:rsidTr="00AA7D58">
        <w:trPr>
          <w:cantSplit/>
          <w:tblHeader/>
          <w:jc w:val="center"/>
        </w:trPr>
        <w:tc>
          <w:tcPr>
            <w:tcW w:w="2250" w:type="dxa"/>
            <w:tcBorders>
              <w:top w:val="single" w:sz="6" w:space="0" w:color="000000"/>
              <w:bottom w:val="single" w:sz="6" w:space="0" w:color="000000"/>
            </w:tcBorders>
            <w:shd w:val="pct10" w:color="auto" w:fill="auto"/>
          </w:tcPr>
          <w:p w:rsidR="00AA7D58" w:rsidRPr="00AA7D58" w:rsidRDefault="00AA7D58" w:rsidP="00AA7D58">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AA7D58" w:rsidRPr="00AA7D58" w:rsidRDefault="00AA7D58" w:rsidP="00365935">
            <w:pPr>
              <w:rPr>
                <w:b/>
                <w:szCs w:val="22"/>
              </w:rPr>
            </w:pPr>
            <w:r w:rsidRPr="003F3B0D">
              <w:rPr>
                <w:b/>
                <w:szCs w:val="22"/>
              </w:rPr>
              <w:t xml:space="preserve">40 CFR </w:t>
            </w:r>
            <w:r w:rsidR="00BF6308">
              <w:rPr>
                <w:b/>
                <w:szCs w:val="22"/>
              </w:rPr>
              <w:t>§ 6</w:t>
            </w:r>
            <w:r w:rsidRPr="003F3B0D">
              <w:rPr>
                <w:b/>
                <w:szCs w:val="22"/>
              </w:rPr>
              <w:t>0.75</w:t>
            </w:r>
            <w:r>
              <w:rPr>
                <w:b/>
                <w:szCs w:val="22"/>
              </w:rPr>
              <w:t>6 Monitoring of Operations</w:t>
            </w:r>
          </w:p>
        </w:tc>
        <w:tc>
          <w:tcPr>
            <w:tcW w:w="1892" w:type="dxa"/>
            <w:tcBorders>
              <w:top w:val="single" w:sz="6" w:space="0" w:color="000000"/>
              <w:bottom w:val="single" w:sz="6" w:space="0" w:color="000000"/>
            </w:tcBorders>
            <w:shd w:val="pct10" w:color="auto" w:fill="auto"/>
          </w:tcPr>
          <w:p w:rsidR="00AA7D58" w:rsidRPr="00AA7D58" w:rsidRDefault="00AA7D58" w:rsidP="00365935">
            <w:pPr>
              <w:rPr>
                <w:b/>
                <w:szCs w:val="22"/>
              </w:rPr>
            </w:pPr>
            <w:r>
              <w:rPr>
                <w:b/>
                <w:szCs w:val="22"/>
              </w:rPr>
              <w:t>Response</w:t>
            </w:r>
          </w:p>
        </w:tc>
      </w:tr>
      <w:tr w:rsidR="00E32576" w:rsidRPr="009E3100" w:rsidTr="00D6295F">
        <w:trPr>
          <w:cantSplit/>
          <w:tblHeader/>
          <w:jc w:val="center"/>
        </w:trPr>
        <w:tc>
          <w:tcPr>
            <w:tcW w:w="10800" w:type="dxa"/>
            <w:gridSpan w:val="3"/>
            <w:tcBorders>
              <w:top w:val="single" w:sz="6" w:space="0" w:color="000000"/>
              <w:bottom w:val="single" w:sz="6" w:space="0" w:color="000000"/>
            </w:tcBorders>
          </w:tcPr>
          <w:p w:rsidR="00E32576" w:rsidRPr="00B904DC" w:rsidRDefault="00E32576" w:rsidP="00365935">
            <w:r w:rsidRPr="00F53D64">
              <w:rPr>
                <w:i/>
                <w:iCs/>
                <w:szCs w:val="22"/>
              </w:rPr>
              <w:t>If NO, attach a detailed explanation.</w:t>
            </w:r>
          </w:p>
        </w:tc>
      </w:tr>
      <w:tr w:rsidR="00AA7D58" w:rsidRPr="009E3100" w:rsidTr="00AA7D58">
        <w:trPr>
          <w:cantSplit/>
          <w:tblHeader/>
          <w:jc w:val="center"/>
        </w:trPr>
        <w:tc>
          <w:tcPr>
            <w:tcW w:w="2250" w:type="dxa"/>
            <w:tcBorders>
              <w:top w:val="single" w:sz="6" w:space="0" w:color="000000"/>
              <w:bottom w:val="single" w:sz="6" w:space="0" w:color="000000"/>
            </w:tcBorders>
          </w:tcPr>
          <w:p w:rsidR="00AA7D58" w:rsidRPr="009E3100" w:rsidRDefault="00AA7D58" w:rsidP="00AA7D58">
            <w:pPr>
              <w:rPr>
                <w:szCs w:val="22"/>
              </w:rPr>
            </w:pPr>
            <w:r>
              <w:br w:type="page"/>
            </w:r>
            <w:r>
              <w:rPr>
                <w:szCs w:val="22"/>
              </w:rPr>
              <w:t>(b)(2)(i)</w:t>
            </w:r>
          </w:p>
        </w:tc>
        <w:tc>
          <w:tcPr>
            <w:tcW w:w="6658" w:type="dxa"/>
            <w:tcBorders>
              <w:top w:val="single" w:sz="6" w:space="0" w:color="000000"/>
              <w:bottom w:val="single" w:sz="6" w:space="0" w:color="000000"/>
            </w:tcBorders>
          </w:tcPr>
          <w:p w:rsidR="00AA7D58" w:rsidRPr="009E3100" w:rsidRDefault="00AA7D58" w:rsidP="00AA7D58">
            <w:pPr>
              <w:rPr>
                <w:szCs w:val="22"/>
              </w:rPr>
            </w:pPr>
            <w:r w:rsidRPr="009E3100">
              <w:rPr>
                <w:szCs w:val="22"/>
              </w:rPr>
              <w:t>Will a gas flow rate measuring device that records the flow to the control device at least every 15 minutes be installed, calibrated, and maintained?</w:t>
            </w:r>
          </w:p>
        </w:tc>
        <w:tc>
          <w:tcPr>
            <w:tcW w:w="1892" w:type="dxa"/>
            <w:tcBorders>
              <w:top w:val="single" w:sz="6" w:space="0" w:color="000000"/>
              <w:bottom w:val="single" w:sz="6" w:space="0" w:color="000000"/>
            </w:tcBorders>
          </w:tcPr>
          <w:p w:rsidR="00AA7D58" w:rsidRPr="009E3100" w:rsidRDefault="00AA7D58"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9A0400" w:rsidRPr="009E3100" w:rsidTr="009A0400">
        <w:trPr>
          <w:cantSplit/>
          <w:tblHeader/>
          <w:jc w:val="center"/>
        </w:trPr>
        <w:tc>
          <w:tcPr>
            <w:tcW w:w="10800" w:type="dxa"/>
            <w:gridSpan w:val="3"/>
            <w:tcBorders>
              <w:top w:val="single" w:sz="6" w:space="0" w:color="000000"/>
              <w:bottom w:val="single" w:sz="6" w:space="0" w:color="000000"/>
            </w:tcBorders>
          </w:tcPr>
          <w:p w:rsidR="009A0400" w:rsidRPr="009E3100" w:rsidRDefault="009A0400" w:rsidP="00365935">
            <w:pPr>
              <w:rPr>
                <w:szCs w:val="22"/>
              </w:rPr>
            </w:pPr>
            <w:r w:rsidRPr="009E3100">
              <w:rPr>
                <w:i/>
                <w:iCs/>
                <w:szCs w:val="22"/>
              </w:rPr>
              <w:t xml:space="preserve">If NO, the requirements of </w:t>
            </w:r>
            <w:r w:rsidRPr="009E3100">
              <w:rPr>
                <w:szCs w:val="22"/>
              </w:rPr>
              <w:t>(b)(2)(ii)</w:t>
            </w:r>
            <w:r w:rsidRPr="009E3100">
              <w:rPr>
                <w:i/>
                <w:iCs/>
                <w:szCs w:val="22"/>
              </w:rPr>
              <w:t xml:space="preserve"> below must be met.</w:t>
            </w:r>
          </w:p>
        </w:tc>
      </w:tr>
      <w:tr w:rsidR="00AA7D58" w:rsidRPr="009E3100" w:rsidTr="00AA7D58">
        <w:trPr>
          <w:cantSplit/>
          <w:tblHeader/>
          <w:jc w:val="center"/>
        </w:trPr>
        <w:tc>
          <w:tcPr>
            <w:tcW w:w="2250" w:type="dxa"/>
            <w:tcBorders>
              <w:top w:val="single" w:sz="6" w:space="0" w:color="000000"/>
              <w:bottom w:val="single" w:sz="6" w:space="0" w:color="000000"/>
            </w:tcBorders>
          </w:tcPr>
          <w:p w:rsidR="00AA7D58" w:rsidRPr="009E3100" w:rsidRDefault="00AA7D58" w:rsidP="00AA7D58">
            <w:pPr>
              <w:rPr>
                <w:szCs w:val="22"/>
              </w:rPr>
            </w:pPr>
            <w:r>
              <w:rPr>
                <w:szCs w:val="22"/>
              </w:rPr>
              <w:t>(b)(2)(ii)</w:t>
            </w:r>
          </w:p>
        </w:tc>
        <w:tc>
          <w:tcPr>
            <w:tcW w:w="6658" w:type="dxa"/>
            <w:tcBorders>
              <w:top w:val="single" w:sz="6" w:space="0" w:color="000000"/>
              <w:bottom w:val="single" w:sz="6" w:space="0" w:color="000000"/>
            </w:tcBorders>
          </w:tcPr>
          <w:p w:rsidR="00AA7D58" w:rsidRPr="009E3100" w:rsidRDefault="00AA7D58" w:rsidP="00AA7D58">
            <w:pPr>
              <w:rPr>
                <w:szCs w:val="22"/>
              </w:rPr>
            </w:pPr>
            <w:r w:rsidRPr="009E3100">
              <w:rPr>
                <w:szCs w:val="22"/>
              </w:rPr>
              <w:t>The bypass line valve must be secured in the closed position with a car-seal or a lock-and-key type configuration?</w:t>
            </w:r>
          </w:p>
        </w:tc>
        <w:tc>
          <w:tcPr>
            <w:tcW w:w="1892" w:type="dxa"/>
            <w:tcBorders>
              <w:top w:val="single" w:sz="6" w:space="0" w:color="000000"/>
              <w:bottom w:val="single" w:sz="6" w:space="0" w:color="000000"/>
            </w:tcBorders>
          </w:tcPr>
          <w:p w:rsidR="00AA7D58" w:rsidRPr="009E3100" w:rsidRDefault="00AA7D58"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AA7D58" w:rsidRPr="009E3100" w:rsidTr="00AA7D58">
        <w:trPr>
          <w:cantSplit/>
          <w:tblHeader/>
          <w:jc w:val="center"/>
        </w:trPr>
        <w:tc>
          <w:tcPr>
            <w:tcW w:w="2250" w:type="dxa"/>
            <w:tcBorders>
              <w:top w:val="single" w:sz="6" w:space="0" w:color="000000"/>
              <w:bottom w:val="single" w:sz="6" w:space="0" w:color="000000"/>
            </w:tcBorders>
          </w:tcPr>
          <w:p w:rsidR="00AA7D58" w:rsidRDefault="00AA7D58" w:rsidP="00AA7D58">
            <w:pPr>
              <w:rPr>
                <w:szCs w:val="22"/>
              </w:rPr>
            </w:pPr>
            <w:r>
              <w:rPr>
                <w:szCs w:val="22"/>
              </w:rPr>
              <w:t>(b)(2)(ii)</w:t>
            </w:r>
          </w:p>
        </w:tc>
        <w:tc>
          <w:tcPr>
            <w:tcW w:w="6658" w:type="dxa"/>
            <w:tcBorders>
              <w:top w:val="single" w:sz="6" w:space="0" w:color="000000"/>
              <w:bottom w:val="single" w:sz="6" w:space="0" w:color="000000"/>
            </w:tcBorders>
          </w:tcPr>
          <w:p w:rsidR="00AA7D58" w:rsidRDefault="00AA7D58" w:rsidP="00AA7D58">
            <w:pPr>
              <w:rPr>
                <w:szCs w:val="22"/>
              </w:rPr>
            </w:pPr>
            <w:r w:rsidRPr="009E3100">
              <w:rPr>
                <w:szCs w:val="22"/>
              </w:rPr>
              <w:t>Will a visual inspection of the seal or closure mechanism be performed at least once every month to ensure that the valve is maintained in the closed position and that the gas flow is not diverted through the bypass line?</w:t>
            </w:r>
          </w:p>
        </w:tc>
        <w:tc>
          <w:tcPr>
            <w:tcW w:w="1892" w:type="dxa"/>
            <w:tcBorders>
              <w:top w:val="single" w:sz="6" w:space="0" w:color="000000"/>
              <w:bottom w:val="single" w:sz="6" w:space="0" w:color="000000"/>
            </w:tcBorders>
          </w:tcPr>
          <w:p w:rsidR="00AA7D58" w:rsidRPr="00B904DC" w:rsidRDefault="00AA7D58" w:rsidP="00365935">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86222" w:rsidRPr="009E3100" w:rsidTr="00BC41BF">
        <w:trPr>
          <w:cantSplit/>
          <w:tblHeader/>
          <w:jc w:val="center"/>
        </w:trPr>
        <w:tc>
          <w:tcPr>
            <w:tcW w:w="10800" w:type="dxa"/>
            <w:gridSpan w:val="3"/>
            <w:tcBorders>
              <w:top w:val="single" w:sz="6" w:space="0" w:color="000000"/>
              <w:bottom w:val="single" w:sz="6" w:space="0" w:color="000000"/>
            </w:tcBorders>
          </w:tcPr>
          <w:p w:rsidR="00C86222" w:rsidRPr="00B904DC" w:rsidRDefault="00C86222" w:rsidP="00365935">
            <w:r w:rsidRPr="009E3100">
              <w:rPr>
                <w:i/>
                <w:iCs/>
                <w:szCs w:val="22"/>
              </w:rPr>
              <w:t>If NO, attach a detailed explanation.</w:t>
            </w:r>
          </w:p>
        </w:tc>
      </w:tr>
      <w:tr w:rsidR="004436B1" w:rsidRPr="009E3100" w:rsidTr="004436B1">
        <w:trPr>
          <w:cantSplit/>
          <w:tblHeader/>
          <w:jc w:val="center"/>
        </w:trPr>
        <w:tc>
          <w:tcPr>
            <w:tcW w:w="2250" w:type="dxa"/>
            <w:tcBorders>
              <w:top w:val="single" w:sz="6" w:space="0" w:color="000000"/>
              <w:bottom w:val="single" w:sz="6" w:space="0" w:color="000000"/>
            </w:tcBorders>
          </w:tcPr>
          <w:p w:rsidR="004436B1" w:rsidRPr="009E3100" w:rsidRDefault="004436B1" w:rsidP="004436B1">
            <w:pPr>
              <w:ind w:left="2160" w:hanging="2160"/>
              <w:rPr>
                <w:szCs w:val="22"/>
              </w:rPr>
            </w:pPr>
            <w:r>
              <w:rPr>
                <w:szCs w:val="22"/>
              </w:rPr>
              <w:t>(c)</w:t>
            </w:r>
          </w:p>
        </w:tc>
        <w:tc>
          <w:tcPr>
            <w:tcW w:w="6658" w:type="dxa"/>
            <w:tcBorders>
              <w:top w:val="single" w:sz="6" w:space="0" w:color="000000"/>
              <w:bottom w:val="single" w:sz="6" w:space="0" w:color="000000"/>
            </w:tcBorders>
          </w:tcPr>
          <w:p w:rsidR="004436B1" w:rsidRPr="009E3100" w:rsidRDefault="004436B1" w:rsidP="004436B1">
            <w:pPr>
              <w:rPr>
                <w:szCs w:val="22"/>
              </w:rPr>
            </w:pPr>
            <w:r w:rsidRPr="009E3100">
              <w:rPr>
                <w:szCs w:val="22"/>
              </w:rPr>
              <w:t xml:space="preserve">Will this landfill have an open flare which complies with </w:t>
            </w:r>
            <w:r w:rsidR="00BF6308">
              <w:rPr>
                <w:szCs w:val="22"/>
              </w:rPr>
              <w:t>§ 6</w:t>
            </w:r>
            <w:r w:rsidRPr="009E3100">
              <w:rPr>
                <w:szCs w:val="22"/>
              </w:rPr>
              <w:t xml:space="preserve">0.752(b)(2)(iii) that is, </w:t>
            </w:r>
            <w:r w:rsidR="00BF6308">
              <w:rPr>
                <w:szCs w:val="22"/>
              </w:rPr>
              <w:t>§ 6</w:t>
            </w:r>
            <w:r w:rsidRPr="009E3100">
              <w:rPr>
                <w:szCs w:val="22"/>
              </w:rPr>
              <w:t>0.18?</w:t>
            </w:r>
          </w:p>
        </w:tc>
        <w:tc>
          <w:tcPr>
            <w:tcW w:w="1892" w:type="dxa"/>
            <w:tcBorders>
              <w:top w:val="single" w:sz="6" w:space="0" w:color="000000"/>
              <w:bottom w:val="single" w:sz="6" w:space="0" w:color="000000"/>
            </w:tcBorders>
          </w:tcPr>
          <w:p w:rsidR="004436B1" w:rsidRPr="009E3100" w:rsidRDefault="004436B1"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596B2C" w:rsidRPr="009E3100" w:rsidTr="00BC41BF">
        <w:trPr>
          <w:cantSplit/>
          <w:tblHeader/>
          <w:jc w:val="center"/>
        </w:trPr>
        <w:tc>
          <w:tcPr>
            <w:tcW w:w="10800" w:type="dxa"/>
            <w:gridSpan w:val="3"/>
            <w:tcBorders>
              <w:top w:val="single" w:sz="6" w:space="0" w:color="000000"/>
              <w:bottom w:val="single" w:sz="6" w:space="0" w:color="000000"/>
            </w:tcBorders>
          </w:tcPr>
          <w:p w:rsidR="00596B2C" w:rsidRPr="009E3100" w:rsidRDefault="00596B2C" w:rsidP="00365935">
            <w:pPr>
              <w:rPr>
                <w:szCs w:val="22"/>
              </w:rPr>
            </w:pPr>
            <w:r w:rsidRPr="009E3100">
              <w:rPr>
                <w:i/>
                <w:iCs/>
                <w:szCs w:val="22"/>
              </w:rPr>
              <w:t xml:space="preserve">If NO, skip to </w:t>
            </w:r>
            <w:r w:rsidRPr="009E3100">
              <w:rPr>
                <w:szCs w:val="22"/>
              </w:rPr>
              <w:t>(d)</w:t>
            </w:r>
            <w:r w:rsidRPr="009E3100">
              <w:rPr>
                <w:i/>
                <w:iCs/>
                <w:szCs w:val="22"/>
              </w:rPr>
              <w:t xml:space="preserve"> below.</w:t>
            </w:r>
          </w:p>
        </w:tc>
      </w:tr>
      <w:tr w:rsidR="004436B1" w:rsidRPr="009E3100" w:rsidTr="004436B1">
        <w:trPr>
          <w:cantSplit/>
          <w:tblHeader/>
          <w:jc w:val="center"/>
        </w:trPr>
        <w:tc>
          <w:tcPr>
            <w:tcW w:w="2250" w:type="dxa"/>
            <w:tcBorders>
              <w:top w:val="single" w:sz="6" w:space="0" w:color="000000"/>
              <w:bottom w:val="single" w:sz="6" w:space="0" w:color="000000"/>
            </w:tcBorders>
          </w:tcPr>
          <w:p w:rsidR="004436B1" w:rsidRPr="009E3100" w:rsidRDefault="004436B1" w:rsidP="004436B1">
            <w:pPr>
              <w:rPr>
                <w:szCs w:val="22"/>
              </w:rPr>
            </w:pPr>
            <w:r>
              <w:rPr>
                <w:szCs w:val="22"/>
              </w:rPr>
              <w:t>(c)</w:t>
            </w:r>
          </w:p>
        </w:tc>
        <w:tc>
          <w:tcPr>
            <w:tcW w:w="6658" w:type="dxa"/>
            <w:tcBorders>
              <w:top w:val="single" w:sz="6" w:space="0" w:color="000000"/>
              <w:bottom w:val="single" w:sz="6" w:space="0" w:color="000000"/>
            </w:tcBorders>
          </w:tcPr>
          <w:p w:rsidR="004436B1" w:rsidRPr="009E3100" w:rsidRDefault="004436B1" w:rsidP="004436B1">
            <w:pPr>
              <w:rPr>
                <w:szCs w:val="22"/>
              </w:rPr>
            </w:pPr>
            <w:r w:rsidRPr="009E3100">
              <w:rPr>
                <w:szCs w:val="22"/>
              </w:rPr>
              <w:t>Will the equipment listed in (c)(1) and (c)(2) below be calibrated, maintained, and operated according to the manufacturer’s specifications?</w:t>
            </w:r>
          </w:p>
        </w:tc>
        <w:tc>
          <w:tcPr>
            <w:tcW w:w="1892" w:type="dxa"/>
            <w:tcBorders>
              <w:top w:val="single" w:sz="6" w:space="0" w:color="000000"/>
              <w:bottom w:val="single" w:sz="6" w:space="0" w:color="000000"/>
            </w:tcBorders>
          </w:tcPr>
          <w:p w:rsidR="004436B1" w:rsidRPr="009E3100" w:rsidRDefault="004436B1"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596B2C" w:rsidRPr="009E3100" w:rsidTr="00BC41BF">
        <w:trPr>
          <w:cantSplit/>
          <w:tblHeader/>
          <w:jc w:val="center"/>
        </w:trPr>
        <w:tc>
          <w:tcPr>
            <w:tcW w:w="10800" w:type="dxa"/>
            <w:gridSpan w:val="3"/>
            <w:tcBorders>
              <w:top w:val="single" w:sz="6" w:space="0" w:color="000000"/>
              <w:bottom w:val="single" w:sz="6" w:space="0" w:color="000000"/>
            </w:tcBorders>
          </w:tcPr>
          <w:p w:rsidR="00596B2C" w:rsidRPr="009E3100" w:rsidRDefault="00596B2C" w:rsidP="00365935">
            <w:pPr>
              <w:rPr>
                <w:szCs w:val="22"/>
              </w:rPr>
            </w:pPr>
            <w:r w:rsidRPr="009E3100">
              <w:rPr>
                <w:i/>
                <w:iCs/>
                <w:szCs w:val="22"/>
              </w:rPr>
              <w:t>If NO, attach a detailed explanation.</w:t>
            </w:r>
          </w:p>
        </w:tc>
      </w:tr>
      <w:tr w:rsidR="004436B1" w:rsidRPr="009E3100" w:rsidTr="004436B1">
        <w:trPr>
          <w:cantSplit/>
          <w:tblHeader/>
          <w:jc w:val="center"/>
        </w:trPr>
        <w:tc>
          <w:tcPr>
            <w:tcW w:w="2250" w:type="dxa"/>
            <w:tcBorders>
              <w:top w:val="single" w:sz="6" w:space="0" w:color="000000"/>
              <w:bottom w:val="single" w:sz="6" w:space="0" w:color="000000"/>
            </w:tcBorders>
          </w:tcPr>
          <w:p w:rsidR="004436B1" w:rsidRPr="009E3100" w:rsidRDefault="004436B1" w:rsidP="004436B1">
            <w:pPr>
              <w:rPr>
                <w:szCs w:val="22"/>
              </w:rPr>
            </w:pPr>
            <w:r>
              <w:rPr>
                <w:szCs w:val="22"/>
              </w:rPr>
              <w:t>(c)(1)</w:t>
            </w:r>
          </w:p>
        </w:tc>
        <w:tc>
          <w:tcPr>
            <w:tcW w:w="6658" w:type="dxa"/>
            <w:tcBorders>
              <w:top w:val="single" w:sz="6" w:space="0" w:color="000000"/>
              <w:bottom w:val="single" w:sz="6" w:space="0" w:color="000000"/>
            </w:tcBorders>
          </w:tcPr>
          <w:p w:rsidR="004436B1" w:rsidRPr="009E3100" w:rsidRDefault="004436B1" w:rsidP="004436B1">
            <w:pPr>
              <w:rPr>
                <w:szCs w:val="22"/>
              </w:rPr>
            </w:pPr>
            <w:r w:rsidRPr="009E3100">
              <w:rPr>
                <w:szCs w:val="22"/>
              </w:rPr>
              <w:t>Will a heat sensing device, such as an ultraviolet beam sensor or thermocouple, be used at the pilot light or the flame itself to indicate the continuous presence of a flame?</w:t>
            </w:r>
          </w:p>
        </w:tc>
        <w:tc>
          <w:tcPr>
            <w:tcW w:w="1892" w:type="dxa"/>
            <w:tcBorders>
              <w:top w:val="single" w:sz="6" w:space="0" w:color="000000"/>
              <w:bottom w:val="single" w:sz="6" w:space="0" w:color="000000"/>
            </w:tcBorders>
          </w:tcPr>
          <w:p w:rsidR="004436B1" w:rsidRPr="009E3100" w:rsidRDefault="004436B1"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596B2C" w:rsidRPr="009E3100" w:rsidTr="00BC41BF">
        <w:trPr>
          <w:cantSplit/>
          <w:tblHeader/>
          <w:jc w:val="center"/>
        </w:trPr>
        <w:tc>
          <w:tcPr>
            <w:tcW w:w="10800" w:type="dxa"/>
            <w:gridSpan w:val="3"/>
            <w:tcBorders>
              <w:top w:val="single" w:sz="6" w:space="0" w:color="000000"/>
              <w:bottom w:val="single" w:sz="6" w:space="0" w:color="000000"/>
            </w:tcBorders>
          </w:tcPr>
          <w:p w:rsidR="00596B2C" w:rsidRPr="009E3100" w:rsidRDefault="00596B2C" w:rsidP="00365935">
            <w:pPr>
              <w:rPr>
                <w:szCs w:val="22"/>
              </w:rPr>
            </w:pPr>
            <w:r w:rsidRPr="009E3100">
              <w:rPr>
                <w:i/>
                <w:iCs/>
                <w:szCs w:val="22"/>
              </w:rPr>
              <w:t>If NO, attach a detailed explanation.</w:t>
            </w:r>
          </w:p>
        </w:tc>
      </w:tr>
      <w:tr w:rsidR="00AA7D58" w:rsidRPr="009E3100" w:rsidTr="00EB47FE">
        <w:trPr>
          <w:cantSplit/>
          <w:tblHeader/>
          <w:jc w:val="center"/>
        </w:trPr>
        <w:tc>
          <w:tcPr>
            <w:tcW w:w="2250" w:type="dxa"/>
            <w:tcBorders>
              <w:top w:val="single" w:sz="6" w:space="0" w:color="000000"/>
              <w:bottom w:val="single" w:sz="6" w:space="0" w:color="000000"/>
            </w:tcBorders>
          </w:tcPr>
          <w:p w:rsidR="00AA7D58" w:rsidRPr="009E3100" w:rsidRDefault="00AA7D58" w:rsidP="00AA7D58">
            <w:pPr>
              <w:rPr>
                <w:szCs w:val="22"/>
              </w:rPr>
            </w:pPr>
            <w:r>
              <w:rPr>
                <w:szCs w:val="22"/>
              </w:rPr>
              <w:t>(c)(2)</w:t>
            </w:r>
          </w:p>
        </w:tc>
        <w:tc>
          <w:tcPr>
            <w:tcW w:w="6658" w:type="dxa"/>
            <w:tcBorders>
              <w:top w:val="single" w:sz="6" w:space="0" w:color="000000"/>
              <w:bottom w:val="single" w:sz="6" w:space="0" w:color="000000"/>
            </w:tcBorders>
          </w:tcPr>
          <w:p w:rsidR="00AA7D58" w:rsidRPr="009E3100" w:rsidRDefault="00EB47FE" w:rsidP="00AA7D58">
            <w:pPr>
              <w:rPr>
                <w:szCs w:val="22"/>
              </w:rPr>
            </w:pPr>
            <w:r w:rsidRPr="009E3100">
              <w:rPr>
                <w:szCs w:val="22"/>
              </w:rPr>
              <w:t>Will a device be used to record flow to or bypass of the flare?</w:t>
            </w:r>
          </w:p>
        </w:tc>
        <w:tc>
          <w:tcPr>
            <w:tcW w:w="1892" w:type="dxa"/>
            <w:tcBorders>
              <w:top w:val="single" w:sz="6" w:space="0" w:color="000000"/>
              <w:bottom w:val="single" w:sz="6" w:space="0" w:color="000000"/>
            </w:tcBorders>
          </w:tcPr>
          <w:p w:rsidR="00AA7D58" w:rsidRPr="009E3100" w:rsidRDefault="00AA7D58"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E7860" w:rsidRPr="009E3100" w:rsidTr="00BC41BF">
        <w:trPr>
          <w:cantSplit/>
          <w:tblHeader/>
          <w:jc w:val="center"/>
        </w:trPr>
        <w:tc>
          <w:tcPr>
            <w:tcW w:w="10800" w:type="dxa"/>
            <w:gridSpan w:val="3"/>
            <w:tcBorders>
              <w:top w:val="single" w:sz="6" w:space="0" w:color="000000"/>
              <w:bottom w:val="single" w:sz="6" w:space="0" w:color="000000"/>
            </w:tcBorders>
          </w:tcPr>
          <w:p w:rsidR="00CE7860" w:rsidRPr="009E3100" w:rsidRDefault="00CE7860" w:rsidP="00365935">
            <w:pPr>
              <w:rPr>
                <w:szCs w:val="22"/>
              </w:rPr>
            </w:pPr>
            <w:r w:rsidRPr="009E3100">
              <w:rPr>
                <w:i/>
                <w:iCs/>
                <w:szCs w:val="22"/>
              </w:rPr>
              <w:t>If NO, attach a detailed explanation.</w:t>
            </w:r>
          </w:p>
        </w:tc>
      </w:tr>
      <w:tr w:rsidR="00AA7D58" w:rsidRPr="009E3100" w:rsidTr="00AA7D58">
        <w:trPr>
          <w:cantSplit/>
          <w:tblHeader/>
          <w:jc w:val="center"/>
        </w:trPr>
        <w:tc>
          <w:tcPr>
            <w:tcW w:w="2250" w:type="dxa"/>
            <w:tcBorders>
              <w:top w:val="single" w:sz="6" w:space="0" w:color="000000"/>
              <w:bottom w:val="single" w:sz="6" w:space="0" w:color="000000"/>
            </w:tcBorders>
          </w:tcPr>
          <w:p w:rsidR="00AA7D58" w:rsidRPr="009E3100" w:rsidRDefault="00AA7D58" w:rsidP="00AA7D58">
            <w:pPr>
              <w:rPr>
                <w:szCs w:val="22"/>
              </w:rPr>
            </w:pPr>
            <w:r>
              <w:rPr>
                <w:szCs w:val="22"/>
              </w:rPr>
              <w:t>(c)(2)(i)</w:t>
            </w:r>
          </w:p>
        </w:tc>
        <w:tc>
          <w:tcPr>
            <w:tcW w:w="6658" w:type="dxa"/>
            <w:tcBorders>
              <w:top w:val="single" w:sz="6" w:space="0" w:color="000000"/>
              <w:bottom w:val="single" w:sz="6" w:space="0" w:color="000000"/>
            </w:tcBorders>
          </w:tcPr>
          <w:p w:rsidR="00AA7D58" w:rsidRPr="009E3100" w:rsidRDefault="00AA7D58" w:rsidP="00AA7D58">
            <w:pPr>
              <w:rPr>
                <w:szCs w:val="22"/>
              </w:rPr>
            </w:pPr>
            <w:r w:rsidRPr="009E3100">
              <w:rPr>
                <w:szCs w:val="22"/>
              </w:rPr>
              <w:t>Will a gas flow rate measuring device that records the flow to the control device at least every 15 minutes be installed, calibrated, and maintained?</w:t>
            </w:r>
          </w:p>
        </w:tc>
        <w:tc>
          <w:tcPr>
            <w:tcW w:w="1892" w:type="dxa"/>
            <w:tcBorders>
              <w:top w:val="single" w:sz="6" w:space="0" w:color="000000"/>
              <w:bottom w:val="single" w:sz="6" w:space="0" w:color="000000"/>
            </w:tcBorders>
          </w:tcPr>
          <w:p w:rsidR="00AA7D58" w:rsidRPr="009E3100" w:rsidRDefault="00AA7D58"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E7860" w:rsidRPr="009E3100" w:rsidTr="00E32576">
        <w:trPr>
          <w:cantSplit/>
          <w:tblHeader/>
          <w:jc w:val="center"/>
        </w:trPr>
        <w:tc>
          <w:tcPr>
            <w:tcW w:w="10800" w:type="dxa"/>
            <w:gridSpan w:val="3"/>
            <w:tcBorders>
              <w:top w:val="single" w:sz="6" w:space="0" w:color="000000"/>
              <w:bottom w:val="single" w:sz="6" w:space="0" w:color="000000"/>
            </w:tcBorders>
          </w:tcPr>
          <w:p w:rsidR="00CE7860" w:rsidRPr="009E3100" w:rsidRDefault="00990857" w:rsidP="00365935">
            <w:pPr>
              <w:rPr>
                <w:szCs w:val="22"/>
              </w:rPr>
            </w:pPr>
            <w:r w:rsidRPr="009E3100">
              <w:rPr>
                <w:i/>
                <w:iCs/>
                <w:szCs w:val="22"/>
              </w:rPr>
              <w:t>If NO, the requirements of (c)(2)(ii) below must be met.</w:t>
            </w:r>
          </w:p>
        </w:tc>
      </w:tr>
      <w:tr w:rsidR="00AA7D58" w:rsidRPr="009E3100" w:rsidTr="00E32576">
        <w:trPr>
          <w:cantSplit/>
          <w:tblHeader/>
          <w:jc w:val="center"/>
        </w:trPr>
        <w:tc>
          <w:tcPr>
            <w:tcW w:w="2250" w:type="dxa"/>
            <w:tcBorders>
              <w:top w:val="single" w:sz="6" w:space="0" w:color="000000"/>
              <w:bottom w:val="double" w:sz="6" w:space="0" w:color="000000"/>
            </w:tcBorders>
          </w:tcPr>
          <w:p w:rsidR="00AA7D58" w:rsidRPr="009E3100" w:rsidRDefault="00AA7D58" w:rsidP="00AA7D58">
            <w:pPr>
              <w:rPr>
                <w:szCs w:val="22"/>
              </w:rPr>
            </w:pPr>
            <w:r>
              <w:rPr>
                <w:szCs w:val="22"/>
              </w:rPr>
              <w:t>(c)(2(ii)</w:t>
            </w:r>
          </w:p>
        </w:tc>
        <w:tc>
          <w:tcPr>
            <w:tcW w:w="6658" w:type="dxa"/>
            <w:tcBorders>
              <w:top w:val="single" w:sz="6" w:space="0" w:color="000000"/>
              <w:bottom w:val="double" w:sz="6" w:space="0" w:color="000000"/>
            </w:tcBorders>
          </w:tcPr>
          <w:p w:rsidR="00AA7D58" w:rsidRPr="009E3100" w:rsidRDefault="00AA7D58" w:rsidP="00AA7D58">
            <w:pPr>
              <w:rPr>
                <w:szCs w:val="22"/>
              </w:rPr>
            </w:pPr>
            <w:r w:rsidRPr="009E3100">
              <w:rPr>
                <w:szCs w:val="22"/>
              </w:rPr>
              <w:t>Will the bypass line valve be secured in the closed position with a car-seal or a lock-and-key type configuration?</w:t>
            </w:r>
          </w:p>
        </w:tc>
        <w:tc>
          <w:tcPr>
            <w:tcW w:w="1892" w:type="dxa"/>
            <w:tcBorders>
              <w:top w:val="single" w:sz="6" w:space="0" w:color="000000"/>
              <w:bottom w:val="double" w:sz="6" w:space="0" w:color="000000"/>
            </w:tcBorders>
          </w:tcPr>
          <w:p w:rsidR="00AA7D58" w:rsidRPr="009E3100" w:rsidRDefault="00AA7D58"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bl>
    <w:p w:rsidR="001B406D" w:rsidRDefault="001B406D">
      <w:r>
        <w:br w:type="page"/>
      </w:r>
    </w:p>
    <w:p w:rsidR="001B406D" w:rsidRDefault="001B406D" w:rsidP="001B406D">
      <w:pPr>
        <w:spacing w:after="120"/>
        <w:jc w:val="center"/>
        <w:rPr>
          <w:b/>
          <w:bCs/>
        </w:rPr>
      </w:pPr>
      <w:r>
        <w:rPr>
          <w:b/>
          <w:bCs/>
        </w:rPr>
        <w:lastRenderedPageBreak/>
        <w:t>Texas Commission on Environmental Quality</w:t>
      </w:r>
    </w:p>
    <w:p w:rsidR="001B406D" w:rsidRPr="009E3100" w:rsidRDefault="001B406D" w:rsidP="001B406D">
      <w:pPr>
        <w:jc w:val="center"/>
        <w:rPr>
          <w:b/>
        </w:rPr>
      </w:pPr>
      <w:r w:rsidRPr="009E3100">
        <w:rPr>
          <w:b/>
          <w:bCs/>
        </w:rPr>
        <w:t xml:space="preserve">Title 40 Code of Federal Regulations NSPS § 60, Subpart </w:t>
      </w:r>
      <w:r w:rsidRPr="009E3100">
        <w:rPr>
          <w:b/>
        </w:rPr>
        <w:t>WWW</w:t>
      </w:r>
    </w:p>
    <w:p w:rsidR="001B406D" w:rsidRPr="009E3100" w:rsidRDefault="001B406D" w:rsidP="001B406D">
      <w:pPr>
        <w:jc w:val="center"/>
        <w:rPr>
          <w:b/>
        </w:rPr>
      </w:pPr>
      <w:r w:rsidRPr="009E3100">
        <w:rPr>
          <w:b/>
          <w:color w:val="000000"/>
        </w:rPr>
        <w:t>Checklist for</w:t>
      </w:r>
      <w:r w:rsidRPr="009E3100">
        <w:rPr>
          <w:b/>
        </w:rPr>
        <w:t xml:space="preserve"> Conditions and Requirements</w:t>
      </w:r>
    </w:p>
    <w:p w:rsidR="001B406D" w:rsidRDefault="001B406D" w:rsidP="001B406D">
      <w:pPr>
        <w:spacing w:after="360"/>
        <w:jc w:val="center"/>
      </w:pPr>
      <w:r w:rsidRPr="009E3100">
        <w:rPr>
          <w:b/>
          <w:bCs/>
        </w:rPr>
        <w:t>Municipal Solid Waste Landfills (MSWLF</w:t>
      </w:r>
      <w:r>
        <w:rPr>
          <w:b/>
          <w:bCs/>
        </w:rPr>
        <w:t>)</w:t>
      </w:r>
    </w:p>
    <w:p w:rsidR="001B406D" w:rsidRDefault="001B406D" w:rsidP="001B406D"/>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90"/>
        <w:gridCol w:w="6658"/>
        <w:gridCol w:w="1892"/>
      </w:tblGrid>
      <w:tr w:rsidR="001B406D" w:rsidRPr="009E3100" w:rsidTr="001B406D">
        <w:trPr>
          <w:cantSplit/>
          <w:tblHeader/>
          <w:jc w:val="center"/>
        </w:trPr>
        <w:tc>
          <w:tcPr>
            <w:tcW w:w="10800" w:type="dxa"/>
            <w:gridSpan w:val="4"/>
            <w:tcBorders>
              <w:top w:val="double" w:sz="6" w:space="0" w:color="000000"/>
              <w:bottom w:val="single" w:sz="6" w:space="0" w:color="000000"/>
            </w:tcBorders>
            <w:shd w:val="pct10" w:color="auto" w:fill="auto"/>
          </w:tcPr>
          <w:p w:rsidR="001B406D" w:rsidRPr="00B904DC" w:rsidRDefault="009578CF" w:rsidP="00365935">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4E1046" w:rsidRPr="009E3100" w:rsidTr="00012848">
        <w:trPr>
          <w:cantSplit/>
          <w:tblHeader/>
          <w:jc w:val="center"/>
        </w:trPr>
        <w:tc>
          <w:tcPr>
            <w:tcW w:w="2250" w:type="dxa"/>
            <w:gridSpan w:val="2"/>
            <w:tcBorders>
              <w:top w:val="single" w:sz="6" w:space="0" w:color="000000"/>
              <w:bottom w:val="single" w:sz="6" w:space="0" w:color="000000"/>
            </w:tcBorders>
            <w:shd w:val="pct10" w:color="auto" w:fill="auto"/>
          </w:tcPr>
          <w:p w:rsidR="004E1046" w:rsidRPr="004E1046" w:rsidRDefault="004E1046" w:rsidP="00365935">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4E1046" w:rsidRPr="004E1046" w:rsidRDefault="004E1046" w:rsidP="00365935">
            <w:pPr>
              <w:rPr>
                <w:b/>
                <w:szCs w:val="22"/>
              </w:rPr>
            </w:pPr>
            <w:r w:rsidRPr="003F3B0D">
              <w:rPr>
                <w:b/>
                <w:szCs w:val="22"/>
              </w:rPr>
              <w:t xml:space="preserve">40 CFR </w:t>
            </w:r>
            <w:r w:rsidR="00BF6308">
              <w:rPr>
                <w:b/>
                <w:szCs w:val="22"/>
              </w:rPr>
              <w:t>§ 6</w:t>
            </w:r>
            <w:r w:rsidRPr="003F3B0D">
              <w:rPr>
                <w:b/>
                <w:szCs w:val="22"/>
              </w:rPr>
              <w:t>0.75</w:t>
            </w:r>
            <w:r>
              <w:rPr>
                <w:b/>
                <w:szCs w:val="22"/>
              </w:rPr>
              <w:t>6 Monitoring of Operations</w:t>
            </w:r>
          </w:p>
        </w:tc>
        <w:tc>
          <w:tcPr>
            <w:tcW w:w="1892" w:type="dxa"/>
            <w:tcBorders>
              <w:top w:val="single" w:sz="6" w:space="0" w:color="000000"/>
              <w:bottom w:val="single" w:sz="6" w:space="0" w:color="000000"/>
            </w:tcBorders>
            <w:shd w:val="pct10" w:color="auto" w:fill="auto"/>
          </w:tcPr>
          <w:p w:rsidR="004E1046" w:rsidRPr="004E1046" w:rsidRDefault="004E1046" w:rsidP="00365935">
            <w:pPr>
              <w:rPr>
                <w:b/>
                <w:szCs w:val="22"/>
              </w:rPr>
            </w:pPr>
            <w:r>
              <w:rPr>
                <w:b/>
                <w:szCs w:val="22"/>
              </w:rPr>
              <w:t>Response</w:t>
            </w:r>
          </w:p>
        </w:tc>
      </w:tr>
      <w:tr w:rsidR="00E32576" w:rsidRPr="009E3100" w:rsidTr="00D6295F">
        <w:trPr>
          <w:cantSplit/>
          <w:tblHeader/>
          <w:jc w:val="center"/>
        </w:trPr>
        <w:tc>
          <w:tcPr>
            <w:tcW w:w="10800" w:type="dxa"/>
            <w:gridSpan w:val="4"/>
            <w:tcBorders>
              <w:top w:val="single" w:sz="6" w:space="0" w:color="000000"/>
              <w:bottom w:val="single" w:sz="6" w:space="0" w:color="000000"/>
            </w:tcBorders>
          </w:tcPr>
          <w:p w:rsidR="00E32576" w:rsidRPr="00B904DC" w:rsidRDefault="00E32576" w:rsidP="00365935">
            <w:r w:rsidRPr="009E3100">
              <w:rPr>
                <w:i/>
                <w:iCs/>
                <w:szCs w:val="22"/>
              </w:rPr>
              <w:t>If NO, attach a detailed explanation.</w:t>
            </w:r>
          </w:p>
        </w:tc>
      </w:tr>
      <w:tr w:rsidR="004E1046" w:rsidRPr="009E3100" w:rsidTr="004E1046">
        <w:trPr>
          <w:cantSplit/>
          <w:tblHeader/>
          <w:jc w:val="center"/>
        </w:trPr>
        <w:tc>
          <w:tcPr>
            <w:tcW w:w="2250" w:type="dxa"/>
            <w:gridSpan w:val="2"/>
            <w:tcBorders>
              <w:top w:val="single" w:sz="6" w:space="0" w:color="000000"/>
              <w:bottom w:val="single" w:sz="6" w:space="0" w:color="000000"/>
            </w:tcBorders>
          </w:tcPr>
          <w:p w:rsidR="004E1046" w:rsidRPr="009E3100" w:rsidRDefault="004E1046" w:rsidP="004E1046">
            <w:pPr>
              <w:rPr>
                <w:szCs w:val="22"/>
              </w:rPr>
            </w:pPr>
            <w:r>
              <w:rPr>
                <w:szCs w:val="22"/>
              </w:rPr>
              <w:t>(c)(2)(ii)</w:t>
            </w:r>
          </w:p>
        </w:tc>
        <w:tc>
          <w:tcPr>
            <w:tcW w:w="6658" w:type="dxa"/>
            <w:tcBorders>
              <w:top w:val="single" w:sz="6" w:space="0" w:color="000000"/>
              <w:bottom w:val="single" w:sz="6" w:space="0" w:color="000000"/>
            </w:tcBorders>
          </w:tcPr>
          <w:p w:rsidR="004E1046" w:rsidRPr="009E3100" w:rsidRDefault="004E1046" w:rsidP="004E1046">
            <w:pPr>
              <w:rPr>
                <w:szCs w:val="22"/>
              </w:rPr>
            </w:pPr>
            <w:r w:rsidRPr="009E3100">
              <w:rPr>
                <w:szCs w:val="22"/>
              </w:rPr>
              <w:t>Will a visual inspection of the seal or closure mechanism be performed at least once every month to ensure that the valve is maintained in the closed position and that the gas flow is not diverted through the bypass line?</w:t>
            </w:r>
          </w:p>
        </w:tc>
        <w:tc>
          <w:tcPr>
            <w:tcW w:w="1892" w:type="dxa"/>
            <w:tcBorders>
              <w:top w:val="single" w:sz="6" w:space="0" w:color="000000"/>
              <w:bottom w:val="single" w:sz="6" w:space="0" w:color="000000"/>
            </w:tcBorders>
          </w:tcPr>
          <w:p w:rsidR="004E1046" w:rsidRPr="009E3100" w:rsidRDefault="004E1046"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CE7860" w:rsidRPr="009E3100" w:rsidTr="00BC41BF">
        <w:trPr>
          <w:cantSplit/>
          <w:tblHeader/>
          <w:jc w:val="center"/>
        </w:trPr>
        <w:tc>
          <w:tcPr>
            <w:tcW w:w="10800" w:type="dxa"/>
            <w:gridSpan w:val="4"/>
            <w:tcBorders>
              <w:top w:val="single" w:sz="6" w:space="0" w:color="000000"/>
              <w:bottom w:val="single" w:sz="6" w:space="0" w:color="000000"/>
            </w:tcBorders>
          </w:tcPr>
          <w:p w:rsidR="00CE7860" w:rsidRPr="009E3100" w:rsidRDefault="001B406D" w:rsidP="00365935">
            <w:pPr>
              <w:rPr>
                <w:szCs w:val="22"/>
              </w:rPr>
            </w:pPr>
            <w:r w:rsidRPr="009E3100">
              <w:rPr>
                <w:i/>
                <w:iCs/>
                <w:szCs w:val="22"/>
              </w:rPr>
              <w:t>If NO, attach a detailed explanation.</w:t>
            </w:r>
          </w:p>
        </w:tc>
      </w:tr>
      <w:tr w:rsidR="00012848" w:rsidRPr="009E3100" w:rsidTr="00012848">
        <w:trPr>
          <w:cantSplit/>
          <w:tblHeader/>
          <w:jc w:val="center"/>
        </w:trPr>
        <w:tc>
          <w:tcPr>
            <w:tcW w:w="2250" w:type="dxa"/>
            <w:gridSpan w:val="2"/>
            <w:tcBorders>
              <w:top w:val="single" w:sz="6" w:space="0" w:color="000000"/>
              <w:bottom w:val="single" w:sz="6" w:space="0" w:color="000000"/>
            </w:tcBorders>
          </w:tcPr>
          <w:p w:rsidR="00012848" w:rsidRPr="009E3100" w:rsidRDefault="00012848" w:rsidP="00462B39">
            <w:pPr>
              <w:rPr>
                <w:szCs w:val="22"/>
              </w:rPr>
            </w:pPr>
            <w:r>
              <w:rPr>
                <w:szCs w:val="22"/>
              </w:rPr>
              <w:t>(d)</w:t>
            </w:r>
          </w:p>
        </w:tc>
        <w:tc>
          <w:tcPr>
            <w:tcW w:w="6658" w:type="dxa"/>
            <w:tcBorders>
              <w:top w:val="single" w:sz="6" w:space="0" w:color="000000"/>
              <w:bottom w:val="single" w:sz="6" w:space="0" w:color="000000"/>
            </w:tcBorders>
          </w:tcPr>
          <w:p w:rsidR="00012848" w:rsidRPr="009E3100" w:rsidRDefault="00012848" w:rsidP="00012848">
            <w:pPr>
              <w:rPr>
                <w:szCs w:val="22"/>
              </w:rPr>
            </w:pPr>
            <w:r w:rsidRPr="009E3100">
              <w:rPr>
                <w:szCs w:val="22"/>
              </w:rPr>
              <w:t>Will this landfill have a control device other than an open flare or an enclosed combustor?</w:t>
            </w:r>
          </w:p>
        </w:tc>
        <w:tc>
          <w:tcPr>
            <w:tcW w:w="1892" w:type="dxa"/>
            <w:tcBorders>
              <w:top w:val="single" w:sz="6" w:space="0" w:color="000000"/>
              <w:bottom w:val="single" w:sz="6" w:space="0" w:color="000000"/>
            </w:tcBorders>
          </w:tcPr>
          <w:p w:rsidR="00012848" w:rsidRPr="009E3100" w:rsidRDefault="00012848"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B406D" w:rsidRPr="009E3100" w:rsidTr="00BC41BF">
        <w:trPr>
          <w:cantSplit/>
          <w:tblHeader/>
          <w:jc w:val="center"/>
        </w:trPr>
        <w:tc>
          <w:tcPr>
            <w:tcW w:w="10800" w:type="dxa"/>
            <w:gridSpan w:val="4"/>
            <w:tcBorders>
              <w:top w:val="single" w:sz="6" w:space="0" w:color="000000"/>
              <w:bottom w:val="single" w:sz="6" w:space="0" w:color="000000"/>
            </w:tcBorders>
          </w:tcPr>
          <w:p w:rsidR="001B406D" w:rsidRDefault="001B406D" w:rsidP="001B406D">
            <w:pPr>
              <w:rPr>
                <w:i/>
                <w:iCs/>
                <w:szCs w:val="22"/>
              </w:rPr>
            </w:pPr>
            <w:r w:rsidRPr="009E3100">
              <w:rPr>
                <w:i/>
                <w:iCs/>
                <w:szCs w:val="22"/>
              </w:rPr>
              <w:t>If YES, submit the control device's engineering design and operational parameters for Agency approval prior to construction.</w:t>
            </w:r>
          </w:p>
          <w:p w:rsidR="00CF3CAE" w:rsidRPr="009E3100" w:rsidRDefault="00CF3CAE" w:rsidP="001B406D">
            <w:pPr>
              <w:rPr>
                <w:szCs w:val="22"/>
              </w:rPr>
            </w:pPr>
            <w:r w:rsidRPr="009E3100">
              <w:rPr>
                <w:i/>
                <w:iCs/>
                <w:szCs w:val="22"/>
              </w:rPr>
              <w:t xml:space="preserve">If NO, skip to </w:t>
            </w:r>
            <w:r w:rsidRPr="009E3100">
              <w:rPr>
                <w:szCs w:val="22"/>
              </w:rPr>
              <w:t>(e)</w:t>
            </w:r>
            <w:r w:rsidRPr="009E3100">
              <w:rPr>
                <w:i/>
                <w:iCs/>
                <w:szCs w:val="22"/>
              </w:rPr>
              <w:t xml:space="preserve"> below.</w:t>
            </w:r>
          </w:p>
        </w:tc>
      </w:tr>
      <w:tr w:rsidR="00012848" w:rsidRPr="009E3100" w:rsidTr="00012848">
        <w:trPr>
          <w:cantSplit/>
          <w:tblHeader/>
          <w:jc w:val="center"/>
        </w:trPr>
        <w:tc>
          <w:tcPr>
            <w:tcW w:w="2160" w:type="dxa"/>
            <w:tcBorders>
              <w:top w:val="single" w:sz="6" w:space="0" w:color="000000"/>
              <w:bottom w:val="single" w:sz="6" w:space="0" w:color="000000"/>
            </w:tcBorders>
          </w:tcPr>
          <w:p w:rsidR="00012848" w:rsidRPr="009E3100" w:rsidRDefault="00012848" w:rsidP="00012848">
            <w:pPr>
              <w:rPr>
                <w:szCs w:val="22"/>
              </w:rPr>
            </w:pPr>
            <w:r>
              <w:rPr>
                <w:szCs w:val="22"/>
              </w:rPr>
              <w:t>(d)</w:t>
            </w:r>
          </w:p>
        </w:tc>
        <w:tc>
          <w:tcPr>
            <w:tcW w:w="6748" w:type="dxa"/>
            <w:gridSpan w:val="2"/>
            <w:tcBorders>
              <w:top w:val="single" w:sz="6" w:space="0" w:color="000000"/>
              <w:bottom w:val="single" w:sz="6" w:space="0" w:color="000000"/>
            </w:tcBorders>
          </w:tcPr>
          <w:p w:rsidR="00012848" w:rsidRPr="009E3100" w:rsidRDefault="00012848" w:rsidP="00012848">
            <w:pPr>
              <w:rPr>
                <w:szCs w:val="22"/>
              </w:rPr>
            </w:pPr>
            <w:r w:rsidRPr="009E3100">
              <w:rPr>
                <w:szCs w:val="22"/>
              </w:rPr>
              <w:t>Does the GCCS design plan include information describing the operation of the control device, the operating parameters that would indicate proper performance, and appropriate monitoring procedures?</w:t>
            </w:r>
          </w:p>
        </w:tc>
        <w:tc>
          <w:tcPr>
            <w:tcW w:w="1892" w:type="dxa"/>
            <w:tcBorders>
              <w:top w:val="single" w:sz="6" w:space="0" w:color="000000"/>
              <w:bottom w:val="single" w:sz="6" w:space="0" w:color="000000"/>
            </w:tcBorders>
          </w:tcPr>
          <w:p w:rsidR="00012848" w:rsidRPr="009E3100" w:rsidRDefault="00012848"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1B406D" w:rsidRPr="009E3100" w:rsidTr="00BC41BF">
        <w:trPr>
          <w:cantSplit/>
          <w:tblHeader/>
          <w:jc w:val="center"/>
        </w:trPr>
        <w:tc>
          <w:tcPr>
            <w:tcW w:w="10800" w:type="dxa"/>
            <w:gridSpan w:val="4"/>
            <w:tcBorders>
              <w:top w:val="single" w:sz="6" w:space="0" w:color="000000"/>
              <w:bottom w:val="single" w:sz="6" w:space="0" w:color="000000"/>
            </w:tcBorders>
          </w:tcPr>
          <w:p w:rsidR="001B406D" w:rsidRPr="009E3100" w:rsidRDefault="00EA7791" w:rsidP="00B273EF">
            <w:pPr>
              <w:rPr>
                <w:szCs w:val="22"/>
              </w:rPr>
            </w:pPr>
            <w:r w:rsidRPr="00EA7791">
              <w:rPr>
                <w:b/>
                <w:i/>
                <w:iCs/>
                <w:szCs w:val="22"/>
              </w:rPr>
              <w:t>N</w:t>
            </w:r>
            <w:r w:rsidR="00B273EF">
              <w:rPr>
                <w:b/>
                <w:i/>
                <w:iCs/>
                <w:szCs w:val="22"/>
              </w:rPr>
              <w:t>ote</w:t>
            </w:r>
            <w:r w:rsidRPr="00EA7791">
              <w:rPr>
                <w:b/>
                <w:i/>
                <w:iCs/>
                <w:szCs w:val="22"/>
              </w:rPr>
              <w:t>:</w:t>
            </w:r>
            <w:r w:rsidRPr="009E3100">
              <w:rPr>
                <w:i/>
                <w:iCs/>
                <w:szCs w:val="22"/>
              </w:rPr>
              <w:t xml:space="preserve">  The Agency will review the information and either approve it, or request that additional information be submitted. The Agency also may specify additional appropriate monitoring procedures.</w:t>
            </w:r>
          </w:p>
        </w:tc>
      </w:tr>
      <w:tr w:rsidR="00D66A9B" w:rsidRPr="009E3100" w:rsidTr="00D66A9B">
        <w:trPr>
          <w:cantSplit/>
          <w:tblHeader/>
          <w:jc w:val="center"/>
        </w:trPr>
        <w:tc>
          <w:tcPr>
            <w:tcW w:w="2160" w:type="dxa"/>
            <w:tcBorders>
              <w:top w:val="single" w:sz="6" w:space="0" w:color="000000"/>
              <w:bottom w:val="single" w:sz="6" w:space="0" w:color="000000"/>
            </w:tcBorders>
          </w:tcPr>
          <w:p w:rsidR="00D66A9B" w:rsidRPr="009E3100" w:rsidRDefault="00D66A9B" w:rsidP="00D66A9B">
            <w:pPr>
              <w:rPr>
                <w:szCs w:val="22"/>
              </w:rPr>
            </w:pPr>
            <w:r>
              <w:rPr>
                <w:szCs w:val="22"/>
              </w:rPr>
              <w:t>(e)</w:t>
            </w:r>
          </w:p>
        </w:tc>
        <w:tc>
          <w:tcPr>
            <w:tcW w:w="6748" w:type="dxa"/>
            <w:gridSpan w:val="2"/>
            <w:tcBorders>
              <w:top w:val="single" w:sz="6" w:space="0" w:color="000000"/>
              <w:bottom w:val="single" w:sz="6" w:space="0" w:color="000000"/>
            </w:tcBorders>
          </w:tcPr>
          <w:p w:rsidR="00D66A9B" w:rsidRPr="009E3100" w:rsidRDefault="00D66A9B" w:rsidP="00D66A9B">
            <w:pPr>
              <w:rPr>
                <w:szCs w:val="22"/>
              </w:rPr>
            </w:pPr>
            <w:r w:rsidRPr="009E3100">
              <w:rPr>
                <w:szCs w:val="22"/>
              </w:rPr>
              <w:t xml:space="preserve">Are you seeking to install a collection system that does not meet the specifications in </w:t>
            </w:r>
            <w:r w:rsidR="00BF6308">
              <w:rPr>
                <w:szCs w:val="22"/>
              </w:rPr>
              <w:t>§ 6</w:t>
            </w:r>
            <w:r w:rsidRPr="009E3100">
              <w:rPr>
                <w:szCs w:val="22"/>
              </w:rPr>
              <w:t xml:space="preserve">0.759 or seeking to monitor alternative parameters to those required by </w:t>
            </w:r>
            <w:r w:rsidR="00BF6308">
              <w:rPr>
                <w:szCs w:val="22"/>
              </w:rPr>
              <w:t>§ 6</w:t>
            </w:r>
            <w:r w:rsidRPr="009E3100">
              <w:rPr>
                <w:szCs w:val="22"/>
              </w:rPr>
              <w:t xml:space="preserve">0.753 through </w:t>
            </w:r>
            <w:r w:rsidR="00BF6308">
              <w:rPr>
                <w:szCs w:val="22"/>
              </w:rPr>
              <w:t>§ 6</w:t>
            </w:r>
            <w:r w:rsidRPr="009E3100">
              <w:rPr>
                <w:szCs w:val="22"/>
              </w:rPr>
              <w:t>0.756?</w:t>
            </w:r>
          </w:p>
        </w:tc>
        <w:tc>
          <w:tcPr>
            <w:tcW w:w="1892" w:type="dxa"/>
            <w:tcBorders>
              <w:top w:val="single" w:sz="6" w:space="0" w:color="000000"/>
              <w:bottom w:val="single" w:sz="6" w:space="0" w:color="000000"/>
            </w:tcBorders>
          </w:tcPr>
          <w:p w:rsidR="00D66A9B" w:rsidRPr="009E3100" w:rsidRDefault="00D66A9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9578CF" w:rsidRPr="009E3100" w:rsidTr="00BC41BF">
        <w:trPr>
          <w:cantSplit/>
          <w:tblHeader/>
          <w:jc w:val="center"/>
        </w:trPr>
        <w:tc>
          <w:tcPr>
            <w:tcW w:w="10800" w:type="dxa"/>
            <w:gridSpan w:val="4"/>
            <w:tcBorders>
              <w:top w:val="single" w:sz="6" w:space="0" w:color="000000"/>
              <w:bottom w:val="single" w:sz="6" w:space="0" w:color="000000"/>
            </w:tcBorders>
          </w:tcPr>
          <w:p w:rsidR="009578CF" w:rsidRPr="009E3100" w:rsidRDefault="009578CF" w:rsidP="00365935">
            <w:pPr>
              <w:rPr>
                <w:szCs w:val="22"/>
              </w:rPr>
            </w:pPr>
            <w:r w:rsidRPr="009E3100">
              <w:rPr>
                <w:i/>
                <w:iCs/>
                <w:szCs w:val="22"/>
              </w:rPr>
              <w:t xml:space="preserve">If NO, skip to </w:t>
            </w:r>
            <w:r w:rsidRPr="009E3100">
              <w:rPr>
                <w:szCs w:val="22"/>
              </w:rPr>
              <w:t>(f)</w:t>
            </w:r>
            <w:r w:rsidRPr="009E3100">
              <w:rPr>
                <w:i/>
                <w:iCs/>
                <w:szCs w:val="22"/>
              </w:rPr>
              <w:t xml:space="preserve"> below.</w:t>
            </w:r>
          </w:p>
        </w:tc>
      </w:tr>
      <w:tr w:rsidR="00D66A9B" w:rsidRPr="009E3100" w:rsidTr="00D66A9B">
        <w:trPr>
          <w:cantSplit/>
          <w:tblHeader/>
          <w:jc w:val="center"/>
        </w:trPr>
        <w:tc>
          <w:tcPr>
            <w:tcW w:w="2160" w:type="dxa"/>
            <w:tcBorders>
              <w:top w:val="single" w:sz="6" w:space="0" w:color="000000"/>
              <w:bottom w:val="single" w:sz="6" w:space="0" w:color="000000"/>
            </w:tcBorders>
          </w:tcPr>
          <w:p w:rsidR="00D66A9B" w:rsidRPr="009E3100" w:rsidRDefault="00D66A9B" w:rsidP="00D66A9B">
            <w:pPr>
              <w:rPr>
                <w:szCs w:val="22"/>
              </w:rPr>
            </w:pPr>
            <w:r>
              <w:rPr>
                <w:szCs w:val="22"/>
              </w:rPr>
              <w:t>(e)</w:t>
            </w:r>
          </w:p>
        </w:tc>
        <w:tc>
          <w:tcPr>
            <w:tcW w:w="6748" w:type="dxa"/>
            <w:gridSpan w:val="2"/>
            <w:tcBorders>
              <w:top w:val="single" w:sz="6" w:space="0" w:color="000000"/>
              <w:bottom w:val="single" w:sz="6" w:space="0" w:color="000000"/>
            </w:tcBorders>
          </w:tcPr>
          <w:p w:rsidR="00D66A9B" w:rsidRPr="009E3100" w:rsidRDefault="00D66A9B" w:rsidP="00D66A9B">
            <w:pPr>
              <w:rPr>
                <w:szCs w:val="22"/>
              </w:rPr>
            </w:pPr>
            <w:r w:rsidRPr="009E3100">
              <w:rPr>
                <w:szCs w:val="22"/>
              </w:rPr>
              <w:t>Does the GCCS design plan include information describing the design and operation of the collection system, the operating parameters that would indicate proper performance, and appropriate monitoring procedures?</w:t>
            </w:r>
          </w:p>
        </w:tc>
        <w:tc>
          <w:tcPr>
            <w:tcW w:w="1892" w:type="dxa"/>
            <w:tcBorders>
              <w:top w:val="single" w:sz="6" w:space="0" w:color="000000"/>
              <w:bottom w:val="single" w:sz="6" w:space="0" w:color="000000"/>
            </w:tcBorders>
          </w:tcPr>
          <w:p w:rsidR="00D66A9B" w:rsidRPr="009E3100" w:rsidRDefault="00D66A9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9578CF" w:rsidRPr="009E3100" w:rsidTr="00BC41BF">
        <w:trPr>
          <w:cantSplit/>
          <w:tblHeader/>
          <w:jc w:val="center"/>
        </w:trPr>
        <w:tc>
          <w:tcPr>
            <w:tcW w:w="10800" w:type="dxa"/>
            <w:gridSpan w:val="4"/>
            <w:tcBorders>
              <w:top w:val="single" w:sz="6" w:space="0" w:color="000000"/>
              <w:bottom w:val="single" w:sz="6" w:space="0" w:color="000000"/>
            </w:tcBorders>
          </w:tcPr>
          <w:p w:rsidR="009578CF" w:rsidRPr="009E3100" w:rsidRDefault="009578CF" w:rsidP="00B273EF">
            <w:pPr>
              <w:rPr>
                <w:szCs w:val="22"/>
              </w:rPr>
            </w:pPr>
            <w:r w:rsidRPr="009578CF">
              <w:rPr>
                <w:b/>
                <w:i/>
                <w:iCs/>
                <w:szCs w:val="22"/>
              </w:rPr>
              <w:t>N</w:t>
            </w:r>
            <w:r w:rsidR="00B273EF">
              <w:rPr>
                <w:b/>
                <w:i/>
                <w:iCs/>
                <w:szCs w:val="22"/>
              </w:rPr>
              <w:t>ote</w:t>
            </w:r>
            <w:r w:rsidRPr="009578CF">
              <w:rPr>
                <w:b/>
                <w:i/>
                <w:iCs/>
                <w:szCs w:val="22"/>
              </w:rPr>
              <w:t>:</w:t>
            </w:r>
            <w:r w:rsidRPr="009E3100">
              <w:rPr>
                <w:i/>
                <w:iCs/>
                <w:szCs w:val="22"/>
              </w:rPr>
              <w:t xml:space="preserve"> </w:t>
            </w:r>
            <w:r>
              <w:rPr>
                <w:i/>
                <w:iCs/>
                <w:szCs w:val="22"/>
              </w:rPr>
              <w:t xml:space="preserve"> </w:t>
            </w:r>
            <w:r w:rsidRPr="009E3100">
              <w:rPr>
                <w:i/>
                <w:iCs/>
                <w:szCs w:val="22"/>
              </w:rPr>
              <w:t>The Agency may specify additional appropriate monitoring procedures.</w:t>
            </w:r>
          </w:p>
        </w:tc>
      </w:tr>
      <w:tr w:rsidR="009578CF" w:rsidRPr="009E3100" w:rsidTr="00E32576">
        <w:trPr>
          <w:cantSplit/>
          <w:tblHeader/>
          <w:jc w:val="center"/>
        </w:trPr>
        <w:tc>
          <w:tcPr>
            <w:tcW w:w="10800" w:type="dxa"/>
            <w:gridSpan w:val="4"/>
            <w:tcBorders>
              <w:top w:val="single" w:sz="6" w:space="0" w:color="000000"/>
              <w:bottom w:val="single" w:sz="6" w:space="0" w:color="000000"/>
            </w:tcBorders>
          </w:tcPr>
          <w:p w:rsidR="009578CF" w:rsidRPr="009E3100" w:rsidRDefault="009578CF" w:rsidP="00365935">
            <w:pPr>
              <w:rPr>
                <w:szCs w:val="22"/>
              </w:rPr>
            </w:pPr>
            <w:r w:rsidRPr="009E3100">
              <w:rPr>
                <w:i/>
                <w:iCs/>
                <w:szCs w:val="22"/>
              </w:rPr>
              <w:t>If NO, attach a detailed explanation.</w:t>
            </w:r>
          </w:p>
        </w:tc>
      </w:tr>
      <w:tr w:rsidR="00D66A9B" w:rsidRPr="009E3100" w:rsidTr="00E32576">
        <w:trPr>
          <w:cantSplit/>
          <w:tblHeader/>
          <w:jc w:val="center"/>
        </w:trPr>
        <w:tc>
          <w:tcPr>
            <w:tcW w:w="2160" w:type="dxa"/>
            <w:tcBorders>
              <w:top w:val="single" w:sz="6" w:space="0" w:color="000000"/>
              <w:bottom w:val="double" w:sz="6" w:space="0" w:color="000000"/>
            </w:tcBorders>
          </w:tcPr>
          <w:p w:rsidR="00D66A9B" w:rsidRPr="009E3100" w:rsidRDefault="00D66A9B" w:rsidP="00D66A9B">
            <w:pPr>
              <w:rPr>
                <w:szCs w:val="22"/>
              </w:rPr>
            </w:pPr>
            <w:r>
              <w:rPr>
                <w:szCs w:val="22"/>
              </w:rPr>
              <w:t>(f)</w:t>
            </w:r>
          </w:p>
        </w:tc>
        <w:tc>
          <w:tcPr>
            <w:tcW w:w="6748" w:type="dxa"/>
            <w:gridSpan w:val="2"/>
            <w:tcBorders>
              <w:top w:val="single" w:sz="6" w:space="0" w:color="000000"/>
              <w:bottom w:val="double" w:sz="6" w:space="0" w:color="000000"/>
            </w:tcBorders>
          </w:tcPr>
          <w:p w:rsidR="00D66A9B" w:rsidRPr="009E3100" w:rsidRDefault="00D66A9B" w:rsidP="00D66A9B">
            <w:pPr>
              <w:rPr>
                <w:szCs w:val="22"/>
              </w:rPr>
            </w:pPr>
            <w:r w:rsidRPr="009E3100">
              <w:rPr>
                <w:szCs w:val="22"/>
              </w:rPr>
              <w:t xml:space="preserve">Are you required to demonstrate compliance with </w:t>
            </w:r>
            <w:r w:rsidR="00BF6308">
              <w:rPr>
                <w:szCs w:val="22"/>
              </w:rPr>
              <w:t>§ 6</w:t>
            </w:r>
            <w:r w:rsidRPr="009E3100">
              <w:rPr>
                <w:szCs w:val="22"/>
              </w:rPr>
              <w:t>0.755(c) for surface methane concentration?</w:t>
            </w:r>
          </w:p>
        </w:tc>
        <w:tc>
          <w:tcPr>
            <w:tcW w:w="1892" w:type="dxa"/>
            <w:tcBorders>
              <w:top w:val="single" w:sz="6" w:space="0" w:color="000000"/>
              <w:bottom w:val="double" w:sz="6" w:space="0" w:color="000000"/>
            </w:tcBorders>
          </w:tcPr>
          <w:p w:rsidR="00D66A9B" w:rsidRPr="009E3100" w:rsidRDefault="00D66A9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bl>
    <w:p w:rsidR="009578CF" w:rsidRDefault="009578CF">
      <w:r>
        <w:br w:type="page"/>
      </w:r>
    </w:p>
    <w:p w:rsidR="009578CF" w:rsidRDefault="009578CF" w:rsidP="009578CF">
      <w:pPr>
        <w:spacing w:after="120"/>
        <w:jc w:val="center"/>
        <w:rPr>
          <w:b/>
          <w:bCs/>
        </w:rPr>
      </w:pPr>
      <w:r>
        <w:rPr>
          <w:b/>
          <w:bCs/>
        </w:rPr>
        <w:lastRenderedPageBreak/>
        <w:t>Texas Commission on Environmental Quality</w:t>
      </w:r>
    </w:p>
    <w:p w:rsidR="009578CF" w:rsidRPr="009E3100" w:rsidRDefault="009578CF" w:rsidP="009578CF">
      <w:pPr>
        <w:jc w:val="center"/>
        <w:rPr>
          <w:b/>
        </w:rPr>
      </w:pPr>
      <w:r w:rsidRPr="009E3100">
        <w:rPr>
          <w:b/>
          <w:bCs/>
        </w:rPr>
        <w:t xml:space="preserve">Title 40 Code of Federal Regulations NSPS § 60, Subpart </w:t>
      </w:r>
      <w:r w:rsidRPr="009E3100">
        <w:rPr>
          <w:b/>
        </w:rPr>
        <w:t>WWW</w:t>
      </w:r>
    </w:p>
    <w:p w:rsidR="009578CF" w:rsidRPr="009E3100" w:rsidRDefault="009578CF" w:rsidP="009578CF">
      <w:pPr>
        <w:jc w:val="center"/>
        <w:rPr>
          <w:b/>
        </w:rPr>
      </w:pPr>
      <w:r w:rsidRPr="009E3100">
        <w:rPr>
          <w:b/>
          <w:color w:val="000000"/>
        </w:rPr>
        <w:t>Checklist for</w:t>
      </w:r>
      <w:r w:rsidRPr="009E3100">
        <w:rPr>
          <w:b/>
        </w:rPr>
        <w:t xml:space="preserve"> Conditions and Requirements</w:t>
      </w:r>
    </w:p>
    <w:p w:rsidR="009578CF" w:rsidRDefault="009578CF" w:rsidP="009578CF">
      <w:pPr>
        <w:spacing w:after="360"/>
        <w:jc w:val="center"/>
      </w:pPr>
      <w:r w:rsidRPr="009E3100">
        <w:rPr>
          <w:b/>
          <w:bCs/>
        </w:rPr>
        <w:t>Municipal Solid Waste Landfills (MSWLF</w:t>
      </w:r>
      <w:r>
        <w:rPr>
          <w:b/>
          <w:bCs/>
        </w:rPr>
        <w:t>)</w:t>
      </w:r>
    </w:p>
    <w:p w:rsidR="009578CF" w:rsidRDefault="009578CF" w:rsidP="009578CF"/>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59"/>
        <w:gridCol w:w="90"/>
        <w:gridCol w:w="6659"/>
        <w:gridCol w:w="1892"/>
      </w:tblGrid>
      <w:tr w:rsidR="009578CF" w:rsidRPr="009E3100" w:rsidTr="009578CF">
        <w:trPr>
          <w:cantSplit/>
          <w:tblHeader/>
          <w:jc w:val="center"/>
        </w:trPr>
        <w:tc>
          <w:tcPr>
            <w:tcW w:w="10800" w:type="dxa"/>
            <w:gridSpan w:val="4"/>
            <w:tcBorders>
              <w:top w:val="double" w:sz="6" w:space="0" w:color="000000"/>
              <w:bottom w:val="single" w:sz="6" w:space="0" w:color="000000"/>
            </w:tcBorders>
            <w:shd w:val="pct10" w:color="auto" w:fill="auto"/>
          </w:tcPr>
          <w:p w:rsidR="009578CF" w:rsidRPr="009E3100" w:rsidRDefault="00D841BB" w:rsidP="0036593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r w:rsidRPr="009E3100">
              <w:rPr>
                <w:b/>
                <w:szCs w:val="22"/>
              </w:rPr>
              <w:t>.</w:t>
            </w:r>
          </w:p>
        </w:tc>
      </w:tr>
      <w:tr w:rsidR="005974FB" w:rsidRPr="009E3100" w:rsidTr="00E32576">
        <w:trPr>
          <w:cantSplit/>
          <w:tblHeader/>
          <w:jc w:val="center"/>
        </w:trPr>
        <w:tc>
          <w:tcPr>
            <w:tcW w:w="2249" w:type="dxa"/>
            <w:gridSpan w:val="2"/>
            <w:tcBorders>
              <w:top w:val="single" w:sz="6" w:space="0" w:color="000000"/>
              <w:bottom w:val="single" w:sz="6" w:space="0" w:color="000000"/>
            </w:tcBorders>
            <w:shd w:val="pct10" w:color="auto" w:fill="auto"/>
          </w:tcPr>
          <w:p w:rsidR="005974FB" w:rsidRPr="005974FB" w:rsidRDefault="005974FB" w:rsidP="00365935">
            <w:pPr>
              <w:rPr>
                <w:b/>
                <w:szCs w:val="22"/>
              </w:rPr>
            </w:pPr>
            <w:r>
              <w:rPr>
                <w:b/>
                <w:szCs w:val="22"/>
              </w:rPr>
              <w:t>Regulation</w:t>
            </w:r>
          </w:p>
        </w:tc>
        <w:tc>
          <w:tcPr>
            <w:tcW w:w="6659" w:type="dxa"/>
            <w:tcBorders>
              <w:top w:val="single" w:sz="6" w:space="0" w:color="000000"/>
              <w:bottom w:val="single" w:sz="6" w:space="0" w:color="000000"/>
            </w:tcBorders>
            <w:shd w:val="pct10" w:color="auto" w:fill="auto"/>
          </w:tcPr>
          <w:p w:rsidR="005974FB" w:rsidRPr="005974FB" w:rsidRDefault="005974FB" w:rsidP="00365935">
            <w:pPr>
              <w:rPr>
                <w:b/>
                <w:szCs w:val="22"/>
              </w:rPr>
            </w:pPr>
            <w:r w:rsidRPr="003F3B0D">
              <w:rPr>
                <w:b/>
                <w:szCs w:val="22"/>
              </w:rPr>
              <w:t xml:space="preserve">40 CFR </w:t>
            </w:r>
            <w:r w:rsidR="00BF6308">
              <w:rPr>
                <w:b/>
                <w:szCs w:val="22"/>
              </w:rPr>
              <w:t>§ 6</w:t>
            </w:r>
            <w:r w:rsidRPr="003F3B0D">
              <w:rPr>
                <w:b/>
                <w:szCs w:val="22"/>
              </w:rPr>
              <w:t>0.75</w:t>
            </w:r>
            <w:r>
              <w:rPr>
                <w:b/>
                <w:szCs w:val="22"/>
              </w:rPr>
              <w:t>6 Monitoring of Operations</w:t>
            </w:r>
          </w:p>
        </w:tc>
        <w:tc>
          <w:tcPr>
            <w:tcW w:w="1892" w:type="dxa"/>
            <w:tcBorders>
              <w:top w:val="single" w:sz="6" w:space="0" w:color="000000"/>
              <w:bottom w:val="single" w:sz="6" w:space="0" w:color="000000"/>
            </w:tcBorders>
            <w:shd w:val="pct10" w:color="auto" w:fill="auto"/>
          </w:tcPr>
          <w:p w:rsidR="005974FB" w:rsidRPr="005974FB" w:rsidRDefault="005974FB" w:rsidP="00365935">
            <w:pPr>
              <w:rPr>
                <w:b/>
                <w:szCs w:val="22"/>
              </w:rPr>
            </w:pPr>
            <w:r>
              <w:rPr>
                <w:b/>
                <w:szCs w:val="22"/>
              </w:rPr>
              <w:t>Response</w:t>
            </w:r>
          </w:p>
        </w:tc>
      </w:tr>
      <w:tr w:rsidR="00E32576" w:rsidRPr="009E3100" w:rsidTr="00D6295F">
        <w:trPr>
          <w:cantSplit/>
          <w:tblHeader/>
          <w:jc w:val="center"/>
        </w:trPr>
        <w:tc>
          <w:tcPr>
            <w:tcW w:w="10800" w:type="dxa"/>
            <w:gridSpan w:val="4"/>
            <w:tcBorders>
              <w:top w:val="single" w:sz="6" w:space="0" w:color="000000"/>
              <w:bottom w:val="single" w:sz="6" w:space="0" w:color="000000"/>
            </w:tcBorders>
          </w:tcPr>
          <w:p w:rsidR="00E32576" w:rsidRPr="00B904DC" w:rsidRDefault="00E32576" w:rsidP="00365935">
            <w:r w:rsidRPr="009E3100">
              <w:rPr>
                <w:i/>
                <w:iCs/>
                <w:szCs w:val="22"/>
              </w:rPr>
              <w:t>If NO, skip the next question.</w:t>
            </w:r>
          </w:p>
        </w:tc>
      </w:tr>
      <w:tr w:rsidR="005974FB" w:rsidRPr="009E3100" w:rsidTr="00E32576">
        <w:trPr>
          <w:cantSplit/>
          <w:tblHeader/>
          <w:jc w:val="center"/>
        </w:trPr>
        <w:tc>
          <w:tcPr>
            <w:tcW w:w="2249" w:type="dxa"/>
            <w:gridSpan w:val="2"/>
            <w:tcBorders>
              <w:top w:val="single" w:sz="6" w:space="0" w:color="000000"/>
              <w:bottom w:val="single" w:sz="6" w:space="0" w:color="000000"/>
            </w:tcBorders>
          </w:tcPr>
          <w:p w:rsidR="005974FB" w:rsidRPr="009E3100" w:rsidRDefault="005974FB" w:rsidP="005974FB">
            <w:pPr>
              <w:rPr>
                <w:szCs w:val="22"/>
              </w:rPr>
            </w:pPr>
            <w:r>
              <w:rPr>
                <w:szCs w:val="22"/>
              </w:rPr>
              <w:t>(f)</w:t>
            </w:r>
          </w:p>
        </w:tc>
        <w:tc>
          <w:tcPr>
            <w:tcW w:w="6659" w:type="dxa"/>
            <w:tcBorders>
              <w:top w:val="single" w:sz="6" w:space="0" w:color="000000"/>
              <w:bottom w:val="single" w:sz="6" w:space="0" w:color="000000"/>
            </w:tcBorders>
          </w:tcPr>
          <w:p w:rsidR="005974FB" w:rsidRPr="009E3100" w:rsidRDefault="005974FB" w:rsidP="005974FB">
            <w:pPr>
              <w:rPr>
                <w:szCs w:val="22"/>
              </w:rPr>
            </w:pPr>
            <w:r w:rsidRPr="009E3100">
              <w:rPr>
                <w:szCs w:val="22"/>
              </w:rPr>
              <w:t xml:space="preserve">Will you monitor the surface concentrations of methane according to the instrument specifications and procedures as provided in </w:t>
            </w:r>
            <w:r w:rsidR="00BF6308">
              <w:rPr>
                <w:szCs w:val="22"/>
              </w:rPr>
              <w:t>§ 6</w:t>
            </w:r>
            <w:r w:rsidRPr="009E3100">
              <w:rPr>
                <w:szCs w:val="22"/>
              </w:rPr>
              <w:t>0.755(d)?</w:t>
            </w:r>
          </w:p>
        </w:tc>
        <w:tc>
          <w:tcPr>
            <w:tcW w:w="1892" w:type="dxa"/>
            <w:tcBorders>
              <w:top w:val="single" w:sz="6" w:space="0" w:color="000000"/>
              <w:bottom w:val="single" w:sz="6" w:space="0" w:color="000000"/>
            </w:tcBorders>
          </w:tcPr>
          <w:p w:rsidR="005974FB" w:rsidRPr="009E3100" w:rsidRDefault="005974F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D841BB" w:rsidRPr="009E3100" w:rsidTr="00BC41BF">
        <w:trPr>
          <w:cantSplit/>
          <w:tblHeader/>
          <w:jc w:val="center"/>
        </w:trPr>
        <w:tc>
          <w:tcPr>
            <w:tcW w:w="10800" w:type="dxa"/>
            <w:gridSpan w:val="4"/>
            <w:tcBorders>
              <w:top w:val="single" w:sz="6" w:space="0" w:color="000000"/>
              <w:bottom w:val="single" w:sz="6" w:space="0" w:color="000000"/>
            </w:tcBorders>
          </w:tcPr>
          <w:p w:rsidR="00D841BB" w:rsidRPr="009E3100" w:rsidRDefault="00D841BB" w:rsidP="00365935">
            <w:pPr>
              <w:rPr>
                <w:szCs w:val="22"/>
              </w:rPr>
            </w:pPr>
            <w:r w:rsidRPr="00D841BB">
              <w:rPr>
                <w:b/>
                <w:i/>
                <w:iCs/>
                <w:szCs w:val="22"/>
              </w:rPr>
              <w:t>Note:</w:t>
            </w:r>
            <w:r>
              <w:rPr>
                <w:i/>
                <w:iCs/>
                <w:szCs w:val="22"/>
              </w:rPr>
              <w:t xml:space="preserve"> </w:t>
            </w:r>
            <w:r w:rsidRPr="009E3100">
              <w:rPr>
                <w:i/>
                <w:iCs/>
                <w:szCs w:val="22"/>
              </w:rPr>
              <w:t xml:space="preserve"> Any closed landfill that has no monitored exceedances of the operational standard in three consecutive quarterly monitoring periods may skip to annual monitoring</w:t>
            </w:r>
            <w:r w:rsidR="00F775E7" w:rsidRPr="009E3100">
              <w:rPr>
                <w:i/>
                <w:iCs/>
                <w:szCs w:val="22"/>
              </w:rPr>
              <w:t xml:space="preserve">. </w:t>
            </w:r>
            <w:r w:rsidRPr="009E3100">
              <w:rPr>
                <w:i/>
                <w:iCs/>
                <w:szCs w:val="22"/>
              </w:rPr>
              <w:t>Any methane reading of 500 ppm or more above background detected during the annual monitoring returns the frequency for that landfill to quarterly monitoring.</w:t>
            </w:r>
          </w:p>
        </w:tc>
      </w:tr>
      <w:tr w:rsidR="00D841BB" w:rsidRPr="009E3100" w:rsidTr="00D841BB">
        <w:trPr>
          <w:cantSplit/>
          <w:tblHeader/>
          <w:jc w:val="center"/>
        </w:trPr>
        <w:tc>
          <w:tcPr>
            <w:tcW w:w="10800" w:type="dxa"/>
            <w:gridSpan w:val="4"/>
            <w:tcBorders>
              <w:top w:val="single" w:sz="6" w:space="0" w:color="000000"/>
              <w:bottom w:val="single" w:sz="6" w:space="0" w:color="000000"/>
            </w:tcBorders>
          </w:tcPr>
          <w:p w:rsidR="00D841BB" w:rsidRPr="009E3100" w:rsidRDefault="00D841BB" w:rsidP="00365935">
            <w:pPr>
              <w:rPr>
                <w:szCs w:val="22"/>
              </w:rPr>
            </w:pPr>
            <w:r w:rsidRPr="009E3100">
              <w:rPr>
                <w:i/>
                <w:iCs/>
                <w:szCs w:val="22"/>
              </w:rPr>
              <w:t>If NO, attach a detailed explanation.</w:t>
            </w:r>
          </w:p>
        </w:tc>
      </w:tr>
      <w:tr w:rsidR="00346610" w:rsidRPr="00346610" w:rsidTr="00E32576">
        <w:trPr>
          <w:cantSplit/>
          <w:tblHeader/>
          <w:jc w:val="center"/>
        </w:trPr>
        <w:tc>
          <w:tcPr>
            <w:tcW w:w="2249" w:type="dxa"/>
            <w:gridSpan w:val="2"/>
            <w:tcBorders>
              <w:top w:val="single" w:sz="6" w:space="0" w:color="000000"/>
              <w:bottom w:val="single" w:sz="6" w:space="0" w:color="000000"/>
            </w:tcBorders>
            <w:shd w:val="pct10" w:color="auto" w:fill="auto"/>
          </w:tcPr>
          <w:p w:rsidR="00346610" w:rsidRPr="00346610" w:rsidRDefault="00346610" w:rsidP="00D841BB">
            <w:pPr>
              <w:rPr>
                <w:b/>
                <w:iCs/>
                <w:szCs w:val="22"/>
              </w:rPr>
            </w:pPr>
            <w:r w:rsidRPr="00346610">
              <w:rPr>
                <w:b/>
                <w:iCs/>
                <w:szCs w:val="22"/>
              </w:rPr>
              <w:t>Regulation</w:t>
            </w:r>
          </w:p>
        </w:tc>
        <w:tc>
          <w:tcPr>
            <w:tcW w:w="6659" w:type="dxa"/>
            <w:tcBorders>
              <w:top w:val="single" w:sz="6" w:space="0" w:color="000000"/>
              <w:bottom w:val="single" w:sz="6" w:space="0" w:color="000000"/>
            </w:tcBorders>
            <w:shd w:val="pct10" w:color="auto" w:fill="auto"/>
          </w:tcPr>
          <w:p w:rsidR="00346610" w:rsidRPr="00346610" w:rsidRDefault="00346610" w:rsidP="00D841BB">
            <w:pPr>
              <w:rPr>
                <w:b/>
                <w:iCs/>
                <w:szCs w:val="22"/>
              </w:rPr>
            </w:pPr>
            <w:r w:rsidRPr="00346610">
              <w:rPr>
                <w:b/>
                <w:iCs/>
                <w:szCs w:val="22"/>
              </w:rPr>
              <w:t>40 CFR § 60.757 Reporting Requirements</w:t>
            </w:r>
          </w:p>
        </w:tc>
        <w:tc>
          <w:tcPr>
            <w:tcW w:w="1892" w:type="dxa"/>
            <w:tcBorders>
              <w:top w:val="single" w:sz="6" w:space="0" w:color="000000"/>
              <w:bottom w:val="single" w:sz="6" w:space="0" w:color="000000"/>
            </w:tcBorders>
            <w:shd w:val="pct10" w:color="auto" w:fill="auto"/>
          </w:tcPr>
          <w:p w:rsidR="00346610" w:rsidRPr="00346610" w:rsidRDefault="00346610" w:rsidP="00D841BB">
            <w:pPr>
              <w:rPr>
                <w:b/>
                <w:iCs/>
                <w:szCs w:val="22"/>
              </w:rPr>
            </w:pPr>
            <w:r w:rsidRPr="00346610">
              <w:rPr>
                <w:b/>
                <w:iCs/>
                <w:szCs w:val="22"/>
              </w:rPr>
              <w:t>Response</w:t>
            </w:r>
          </w:p>
        </w:tc>
      </w:tr>
      <w:tr w:rsidR="00B9511B" w:rsidRPr="009E3100" w:rsidTr="00965090">
        <w:trPr>
          <w:cantSplit/>
          <w:tblHeader/>
          <w:jc w:val="center"/>
        </w:trPr>
        <w:tc>
          <w:tcPr>
            <w:tcW w:w="8908" w:type="dxa"/>
            <w:gridSpan w:val="3"/>
            <w:tcBorders>
              <w:top w:val="single" w:sz="6" w:space="0" w:color="000000"/>
              <w:bottom w:val="single" w:sz="6" w:space="0" w:color="000000"/>
            </w:tcBorders>
          </w:tcPr>
          <w:p w:rsidR="00B9511B" w:rsidRPr="009E3100" w:rsidRDefault="00B9511B" w:rsidP="00346610">
            <w:pPr>
              <w:rPr>
                <w:szCs w:val="22"/>
              </w:rPr>
            </w:pPr>
            <w:r w:rsidRPr="009E3100">
              <w:rPr>
                <w:szCs w:val="22"/>
              </w:rPr>
              <w:t xml:space="preserve">Does the gas collection and control system (GCCS) design plan include any alternatives to the reporting provisions of </w:t>
            </w:r>
            <w:r>
              <w:rPr>
                <w:szCs w:val="22"/>
              </w:rPr>
              <w:t>§ 6</w:t>
            </w:r>
            <w:r w:rsidRPr="009E3100">
              <w:rPr>
                <w:szCs w:val="22"/>
              </w:rPr>
              <w:t>0.757?</w:t>
            </w:r>
          </w:p>
        </w:tc>
        <w:tc>
          <w:tcPr>
            <w:tcW w:w="1892" w:type="dxa"/>
            <w:tcBorders>
              <w:top w:val="single" w:sz="6" w:space="0" w:color="000000"/>
              <w:bottom w:val="single" w:sz="6" w:space="0" w:color="000000"/>
            </w:tcBorders>
          </w:tcPr>
          <w:p w:rsidR="00B9511B" w:rsidRPr="009E3100" w:rsidRDefault="00B9511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32249B" w:rsidRPr="009E3100" w:rsidTr="00BC41BF">
        <w:trPr>
          <w:cantSplit/>
          <w:tblHeader/>
          <w:jc w:val="center"/>
        </w:trPr>
        <w:tc>
          <w:tcPr>
            <w:tcW w:w="10800" w:type="dxa"/>
            <w:gridSpan w:val="4"/>
            <w:tcBorders>
              <w:top w:val="single" w:sz="6" w:space="0" w:color="000000"/>
              <w:bottom w:val="single" w:sz="6" w:space="0" w:color="000000"/>
            </w:tcBorders>
          </w:tcPr>
          <w:p w:rsidR="0032249B" w:rsidRPr="00B904DC" w:rsidRDefault="0032249B" w:rsidP="00365935">
            <w:r w:rsidRPr="009E3100">
              <w:rPr>
                <w:i/>
                <w:iCs/>
                <w:szCs w:val="22"/>
              </w:rPr>
              <w:t>If YES, attach a detailed explanation.</w:t>
            </w:r>
          </w:p>
        </w:tc>
      </w:tr>
      <w:tr w:rsidR="005974FB" w:rsidRPr="009E3100" w:rsidTr="00E32576">
        <w:trPr>
          <w:cantSplit/>
          <w:tblHeader/>
          <w:jc w:val="center"/>
        </w:trPr>
        <w:tc>
          <w:tcPr>
            <w:tcW w:w="2249" w:type="dxa"/>
            <w:gridSpan w:val="2"/>
            <w:tcBorders>
              <w:top w:val="single" w:sz="6" w:space="0" w:color="000000"/>
              <w:bottom w:val="single" w:sz="6" w:space="0" w:color="000000"/>
            </w:tcBorders>
          </w:tcPr>
          <w:p w:rsidR="005974FB" w:rsidRPr="009E3100" w:rsidRDefault="005974FB" w:rsidP="005974FB">
            <w:pPr>
              <w:rPr>
                <w:szCs w:val="22"/>
              </w:rPr>
            </w:pPr>
            <w:r>
              <w:rPr>
                <w:szCs w:val="22"/>
              </w:rPr>
              <w:t>(a)</w:t>
            </w:r>
          </w:p>
        </w:tc>
        <w:tc>
          <w:tcPr>
            <w:tcW w:w="6659" w:type="dxa"/>
            <w:tcBorders>
              <w:top w:val="single" w:sz="6" w:space="0" w:color="000000"/>
              <w:bottom w:val="single" w:sz="6" w:space="0" w:color="000000"/>
            </w:tcBorders>
          </w:tcPr>
          <w:p w:rsidR="005974FB" w:rsidRPr="009E3100" w:rsidRDefault="005974FB" w:rsidP="005974FB">
            <w:pPr>
              <w:rPr>
                <w:szCs w:val="22"/>
              </w:rPr>
            </w:pPr>
            <w:r w:rsidRPr="009E3100">
              <w:rPr>
                <w:szCs w:val="22"/>
              </w:rPr>
              <w:t>Are you submitting a design capacity report?</w:t>
            </w:r>
          </w:p>
        </w:tc>
        <w:tc>
          <w:tcPr>
            <w:tcW w:w="1892" w:type="dxa"/>
            <w:tcBorders>
              <w:top w:val="single" w:sz="6" w:space="0" w:color="000000"/>
              <w:bottom w:val="single" w:sz="6" w:space="0" w:color="000000"/>
            </w:tcBorders>
          </w:tcPr>
          <w:p w:rsidR="005974FB" w:rsidRPr="009E3100" w:rsidRDefault="005974FB" w:rsidP="00365935">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32249B" w:rsidRPr="009E3100" w:rsidTr="00BC41BF">
        <w:trPr>
          <w:cantSplit/>
          <w:tblHeader/>
          <w:jc w:val="center"/>
        </w:trPr>
        <w:tc>
          <w:tcPr>
            <w:tcW w:w="10800" w:type="dxa"/>
            <w:gridSpan w:val="4"/>
            <w:tcBorders>
              <w:top w:val="single" w:sz="6" w:space="0" w:color="000000"/>
              <w:bottom w:val="single" w:sz="6" w:space="0" w:color="000000"/>
            </w:tcBorders>
          </w:tcPr>
          <w:p w:rsidR="00CF3CAE" w:rsidRDefault="00CF3CAE" w:rsidP="00365935">
            <w:pPr>
              <w:rPr>
                <w:i/>
                <w:iCs/>
                <w:szCs w:val="22"/>
              </w:rPr>
            </w:pPr>
            <w:r w:rsidRPr="009E3100">
              <w:rPr>
                <w:i/>
                <w:iCs/>
                <w:szCs w:val="22"/>
              </w:rPr>
              <w:t xml:space="preserve">If YES and you are submitting an amended design capacity report, skip to </w:t>
            </w:r>
            <w:r w:rsidRPr="009E3100">
              <w:rPr>
                <w:szCs w:val="22"/>
              </w:rPr>
              <w:t>(a)(3)</w:t>
            </w:r>
            <w:r w:rsidRPr="009E3100">
              <w:rPr>
                <w:i/>
                <w:iCs/>
                <w:szCs w:val="22"/>
              </w:rPr>
              <w:t xml:space="preserve"> below.</w:t>
            </w:r>
            <w:r>
              <w:rPr>
                <w:i/>
                <w:iCs/>
                <w:szCs w:val="22"/>
              </w:rPr>
              <w:t xml:space="preserve"> </w:t>
            </w:r>
            <w:r w:rsidRPr="009E3100">
              <w:rPr>
                <w:i/>
                <w:iCs/>
                <w:szCs w:val="22"/>
              </w:rPr>
              <w:t>If YES and you are submitting an initial design capacity report, continue.</w:t>
            </w:r>
          </w:p>
          <w:p w:rsidR="0032249B" w:rsidRPr="009E3100" w:rsidRDefault="0032249B" w:rsidP="00365935">
            <w:pPr>
              <w:rPr>
                <w:szCs w:val="22"/>
              </w:rPr>
            </w:pPr>
            <w:r w:rsidRPr="009E3100">
              <w:rPr>
                <w:i/>
                <w:iCs/>
                <w:szCs w:val="22"/>
              </w:rPr>
              <w:t xml:space="preserve">If NO, skip to </w:t>
            </w:r>
            <w:r w:rsidRPr="009E3100">
              <w:rPr>
                <w:szCs w:val="22"/>
              </w:rPr>
              <w:t>(b)</w:t>
            </w:r>
            <w:r w:rsidRPr="009E3100">
              <w:rPr>
                <w:i/>
                <w:iCs/>
                <w:szCs w:val="22"/>
              </w:rPr>
              <w:t xml:space="preserve"> below.</w:t>
            </w:r>
          </w:p>
        </w:tc>
      </w:tr>
      <w:tr w:rsidR="004F3450" w:rsidRPr="009E3100" w:rsidTr="00E32576">
        <w:trPr>
          <w:cantSplit/>
          <w:tblHeader/>
          <w:jc w:val="center"/>
        </w:trPr>
        <w:tc>
          <w:tcPr>
            <w:tcW w:w="2249" w:type="dxa"/>
            <w:gridSpan w:val="2"/>
            <w:tcBorders>
              <w:top w:val="single" w:sz="6" w:space="0" w:color="000000"/>
              <w:bottom w:val="single" w:sz="6" w:space="0" w:color="000000"/>
            </w:tcBorders>
          </w:tcPr>
          <w:p w:rsidR="004F3450" w:rsidRDefault="004F3450" w:rsidP="00BC41BF">
            <w:pPr>
              <w:tabs>
                <w:tab w:val="left" w:pos="2160"/>
              </w:tabs>
              <w:ind w:left="2160" w:hanging="2160"/>
              <w:rPr>
                <w:szCs w:val="22"/>
              </w:rPr>
            </w:pPr>
            <w:r>
              <w:rPr>
                <w:szCs w:val="22"/>
              </w:rPr>
              <w:t>(a)(1)(i)</w:t>
            </w:r>
          </w:p>
          <w:p w:rsidR="004F3450" w:rsidRDefault="004F3450" w:rsidP="00BC41BF">
            <w:pPr>
              <w:tabs>
                <w:tab w:val="left" w:pos="2160"/>
              </w:tabs>
              <w:ind w:left="2160" w:hanging="2160"/>
              <w:rPr>
                <w:szCs w:val="22"/>
              </w:rPr>
            </w:pPr>
            <w:r>
              <w:rPr>
                <w:szCs w:val="22"/>
              </w:rPr>
              <w:t>(a)(1)(ii)</w:t>
            </w:r>
          </w:p>
        </w:tc>
        <w:tc>
          <w:tcPr>
            <w:tcW w:w="8551" w:type="dxa"/>
            <w:gridSpan w:val="2"/>
            <w:tcBorders>
              <w:top w:val="single" w:sz="6" w:space="0" w:color="000000"/>
              <w:bottom w:val="single" w:sz="6" w:space="0" w:color="000000"/>
            </w:tcBorders>
          </w:tcPr>
          <w:p w:rsidR="004F3450" w:rsidRPr="00180CC5" w:rsidRDefault="004F3450" w:rsidP="004F3450">
            <w:pPr>
              <w:rPr>
                <w:szCs w:val="22"/>
                <w:u w:val="single"/>
              </w:rPr>
            </w:pPr>
            <w:r w:rsidRPr="009E3100">
              <w:rPr>
                <w:szCs w:val="22"/>
              </w:rPr>
              <w:t>On what date did construction, modification, or reconstruction of this landfill commence?</w:t>
            </w:r>
          </w:p>
        </w:tc>
      </w:tr>
      <w:tr w:rsidR="00BC41BF" w:rsidRPr="009E3100" w:rsidTr="00BC41BF">
        <w:trPr>
          <w:cantSplit/>
          <w:tblHeader/>
          <w:jc w:val="center"/>
        </w:trPr>
        <w:tc>
          <w:tcPr>
            <w:tcW w:w="10800" w:type="dxa"/>
            <w:gridSpan w:val="4"/>
            <w:tcBorders>
              <w:top w:val="single" w:sz="6" w:space="0" w:color="000000"/>
              <w:bottom w:val="single" w:sz="6" w:space="0" w:color="000000"/>
            </w:tcBorders>
          </w:tcPr>
          <w:p w:rsidR="00BC41BF" w:rsidRPr="00823FF8" w:rsidRDefault="00BC41BF" w:rsidP="00823FF8">
            <w:pPr>
              <w:tabs>
                <w:tab w:val="right" w:pos="7142"/>
              </w:tabs>
              <w:rPr>
                <w:szCs w:val="22"/>
              </w:rPr>
            </w:pPr>
            <w:r>
              <w:rPr>
                <w:szCs w:val="22"/>
              </w:rPr>
              <w:t>MM/DD/YYYY:</w:t>
            </w:r>
            <w:r w:rsidR="00823FF8">
              <w:rPr>
                <w:szCs w:val="22"/>
                <w:u w:val="single"/>
              </w:rPr>
              <w:tab/>
            </w:r>
            <w:r w:rsidR="00823FF8">
              <w:rPr>
                <w:szCs w:val="22"/>
              </w:rPr>
              <w:t xml:space="preserve"> </w:t>
            </w:r>
          </w:p>
        </w:tc>
      </w:tr>
      <w:tr w:rsidR="00180CC5" w:rsidRPr="009E3100" w:rsidTr="00BC41BF">
        <w:trPr>
          <w:cantSplit/>
          <w:tblHeader/>
          <w:jc w:val="center"/>
        </w:trPr>
        <w:tc>
          <w:tcPr>
            <w:tcW w:w="10800" w:type="dxa"/>
            <w:gridSpan w:val="4"/>
            <w:tcBorders>
              <w:top w:val="single" w:sz="6" w:space="0" w:color="000000"/>
              <w:bottom w:val="single" w:sz="6" w:space="0" w:color="000000"/>
            </w:tcBorders>
          </w:tcPr>
          <w:p w:rsidR="00BC41BF" w:rsidRDefault="00180CC5" w:rsidP="00180CC5">
            <w:pPr>
              <w:rPr>
                <w:i/>
                <w:iCs/>
                <w:szCs w:val="22"/>
              </w:rPr>
            </w:pPr>
            <w:r w:rsidRPr="00180CC5">
              <w:rPr>
                <w:b/>
                <w:i/>
                <w:iCs/>
                <w:szCs w:val="22"/>
              </w:rPr>
              <w:t>N</w:t>
            </w:r>
            <w:r>
              <w:rPr>
                <w:b/>
                <w:i/>
                <w:iCs/>
                <w:szCs w:val="22"/>
              </w:rPr>
              <w:t>ote</w:t>
            </w:r>
            <w:r w:rsidRPr="00180CC5">
              <w:rPr>
                <w:b/>
                <w:i/>
                <w:iCs/>
                <w:szCs w:val="22"/>
              </w:rPr>
              <w:t>:</w:t>
            </w:r>
            <w:r w:rsidRPr="009E3100">
              <w:rPr>
                <w:i/>
                <w:iCs/>
                <w:szCs w:val="22"/>
              </w:rPr>
              <w:t xml:space="preserve">  If this date is before March 12, 1996, the initial design capacity re</w:t>
            </w:r>
            <w:r>
              <w:rPr>
                <w:i/>
                <w:iCs/>
                <w:szCs w:val="22"/>
              </w:rPr>
              <w:t xml:space="preserve">port was due no later than </w:t>
            </w:r>
          </w:p>
          <w:p w:rsidR="00180CC5" w:rsidRPr="009E3100" w:rsidRDefault="00180CC5" w:rsidP="00180CC5">
            <w:pPr>
              <w:rPr>
                <w:szCs w:val="22"/>
              </w:rPr>
            </w:pPr>
            <w:r>
              <w:rPr>
                <w:i/>
                <w:iCs/>
                <w:szCs w:val="22"/>
              </w:rPr>
              <w:t>June </w:t>
            </w:r>
            <w:r w:rsidRPr="009E3100">
              <w:rPr>
                <w:i/>
                <w:iCs/>
                <w:szCs w:val="22"/>
              </w:rPr>
              <w:t>10, 1996.</w:t>
            </w:r>
          </w:p>
        </w:tc>
      </w:tr>
      <w:tr w:rsidR="00180CC5" w:rsidRPr="009E3100" w:rsidTr="00BC41BF">
        <w:trPr>
          <w:cantSplit/>
          <w:tblHeader/>
          <w:jc w:val="center"/>
        </w:trPr>
        <w:tc>
          <w:tcPr>
            <w:tcW w:w="10800" w:type="dxa"/>
            <w:gridSpan w:val="4"/>
            <w:tcBorders>
              <w:top w:val="single" w:sz="6" w:space="0" w:color="000000"/>
              <w:bottom w:val="single" w:sz="6" w:space="0" w:color="000000"/>
            </w:tcBorders>
          </w:tcPr>
          <w:p w:rsidR="00180CC5" w:rsidRPr="00180CC5" w:rsidRDefault="00180CC5" w:rsidP="00180CC5">
            <w:pPr>
              <w:rPr>
                <w:b/>
                <w:i/>
                <w:iCs/>
                <w:szCs w:val="22"/>
              </w:rPr>
            </w:pPr>
            <w:r w:rsidRPr="00180CC5">
              <w:rPr>
                <w:b/>
                <w:i/>
                <w:iCs/>
                <w:szCs w:val="22"/>
              </w:rPr>
              <w:t>N</w:t>
            </w:r>
            <w:r>
              <w:rPr>
                <w:b/>
                <w:i/>
                <w:iCs/>
                <w:szCs w:val="22"/>
              </w:rPr>
              <w:t>ote</w:t>
            </w:r>
            <w:r w:rsidRPr="00180CC5">
              <w:rPr>
                <w:b/>
                <w:i/>
                <w:iCs/>
                <w:szCs w:val="22"/>
              </w:rPr>
              <w:t>:</w:t>
            </w:r>
            <w:r w:rsidRPr="009E3100">
              <w:rPr>
                <w:i/>
                <w:iCs/>
                <w:szCs w:val="22"/>
              </w:rPr>
              <w:t xml:space="preserve"> If this date is on or after March 12, 1996, the initial design capacity report was (or is) due within ninety (90) days after the date on which construction, modification, or reconstruction commenced.</w:t>
            </w:r>
          </w:p>
        </w:tc>
      </w:tr>
      <w:tr w:rsidR="004F3450" w:rsidRPr="00BC41BF" w:rsidTr="00E32576">
        <w:trPr>
          <w:cantSplit/>
          <w:tblHeader/>
          <w:jc w:val="center"/>
        </w:trPr>
        <w:tc>
          <w:tcPr>
            <w:tcW w:w="2249" w:type="dxa"/>
            <w:gridSpan w:val="2"/>
            <w:tcBorders>
              <w:top w:val="single" w:sz="6" w:space="0" w:color="000000"/>
              <w:bottom w:val="single" w:sz="6" w:space="0" w:color="000000"/>
            </w:tcBorders>
          </w:tcPr>
          <w:p w:rsidR="004F3450" w:rsidRDefault="004F3450" w:rsidP="004F3450">
            <w:pPr>
              <w:rPr>
                <w:iCs/>
                <w:szCs w:val="22"/>
              </w:rPr>
            </w:pPr>
            <w:r w:rsidRPr="000775F3">
              <w:rPr>
                <w:iCs/>
                <w:szCs w:val="22"/>
              </w:rPr>
              <w:t>(a)(1)(i)</w:t>
            </w:r>
          </w:p>
          <w:p w:rsidR="004F3450" w:rsidRPr="00BC41BF" w:rsidRDefault="004F3450" w:rsidP="004F3450">
            <w:pPr>
              <w:rPr>
                <w:i/>
                <w:iCs/>
                <w:szCs w:val="22"/>
              </w:rPr>
            </w:pPr>
            <w:r w:rsidRPr="000775F3">
              <w:rPr>
                <w:iCs/>
                <w:szCs w:val="22"/>
              </w:rPr>
              <w:t>(a)(1</w:t>
            </w:r>
            <w:r>
              <w:rPr>
                <w:iCs/>
                <w:szCs w:val="22"/>
              </w:rPr>
              <w:t>)</w:t>
            </w:r>
            <w:r w:rsidRPr="000775F3">
              <w:rPr>
                <w:iCs/>
                <w:szCs w:val="22"/>
              </w:rPr>
              <w:t>(ii)</w:t>
            </w:r>
          </w:p>
        </w:tc>
        <w:tc>
          <w:tcPr>
            <w:tcW w:w="8551" w:type="dxa"/>
            <w:gridSpan w:val="2"/>
            <w:tcBorders>
              <w:top w:val="single" w:sz="6" w:space="0" w:color="000000"/>
              <w:bottom w:val="single" w:sz="6" w:space="0" w:color="000000"/>
            </w:tcBorders>
          </w:tcPr>
          <w:p w:rsidR="004F3450" w:rsidRPr="00BC41BF" w:rsidRDefault="004F3450" w:rsidP="004F3450">
            <w:pPr>
              <w:rPr>
                <w:i/>
                <w:iCs/>
                <w:szCs w:val="22"/>
              </w:rPr>
            </w:pPr>
            <w:r w:rsidRPr="009E3100">
              <w:rPr>
                <w:szCs w:val="22"/>
              </w:rPr>
              <w:t>On what date did you submit the initial design capacity report?</w:t>
            </w:r>
          </w:p>
        </w:tc>
      </w:tr>
      <w:tr w:rsidR="00BC41BF" w:rsidRPr="00BC41BF" w:rsidTr="00BC41BF">
        <w:trPr>
          <w:cantSplit/>
          <w:tblHeader/>
          <w:jc w:val="center"/>
        </w:trPr>
        <w:tc>
          <w:tcPr>
            <w:tcW w:w="10800" w:type="dxa"/>
            <w:gridSpan w:val="4"/>
            <w:tcBorders>
              <w:top w:val="single" w:sz="6" w:space="0" w:color="000000"/>
              <w:bottom w:val="single" w:sz="6" w:space="0" w:color="000000"/>
            </w:tcBorders>
          </w:tcPr>
          <w:p w:rsidR="00BC41BF" w:rsidRPr="00E32576" w:rsidRDefault="00BC41BF" w:rsidP="00E32576">
            <w:pPr>
              <w:tabs>
                <w:tab w:val="right" w:pos="7161"/>
              </w:tabs>
              <w:rPr>
                <w:i/>
                <w:iCs/>
                <w:szCs w:val="22"/>
              </w:rPr>
            </w:pPr>
            <w:r>
              <w:rPr>
                <w:szCs w:val="22"/>
              </w:rPr>
              <w:t>MM/DD/YYYY:</w:t>
            </w:r>
            <w:r w:rsidR="00E32576">
              <w:rPr>
                <w:szCs w:val="22"/>
                <w:u w:val="single"/>
              </w:rPr>
              <w:tab/>
            </w:r>
            <w:r w:rsidR="00E32576">
              <w:rPr>
                <w:szCs w:val="22"/>
              </w:rPr>
              <w:t xml:space="preserve"> </w:t>
            </w:r>
          </w:p>
        </w:tc>
      </w:tr>
      <w:tr w:rsidR="005974FB" w:rsidRPr="009E3100" w:rsidTr="00E32576">
        <w:trPr>
          <w:cantSplit/>
          <w:tblHeader/>
          <w:jc w:val="center"/>
        </w:trPr>
        <w:tc>
          <w:tcPr>
            <w:tcW w:w="2159" w:type="dxa"/>
            <w:tcBorders>
              <w:top w:val="single" w:sz="6" w:space="0" w:color="000000"/>
              <w:bottom w:val="single" w:sz="6" w:space="0" w:color="000000"/>
            </w:tcBorders>
          </w:tcPr>
          <w:p w:rsidR="005974FB" w:rsidRPr="009E3100" w:rsidRDefault="005974FB" w:rsidP="005974FB">
            <w:pPr>
              <w:rPr>
                <w:szCs w:val="22"/>
              </w:rPr>
            </w:pPr>
            <w:r>
              <w:rPr>
                <w:szCs w:val="22"/>
              </w:rPr>
              <w:t>(a)(2)(i)</w:t>
            </w:r>
          </w:p>
        </w:tc>
        <w:tc>
          <w:tcPr>
            <w:tcW w:w="6749" w:type="dxa"/>
            <w:gridSpan w:val="2"/>
            <w:tcBorders>
              <w:top w:val="single" w:sz="6" w:space="0" w:color="000000"/>
              <w:bottom w:val="single" w:sz="6" w:space="0" w:color="000000"/>
            </w:tcBorders>
          </w:tcPr>
          <w:p w:rsidR="005974FB" w:rsidRPr="009E3100" w:rsidRDefault="005974FB" w:rsidP="005974FB">
            <w:pPr>
              <w:rPr>
                <w:szCs w:val="22"/>
              </w:rPr>
            </w:pPr>
            <w:r w:rsidRPr="009E3100">
              <w:rPr>
                <w:szCs w:val="22"/>
              </w:rPr>
              <w:t>Does the initial design capacity report contain a map or plot of the landfill?</w:t>
            </w:r>
          </w:p>
        </w:tc>
        <w:tc>
          <w:tcPr>
            <w:tcW w:w="1892" w:type="dxa"/>
            <w:tcBorders>
              <w:top w:val="single" w:sz="6" w:space="0" w:color="000000"/>
              <w:bottom w:val="single" w:sz="6" w:space="0" w:color="000000"/>
            </w:tcBorders>
          </w:tcPr>
          <w:p w:rsidR="005974FB" w:rsidRPr="009E3100" w:rsidRDefault="005974FB"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BC41BF" w:rsidRPr="009E3100" w:rsidTr="00BC41BF">
        <w:trPr>
          <w:cantSplit/>
          <w:tblHeader/>
          <w:jc w:val="center"/>
        </w:trPr>
        <w:tc>
          <w:tcPr>
            <w:tcW w:w="10800" w:type="dxa"/>
            <w:gridSpan w:val="4"/>
            <w:tcBorders>
              <w:top w:val="single" w:sz="6" w:space="0" w:color="000000"/>
              <w:bottom w:val="double" w:sz="6" w:space="0" w:color="000000"/>
            </w:tcBorders>
          </w:tcPr>
          <w:p w:rsidR="00BC41BF" w:rsidRPr="009E3100" w:rsidRDefault="00B273EF" w:rsidP="00B273EF">
            <w:pPr>
              <w:rPr>
                <w:szCs w:val="22"/>
              </w:rPr>
            </w:pPr>
            <w:r w:rsidRPr="00B273EF">
              <w:rPr>
                <w:b/>
                <w:i/>
                <w:iCs/>
                <w:szCs w:val="22"/>
              </w:rPr>
              <w:t>N</w:t>
            </w:r>
            <w:r>
              <w:rPr>
                <w:b/>
                <w:i/>
                <w:iCs/>
                <w:szCs w:val="22"/>
              </w:rPr>
              <w:t>ote</w:t>
            </w:r>
            <w:r w:rsidRPr="00B273EF">
              <w:rPr>
                <w:b/>
                <w:i/>
                <w:iCs/>
                <w:szCs w:val="22"/>
              </w:rPr>
              <w:t>:</w:t>
            </w:r>
            <w:r w:rsidRPr="009E3100">
              <w:rPr>
                <w:i/>
                <w:iCs/>
                <w:szCs w:val="22"/>
              </w:rPr>
              <w:t xml:space="preserve"> </w:t>
            </w:r>
            <w:r>
              <w:rPr>
                <w:i/>
                <w:iCs/>
                <w:szCs w:val="22"/>
              </w:rPr>
              <w:t xml:space="preserve"> </w:t>
            </w:r>
            <w:r w:rsidRPr="009E3100">
              <w:rPr>
                <w:i/>
                <w:iCs/>
                <w:szCs w:val="22"/>
              </w:rPr>
              <w:t>The map or plot must provide the size and location of the landfill, and identify all areas where solid waste may be landfilled according to the permit issued by the State, local, or tribal agency responsible for regulating the landfill.</w:t>
            </w:r>
          </w:p>
        </w:tc>
      </w:tr>
    </w:tbl>
    <w:p w:rsidR="00BC41BF" w:rsidRDefault="00BC41BF">
      <w:r>
        <w:br w:type="page"/>
      </w:r>
    </w:p>
    <w:p w:rsidR="003A16DD" w:rsidRDefault="003A16DD" w:rsidP="003A16DD">
      <w:pPr>
        <w:spacing w:after="120"/>
        <w:jc w:val="center"/>
        <w:rPr>
          <w:b/>
          <w:bCs/>
        </w:rPr>
      </w:pPr>
      <w:r>
        <w:rPr>
          <w:b/>
          <w:bCs/>
        </w:rPr>
        <w:lastRenderedPageBreak/>
        <w:t>Texas Commission on Environmental Quality</w:t>
      </w:r>
    </w:p>
    <w:p w:rsidR="003A16DD" w:rsidRPr="009E3100" w:rsidRDefault="003A16DD" w:rsidP="003A16DD">
      <w:pPr>
        <w:jc w:val="center"/>
        <w:rPr>
          <w:b/>
        </w:rPr>
      </w:pPr>
      <w:r w:rsidRPr="009E3100">
        <w:rPr>
          <w:b/>
          <w:bCs/>
        </w:rPr>
        <w:t xml:space="preserve">Title 40 Code of Federal Regulations NSPS § 60, Subpart </w:t>
      </w:r>
      <w:r w:rsidRPr="009E3100">
        <w:rPr>
          <w:b/>
        </w:rPr>
        <w:t>WWW</w:t>
      </w:r>
    </w:p>
    <w:p w:rsidR="003A16DD" w:rsidRPr="009E3100" w:rsidRDefault="003A16DD" w:rsidP="003A16DD">
      <w:pPr>
        <w:jc w:val="center"/>
        <w:rPr>
          <w:b/>
        </w:rPr>
      </w:pPr>
      <w:r w:rsidRPr="009E3100">
        <w:rPr>
          <w:b/>
          <w:color w:val="000000"/>
        </w:rPr>
        <w:t>Checklist for</w:t>
      </w:r>
      <w:r w:rsidRPr="009E3100">
        <w:rPr>
          <w:b/>
        </w:rPr>
        <w:t xml:space="preserve"> Conditions and Requirements</w:t>
      </w:r>
    </w:p>
    <w:p w:rsidR="003A16DD" w:rsidRDefault="003A16DD" w:rsidP="003A16DD">
      <w:pPr>
        <w:spacing w:after="360"/>
        <w:jc w:val="center"/>
      </w:pPr>
      <w:r w:rsidRPr="009E3100">
        <w:rPr>
          <w:b/>
          <w:bCs/>
        </w:rPr>
        <w:t>Municipal Solid Waste Landfills (MSWLF</w:t>
      </w:r>
      <w:r>
        <w:rPr>
          <w:b/>
          <w:bCs/>
        </w:rPr>
        <w:t>)</w:t>
      </w:r>
    </w:p>
    <w:p w:rsidR="003A16DD" w:rsidRDefault="003A16DD" w:rsidP="003A16DD"/>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070"/>
        <w:gridCol w:w="89"/>
        <w:gridCol w:w="3240"/>
        <w:gridCol w:w="3508"/>
        <w:gridCol w:w="1893"/>
      </w:tblGrid>
      <w:tr w:rsidR="003A16DD" w:rsidRPr="009E3100" w:rsidTr="00AC0CB7">
        <w:trPr>
          <w:cantSplit/>
          <w:tblHeader/>
          <w:jc w:val="center"/>
        </w:trPr>
        <w:tc>
          <w:tcPr>
            <w:tcW w:w="10800" w:type="dxa"/>
            <w:gridSpan w:val="5"/>
            <w:tcBorders>
              <w:top w:val="double" w:sz="6" w:space="0" w:color="000000"/>
              <w:bottom w:val="single" w:sz="6" w:space="0" w:color="000000"/>
            </w:tcBorders>
            <w:shd w:val="pct10" w:color="auto" w:fill="auto"/>
          </w:tcPr>
          <w:p w:rsidR="003A16DD" w:rsidRPr="009E3100" w:rsidRDefault="00AC0CB7" w:rsidP="00061565">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4D2514" w:rsidRPr="004D2514" w:rsidTr="0098739F">
        <w:trPr>
          <w:cantSplit/>
          <w:tblHeader/>
          <w:jc w:val="center"/>
        </w:trPr>
        <w:tc>
          <w:tcPr>
            <w:tcW w:w="2159" w:type="dxa"/>
            <w:gridSpan w:val="2"/>
            <w:tcBorders>
              <w:top w:val="single" w:sz="6" w:space="0" w:color="000000"/>
              <w:bottom w:val="single" w:sz="6" w:space="0" w:color="000000"/>
            </w:tcBorders>
            <w:shd w:val="pct10" w:color="auto" w:fill="auto"/>
          </w:tcPr>
          <w:p w:rsidR="004D2514" w:rsidRPr="004D2514" w:rsidRDefault="004D2514" w:rsidP="00A74C32">
            <w:pPr>
              <w:rPr>
                <w:b/>
                <w:szCs w:val="22"/>
              </w:rPr>
            </w:pPr>
            <w:r w:rsidRPr="004D2514">
              <w:rPr>
                <w:b/>
                <w:szCs w:val="22"/>
              </w:rPr>
              <w:t>Regulation</w:t>
            </w:r>
          </w:p>
        </w:tc>
        <w:tc>
          <w:tcPr>
            <w:tcW w:w="6748" w:type="dxa"/>
            <w:gridSpan w:val="2"/>
            <w:tcBorders>
              <w:top w:val="single" w:sz="6" w:space="0" w:color="000000"/>
              <w:bottom w:val="single" w:sz="6" w:space="0" w:color="000000"/>
            </w:tcBorders>
            <w:shd w:val="pct10" w:color="auto" w:fill="auto"/>
          </w:tcPr>
          <w:p w:rsidR="004D2514" w:rsidRPr="004D2514" w:rsidRDefault="004D2514" w:rsidP="00A74C32">
            <w:pPr>
              <w:rPr>
                <w:b/>
                <w:szCs w:val="22"/>
              </w:rPr>
            </w:pPr>
            <w:r w:rsidRPr="004D2514">
              <w:rPr>
                <w:b/>
                <w:iCs/>
                <w:szCs w:val="22"/>
              </w:rPr>
              <w:t xml:space="preserve">40 CFR </w:t>
            </w:r>
            <w:r w:rsidR="00BF6308">
              <w:rPr>
                <w:b/>
                <w:iCs/>
                <w:szCs w:val="22"/>
              </w:rPr>
              <w:t>§ 6</w:t>
            </w:r>
            <w:r w:rsidRPr="004D2514">
              <w:rPr>
                <w:b/>
                <w:iCs/>
                <w:szCs w:val="22"/>
              </w:rPr>
              <w:t>0.757 Reporting Requirements</w:t>
            </w:r>
          </w:p>
        </w:tc>
        <w:tc>
          <w:tcPr>
            <w:tcW w:w="1893" w:type="dxa"/>
            <w:tcBorders>
              <w:top w:val="single" w:sz="6" w:space="0" w:color="000000"/>
              <w:bottom w:val="single" w:sz="6" w:space="0" w:color="000000"/>
            </w:tcBorders>
            <w:shd w:val="pct10" w:color="auto" w:fill="auto"/>
          </w:tcPr>
          <w:p w:rsidR="004D2514" w:rsidRPr="004D2514" w:rsidRDefault="004D2514" w:rsidP="00A74C32">
            <w:pPr>
              <w:rPr>
                <w:b/>
                <w:szCs w:val="22"/>
              </w:rPr>
            </w:pPr>
            <w:r>
              <w:rPr>
                <w:b/>
                <w:szCs w:val="22"/>
              </w:rPr>
              <w:t>Response</w:t>
            </w:r>
          </w:p>
        </w:tc>
      </w:tr>
      <w:tr w:rsidR="004D2514" w:rsidRPr="009E3100" w:rsidTr="0098739F">
        <w:trPr>
          <w:cantSplit/>
          <w:tblHeader/>
          <w:jc w:val="center"/>
        </w:trPr>
        <w:tc>
          <w:tcPr>
            <w:tcW w:w="2159" w:type="dxa"/>
            <w:gridSpan w:val="2"/>
            <w:tcBorders>
              <w:top w:val="single" w:sz="6" w:space="0" w:color="000000"/>
              <w:bottom w:val="single" w:sz="6" w:space="0" w:color="000000"/>
            </w:tcBorders>
          </w:tcPr>
          <w:p w:rsidR="004D2514" w:rsidRPr="009E3100" w:rsidRDefault="004D2514" w:rsidP="004D2514">
            <w:pPr>
              <w:rPr>
                <w:szCs w:val="22"/>
              </w:rPr>
            </w:pPr>
            <w:r>
              <w:rPr>
                <w:szCs w:val="22"/>
              </w:rPr>
              <w:t>(a)(2)(ii)</w:t>
            </w:r>
          </w:p>
        </w:tc>
        <w:tc>
          <w:tcPr>
            <w:tcW w:w="6748" w:type="dxa"/>
            <w:gridSpan w:val="2"/>
            <w:tcBorders>
              <w:top w:val="single" w:sz="6" w:space="0" w:color="000000"/>
              <w:bottom w:val="single" w:sz="6" w:space="0" w:color="000000"/>
            </w:tcBorders>
          </w:tcPr>
          <w:p w:rsidR="004D2514" w:rsidRPr="009E3100" w:rsidRDefault="004D2514" w:rsidP="004D2514">
            <w:pPr>
              <w:rPr>
                <w:szCs w:val="22"/>
              </w:rPr>
            </w:pPr>
            <w:r w:rsidRPr="009E3100">
              <w:rPr>
                <w:szCs w:val="22"/>
              </w:rPr>
              <w:t>Does the initial design capacity report contain the maximum design capacity of the landfill?</w:t>
            </w:r>
          </w:p>
        </w:tc>
        <w:tc>
          <w:tcPr>
            <w:tcW w:w="1893" w:type="dxa"/>
            <w:tcBorders>
              <w:top w:val="single" w:sz="6" w:space="0" w:color="000000"/>
              <w:bottom w:val="single" w:sz="6" w:space="0" w:color="000000"/>
            </w:tcBorders>
          </w:tcPr>
          <w:p w:rsidR="004D2514" w:rsidRPr="009E3100" w:rsidRDefault="004D2514"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AC0CB7" w:rsidRPr="009E3100" w:rsidTr="00016AEC">
        <w:trPr>
          <w:cantSplit/>
          <w:tblHeader/>
          <w:jc w:val="center"/>
        </w:trPr>
        <w:tc>
          <w:tcPr>
            <w:tcW w:w="10800" w:type="dxa"/>
            <w:gridSpan w:val="5"/>
            <w:tcBorders>
              <w:top w:val="single" w:sz="6" w:space="0" w:color="000000"/>
              <w:bottom w:val="single" w:sz="6" w:space="0" w:color="000000"/>
            </w:tcBorders>
          </w:tcPr>
          <w:p w:rsidR="00AC0CB7" w:rsidRPr="00B904DC" w:rsidRDefault="00AC0CB7" w:rsidP="00A74C32">
            <w:r w:rsidRPr="00AC0CB7">
              <w:rPr>
                <w:b/>
                <w:i/>
                <w:iCs/>
                <w:szCs w:val="22"/>
              </w:rPr>
              <w:t>Note:</w:t>
            </w:r>
            <w:r w:rsidRPr="009E3100">
              <w:rPr>
                <w:i/>
                <w:iCs/>
                <w:szCs w:val="22"/>
              </w:rPr>
              <w:t xml:space="preserve"> Where the maximum design capacity is specified in the permit issued by the State, local, or tribal agency responsible for regulating the landfill, a copy of the permit specifying the maximum design capacity may be submitted as part of the report. If the maximum design capacity of the landfill is not specified in the permit, the maximum design capacity shall be calculated using good engineering practices. The calculations shall be provided, along with the relevant parameters as part of the report. The State, Tribal, or local agency may request other reasonable information as may be necessary to verify the maximum design capacity of the landfill.</w:t>
            </w:r>
          </w:p>
        </w:tc>
      </w:tr>
      <w:tr w:rsidR="00AC0CB7" w:rsidRPr="009E3100" w:rsidTr="00016AEC">
        <w:trPr>
          <w:cantSplit/>
          <w:tblHeader/>
          <w:jc w:val="center"/>
        </w:trPr>
        <w:tc>
          <w:tcPr>
            <w:tcW w:w="10800" w:type="dxa"/>
            <w:gridSpan w:val="5"/>
            <w:tcBorders>
              <w:top w:val="single" w:sz="6" w:space="0" w:color="000000"/>
              <w:bottom w:val="single" w:sz="6" w:space="0" w:color="000000"/>
            </w:tcBorders>
          </w:tcPr>
          <w:p w:rsidR="00AC0CB7" w:rsidRPr="00AC0CB7" w:rsidRDefault="00AC0CB7" w:rsidP="00AC0CB7">
            <w:pPr>
              <w:rPr>
                <w:i/>
                <w:iCs/>
                <w:szCs w:val="22"/>
              </w:rPr>
            </w:pPr>
            <w:r w:rsidRPr="009E3100">
              <w:rPr>
                <w:szCs w:val="22"/>
              </w:rPr>
              <w:t>Attach the Initial Design Capacity Report Submittal Form to the Report and submit as instructed.</w:t>
            </w:r>
          </w:p>
        </w:tc>
      </w:tr>
      <w:tr w:rsidR="00AC0CB7" w:rsidRPr="009E3100" w:rsidTr="00016AEC">
        <w:trPr>
          <w:cantSplit/>
          <w:tblHeader/>
          <w:jc w:val="center"/>
        </w:trPr>
        <w:tc>
          <w:tcPr>
            <w:tcW w:w="10800" w:type="dxa"/>
            <w:gridSpan w:val="5"/>
            <w:tcBorders>
              <w:top w:val="single" w:sz="6" w:space="0" w:color="000000"/>
              <w:bottom w:val="single" w:sz="6" w:space="0" w:color="000000"/>
            </w:tcBorders>
          </w:tcPr>
          <w:p w:rsidR="00AC0CB7" w:rsidRPr="00AC0CB7" w:rsidRDefault="00AC0CB7" w:rsidP="00A74C32">
            <w:pPr>
              <w:rPr>
                <w:b/>
                <w:i/>
                <w:iCs/>
                <w:szCs w:val="22"/>
              </w:rPr>
            </w:pPr>
            <w:r w:rsidRPr="009E3100">
              <w:rPr>
                <w:i/>
                <w:iCs/>
                <w:szCs w:val="22"/>
              </w:rPr>
              <w:t>If NO, attach a detailed explanation.</w:t>
            </w:r>
          </w:p>
        </w:tc>
      </w:tr>
      <w:tr w:rsidR="004D2514" w:rsidRPr="009E3100" w:rsidTr="0098739F">
        <w:trPr>
          <w:cantSplit/>
          <w:tblHeader/>
          <w:jc w:val="center"/>
        </w:trPr>
        <w:tc>
          <w:tcPr>
            <w:tcW w:w="2159" w:type="dxa"/>
            <w:gridSpan w:val="2"/>
            <w:tcBorders>
              <w:top w:val="single" w:sz="6" w:space="0" w:color="000000"/>
              <w:bottom w:val="single" w:sz="6" w:space="0" w:color="000000"/>
            </w:tcBorders>
          </w:tcPr>
          <w:p w:rsidR="004D2514" w:rsidRPr="009E3100" w:rsidRDefault="004D2514" w:rsidP="004D2514">
            <w:pPr>
              <w:rPr>
                <w:szCs w:val="22"/>
              </w:rPr>
            </w:pPr>
            <w:r>
              <w:rPr>
                <w:szCs w:val="22"/>
              </w:rPr>
              <w:t>(a)(3)</w:t>
            </w:r>
          </w:p>
        </w:tc>
        <w:tc>
          <w:tcPr>
            <w:tcW w:w="6748" w:type="dxa"/>
            <w:gridSpan w:val="2"/>
            <w:tcBorders>
              <w:top w:val="single" w:sz="6" w:space="0" w:color="000000"/>
              <w:bottom w:val="single" w:sz="6" w:space="0" w:color="000000"/>
            </w:tcBorders>
          </w:tcPr>
          <w:p w:rsidR="004D2514" w:rsidRPr="009E3100" w:rsidRDefault="004D2514" w:rsidP="004D2514">
            <w:pPr>
              <w:rPr>
                <w:szCs w:val="22"/>
              </w:rPr>
            </w:pPr>
            <w:r w:rsidRPr="009E3100">
              <w:rPr>
                <w:szCs w:val="22"/>
              </w:rPr>
              <w:t>Are you submitting an amended design capacity report?</w:t>
            </w:r>
          </w:p>
        </w:tc>
        <w:tc>
          <w:tcPr>
            <w:tcW w:w="1893" w:type="dxa"/>
            <w:tcBorders>
              <w:top w:val="single" w:sz="6" w:space="0" w:color="000000"/>
              <w:bottom w:val="single" w:sz="6" w:space="0" w:color="000000"/>
            </w:tcBorders>
          </w:tcPr>
          <w:p w:rsidR="004D2514" w:rsidRPr="009E3100" w:rsidRDefault="004D2514"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r w:rsidR="00EA1C49" w:rsidRPr="009E3100" w:rsidTr="00016AEC">
        <w:trPr>
          <w:cantSplit/>
          <w:tblHeader/>
          <w:jc w:val="center"/>
        </w:trPr>
        <w:tc>
          <w:tcPr>
            <w:tcW w:w="10800" w:type="dxa"/>
            <w:gridSpan w:val="5"/>
            <w:tcBorders>
              <w:top w:val="single" w:sz="6" w:space="0" w:color="000000"/>
              <w:bottom w:val="single" w:sz="6" w:space="0" w:color="000000"/>
            </w:tcBorders>
          </w:tcPr>
          <w:p w:rsidR="00CF3CAE" w:rsidRDefault="00CF3CAE" w:rsidP="00EA1C49">
            <w:pPr>
              <w:rPr>
                <w:szCs w:val="22"/>
              </w:rPr>
            </w:pPr>
            <w:r w:rsidRPr="009E3100">
              <w:rPr>
                <w:i/>
                <w:iCs/>
                <w:szCs w:val="22"/>
              </w:rPr>
              <w:t xml:space="preserve">If YES, continue. </w:t>
            </w:r>
            <w:r w:rsidRPr="009E3100">
              <w:rPr>
                <w:szCs w:val="22"/>
              </w:rPr>
              <w:t>Attach the Amended Design Capacity Report Submittal Form to the Report and submit as instructed.</w:t>
            </w:r>
          </w:p>
          <w:p w:rsidR="00EA1C49" w:rsidRPr="009E3100" w:rsidRDefault="00EA1C49" w:rsidP="00CF3CAE">
            <w:pPr>
              <w:rPr>
                <w:szCs w:val="22"/>
              </w:rPr>
            </w:pPr>
            <w:r w:rsidRPr="009E3100">
              <w:rPr>
                <w:i/>
                <w:iCs/>
                <w:szCs w:val="22"/>
              </w:rPr>
              <w:t>If NO, skip to (b) below</w:t>
            </w:r>
            <w:r w:rsidR="00CF3CAE">
              <w:rPr>
                <w:i/>
                <w:iCs/>
                <w:szCs w:val="22"/>
              </w:rPr>
              <w:t xml:space="preserve"> and attach a detailed explanation.</w:t>
            </w:r>
          </w:p>
        </w:tc>
      </w:tr>
      <w:tr w:rsidR="00EA1C49" w:rsidRPr="009E3100" w:rsidTr="00016AEC">
        <w:trPr>
          <w:cantSplit/>
          <w:tblHeader/>
          <w:jc w:val="center"/>
        </w:trPr>
        <w:tc>
          <w:tcPr>
            <w:tcW w:w="10800" w:type="dxa"/>
            <w:gridSpan w:val="5"/>
            <w:tcBorders>
              <w:top w:val="single" w:sz="6" w:space="0" w:color="000000"/>
              <w:bottom w:val="single" w:sz="6" w:space="0" w:color="000000"/>
            </w:tcBorders>
          </w:tcPr>
          <w:p w:rsidR="00EA1C49" w:rsidRPr="009E3100" w:rsidRDefault="00EA1C49" w:rsidP="00A74C32">
            <w:pPr>
              <w:rPr>
                <w:szCs w:val="22"/>
              </w:rPr>
            </w:pPr>
            <w:r w:rsidRPr="000775F3">
              <w:rPr>
                <w:b/>
                <w:i/>
                <w:iCs/>
                <w:szCs w:val="22"/>
              </w:rPr>
              <w:t>Note:</w:t>
            </w:r>
            <w:r w:rsidRPr="009E3100">
              <w:rPr>
                <w:i/>
                <w:iCs/>
                <w:szCs w:val="22"/>
              </w:rPr>
              <w:t xml:space="preserve"> </w:t>
            </w:r>
            <w:r>
              <w:rPr>
                <w:i/>
                <w:iCs/>
                <w:szCs w:val="22"/>
              </w:rPr>
              <w:t xml:space="preserve"> </w:t>
            </w:r>
            <w:r w:rsidRPr="009E3100">
              <w:rPr>
                <w:i/>
                <w:iCs/>
                <w:szCs w:val="22"/>
              </w:rPr>
              <w:t>The report must be submitted within 90 days of an increase in the maximum design capacity of the landfill to or above 2.5 million megagrams and 2.5 million cubic meters</w:t>
            </w:r>
            <w:r>
              <w:rPr>
                <w:i/>
                <w:iCs/>
                <w:szCs w:val="22"/>
              </w:rPr>
              <w:t>.</w:t>
            </w:r>
          </w:p>
        </w:tc>
      </w:tr>
      <w:tr w:rsidR="0098739F" w:rsidRPr="009E3100" w:rsidTr="0098739F">
        <w:trPr>
          <w:cantSplit/>
          <w:tblHeader/>
          <w:jc w:val="center"/>
        </w:trPr>
        <w:tc>
          <w:tcPr>
            <w:tcW w:w="2070" w:type="dxa"/>
            <w:tcBorders>
              <w:top w:val="single" w:sz="6" w:space="0" w:color="000000"/>
              <w:bottom w:val="single" w:sz="6" w:space="0" w:color="000000"/>
            </w:tcBorders>
          </w:tcPr>
          <w:p w:rsidR="0098739F" w:rsidRDefault="0098739F" w:rsidP="0098739F">
            <w:pPr>
              <w:rPr>
                <w:szCs w:val="22"/>
              </w:rPr>
            </w:pPr>
            <w:r>
              <w:rPr>
                <w:szCs w:val="22"/>
              </w:rPr>
              <w:t>(a)(3)</w:t>
            </w:r>
          </w:p>
        </w:tc>
        <w:tc>
          <w:tcPr>
            <w:tcW w:w="8730" w:type="dxa"/>
            <w:gridSpan w:val="4"/>
            <w:tcBorders>
              <w:top w:val="single" w:sz="6" w:space="0" w:color="000000"/>
              <w:bottom w:val="single" w:sz="6" w:space="0" w:color="000000"/>
            </w:tcBorders>
          </w:tcPr>
          <w:p w:rsidR="0098739F" w:rsidRDefault="0098739F" w:rsidP="0098739F">
            <w:pPr>
              <w:rPr>
                <w:szCs w:val="22"/>
              </w:rPr>
            </w:pPr>
            <w:r w:rsidRPr="009E3100">
              <w:rPr>
                <w:szCs w:val="22"/>
              </w:rPr>
              <w:t>What is the increased maximum design capacity being reported?</w:t>
            </w:r>
          </w:p>
        </w:tc>
      </w:tr>
      <w:tr w:rsidR="00EA1C49" w:rsidRPr="009E3100" w:rsidTr="0098739F">
        <w:trPr>
          <w:cantSplit/>
          <w:tblHeader/>
          <w:jc w:val="center"/>
        </w:trPr>
        <w:tc>
          <w:tcPr>
            <w:tcW w:w="5399" w:type="dxa"/>
            <w:gridSpan w:val="3"/>
            <w:tcBorders>
              <w:top w:val="single" w:sz="6" w:space="0" w:color="000000"/>
              <w:bottom w:val="single" w:sz="6" w:space="0" w:color="000000"/>
              <w:right w:val="nil"/>
            </w:tcBorders>
          </w:tcPr>
          <w:p w:rsidR="00EA1C49" w:rsidRPr="009E3100" w:rsidRDefault="00B43E34" w:rsidP="003E2394">
            <w:pPr>
              <w:tabs>
                <w:tab w:val="right" w:pos="5162"/>
              </w:tabs>
              <w:rPr>
                <w:szCs w:val="22"/>
              </w:rPr>
            </w:pPr>
            <w:r>
              <w:rPr>
                <w:szCs w:val="22"/>
                <w:u w:val="single"/>
              </w:rPr>
              <w:tab/>
            </w:r>
            <w:r w:rsidR="003E2394">
              <w:rPr>
                <w:szCs w:val="22"/>
              </w:rPr>
              <w:t xml:space="preserve"> </w:t>
            </w:r>
            <w:r w:rsidRPr="009E3100">
              <w:rPr>
                <w:szCs w:val="22"/>
              </w:rPr>
              <w:t>megagram</w:t>
            </w:r>
            <w:r>
              <w:rPr>
                <w:szCs w:val="22"/>
              </w:rPr>
              <w:t>s</w:t>
            </w:r>
          </w:p>
        </w:tc>
        <w:tc>
          <w:tcPr>
            <w:tcW w:w="5401" w:type="dxa"/>
            <w:gridSpan w:val="2"/>
            <w:tcBorders>
              <w:top w:val="single" w:sz="6" w:space="0" w:color="000000"/>
              <w:left w:val="nil"/>
              <w:bottom w:val="single" w:sz="6" w:space="0" w:color="000000"/>
            </w:tcBorders>
          </w:tcPr>
          <w:p w:rsidR="00EA1C49" w:rsidRPr="009E3100" w:rsidRDefault="00B43E34" w:rsidP="003E2394">
            <w:pPr>
              <w:tabs>
                <w:tab w:val="right" w:pos="4802"/>
              </w:tabs>
              <w:rPr>
                <w:szCs w:val="22"/>
              </w:rPr>
            </w:pPr>
            <w:r>
              <w:rPr>
                <w:szCs w:val="22"/>
                <w:u w:val="single"/>
              </w:rPr>
              <w:tab/>
            </w:r>
            <w:r>
              <w:rPr>
                <w:szCs w:val="22"/>
              </w:rPr>
              <w:t xml:space="preserve"> </w:t>
            </w:r>
            <w:r w:rsidRPr="009E3100">
              <w:rPr>
                <w:szCs w:val="22"/>
              </w:rPr>
              <w:t>million m</w:t>
            </w:r>
            <w:r w:rsidRPr="009E3100">
              <w:rPr>
                <w:szCs w:val="22"/>
                <w:vertAlign w:val="superscript"/>
              </w:rPr>
              <w:t>3</w:t>
            </w:r>
          </w:p>
        </w:tc>
      </w:tr>
      <w:tr w:rsidR="00EA1C49" w:rsidRPr="009E3100" w:rsidTr="00D6295F">
        <w:trPr>
          <w:cantSplit/>
          <w:tblHeader/>
          <w:jc w:val="center"/>
        </w:trPr>
        <w:tc>
          <w:tcPr>
            <w:tcW w:w="10800" w:type="dxa"/>
            <w:gridSpan w:val="5"/>
            <w:tcBorders>
              <w:top w:val="single" w:sz="6" w:space="0" w:color="000000"/>
              <w:bottom w:val="single" w:sz="6" w:space="0" w:color="000000"/>
            </w:tcBorders>
          </w:tcPr>
          <w:p w:rsidR="00EA1C49" w:rsidRPr="009E3100" w:rsidRDefault="00B43E34" w:rsidP="00A74C32">
            <w:pPr>
              <w:rPr>
                <w:szCs w:val="22"/>
              </w:rPr>
            </w:pPr>
            <w:r w:rsidRPr="000775F3">
              <w:rPr>
                <w:b/>
                <w:i/>
                <w:iCs/>
                <w:szCs w:val="22"/>
              </w:rPr>
              <w:t>Note:</w:t>
            </w:r>
            <w:r w:rsidRPr="009E3100">
              <w:rPr>
                <w:i/>
                <w:iCs/>
                <w:szCs w:val="22"/>
              </w:rPr>
              <w:t xml:space="preserve"> This increase in design capacity may result from an increase in the permitted volume of the landfill or an increase in the density as documented in the annual recalculation required in </w:t>
            </w:r>
            <w:r w:rsidR="00BF6308">
              <w:rPr>
                <w:szCs w:val="22"/>
              </w:rPr>
              <w:t>§ 6</w:t>
            </w:r>
            <w:r w:rsidRPr="009E3100">
              <w:rPr>
                <w:szCs w:val="22"/>
              </w:rPr>
              <w:t>0.758(f).</w:t>
            </w:r>
          </w:p>
        </w:tc>
      </w:tr>
      <w:tr w:rsidR="004D2514" w:rsidRPr="009E3100" w:rsidTr="00D6295F">
        <w:trPr>
          <w:cantSplit/>
          <w:tblHeader/>
          <w:jc w:val="center"/>
        </w:trPr>
        <w:tc>
          <w:tcPr>
            <w:tcW w:w="2159" w:type="dxa"/>
            <w:gridSpan w:val="2"/>
            <w:tcBorders>
              <w:top w:val="single" w:sz="6" w:space="0" w:color="000000"/>
              <w:bottom w:val="double" w:sz="6" w:space="0" w:color="000000"/>
            </w:tcBorders>
          </w:tcPr>
          <w:p w:rsidR="004D2514" w:rsidRPr="009E3100" w:rsidRDefault="004D2514" w:rsidP="004D2514">
            <w:pPr>
              <w:rPr>
                <w:szCs w:val="22"/>
              </w:rPr>
            </w:pPr>
            <w:r>
              <w:rPr>
                <w:szCs w:val="22"/>
              </w:rPr>
              <w:t>(b)</w:t>
            </w:r>
          </w:p>
        </w:tc>
        <w:tc>
          <w:tcPr>
            <w:tcW w:w="6748" w:type="dxa"/>
            <w:gridSpan w:val="2"/>
            <w:tcBorders>
              <w:top w:val="single" w:sz="6" w:space="0" w:color="000000"/>
              <w:bottom w:val="double" w:sz="6" w:space="0" w:color="000000"/>
            </w:tcBorders>
          </w:tcPr>
          <w:p w:rsidR="004D2514" w:rsidRPr="009E3100" w:rsidRDefault="004D2514" w:rsidP="004D2514">
            <w:pPr>
              <w:rPr>
                <w:szCs w:val="22"/>
              </w:rPr>
            </w:pPr>
            <w:r w:rsidRPr="009E3100">
              <w:rPr>
                <w:szCs w:val="22"/>
              </w:rPr>
              <w:t>Are you submitting an NMOC emission rate report?</w:t>
            </w:r>
          </w:p>
        </w:tc>
        <w:tc>
          <w:tcPr>
            <w:tcW w:w="1893" w:type="dxa"/>
            <w:tcBorders>
              <w:top w:val="single" w:sz="6" w:space="0" w:color="000000"/>
              <w:bottom w:val="double" w:sz="6" w:space="0" w:color="000000"/>
            </w:tcBorders>
          </w:tcPr>
          <w:p w:rsidR="004D2514" w:rsidRPr="009E3100" w:rsidRDefault="004D2514" w:rsidP="00A74C32">
            <w:pPr>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 xml:space="preserve"> </w:t>
            </w:r>
            <w:r w:rsidRPr="009E3100">
              <w:rPr>
                <w:szCs w:val="22"/>
              </w:rPr>
              <w:t xml:space="preserve">YES </w:t>
            </w: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rsidRPr="009E3100">
              <w:rPr>
                <w:szCs w:val="22"/>
              </w:rPr>
              <w:t xml:space="preserve"> NO</w:t>
            </w:r>
          </w:p>
        </w:tc>
      </w:tr>
    </w:tbl>
    <w:p w:rsidR="00061565" w:rsidRDefault="00061565">
      <w:r>
        <w:br w:type="page"/>
      </w:r>
    </w:p>
    <w:p w:rsidR="00061565" w:rsidRDefault="00061565" w:rsidP="00537D4B">
      <w:pPr>
        <w:spacing w:after="120"/>
        <w:jc w:val="center"/>
        <w:rPr>
          <w:b/>
          <w:bCs/>
        </w:rPr>
      </w:pPr>
      <w:r>
        <w:rPr>
          <w:b/>
          <w:bCs/>
        </w:rPr>
        <w:lastRenderedPageBreak/>
        <w:t>Texas Commission on Environmental Quality</w:t>
      </w:r>
    </w:p>
    <w:p w:rsidR="00061565" w:rsidRPr="009E3100" w:rsidRDefault="00061565" w:rsidP="00061565">
      <w:pPr>
        <w:jc w:val="center"/>
        <w:rPr>
          <w:b/>
        </w:rPr>
      </w:pPr>
      <w:r w:rsidRPr="009E3100">
        <w:rPr>
          <w:b/>
          <w:bCs/>
        </w:rPr>
        <w:t xml:space="preserve">Title 40 Code of Federal Regulations NSPS § 60, Subpart </w:t>
      </w:r>
      <w:r w:rsidRPr="009E3100">
        <w:rPr>
          <w:b/>
        </w:rPr>
        <w:t>WWW</w:t>
      </w:r>
    </w:p>
    <w:p w:rsidR="00061565" w:rsidRPr="009E3100" w:rsidRDefault="00061565" w:rsidP="00061565">
      <w:pPr>
        <w:jc w:val="center"/>
        <w:rPr>
          <w:b/>
        </w:rPr>
      </w:pPr>
      <w:r w:rsidRPr="009E3100">
        <w:rPr>
          <w:b/>
          <w:color w:val="000000"/>
        </w:rPr>
        <w:t>Checklist for</w:t>
      </w:r>
      <w:r w:rsidRPr="009E3100">
        <w:rPr>
          <w:b/>
        </w:rPr>
        <w:t xml:space="preserve"> Conditions and Requirements</w:t>
      </w:r>
    </w:p>
    <w:p w:rsidR="00061565" w:rsidRDefault="00061565" w:rsidP="00537D4B">
      <w:pPr>
        <w:spacing w:after="240"/>
        <w:jc w:val="center"/>
      </w:pPr>
      <w:r w:rsidRPr="009E3100">
        <w:rPr>
          <w:b/>
          <w:bCs/>
        </w:rPr>
        <w:t>Municipal Solid Waste Landfills (MSWLF</w:t>
      </w:r>
      <w:r>
        <w:rPr>
          <w:b/>
          <w:bCs/>
        </w:rPr>
        <w:t>)</w:t>
      </w:r>
    </w:p>
    <w:p w:rsidR="00061565" w:rsidRDefault="00061565"/>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710"/>
        <w:gridCol w:w="360"/>
        <w:gridCol w:w="90"/>
        <w:gridCol w:w="3060"/>
        <w:gridCol w:w="450"/>
        <w:gridCol w:w="3240"/>
        <w:gridCol w:w="1890"/>
      </w:tblGrid>
      <w:tr w:rsidR="00061565" w:rsidRPr="009E3100" w:rsidTr="001E6C08">
        <w:trPr>
          <w:cantSplit/>
          <w:tblHeader/>
          <w:jc w:val="center"/>
        </w:trPr>
        <w:tc>
          <w:tcPr>
            <w:tcW w:w="10800" w:type="dxa"/>
            <w:gridSpan w:val="7"/>
            <w:shd w:val="pct10" w:color="auto" w:fill="auto"/>
          </w:tcPr>
          <w:p w:rsidR="00061565" w:rsidRDefault="00061565" w:rsidP="00061565">
            <w:pPr>
              <w:rPr>
                <w:i/>
                <w:iCs/>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1E6C08" w:rsidRPr="009E3100" w:rsidTr="001E6C08">
        <w:trPr>
          <w:cantSplit/>
          <w:tblHeader/>
          <w:jc w:val="center"/>
        </w:trPr>
        <w:tc>
          <w:tcPr>
            <w:tcW w:w="2160" w:type="dxa"/>
            <w:gridSpan w:val="3"/>
            <w:shd w:val="pct10" w:color="auto" w:fill="auto"/>
          </w:tcPr>
          <w:p w:rsidR="001E6C08" w:rsidRPr="001E6C08" w:rsidRDefault="001E6C08" w:rsidP="00061565">
            <w:pPr>
              <w:rPr>
                <w:b/>
                <w:iCs/>
                <w:szCs w:val="22"/>
              </w:rPr>
            </w:pPr>
            <w:r>
              <w:rPr>
                <w:b/>
                <w:iCs/>
                <w:szCs w:val="22"/>
              </w:rPr>
              <w:t>Regulation</w:t>
            </w:r>
          </w:p>
        </w:tc>
        <w:tc>
          <w:tcPr>
            <w:tcW w:w="6750" w:type="dxa"/>
            <w:gridSpan w:val="3"/>
            <w:shd w:val="pct10" w:color="auto" w:fill="auto"/>
          </w:tcPr>
          <w:p w:rsidR="001E6C08" w:rsidRPr="001E6C08" w:rsidRDefault="001E6C08" w:rsidP="00061565">
            <w:pPr>
              <w:rPr>
                <w:b/>
                <w:iCs/>
                <w:szCs w:val="22"/>
              </w:rPr>
            </w:pPr>
            <w:r>
              <w:rPr>
                <w:b/>
                <w:iCs/>
                <w:szCs w:val="22"/>
              </w:rPr>
              <w:t>40 CFR § 60.757 Reporting Requirements</w:t>
            </w:r>
          </w:p>
        </w:tc>
        <w:tc>
          <w:tcPr>
            <w:tcW w:w="1890" w:type="dxa"/>
            <w:shd w:val="pct10" w:color="auto" w:fill="auto"/>
          </w:tcPr>
          <w:p w:rsidR="001E6C08" w:rsidRPr="001E6C08" w:rsidRDefault="001E6C08" w:rsidP="00061565">
            <w:pPr>
              <w:rPr>
                <w:b/>
                <w:iCs/>
                <w:szCs w:val="22"/>
              </w:rPr>
            </w:pPr>
            <w:r>
              <w:rPr>
                <w:b/>
                <w:iCs/>
                <w:szCs w:val="22"/>
              </w:rPr>
              <w:t>Response</w:t>
            </w:r>
          </w:p>
        </w:tc>
      </w:tr>
      <w:tr w:rsidR="00D6295F" w:rsidRPr="000948F4" w:rsidTr="00D6295F">
        <w:trPr>
          <w:cantSplit/>
          <w:tblHeader/>
          <w:jc w:val="center"/>
        </w:trPr>
        <w:tc>
          <w:tcPr>
            <w:tcW w:w="10800" w:type="dxa"/>
            <w:gridSpan w:val="7"/>
          </w:tcPr>
          <w:p w:rsidR="00D6295F" w:rsidRPr="000948F4" w:rsidRDefault="00D6295F" w:rsidP="001E6C08">
            <w:pPr>
              <w:rPr>
                <w:szCs w:val="22"/>
              </w:rPr>
            </w:pPr>
            <w:r w:rsidRPr="009E3100">
              <w:rPr>
                <w:i/>
                <w:iCs/>
                <w:szCs w:val="22"/>
              </w:rPr>
              <w:t>If NO, skip to (b)(3) below.</w:t>
            </w:r>
          </w:p>
        </w:tc>
      </w:tr>
      <w:tr w:rsidR="001E6C08" w:rsidRPr="000948F4" w:rsidTr="001E6C08">
        <w:trPr>
          <w:cantSplit/>
          <w:tblHeader/>
          <w:jc w:val="center"/>
        </w:trPr>
        <w:tc>
          <w:tcPr>
            <w:tcW w:w="2160" w:type="dxa"/>
            <w:gridSpan w:val="3"/>
          </w:tcPr>
          <w:p w:rsidR="001E6C08" w:rsidRPr="000948F4" w:rsidRDefault="001E6C08" w:rsidP="001E6C08">
            <w:pPr>
              <w:rPr>
                <w:iCs/>
                <w:szCs w:val="22"/>
              </w:rPr>
            </w:pPr>
            <w:r w:rsidRPr="000948F4">
              <w:rPr>
                <w:iCs/>
                <w:szCs w:val="22"/>
              </w:rPr>
              <w:t>(b)(1)</w:t>
            </w:r>
          </w:p>
        </w:tc>
        <w:tc>
          <w:tcPr>
            <w:tcW w:w="8640" w:type="dxa"/>
            <w:gridSpan w:val="4"/>
          </w:tcPr>
          <w:p w:rsidR="001E6C08" w:rsidRPr="000948F4" w:rsidRDefault="001E6C08" w:rsidP="001E6C08">
            <w:pPr>
              <w:rPr>
                <w:iCs/>
                <w:szCs w:val="22"/>
              </w:rPr>
            </w:pPr>
            <w:r w:rsidRPr="000948F4">
              <w:rPr>
                <w:szCs w:val="22"/>
              </w:rPr>
              <w:t>What type of NMOC emission rate report are you submitting?</w:t>
            </w:r>
          </w:p>
        </w:tc>
      </w:tr>
      <w:tr w:rsidR="00061565" w:rsidRPr="009E3100" w:rsidTr="001E6C08">
        <w:trPr>
          <w:cantSplit/>
          <w:tblHeader/>
          <w:jc w:val="center"/>
        </w:trPr>
        <w:tc>
          <w:tcPr>
            <w:tcW w:w="10800" w:type="dxa"/>
            <w:gridSpan w:val="7"/>
          </w:tcPr>
          <w:p w:rsidR="00061565" w:rsidRPr="009E3100" w:rsidRDefault="00061565" w:rsidP="00061565">
            <w:pPr>
              <w:tabs>
                <w:tab w:val="left" w:pos="720"/>
              </w:tabs>
              <w:ind w:left="720" w:hanging="720"/>
              <w:rPr>
                <w:i/>
                <w:iCs/>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initial</w:t>
            </w:r>
          </w:p>
        </w:tc>
      </w:tr>
      <w:tr w:rsidR="00061565" w:rsidRPr="009E3100" w:rsidTr="001E6C08">
        <w:trPr>
          <w:cantSplit/>
          <w:tblHeader/>
          <w:jc w:val="center"/>
        </w:trPr>
        <w:tc>
          <w:tcPr>
            <w:tcW w:w="10800" w:type="dxa"/>
            <w:gridSpan w:val="7"/>
          </w:tcPr>
          <w:p w:rsidR="00061565" w:rsidRPr="009E3100" w:rsidRDefault="00061565" w:rsidP="00061565">
            <w:pPr>
              <w:tabs>
                <w:tab w:val="left" w:pos="720"/>
              </w:tabs>
              <w:ind w:left="720" w:hanging="720"/>
              <w:rPr>
                <w:i/>
                <w:iCs/>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Annual</w:t>
            </w:r>
          </w:p>
        </w:tc>
      </w:tr>
      <w:tr w:rsidR="00061565" w:rsidRPr="009E3100" w:rsidTr="001E6C08">
        <w:trPr>
          <w:cantSplit/>
          <w:tblHeader/>
          <w:jc w:val="center"/>
        </w:trPr>
        <w:tc>
          <w:tcPr>
            <w:tcW w:w="10800" w:type="dxa"/>
            <w:gridSpan w:val="7"/>
          </w:tcPr>
          <w:p w:rsidR="00061565" w:rsidRPr="009E3100" w:rsidRDefault="00061565" w:rsidP="00061565">
            <w:pPr>
              <w:tabs>
                <w:tab w:val="left" w:pos="720"/>
              </w:tabs>
              <w:ind w:left="720" w:hanging="720"/>
              <w:rPr>
                <w:i/>
                <w:iCs/>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t>5-year estimate in lieu of an annual report</w:t>
            </w:r>
          </w:p>
        </w:tc>
      </w:tr>
      <w:tr w:rsidR="00061565" w:rsidRPr="009E3100" w:rsidTr="001E6C08">
        <w:trPr>
          <w:cantSplit/>
          <w:tblHeader/>
          <w:jc w:val="center"/>
        </w:trPr>
        <w:tc>
          <w:tcPr>
            <w:tcW w:w="10800" w:type="dxa"/>
            <w:gridSpan w:val="7"/>
          </w:tcPr>
          <w:p w:rsidR="00061565" w:rsidRPr="009E3100" w:rsidRDefault="00061565" w:rsidP="00061565">
            <w:pPr>
              <w:rPr>
                <w:i/>
                <w:iCs/>
                <w:szCs w:val="22"/>
              </w:rPr>
            </w:pPr>
            <w:r w:rsidRPr="00061565">
              <w:rPr>
                <w:b/>
                <w:i/>
                <w:iCs/>
                <w:szCs w:val="22"/>
              </w:rPr>
              <w:t>Note:</w:t>
            </w:r>
            <w:r w:rsidRPr="009E3100">
              <w:rPr>
                <w:i/>
                <w:iCs/>
                <w:szCs w:val="22"/>
              </w:rPr>
              <w:t xml:space="preserve">  If the estimated NMOC emission rate as reported in the annual repor</w:t>
            </w:r>
            <w:r>
              <w:rPr>
                <w:i/>
                <w:iCs/>
                <w:szCs w:val="22"/>
              </w:rPr>
              <w:t>t to the Agency is less than 50 </w:t>
            </w:r>
            <w:r w:rsidRPr="009E3100">
              <w:rPr>
                <w:i/>
                <w:iCs/>
                <w:szCs w:val="22"/>
              </w:rPr>
              <w:t>megagrams per year in each of the next 5 consecutive years, the owner or operator may elect to submit an estimate of the NMOC emission rate for the next 5-year period in lieu of the annual report.</w:t>
            </w:r>
          </w:p>
        </w:tc>
      </w:tr>
      <w:tr w:rsidR="00061565" w:rsidRPr="009E3100" w:rsidTr="001E6C08">
        <w:trPr>
          <w:cantSplit/>
          <w:tblHeader/>
          <w:jc w:val="center"/>
        </w:trPr>
        <w:tc>
          <w:tcPr>
            <w:tcW w:w="10800" w:type="dxa"/>
            <w:gridSpan w:val="7"/>
          </w:tcPr>
          <w:p w:rsidR="00061565" w:rsidRPr="009E3100" w:rsidRDefault="00061565" w:rsidP="00061565">
            <w:pPr>
              <w:rPr>
                <w:i/>
                <w:iCs/>
                <w:szCs w:val="22"/>
              </w:rPr>
            </w:pPr>
            <w:r w:rsidRPr="009E3100">
              <w:rPr>
                <w:szCs w:val="22"/>
              </w:rPr>
              <w:t>Attach NMOC Emission Report Submittal Form and submit as instructed.</w:t>
            </w:r>
          </w:p>
        </w:tc>
      </w:tr>
      <w:tr w:rsidR="001E6C08" w:rsidRPr="009E3100" w:rsidTr="001E6C08">
        <w:trPr>
          <w:cantSplit/>
          <w:tblHeader/>
          <w:jc w:val="center"/>
        </w:trPr>
        <w:tc>
          <w:tcPr>
            <w:tcW w:w="2070" w:type="dxa"/>
            <w:gridSpan w:val="2"/>
          </w:tcPr>
          <w:p w:rsidR="001E6C08" w:rsidRPr="009E3100" w:rsidRDefault="001E6C08" w:rsidP="001E6C08">
            <w:pPr>
              <w:rPr>
                <w:szCs w:val="22"/>
              </w:rPr>
            </w:pPr>
            <w:r>
              <w:rPr>
                <w:szCs w:val="22"/>
              </w:rPr>
              <w:t>(b)(1)</w:t>
            </w:r>
          </w:p>
        </w:tc>
        <w:tc>
          <w:tcPr>
            <w:tcW w:w="8730" w:type="dxa"/>
            <w:gridSpan w:val="5"/>
          </w:tcPr>
          <w:p w:rsidR="001E6C08" w:rsidRPr="009E3100" w:rsidRDefault="001E6C08" w:rsidP="001E6C08">
            <w:pPr>
              <w:rPr>
                <w:szCs w:val="22"/>
              </w:rPr>
            </w:pPr>
            <w:r w:rsidRPr="009E3100">
              <w:rPr>
                <w:szCs w:val="22"/>
              </w:rPr>
              <w:t>Which formulas and procedures were used to calculate the NMOC emission rate in this report?</w:t>
            </w:r>
          </w:p>
        </w:tc>
      </w:tr>
      <w:tr w:rsidR="000948F4" w:rsidRPr="009E3100" w:rsidTr="001E6C08">
        <w:trPr>
          <w:cantSplit/>
          <w:tblHeader/>
          <w:jc w:val="center"/>
        </w:trPr>
        <w:tc>
          <w:tcPr>
            <w:tcW w:w="10800" w:type="dxa"/>
            <w:gridSpan w:val="7"/>
          </w:tcPr>
          <w:p w:rsidR="000948F4" w:rsidRPr="009E3100" w:rsidRDefault="00536687" w:rsidP="00536687">
            <w:pPr>
              <w:tabs>
                <w:tab w:val="left" w:pos="720"/>
              </w:tabs>
              <w:ind w:left="720" w:hanging="720"/>
              <w:rPr>
                <w:szCs w:val="22"/>
              </w:rPr>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00BF6308">
              <w:t>§ 6</w:t>
            </w:r>
            <w:r>
              <w:t>0.754(a)</w:t>
            </w:r>
          </w:p>
        </w:tc>
      </w:tr>
      <w:tr w:rsidR="00536687" w:rsidRPr="009E3100" w:rsidTr="001E6C08">
        <w:trPr>
          <w:cantSplit/>
          <w:tblHeader/>
          <w:jc w:val="center"/>
        </w:trPr>
        <w:tc>
          <w:tcPr>
            <w:tcW w:w="10800" w:type="dxa"/>
            <w:gridSpan w:val="7"/>
          </w:tcPr>
          <w:p w:rsidR="00536687" w:rsidRPr="00B904DC" w:rsidRDefault="00536687" w:rsidP="00536687">
            <w:pPr>
              <w:tabs>
                <w:tab w:val="left" w:pos="720"/>
              </w:tabs>
              <w:ind w:left="720" w:hanging="720"/>
            </w:pPr>
            <w:r w:rsidRPr="00B904DC">
              <w:fldChar w:fldCharType="begin">
                <w:ffData>
                  <w:name w:val="Check1"/>
                  <w:enabled/>
                  <w:calcOnExit w:val="0"/>
                  <w:checkBox>
                    <w:sizeAuto/>
                    <w:default w:val="0"/>
                  </w:checkBox>
                </w:ffData>
              </w:fldChar>
            </w:r>
            <w:r w:rsidRPr="00B904DC">
              <w:instrText xml:space="preserve"> FORMCHECKBOX </w:instrText>
            </w:r>
            <w:r w:rsidR="00640570">
              <w:fldChar w:fldCharType="separate"/>
            </w:r>
            <w:r w:rsidRPr="00B904DC">
              <w:fldChar w:fldCharType="end"/>
            </w:r>
            <w:r>
              <w:tab/>
            </w:r>
            <w:r w:rsidR="00BF6308">
              <w:t>§ 6</w:t>
            </w:r>
            <w:r>
              <w:t>0.754(b)</w:t>
            </w:r>
          </w:p>
        </w:tc>
      </w:tr>
      <w:tr w:rsidR="001E6C08" w:rsidRPr="00F53D64" w:rsidTr="001E6C08">
        <w:trPr>
          <w:cantSplit/>
          <w:tblHeader/>
          <w:jc w:val="center"/>
        </w:trPr>
        <w:tc>
          <w:tcPr>
            <w:tcW w:w="2070" w:type="dxa"/>
            <w:gridSpan w:val="2"/>
          </w:tcPr>
          <w:p w:rsidR="001E6C08" w:rsidRPr="00F53D64" w:rsidRDefault="001E6C08" w:rsidP="001E6C08">
            <w:pPr>
              <w:rPr>
                <w:szCs w:val="22"/>
              </w:rPr>
            </w:pPr>
            <w:r w:rsidRPr="00F53D64">
              <w:rPr>
                <w:szCs w:val="22"/>
              </w:rPr>
              <w:t>(b)(1)(i)</w:t>
            </w:r>
          </w:p>
        </w:tc>
        <w:tc>
          <w:tcPr>
            <w:tcW w:w="8730" w:type="dxa"/>
            <w:gridSpan w:val="5"/>
          </w:tcPr>
          <w:p w:rsidR="001E6C08" w:rsidRPr="00F53D64" w:rsidRDefault="001E6C08" w:rsidP="001E6C08">
            <w:pPr>
              <w:rPr>
                <w:szCs w:val="22"/>
              </w:rPr>
            </w:pPr>
            <w:r w:rsidRPr="00F53D64">
              <w:rPr>
                <w:szCs w:val="22"/>
              </w:rPr>
              <w:t>Is the initial NMOC emission rate report combined with the initial design capacity report or submitted as a separate report?</w:t>
            </w:r>
          </w:p>
        </w:tc>
      </w:tr>
      <w:tr w:rsidR="000948F4" w:rsidRPr="00F53D64" w:rsidTr="001E6C08">
        <w:trPr>
          <w:cantSplit/>
          <w:tblHeader/>
          <w:jc w:val="center"/>
        </w:trPr>
        <w:tc>
          <w:tcPr>
            <w:tcW w:w="10800" w:type="dxa"/>
            <w:gridSpan w:val="7"/>
          </w:tcPr>
          <w:p w:rsidR="000948F4" w:rsidRPr="00F53D64" w:rsidRDefault="00717441" w:rsidP="00717441">
            <w:pPr>
              <w:tabs>
                <w:tab w:val="left" w:pos="720"/>
              </w:tabs>
              <w:ind w:left="720" w:hanging="720"/>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ab/>
            </w:r>
            <w:r w:rsidR="00F53D64" w:rsidRPr="00F53D64">
              <w:rPr>
                <w:szCs w:val="22"/>
              </w:rPr>
              <w:t>combined report</w:t>
            </w:r>
          </w:p>
        </w:tc>
      </w:tr>
      <w:tr w:rsidR="00717441" w:rsidRPr="00F53D64" w:rsidTr="001E6C08">
        <w:trPr>
          <w:cantSplit/>
          <w:tblHeader/>
          <w:jc w:val="center"/>
        </w:trPr>
        <w:tc>
          <w:tcPr>
            <w:tcW w:w="10800" w:type="dxa"/>
            <w:gridSpan w:val="7"/>
          </w:tcPr>
          <w:p w:rsidR="00717441" w:rsidRPr="00F53D64" w:rsidRDefault="00717441" w:rsidP="00717441">
            <w:pPr>
              <w:tabs>
                <w:tab w:val="left" w:pos="720"/>
              </w:tabs>
              <w:ind w:left="720" w:hanging="720"/>
              <w:rPr>
                <w:szCs w:val="22"/>
              </w:rPr>
            </w:pPr>
            <w:r w:rsidRPr="00F53D64">
              <w:rPr>
                <w:szCs w:val="22"/>
              </w:rPr>
              <w:fldChar w:fldCharType="begin">
                <w:ffData>
                  <w:name w:val="Check1"/>
                  <w:enabled/>
                  <w:calcOnExit w:val="0"/>
                  <w:checkBox>
                    <w:sizeAuto/>
                    <w:default w:val="0"/>
                  </w:checkBox>
                </w:ffData>
              </w:fldChar>
            </w:r>
            <w:r w:rsidRPr="00F53D64">
              <w:rPr>
                <w:szCs w:val="22"/>
              </w:rPr>
              <w:instrText xml:space="preserve"> FORMCHECKBOX </w:instrText>
            </w:r>
            <w:r w:rsidR="00640570">
              <w:rPr>
                <w:szCs w:val="22"/>
              </w:rPr>
            </w:r>
            <w:r w:rsidR="00640570">
              <w:rPr>
                <w:szCs w:val="22"/>
              </w:rPr>
              <w:fldChar w:fldCharType="separate"/>
            </w:r>
            <w:r w:rsidRPr="00F53D64">
              <w:rPr>
                <w:szCs w:val="22"/>
              </w:rPr>
              <w:fldChar w:fldCharType="end"/>
            </w:r>
            <w:r w:rsidRPr="00F53D64">
              <w:rPr>
                <w:szCs w:val="22"/>
              </w:rPr>
              <w:tab/>
            </w:r>
            <w:r w:rsidR="00F53D64" w:rsidRPr="00F53D64">
              <w:rPr>
                <w:szCs w:val="22"/>
              </w:rPr>
              <w:t>separate report</w:t>
            </w:r>
          </w:p>
        </w:tc>
      </w:tr>
      <w:tr w:rsidR="001E6C08" w:rsidRPr="00F53D64" w:rsidTr="001E6C08">
        <w:trPr>
          <w:cantSplit/>
          <w:tblHeader/>
          <w:jc w:val="center"/>
        </w:trPr>
        <w:tc>
          <w:tcPr>
            <w:tcW w:w="2070" w:type="dxa"/>
            <w:gridSpan w:val="2"/>
          </w:tcPr>
          <w:p w:rsidR="001E6C08" w:rsidRPr="00F53D64" w:rsidRDefault="001E6C08" w:rsidP="001E6C08">
            <w:pPr>
              <w:rPr>
                <w:szCs w:val="22"/>
              </w:rPr>
            </w:pPr>
            <w:r w:rsidRPr="00F53D64">
              <w:rPr>
                <w:szCs w:val="22"/>
              </w:rPr>
              <w:t>(b)(</w:t>
            </w:r>
            <w:r>
              <w:rPr>
                <w:szCs w:val="22"/>
              </w:rPr>
              <w:t>1)(i)(A)</w:t>
            </w:r>
          </w:p>
        </w:tc>
        <w:tc>
          <w:tcPr>
            <w:tcW w:w="8730" w:type="dxa"/>
            <w:gridSpan w:val="5"/>
          </w:tcPr>
          <w:p w:rsidR="001E6C08" w:rsidRPr="00F53D64" w:rsidRDefault="001E6C08" w:rsidP="001E6C08">
            <w:pPr>
              <w:rPr>
                <w:szCs w:val="22"/>
              </w:rPr>
            </w:pPr>
            <w:r w:rsidRPr="009E3100">
              <w:rPr>
                <w:szCs w:val="22"/>
              </w:rPr>
              <w:t>On what date did construction, modification, or reconstruction of this landfill commence?</w:t>
            </w:r>
          </w:p>
        </w:tc>
      </w:tr>
      <w:tr w:rsidR="00F53D64" w:rsidRPr="00F53D64" w:rsidTr="001E6C08">
        <w:trPr>
          <w:cantSplit/>
          <w:tblHeader/>
          <w:jc w:val="center"/>
        </w:trPr>
        <w:tc>
          <w:tcPr>
            <w:tcW w:w="10800" w:type="dxa"/>
            <w:gridSpan w:val="7"/>
          </w:tcPr>
          <w:p w:rsidR="00F53D64" w:rsidRPr="005377AA" w:rsidRDefault="00F53D64" w:rsidP="005377AA">
            <w:pPr>
              <w:tabs>
                <w:tab w:val="right" w:pos="7218"/>
              </w:tabs>
              <w:rPr>
                <w:szCs w:val="22"/>
              </w:rPr>
            </w:pPr>
            <w:r>
              <w:rPr>
                <w:szCs w:val="22"/>
              </w:rPr>
              <w:t>MM/DD/YYYY:</w:t>
            </w:r>
            <w:r w:rsidR="005377AA">
              <w:rPr>
                <w:szCs w:val="22"/>
                <w:u w:val="single"/>
              </w:rPr>
              <w:tab/>
            </w:r>
            <w:r w:rsidR="005377AA">
              <w:rPr>
                <w:szCs w:val="22"/>
              </w:rPr>
              <w:t xml:space="preserve"> </w:t>
            </w:r>
          </w:p>
        </w:tc>
      </w:tr>
      <w:tr w:rsidR="00F53D64" w:rsidRPr="00F53D64" w:rsidTr="001E6C08">
        <w:trPr>
          <w:cantSplit/>
          <w:tblHeader/>
          <w:jc w:val="center"/>
        </w:trPr>
        <w:tc>
          <w:tcPr>
            <w:tcW w:w="10800" w:type="dxa"/>
            <w:gridSpan w:val="7"/>
          </w:tcPr>
          <w:p w:rsidR="00F53D64" w:rsidRPr="00F53D64" w:rsidRDefault="00F53D64" w:rsidP="00F53D64">
            <w:pPr>
              <w:rPr>
                <w:szCs w:val="22"/>
              </w:rPr>
            </w:pPr>
            <w:r w:rsidRPr="00F53D64">
              <w:rPr>
                <w:b/>
                <w:i/>
                <w:iCs/>
                <w:szCs w:val="22"/>
              </w:rPr>
              <w:t>Note:</w:t>
            </w:r>
            <w:r>
              <w:rPr>
                <w:i/>
                <w:iCs/>
                <w:szCs w:val="22"/>
              </w:rPr>
              <w:t xml:space="preserve"> </w:t>
            </w:r>
            <w:r w:rsidRPr="009E3100">
              <w:rPr>
                <w:i/>
                <w:iCs/>
                <w:szCs w:val="22"/>
              </w:rPr>
              <w:t xml:space="preserve"> If this date is before March 12, 1996, the initial NMOC emission rate report was due no later than June 10, 1996.</w:t>
            </w:r>
          </w:p>
        </w:tc>
      </w:tr>
      <w:tr w:rsidR="00F53D64" w:rsidRPr="00F53D64" w:rsidTr="001E6C08">
        <w:trPr>
          <w:cantSplit/>
          <w:tblHeader/>
          <w:jc w:val="center"/>
        </w:trPr>
        <w:tc>
          <w:tcPr>
            <w:tcW w:w="10800" w:type="dxa"/>
            <w:gridSpan w:val="7"/>
          </w:tcPr>
          <w:p w:rsidR="00F53D64" w:rsidRPr="00F53D64" w:rsidRDefault="00F53D64" w:rsidP="00F53D64">
            <w:pPr>
              <w:rPr>
                <w:szCs w:val="22"/>
              </w:rPr>
            </w:pPr>
            <w:r w:rsidRPr="00F53D64">
              <w:rPr>
                <w:b/>
                <w:i/>
                <w:iCs/>
                <w:szCs w:val="22"/>
              </w:rPr>
              <w:t>Note:</w:t>
            </w:r>
            <w:r w:rsidRPr="009E3100">
              <w:rPr>
                <w:i/>
                <w:iCs/>
                <w:szCs w:val="22"/>
              </w:rPr>
              <w:t xml:space="preserve">  If this date is on or after March 12, 1996, the initial NMOC emission rate report was (or is) due within ninety (90) days after the date on which construction, modification, or reconstruction commenced.</w:t>
            </w:r>
          </w:p>
        </w:tc>
      </w:tr>
      <w:tr w:rsidR="005B2542" w:rsidRPr="00C77D18" w:rsidTr="005B2542">
        <w:trPr>
          <w:cantSplit/>
          <w:tblHeader/>
          <w:jc w:val="center"/>
        </w:trPr>
        <w:tc>
          <w:tcPr>
            <w:tcW w:w="2070" w:type="dxa"/>
            <w:gridSpan w:val="2"/>
          </w:tcPr>
          <w:p w:rsidR="005B2542" w:rsidRPr="00C77D18" w:rsidRDefault="005B2542" w:rsidP="005B2542">
            <w:pPr>
              <w:rPr>
                <w:i/>
                <w:iCs/>
                <w:szCs w:val="22"/>
              </w:rPr>
            </w:pPr>
            <w:r w:rsidRPr="00C77D18">
              <w:rPr>
                <w:i/>
                <w:iCs/>
                <w:szCs w:val="22"/>
              </w:rPr>
              <w:t>(</w:t>
            </w:r>
            <w:r w:rsidRPr="00C77D18">
              <w:rPr>
                <w:iCs/>
                <w:szCs w:val="22"/>
              </w:rPr>
              <w:t>b)(1)(i)</w:t>
            </w:r>
          </w:p>
        </w:tc>
        <w:tc>
          <w:tcPr>
            <w:tcW w:w="8730" w:type="dxa"/>
            <w:gridSpan w:val="5"/>
          </w:tcPr>
          <w:p w:rsidR="005B2542" w:rsidRPr="00C77D18" w:rsidRDefault="005B2542" w:rsidP="005B2542">
            <w:pPr>
              <w:rPr>
                <w:i/>
                <w:iCs/>
                <w:szCs w:val="22"/>
              </w:rPr>
            </w:pPr>
            <w:r w:rsidRPr="009E3100">
              <w:rPr>
                <w:szCs w:val="22"/>
              </w:rPr>
              <w:t>On what date did you submit the initial NMOC emission rate report?</w:t>
            </w:r>
          </w:p>
        </w:tc>
      </w:tr>
      <w:tr w:rsidR="00C77D18" w:rsidRPr="00C77D18" w:rsidTr="001E6C08">
        <w:trPr>
          <w:cantSplit/>
          <w:tblHeader/>
          <w:jc w:val="center"/>
        </w:trPr>
        <w:tc>
          <w:tcPr>
            <w:tcW w:w="10800" w:type="dxa"/>
            <w:gridSpan w:val="7"/>
          </w:tcPr>
          <w:p w:rsidR="00C77D18" w:rsidRPr="005377AA" w:rsidRDefault="00537D4B" w:rsidP="00433983">
            <w:pPr>
              <w:tabs>
                <w:tab w:val="right" w:pos="7238"/>
              </w:tabs>
              <w:rPr>
                <w:iCs/>
                <w:szCs w:val="22"/>
              </w:rPr>
            </w:pPr>
            <w:r w:rsidRPr="005377AA">
              <w:rPr>
                <w:iCs/>
                <w:szCs w:val="22"/>
              </w:rPr>
              <w:t>MM/DD/YYYY:</w:t>
            </w:r>
            <w:r w:rsidR="00433983" w:rsidRPr="005377AA">
              <w:rPr>
                <w:iCs/>
                <w:szCs w:val="22"/>
                <w:u w:val="single"/>
              </w:rPr>
              <w:tab/>
            </w:r>
            <w:r w:rsidR="00433983" w:rsidRPr="005377AA">
              <w:rPr>
                <w:iCs/>
                <w:szCs w:val="22"/>
              </w:rPr>
              <w:t xml:space="preserve"> </w:t>
            </w:r>
          </w:p>
        </w:tc>
      </w:tr>
      <w:tr w:rsidR="00C77D18" w:rsidRPr="00C77D18" w:rsidTr="001E6C08">
        <w:trPr>
          <w:cantSplit/>
          <w:tblHeader/>
          <w:jc w:val="center"/>
        </w:trPr>
        <w:tc>
          <w:tcPr>
            <w:tcW w:w="10800" w:type="dxa"/>
            <w:gridSpan w:val="7"/>
          </w:tcPr>
          <w:p w:rsidR="00C77D18" w:rsidRPr="00C77D18" w:rsidRDefault="00537D4B" w:rsidP="00F53D64">
            <w:pPr>
              <w:rPr>
                <w:i/>
                <w:iCs/>
                <w:szCs w:val="22"/>
              </w:rPr>
            </w:pPr>
            <w:r w:rsidRPr="00537D4B">
              <w:rPr>
                <w:b/>
                <w:i/>
                <w:iCs/>
                <w:szCs w:val="22"/>
              </w:rPr>
              <w:t>Note:</w:t>
            </w:r>
            <w:r w:rsidRPr="009E3100">
              <w:rPr>
                <w:i/>
                <w:iCs/>
                <w:szCs w:val="22"/>
              </w:rPr>
              <w:t xml:space="preserve"> </w:t>
            </w:r>
            <w:r>
              <w:rPr>
                <w:i/>
                <w:iCs/>
                <w:szCs w:val="22"/>
              </w:rPr>
              <w:t xml:space="preserve"> </w:t>
            </w:r>
            <w:r w:rsidRPr="009E3100">
              <w:rPr>
                <w:i/>
                <w:iCs/>
                <w:szCs w:val="22"/>
              </w:rPr>
              <w:t>Subsequent reports must be submitted annually thereafter.</w:t>
            </w:r>
          </w:p>
        </w:tc>
      </w:tr>
      <w:tr w:rsidR="00600D27" w:rsidRPr="00537D4B" w:rsidTr="00761AE4">
        <w:trPr>
          <w:cantSplit/>
          <w:tblHeader/>
          <w:jc w:val="center"/>
        </w:trPr>
        <w:tc>
          <w:tcPr>
            <w:tcW w:w="2070" w:type="dxa"/>
            <w:gridSpan w:val="2"/>
            <w:tcBorders>
              <w:bottom w:val="single" w:sz="6" w:space="0" w:color="000000"/>
            </w:tcBorders>
          </w:tcPr>
          <w:p w:rsidR="00600D27" w:rsidRPr="00537D4B" w:rsidRDefault="00600D27" w:rsidP="00600D27">
            <w:pPr>
              <w:rPr>
                <w:iCs/>
                <w:szCs w:val="22"/>
              </w:rPr>
            </w:pPr>
            <w:r w:rsidRPr="00537D4B">
              <w:rPr>
                <w:iCs/>
                <w:szCs w:val="22"/>
              </w:rPr>
              <w:t>(</w:t>
            </w:r>
            <w:r>
              <w:rPr>
                <w:iCs/>
                <w:szCs w:val="22"/>
              </w:rPr>
              <w:t>b)(1)(ii)</w:t>
            </w:r>
          </w:p>
        </w:tc>
        <w:tc>
          <w:tcPr>
            <w:tcW w:w="8730" w:type="dxa"/>
            <w:gridSpan w:val="5"/>
            <w:tcBorders>
              <w:bottom w:val="single" w:sz="6" w:space="0" w:color="000000"/>
            </w:tcBorders>
          </w:tcPr>
          <w:p w:rsidR="00600D27" w:rsidRPr="00537D4B" w:rsidRDefault="00600D27" w:rsidP="00600D27">
            <w:pPr>
              <w:rPr>
                <w:iCs/>
                <w:szCs w:val="22"/>
              </w:rPr>
            </w:pPr>
            <w:r w:rsidRPr="009E3100">
              <w:rPr>
                <w:szCs w:val="22"/>
              </w:rPr>
              <w:t>If you are submitting a 5-year estimate, what is the 5-year period covered by the report?</w:t>
            </w:r>
          </w:p>
        </w:tc>
      </w:tr>
      <w:tr w:rsidR="00537D4B" w:rsidRPr="00537D4B" w:rsidTr="00761AE4">
        <w:trPr>
          <w:cantSplit/>
          <w:tblHeader/>
          <w:jc w:val="center"/>
        </w:trPr>
        <w:tc>
          <w:tcPr>
            <w:tcW w:w="1710" w:type="dxa"/>
            <w:tcBorders>
              <w:top w:val="single" w:sz="6" w:space="0" w:color="000000"/>
              <w:bottom w:val="double" w:sz="6" w:space="0" w:color="000000"/>
              <w:right w:val="nil"/>
            </w:tcBorders>
          </w:tcPr>
          <w:p w:rsidR="00537D4B" w:rsidRPr="00537D4B" w:rsidRDefault="00537D4B" w:rsidP="00F53D64">
            <w:pPr>
              <w:rPr>
                <w:iCs/>
                <w:szCs w:val="22"/>
              </w:rPr>
            </w:pPr>
            <w:r w:rsidRPr="00537D4B">
              <w:rPr>
                <w:iCs/>
                <w:szCs w:val="22"/>
              </w:rPr>
              <w:t>MM/DD/YYYY:</w:t>
            </w:r>
          </w:p>
        </w:tc>
        <w:tc>
          <w:tcPr>
            <w:tcW w:w="3510" w:type="dxa"/>
            <w:gridSpan w:val="3"/>
            <w:tcBorders>
              <w:top w:val="single" w:sz="6" w:space="0" w:color="000000"/>
              <w:left w:val="nil"/>
              <w:bottom w:val="double" w:sz="6" w:space="0" w:color="000000"/>
              <w:right w:val="nil"/>
            </w:tcBorders>
          </w:tcPr>
          <w:p w:rsidR="00537D4B" w:rsidRPr="00537D4B" w:rsidRDefault="00537D4B" w:rsidP="00537D4B">
            <w:pPr>
              <w:tabs>
                <w:tab w:val="right" w:pos="3272"/>
              </w:tabs>
              <w:rPr>
                <w:iCs/>
                <w:szCs w:val="22"/>
                <w:u w:val="single"/>
              </w:rPr>
            </w:pPr>
            <w:r w:rsidRPr="00537D4B">
              <w:rPr>
                <w:iCs/>
                <w:szCs w:val="22"/>
                <w:u w:val="single"/>
              </w:rPr>
              <w:tab/>
            </w:r>
          </w:p>
        </w:tc>
        <w:tc>
          <w:tcPr>
            <w:tcW w:w="450" w:type="dxa"/>
            <w:tcBorders>
              <w:top w:val="single" w:sz="6" w:space="0" w:color="000000"/>
              <w:left w:val="nil"/>
              <w:bottom w:val="double" w:sz="6" w:space="0" w:color="000000"/>
              <w:right w:val="nil"/>
            </w:tcBorders>
          </w:tcPr>
          <w:p w:rsidR="00537D4B" w:rsidRPr="00537D4B" w:rsidRDefault="00537D4B" w:rsidP="00F53D64">
            <w:pPr>
              <w:rPr>
                <w:iCs/>
                <w:szCs w:val="22"/>
              </w:rPr>
            </w:pPr>
            <w:r w:rsidRPr="00537D4B">
              <w:rPr>
                <w:iCs/>
                <w:szCs w:val="22"/>
              </w:rPr>
              <w:t>to</w:t>
            </w:r>
          </w:p>
        </w:tc>
        <w:tc>
          <w:tcPr>
            <w:tcW w:w="5130" w:type="dxa"/>
            <w:gridSpan w:val="2"/>
            <w:tcBorders>
              <w:top w:val="single" w:sz="6" w:space="0" w:color="000000"/>
              <w:left w:val="nil"/>
              <w:bottom w:val="double" w:sz="6" w:space="0" w:color="000000"/>
            </w:tcBorders>
          </w:tcPr>
          <w:p w:rsidR="00537D4B" w:rsidRPr="00537D4B" w:rsidRDefault="00537D4B" w:rsidP="00537D4B">
            <w:pPr>
              <w:tabs>
                <w:tab w:val="right" w:pos="4772"/>
              </w:tabs>
              <w:rPr>
                <w:iCs/>
                <w:szCs w:val="22"/>
                <w:u w:val="single"/>
              </w:rPr>
            </w:pPr>
            <w:r>
              <w:rPr>
                <w:iCs/>
                <w:szCs w:val="22"/>
                <w:u w:val="single"/>
              </w:rPr>
              <w:tab/>
            </w:r>
          </w:p>
        </w:tc>
      </w:tr>
    </w:tbl>
    <w:p w:rsidR="00537D4B" w:rsidRDefault="00537D4B">
      <w:r>
        <w:br w:type="page"/>
      </w:r>
    </w:p>
    <w:p w:rsidR="00537D4B" w:rsidRDefault="00537D4B" w:rsidP="00537D4B">
      <w:pPr>
        <w:spacing w:after="120"/>
        <w:jc w:val="center"/>
        <w:rPr>
          <w:b/>
          <w:bCs/>
        </w:rPr>
      </w:pPr>
      <w:r>
        <w:rPr>
          <w:b/>
          <w:bCs/>
        </w:rPr>
        <w:lastRenderedPageBreak/>
        <w:t>Texas Commission on Environmental Quality</w:t>
      </w:r>
    </w:p>
    <w:p w:rsidR="00537D4B" w:rsidRPr="009E3100" w:rsidRDefault="00537D4B" w:rsidP="00537D4B">
      <w:pPr>
        <w:jc w:val="center"/>
        <w:rPr>
          <w:b/>
        </w:rPr>
      </w:pPr>
      <w:r w:rsidRPr="009E3100">
        <w:rPr>
          <w:b/>
          <w:bCs/>
        </w:rPr>
        <w:t xml:space="preserve">Title 40 Code of Federal Regulations NSPS § 60, Subpart </w:t>
      </w:r>
      <w:r w:rsidRPr="009E3100">
        <w:rPr>
          <w:b/>
        </w:rPr>
        <w:t>WWW</w:t>
      </w:r>
    </w:p>
    <w:p w:rsidR="00537D4B" w:rsidRPr="009E3100" w:rsidRDefault="00537D4B" w:rsidP="00537D4B">
      <w:pPr>
        <w:jc w:val="center"/>
        <w:rPr>
          <w:b/>
        </w:rPr>
      </w:pPr>
      <w:r w:rsidRPr="009E3100">
        <w:rPr>
          <w:b/>
          <w:color w:val="000000"/>
        </w:rPr>
        <w:t>Checklist for</w:t>
      </w:r>
      <w:r w:rsidRPr="009E3100">
        <w:rPr>
          <w:b/>
        </w:rPr>
        <w:t xml:space="preserve"> Conditions and Requirements</w:t>
      </w:r>
    </w:p>
    <w:p w:rsidR="00537D4B" w:rsidRDefault="00537D4B" w:rsidP="00537D4B">
      <w:pPr>
        <w:spacing w:after="240"/>
        <w:jc w:val="center"/>
      </w:pPr>
      <w:r w:rsidRPr="009E3100">
        <w:rPr>
          <w:b/>
          <w:bCs/>
        </w:rPr>
        <w:t>Municipal Solid Waste Landfills (MSWLF</w:t>
      </w:r>
      <w:r>
        <w:rPr>
          <w:b/>
          <w:bCs/>
        </w:rPr>
        <w:t>)</w:t>
      </w:r>
    </w:p>
    <w:p w:rsidR="00537D4B" w:rsidRPr="00537D4B" w:rsidRDefault="00537D4B"/>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537D4B" w:rsidRPr="00C77D18" w:rsidTr="00B95ED4">
        <w:trPr>
          <w:cantSplit/>
          <w:tblHeader/>
          <w:jc w:val="center"/>
        </w:trPr>
        <w:tc>
          <w:tcPr>
            <w:tcW w:w="10800" w:type="dxa"/>
            <w:gridSpan w:val="3"/>
            <w:tcBorders>
              <w:top w:val="double" w:sz="6" w:space="0" w:color="000000"/>
              <w:bottom w:val="single" w:sz="6" w:space="0" w:color="000000"/>
            </w:tcBorders>
            <w:shd w:val="pct10" w:color="auto" w:fill="auto"/>
          </w:tcPr>
          <w:p w:rsidR="00537D4B" w:rsidRPr="00C77D18" w:rsidRDefault="00B95ED4" w:rsidP="00EC1F3B">
            <w:pPr>
              <w:rPr>
                <w:i/>
                <w:iCs/>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2F632B" w:rsidRPr="00C77D18" w:rsidTr="005060C8">
        <w:trPr>
          <w:cantSplit/>
          <w:tblHeader/>
          <w:jc w:val="center"/>
        </w:trPr>
        <w:tc>
          <w:tcPr>
            <w:tcW w:w="2250" w:type="dxa"/>
            <w:tcBorders>
              <w:top w:val="single" w:sz="6" w:space="0" w:color="000000"/>
              <w:bottom w:val="single" w:sz="6" w:space="0" w:color="000000"/>
            </w:tcBorders>
            <w:shd w:val="pct10" w:color="auto" w:fill="auto"/>
          </w:tcPr>
          <w:p w:rsidR="002F632B" w:rsidRPr="002F632B" w:rsidRDefault="002F632B" w:rsidP="00EC1F3B">
            <w:pPr>
              <w:rPr>
                <w:b/>
                <w:iCs/>
                <w:szCs w:val="22"/>
              </w:rPr>
            </w:pPr>
            <w:r>
              <w:rPr>
                <w:b/>
                <w:iCs/>
                <w:szCs w:val="22"/>
              </w:rPr>
              <w:t>Regulation</w:t>
            </w:r>
          </w:p>
        </w:tc>
        <w:tc>
          <w:tcPr>
            <w:tcW w:w="6658" w:type="dxa"/>
            <w:tcBorders>
              <w:top w:val="single" w:sz="6" w:space="0" w:color="000000"/>
              <w:bottom w:val="single" w:sz="6" w:space="0" w:color="000000"/>
            </w:tcBorders>
            <w:shd w:val="pct10" w:color="auto" w:fill="auto"/>
          </w:tcPr>
          <w:p w:rsidR="002F632B" w:rsidRPr="002F632B" w:rsidRDefault="002F632B" w:rsidP="00EC1F3B">
            <w:pPr>
              <w:rPr>
                <w:b/>
                <w:iCs/>
                <w:szCs w:val="22"/>
              </w:rPr>
            </w:pPr>
            <w:r>
              <w:rPr>
                <w:b/>
                <w:iCs/>
                <w:szCs w:val="22"/>
              </w:rPr>
              <w:t xml:space="preserve">40 CFR </w:t>
            </w:r>
            <w:r w:rsidR="00BF6308">
              <w:rPr>
                <w:b/>
                <w:iCs/>
                <w:szCs w:val="22"/>
              </w:rPr>
              <w:t>§ 6</w:t>
            </w:r>
            <w:r>
              <w:rPr>
                <w:b/>
                <w:iCs/>
                <w:szCs w:val="22"/>
              </w:rPr>
              <w:t>0.757 Reporting Requirements</w:t>
            </w:r>
          </w:p>
        </w:tc>
        <w:tc>
          <w:tcPr>
            <w:tcW w:w="1892" w:type="dxa"/>
            <w:tcBorders>
              <w:top w:val="single" w:sz="6" w:space="0" w:color="000000"/>
              <w:bottom w:val="single" w:sz="6" w:space="0" w:color="000000"/>
            </w:tcBorders>
            <w:shd w:val="pct10" w:color="auto" w:fill="auto"/>
          </w:tcPr>
          <w:p w:rsidR="002F632B" w:rsidRPr="002F632B" w:rsidRDefault="002F632B" w:rsidP="00EC1F3B">
            <w:pPr>
              <w:rPr>
                <w:b/>
                <w:iCs/>
                <w:szCs w:val="22"/>
              </w:rPr>
            </w:pPr>
            <w:r>
              <w:rPr>
                <w:b/>
                <w:iCs/>
                <w:szCs w:val="22"/>
              </w:rPr>
              <w:t>Response</w:t>
            </w:r>
          </w:p>
        </w:tc>
      </w:tr>
      <w:tr w:rsidR="00761AE4" w:rsidRPr="00B95ED4" w:rsidTr="00761AE4">
        <w:trPr>
          <w:cantSplit/>
          <w:tblHeader/>
          <w:jc w:val="center"/>
        </w:trPr>
        <w:tc>
          <w:tcPr>
            <w:tcW w:w="10800" w:type="dxa"/>
            <w:gridSpan w:val="3"/>
            <w:tcBorders>
              <w:top w:val="single" w:sz="6" w:space="0" w:color="000000"/>
              <w:bottom w:val="single" w:sz="6" w:space="0" w:color="000000"/>
            </w:tcBorders>
          </w:tcPr>
          <w:p w:rsidR="00761AE4" w:rsidRPr="00B95ED4" w:rsidRDefault="00761AE4" w:rsidP="00EC1F3B">
            <w:r w:rsidRPr="000775F3">
              <w:rPr>
                <w:b/>
                <w:i/>
                <w:iCs/>
                <w:szCs w:val="22"/>
              </w:rPr>
              <w:t>Note:</w:t>
            </w:r>
            <w:r>
              <w:rPr>
                <w:i/>
                <w:iCs/>
                <w:szCs w:val="22"/>
              </w:rPr>
              <w:t xml:space="preserve"> </w:t>
            </w:r>
            <w:r w:rsidRPr="009E3100">
              <w:rPr>
                <w:i/>
                <w:iCs/>
                <w:szCs w:val="22"/>
              </w:rPr>
              <w:t xml:space="preserve"> This estimate shall be revised at least once every 5 years. If the actual waste acceptance rate exceeds the estimated waste acceptance rate in any year reported in the 5-year estimate, a revised 5-year estimate shall be submitted to the Agency. The revised estimate shall cover the 5-year period beginning with the year in which the actual waste acceptance rate exceeded the estimated waste acceptance rate.</w:t>
            </w:r>
          </w:p>
        </w:tc>
      </w:tr>
      <w:tr w:rsidR="005060C8" w:rsidRPr="00B95ED4" w:rsidTr="005060C8">
        <w:trPr>
          <w:cantSplit/>
          <w:tblHeader/>
          <w:jc w:val="center"/>
        </w:trPr>
        <w:tc>
          <w:tcPr>
            <w:tcW w:w="2250" w:type="dxa"/>
            <w:tcBorders>
              <w:top w:val="single" w:sz="6" w:space="0" w:color="000000"/>
              <w:bottom w:val="single" w:sz="6" w:space="0" w:color="000000"/>
            </w:tcBorders>
          </w:tcPr>
          <w:p w:rsidR="005060C8" w:rsidRPr="00B95ED4" w:rsidRDefault="005060C8" w:rsidP="00EC1F3B">
            <w:pPr>
              <w:rPr>
                <w:szCs w:val="22"/>
              </w:rPr>
            </w:pPr>
            <w:r w:rsidRPr="00B95ED4">
              <w:rPr>
                <w:szCs w:val="22"/>
              </w:rPr>
              <w:t>(b)(2)</w:t>
            </w:r>
          </w:p>
        </w:tc>
        <w:tc>
          <w:tcPr>
            <w:tcW w:w="6658" w:type="dxa"/>
            <w:tcBorders>
              <w:top w:val="single" w:sz="6" w:space="0" w:color="000000"/>
              <w:bottom w:val="single" w:sz="6" w:space="0" w:color="000000"/>
            </w:tcBorders>
          </w:tcPr>
          <w:p w:rsidR="005060C8" w:rsidRPr="00B95ED4" w:rsidRDefault="005060C8" w:rsidP="00EC1F3B">
            <w:pPr>
              <w:rPr>
                <w:szCs w:val="22"/>
              </w:rPr>
            </w:pPr>
            <w:r w:rsidRPr="009E3100">
              <w:rPr>
                <w:szCs w:val="22"/>
              </w:rPr>
              <w:t>Does the NMOC emission rate report include all the data, calculations, sample reports and measurements used to estimate the annual or 5-year emissions?</w:t>
            </w:r>
          </w:p>
        </w:tc>
        <w:tc>
          <w:tcPr>
            <w:tcW w:w="1892" w:type="dxa"/>
            <w:tcBorders>
              <w:top w:val="single" w:sz="6" w:space="0" w:color="000000"/>
              <w:bottom w:val="single" w:sz="6" w:space="0" w:color="000000"/>
            </w:tcBorders>
          </w:tcPr>
          <w:p w:rsidR="005060C8" w:rsidRPr="00B95ED4" w:rsidRDefault="005060C8" w:rsidP="00EC1F3B">
            <w:pPr>
              <w:rPr>
                <w:szCs w:val="22"/>
              </w:rPr>
            </w:pP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t xml:space="preserve"> </w:t>
            </w:r>
            <w:r w:rsidRPr="00B95ED4">
              <w:rPr>
                <w:szCs w:val="22"/>
              </w:rPr>
              <w:t xml:space="preserve">YES </w:t>
            </w: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rPr>
                <w:szCs w:val="22"/>
              </w:rPr>
              <w:t xml:space="preserve"> NO</w:t>
            </w:r>
          </w:p>
        </w:tc>
      </w:tr>
      <w:tr w:rsidR="00B95ED4" w:rsidRPr="00C77D18" w:rsidTr="00016AEC">
        <w:trPr>
          <w:cantSplit/>
          <w:tblHeader/>
          <w:jc w:val="center"/>
        </w:trPr>
        <w:tc>
          <w:tcPr>
            <w:tcW w:w="10800" w:type="dxa"/>
            <w:gridSpan w:val="3"/>
            <w:tcBorders>
              <w:top w:val="single" w:sz="6" w:space="0" w:color="000000"/>
              <w:bottom w:val="single" w:sz="6" w:space="0" w:color="000000"/>
            </w:tcBorders>
          </w:tcPr>
          <w:p w:rsidR="00B95ED4" w:rsidRPr="00C77D18" w:rsidRDefault="00B95ED4" w:rsidP="00EC1F3B">
            <w:pPr>
              <w:rPr>
                <w:szCs w:val="22"/>
              </w:rPr>
            </w:pPr>
            <w:r w:rsidRPr="00B95ED4">
              <w:rPr>
                <w:b/>
                <w:i/>
                <w:iCs/>
                <w:szCs w:val="22"/>
              </w:rPr>
              <w:t>Note:</w:t>
            </w:r>
            <w:r w:rsidRPr="009E3100">
              <w:rPr>
                <w:i/>
                <w:iCs/>
                <w:szCs w:val="22"/>
              </w:rPr>
              <w:t xml:space="preserve">  If submitting a 5-year estimate, the estimate shall include the current amount of solid waste-in-place and the estimated waste acceptance rate for each year of the 5 years for which an NMOC emission rate is estimated. All data and calculations upon which this estimate is based shall be provided to the Agency.</w:t>
            </w:r>
          </w:p>
        </w:tc>
      </w:tr>
      <w:tr w:rsidR="00B95ED4" w:rsidRPr="009E3100" w:rsidTr="00016AEC">
        <w:trPr>
          <w:cantSplit/>
          <w:tblHeader/>
          <w:jc w:val="center"/>
        </w:trPr>
        <w:tc>
          <w:tcPr>
            <w:tcW w:w="10800" w:type="dxa"/>
            <w:gridSpan w:val="3"/>
            <w:tcBorders>
              <w:top w:val="single" w:sz="6" w:space="0" w:color="000000"/>
              <w:bottom w:val="single" w:sz="6" w:space="0" w:color="000000"/>
            </w:tcBorders>
          </w:tcPr>
          <w:p w:rsidR="00B95ED4" w:rsidRPr="009E3100" w:rsidRDefault="00B95ED4" w:rsidP="00EC1F3B">
            <w:pPr>
              <w:rPr>
                <w:szCs w:val="22"/>
              </w:rPr>
            </w:pPr>
            <w:r w:rsidRPr="00B95ED4">
              <w:rPr>
                <w:b/>
                <w:i/>
                <w:iCs/>
                <w:szCs w:val="22"/>
              </w:rPr>
              <w:t>Note:</w:t>
            </w:r>
            <w:r w:rsidRPr="009E3100">
              <w:rPr>
                <w:i/>
                <w:iCs/>
                <w:szCs w:val="22"/>
              </w:rPr>
              <w:t xml:space="preserve">  The Agency may request such additional information as may be necessary to verify the reported NMOC emission rate.</w:t>
            </w:r>
          </w:p>
        </w:tc>
      </w:tr>
      <w:tr w:rsidR="00B95ED4" w:rsidRPr="009E3100" w:rsidTr="00016AEC">
        <w:trPr>
          <w:cantSplit/>
          <w:tblHeader/>
          <w:jc w:val="center"/>
        </w:trPr>
        <w:tc>
          <w:tcPr>
            <w:tcW w:w="10800" w:type="dxa"/>
            <w:gridSpan w:val="3"/>
            <w:tcBorders>
              <w:top w:val="single" w:sz="6" w:space="0" w:color="000000"/>
              <w:bottom w:val="single" w:sz="6" w:space="0" w:color="000000"/>
            </w:tcBorders>
          </w:tcPr>
          <w:p w:rsidR="00B95ED4" w:rsidRPr="009E3100" w:rsidRDefault="00B95ED4" w:rsidP="00EC1F3B">
            <w:pPr>
              <w:rPr>
                <w:szCs w:val="22"/>
              </w:rPr>
            </w:pPr>
            <w:r w:rsidRPr="009E3100">
              <w:rPr>
                <w:i/>
                <w:iCs/>
                <w:szCs w:val="22"/>
              </w:rPr>
              <w:t>If NO, attach a detailed explanation.</w:t>
            </w:r>
          </w:p>
        </w:tc>
      </w:tr>
      <w:tr w:rsidR="005060C8" w:rsidRPr="009E3100" w:rsidTr="005060C8">
        <w:trPr>
          <w:cantSplit/>
          <w:tblHeader/>
          <w:jc w:val="center"/>
        </w:trPr>
        <w:tc>
          <w:tcPr>
            <w:tcW w:w="2250" w:type="dxa"/>
            <w:tcBorders>
              <w:top w:val="single" w:sz="6" w:space="0" w:color="000000"/>
              <w:bottom w:val="single" w:sz="6" w:space="0" w:color="000000"/>
            </w:tcBorders>
          </w:tcPr>
          <w:p w:rsidR="005060C8" w:rsidRPr="009E3100" w:rsidRDefault="005060C8" w:rsidP="00EC1F3B">
            <w:pPr>
              <w:rPr>
                <w:szCs w:val="22"/>
              </w:rPr>
            </w:pPr>
            <w:r>
              <w:rPr>
                <w:szCs w:val="22"/>
              </w:rPr>
              <w:t>(b)(3)</w:t>
            </w:r>
          </w:p>
        </w:tc>
        <w:tc>
          <w:tcPr>
            <w:tcW w:w="6658" w:type="dxa"/>
            <w:tcBorders>
              <w:top w:val="single" w:sz="6" w:space="0" w:color="000000"/>
              <w:bottom w:val="single" w:sz="6" w:space="0" w:color="000000"/>
            </w:tcBorders>
          </w:tcPr>
          <w:p w:rsidR="005060C8" w:rsidRPr="009E3100" w:rsidRDefault="005060C8" w:rsidP="00EC1F3B">
            <w:pPr>
              <w:rPr>
                <w:szCs w:val="22"/>
              </w:rPr>
            </w:pPr>
            <w:r w:rsidRPr="009E3100">
              <w:rPr>
                <w:szCs w:val="22"/>
              </w:rPr>
              <w:t>Are you claiming exemption from the requirements of paragraphs (b)(1) and (b)(2) of this section?</w:t>
            </w:r>
          </w:p>
        </w:tc>
        <w:tc>
          <w:tcPr>
            <w:tcW w:w="1892" w:type="dxa"/>
            <w:tcBorders>
              <w:top w:val="single" w:sz="6" w:space="0" w:color="000000"/>
              <w:bottom w:val="single" w:sz="6" w:space="0" w:color="000000"/>
            </w:tcBorders>
          </w:tcPr>
          <w:p w:rsidR="005060C8" w:rsidRPr="00975830" w:rsidRDefault="005060C8" w:rsidP="00EC1F3B">
            <w:pPr>
              <w:rPr>
                <w:szCs w:val="22"/>
              </w:rPr>
            </w:pP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t xml:space="preserve"> </w:t>
            </w:r>
            <w:r w:rsidRPr="00B95ED4">
              <w:rPr>
                <w:szCs w:val="22"/>
              </w:rPr>
              <w:t xml:space="preserve">YES </w:t>
            </w: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rPr>
                <w:szCs w:val="22"/>
              </w:rPr>
              <w:t xml:space="preserve"> NO</w:t>
            </w:r>
          </w:p>
        </w:tc>
      </w:tr>
      <w:tr w:rsidR="00975830" w:rsidRPr="009E3100" w:rsidTr="00016AEC">
        <w:trPr>
          <w:cantSplit/>
          <w:tblHeader/>
          <w:jc w:val="center"/>
        </w:trPr>
        <w:tc>
          <w:tcPr>
            <w:tcW w:w="10800" w:type="dxa"/>
            <w:gridSpan w:val="3"/>
            <w:tcBorders>
              <w:top w:val="single" w:sz="6" w:space="0" w:color="000000"/>
              <w:bottom w:val="single" w:sz="6" w:space="0" w:color="000000"/>
            </w:tcBorders>
          </w:tcPr>
          <w:p w:rsidR="00975830" w:rsidRPr="00B95ED4" w:rsidRDefault="00644F3C" w:rsidP="00EC1F3B">
            <w:r w:rsidRPr="009E3100">
              <w:rPr>
                <w:i/>
                <w:iCs/>
                <w:szCs w:val="22"/>
              </w:rPr>
              <w:t>If NO, skip to (c) below.</w:t>
            </w:r>
          </w:p>
        </w:tc>
      </w:tr>
      <w:tr w:rsidR="005060C8" w:rsidRPr="009E3100" w:rsidTr="005060C8">
        <w:trPr>
          <w:cantSplit/>
          <w:tblHeader/>
          <w:jc w:val="center"/>
        </w:trPr>
        <w:tc>
          <w:tcPr>
            <w:tcW w:w="2250" w:type="dxa"/>
            <w:tcBorders>
              <w:top w:val="single" w:sz="6" w:space="0" w:color="000000"/>
              <w:bottom w:val="single" w:sz="6" w:space="0" w:color="000000"/>
            </w:tcBorders>
          </w:tcPr>
          <w:p w:rsidR="005060C8" w:rsidRPr="009E3100" w:rsidRDefault="005060C8" w:rsidP="00EC1F3B">
            <w:pPr>
              <w:rPr>
                <w:szCs w:val="22"/>
              </w:rPr>
            </w:pPr>
            <w:r>
              <w:rPr>
                <w:szCs w:val="22"/>
              </w:rPr>
              <w:t>(b)(3)</w:t>
            </w:r>
          </w:p>
        </w:tc>
        <w:tc>
          <w:tcPr>
            <w:tcW w:w="6658" w:type="dxa"/>
            <w:tcBorders>
              <w:top w:val="single" w:sz="6" w:space="0" w:color="000000"/>
              <w:bottom w:val="single" w:sz="6" w:space="0" w:color="000000"/>
            </w:tcBorders>
          </w:tcPr>
          <w:p w:rsidR="005060C8" w:rsidRPr="009E3100" w:rsidRDefault="005060C8" w:rsidP="00EC1F3B">
            <w:pPr>
              <w:rPr>
                <w:szCs w:val="22"/>
              </w:rPr>
            </w:pPr>
            <w:r w:rsidRPr="009E3100">
              <w:rPr>
                <w:szCs w:val="22"/>
              </w:rPr>
              <w:t xml:space="preserve">Has a gas collection and control system for compliance with </w:t>
            </w:r>
            <w:r w:rsidR="00BF6308">
              <w:rPr>
                <w:szCs w:val="22"/>
              </w:rPr>
              <w:t>§ 6</w:t>
            </w:r>
            <w:r w:rsidRPr="009E3100">
              <w:rPr>
                <w:szCs w:val="22"/>
              </w:rPr>
              <w:t>0.752(b)(2) been installed?</w:t>
            </w:r>
          </w:p>
        </w:tc>
        <w:tc>
          <w:tcPr>
            <w:tcW w:w="1892" w:type="dxa"/>
            <w:tcBorders>
              <w:top w:val="single" w:sz="6" w:space="0" w:color="000000"/>
              <w:bottom w:val="single" w:sz="6" w:space="0" w:color="000000"/>
            </w:tcBorders>
          </w:tcPr>
          <w:p w:rsidR="005060C8" w:rsidRPr="009E3100" w:rsidRDefault="005060C8" w:rsidP="00EC1F3B">
            <w:pPr>
              <w:rPr>
                <w:szCs w:val="22"/>
              </w:rPr>
            </w:pP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t xml:space="preserve"> </w:t>
            </w:r>
            <w:r w:rsidRPr="00B95ED4">
              <w:rPr>
                <w:szCs w:val="22"/>
              </w:rPr>
              <w:t xml:space="preserve">YES </w:t>
            </w: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rPr>
                <w:szCs w:val="22"/>
              </w:rPr>
              <w:t xml:space="preserve"> NO</w:t>
            </w:r>
          </w:p>
        </w:tc>
      </w:tr>
      <w:tr w:rsidR="00644F3C" w:rsidRPr="009E3100" w:rsidTr="00016AEC">
        <w:trPr>
          <w:cantSplit/>
          <w:tblHeader/>
          <w:jc w:val="center"/>
        </w:trPr>
        <w:tc>
          <w:tcPr>
            <w:tcW w:w="10800" w:type="dxa"/>
            <w:gridSpan w:val="3"/>
            <w:tcBorders>
              <w:top w:val="single" w:sz="6" w:space="0" w:color="000000"/>
              <w:bottom w:val="single" w:sz="6" w:space="0" w:color="000000"/>
            </w:tcBorders>
          </w:tcPr>
          <w:p w:rsidR="00644F3C" w:rsidRPr="009E3100" w:rsidRDefault="00644F3C" w:rsidP="00EC1F3B">
            <w:pPr>
              <w:rPr>
                <w:szCs w:val="22"/>
              </w:rPr>
            </w:pPr>
            <w:r w:rsidRPr="009E3100">
              <w:rPr>
                <w:i/>
                <w:iCs/>
                <w:szCs w:val="22"/>
              </w:rPr>
              <w:t>If NO, attach a detailed explanation.</w:t>
            </w:r>
          </w:p>
        </w:tc>
      </w:tr>
      <w:tr w:rsidR="005060C8" w:rsidRPr="009E3100" w:rsidTr="005060C8">
        <w:trPr>
          <w:cantSplit/>
          <w:tblHeader/>
          <w:jc w:val="center"/>
        </w:trPr>
        <w:tc>
          <w:tcPr>
            <w:tcW w:w="2250" w:type="dxa"/>
            <w:tcBorders>
              <w:top w:val="single" w:sz="6" w:space="0" w:color="000000"/>
              <w:bottom w:val="single" w:sz="6" w:space="0" w:color="000000"/>
            </w:tcBorders>
          </w:tcPr>
          <w:p w:rsidR="005060C8" w:rsidRPr="009E3100" w:rsidRDefault="005060C8" w:rsidP="00EC1F3B">
            <w:pPr>
              <w:rPr>
                <w:szCs w:val="22"/>
              </w:rPr>
            </w:pPr>
            <w:r>
              <w:rPr>
                <w:szCs w:val="22"/>
              </w:rPr>
              <w:t>(b)(3)</w:t>
            </w:r>
          </w:p>
        </w:tc>
        <w:tc>
          <w:tcPr>
            <w:tcW w:w="6658" w:type="dxa"/>
            <w:tcBorders>
              <w:top w:val="single" w:sz="6" w:space="0" w:color="000000"/>
              <w:bottom w:val="single" w:sz="6" w:space="0" w:color="000000"/>
            </w:tcBorders>
          </w:tcPr>
          <w:p w:rsidR="005060C8" w:rsidRPr="009E3100" w:rsidRDefault="005060C8" w:rsidP="00EC1F3B">
            <w:pPr>
              <w:rPr>
                <w:szCs w:val="22"/>
              </w:rPr>
            </w:pPr>
            <w:r w:rsidRPr="009E3100">
              <w:rPr>
                <w:szCs w:val="22"/>
              </w:rPr>
              <w:t>Has the gas collection and control system been in operation and in compliance with §</w:t>
            </w:r>
            <w:r w:rsidR="00BF6308">
              <w:rPr>
                <w:szCs w:val="22"/>
              </w:rPr>
              <w:t>§ 6</w:t>
            </w:r>
            <w:r w:rsidRPr="009E3100">
              <w:rPr>
                <w:szCs w:val="22"/>
              </w:rPr>
              <w:t>0.753 and 60.755 during the period for which you claim exemption from the requirements of (b)(1) and (b)(2)?</w:t>
            </w:r>
          </w:p>
        </w:tc>
        <w:tc>
          <w:tcPr>
            <w:tcW w:w="1892" w:type="dxa"/>
            <w:tcBorders>
              <w:top w:val="single" w:sz="6" w:space="0" w:color="000000"/>
              <w:bottom w:val="single" w:sz="6" w:space="0" w:color="000000"/>
            </w:tcBorders>
          </w:tcPr>
          <w:p w:rsidR="005060C8" w:rsidRPr="009E3100" w:rsidRDefault="005060C8" w:rsidP="00EC1F3B">
            <w:pPr>
              <w:rPr>
                <w:szCs w:val="22"/>
              </w:rPr>
            </w:pP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t xml:space="preserve"> </w:t>
            </w:r>
            <w:r w:rsidRPr="00B95ED4">
              <w:rPr>
                <w:szCs w:val="22"/>
              </w:rPr>
              <w:t xml:space="preserve">YES </w:t>
            </w: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rPr>
                <w:szCs w:val="22"/>
              </w:rPr>
              <w:t xml:space="preserve"> NO</w:t>
            </w:r>
          </w:p>
        </w:tc>
      </w:tr>
      <w:tr w:rsidR="00F05200" w:rsidRPr="009E3100" w:rsidTr="00016AEC">
        <w:trPr>
          <w:cantSplit/>
          <w:tblHeader/>
          <w:jc w:val="center"/>
        </w:trPr>
        <w:tc>
          <w:tcPr>
            <w:tcW w:w="10800" w:type="dxa"/>
            <w:gridSpan w:val="3"/>
            <w:tcBorders>
              <w:top w:val="single" w:sz="6" w:space="0" w:color="000000"/>
              <w:bottom w:val="single" w:sz="6" w:space="0" w:color="000000"/>
            </w:tcBorders>
          </w:tcPr>
          <w:p w:rsidR="00F05200" w:rsidRPr="009E3100" w:rsidRDefault="00F05200" w:rsidP="00EC1F3B">
            <w:pPr>
              <w:rPr>
                <w:szCs w:val="22"/>
              </w:rPr>
            </w:pPr>
            <w:r w:rsidRPr="009E3100">
              <w:rPr>
                <w:i/>
                <w:iCs/>
                <w:szCs w:val="22"/>
              </w:rPr>
              <w:t>If NO, attach a detailed explanation.</w:t>
            </w:r>
          </w:p>
        </w:tc>
      </w:tr>
      <w:tr w:rsidR="005060C8" w:rsidRPr="009E3100" w:rsidTr="005060C8">
        <w:trPr>
          <w:cantSplit/>
          <w:tblHeader/>
          <w:jc w:val="center"/>
        </w:trPr>
        <w:tc>
          <w:tcPr>
            <w:tcW w:w="2250" w:type="dxa"/>
            <w:tcBorders>
              <w:top w:val="single" w:sz="6" w:space="0" w:color="000000"/>
              <w:bottom w:val="single" w:sz="6" w:space="0" w:color="000000"/>
            </w:tcBorders>
          </w:tcPr>
          <w:p w:rsidR="005060C8" w:rsidRPr="009E3100" w:rsidRDefault="005060C8" w:rsidP="00EC1F3B">
            <w:pPr>
              <w:rPr>
                <w:szCs w:val="22"/>
              </w:rPr>
            </w:pPr>
            <w:r>
              <w:rPr>
                <w:szCs w:val="22"/>
              </w:rPr>
              <w:t>(c)</w:t>
            </w:r>
          </w:p>
        </w:tc>
        <w:tc>
          <w:tcPr>
            <w:tcW w:w="6658" w:type="dxa"/>
            <w:tcBorders>
              <w:top w:val="single" w:sz="6" w:space="0" w:color="000000"/>
              <w:bottom w:val="single" w:sz="6" w:space="0" w:color="000000"/>
            </w:tcBorders>
          </w:tcPr>
          <w:p w:rsidR="005060C8" w:rsidRPr="009E3100" w:rsidRDefault="005060C8" w:rsidP="00EC1F3B">
            <w:pPr>
              <w:rPr>
                <w:szCs w:val="22"/>
              </w:rPr>
            </w:pPr>
            <w:r w:rsidRPr="009E3100">
              <w:rPr>
                <w:szCs w:val="22"/>
              </w:rPr>
              <w:t>Are you submitting a gas collection and control system design plan?</w:t>
            </w:r>
          </w:p>
        </w:tc>
        <w:tc>
          <w:tcPr>
            <w:tcW w:w="1892" w:type="dxa"/>
            <w:tcBorders>
              <w:top w:val="single" w:sz="6" w:space="0" w:color="000000"/>
              <w:bottom w:val="single" w:sz="6" w:space="0" w:color="000000"/>
            </w:tcBorders>
          </w:tcPr>
          <w:p w:rsidR="005060C8" w:rsidRPr="009E3100" w:rsidRDefault="005060C8" w:rsidP="00EC1F3B">
            <w:pPr>
              <w:rPr>
                <w:szCs w:val="22"/>
              </w:rPr>
            </w:pP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t xml:space="preserve"> </w:t>
            </w:r>
            <w:r w:rsidRPr="00B95ED4">
              <w:rPr>
                <w:szCs w:val="22"/>
              </w:rPr>
              <w:t xml:space="preserve">YES </w:t>
            </w: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rPr>
                <w:szCs w:val="22"/>
              </w:rPr>
              <w:t xml:space="preserve"> NO</w:t>
            </w:r>
          </w:p>
        </w:tc>
      </w:tr>
      <w:tr w:rsidR="00F05200" w:rsidRPr="009E3100" w:rsidTr="00761AE4">
        <w:trPr>
          <w:cantSplit/>
          <w:tblHeader/>
          <w:jc w:val="center"/>
        </w:trPr>
        <w:tc>
          <w:tcPr>
            <w:tcW w:w="10800" w:type="dxa"/>
            <w:gridSpan w:val="3"/>
            <w:tcBorders>
              <w:top w:val="single" w:sz="6" w:space="0" w:color="000000"/>
              <w:bottom w:val="single" w:sz="6" w:space="0" w:color="000000"/>
            </w:tcBorders>
          </w:tcPr>
          <w:p w:rsidR="00F05200" w:rsidRPr="009E3100" w:rsidRDefault="00F05200" w:rsidP="00EC1F3B">
            <w:pPr>
              <w:rPr>
                <w:szCs w:val="22"/>
              </w:rPr>
            </w:pPr>
            <w:r w:rsidRPr="00F05200">
              <w:rPr>
                <w:b/>
                <w:i/>
                <w:iCs/>
                <w:szCs w:val="22"/>
              </w:rPr>
              <w:t xml:space="preserve">Note:  </w:t>
            </w:r>
            <w:r w:rsidRPr="009E3100">
              <w:rPr>
                <w:i/>
                <w:iCs/>
                <w:szCs w:val="22"/>
              </w:rPr>
              <w:t>The design plan must be submitted to the Agency within 1 year of the first NMOC emission rate report in which the emission rate equals or exceeds 50 megagrams per year, unless the exceptions of (c)(1) or (c)(2) below apply.</w:t>
            </w:r>
          </w:p>
        </w:tc>
      </w:tr>
      <w:tr w:rsidR="00F05200" w:rsidRPr="009E3100" w:rsidTr="00761AE4">
        <w:trPr>
          <w:cantSplit/>
          <w:tblHeader/>
          <w:jc w:val="center"/>
        </w:trPr>
        <w:tc>
          <w:tcPr>
            <w:tcW w:w="10800" w:type="dxa"/>
            <w:gridSpan w:val="3"/>
            <w:tcBorders>
              <w:top w:val="single" w:sz="6" w:space="0" w:color="000000"/>
              <w:bottom w:val="double" w:sz="6" w:space="0" w:color="000000"/>
            </w:tcBorders>
          </w:tcPr>
          <w:p w:rsidR="00F05200" w:rsidRDefault="00F05200" w:rsidP="00EC1F3B">
            <w:pPr>
              <w:rPr>
                <w:i/>
                <w:iCs/>
                <w:szCs w:val="22"/>
              </w:rPr>
            </w:pPr>
            <w:r w:rsidRPr="009E3100">
              <w:rPr>
                <w:i/>
                <w:iCs/>
                <w:szCs w:val="22"/>
              </w:rPr>
              <w:t>If YES, Attach</w:t>
            </w:r>
            <w:r w:rsidRPr="009E3100">
              <w:rPr>
                <w:szCs w:val="22"/>
              </w:rPr>
              <w:t xml:space="preserve"> Gas Collection and Control System Design Plan Submittal Form</w:t>
            </w:r>
            <w:r w:rsidRPr="009E3100">
              <w:rPr>
                <w:i/>
                <w:iCs/>
                <w:szCs w:val="22"/>
              </w:rPr>
              <w:t xml:space="preserve"> and submit as instructed.</w:t>
            </w:r>
          </w:p>
          <w:p w:rsidR="00CF3CAE" w:rsidRPr="009E3100" w:rsidRDefault="00CF3CAE" w:rsidP="00EC1F3B">
            <w:pPr>
              <w:rPr>
                <w:szCs w:val="22"/>
              </w:rPr>
            </w:pPr>
            <w:r w:rsidRPr="009E3100">
              <w:rPr>
                <w:i/>
                <w:iCs/>
                <w:szCs w:val="22"/>
              </w:rPr>
              <w:t>If NO, go the next question.</w:t>
            </w:r>
          </w:p>
        </w:tc>
      </w:tr>
    </w:tbl>
    <w:p w:rsidR="00AF04DC" w:rsidRDefault="00AF04DC">
      <w:r>
        <w:br w:type="page"/>
      </w:r>
    </w:p>
    <w:p w:rsidR="00A62F6B" w:rsidRDefault="00A62F6B" w:rsidP="00456B66">
      <w:pPr>
        <w:spacing w:after="80"/>
        <w:jc w:val="center"/>
        <w:rPr>
          <w:b/>
          <w:bCs/>
        </w:rPr>
      </w:pPr>
      <w:r>
        <w:rPr>
          <w:b/>
          <w:bCs/>
        </w:rPr>
        <w:lastRenderedPageBreak/>
        <w:t>Texas Commission on Environmental Quality</w:t>
      </w:r>
    </w:p>
    <w:p w:rsidR="00A62F6B" w:rsidRPr="009E3100" w:rsidRDefault="00A62F6B" w:rsidP="00A62F6B">
      <w:pPr>
        <w:jc w:val="center"/>
        <w:rPr>
          <w:b/>
        </w:rPr>
      </w:pPr>
      <w:r w:rsidRPr="009E3100">
        <w:rPr>
          <w:b/>
          <w:bCs/>
        </w:rPr>
        <w:t xml:space="preserve">Title 40 Code of Federal Regulations NSPS § 60, Subpart </w:t>
      </w:r>
      <w:r w:rsidRPr="009E3100">
        <w:rPr>
          <w:b/>
        </w:rPr>
        <w:t>WWW</w:t>
      </w:r>
    </w:p>
    <w:p w:rsidR="00A62F6B" w:rsidRPr="009E3100" w:rsidRDefault="00A62F6B" w:rsidP="00A62F6B">
      <w:pPr>
        <w:jc w:val="center"/>
        <w:rPr>
          <w:b/>
        </w:rPr>
      </w:pPr>
      <w:r w:rsidRPr="009E3100">
        <w:rPr>
          <w:b/>
          <w:color w:val="000000"/>
        </w:rPr>
        <w:t>Checklist for</w:t>
      </w:r>
      <w:r w:rsidRPr="009E3100">
        <w:rPr>
          <w:b/>
        </w:rPr>
        <w:t xml:space="preserve"> Conditions and Requirements</w:t>
      </w:r>
    </w:p>
    <w:p w:rsidR="00A62F6B" w:rsidRDefault="00A62F6B" w:rsidP="003D7227">
      <w:pPr>
        <w:spacing w:after="160"/>
        <w:jc w:val="center"/>
        <w:rPr>
          <w:b/>
          <w:bCs/>
        </w:rPr>
      </w:pPr>
      <w:r w:rsidRPr="009E3100">
        <w:rPr>
          <w:b/>
          <w:bCs/>
        </w:rPr>
        <w:t>Municipal Solid Waste Landfills (MSWLF</w:t>
      </w:r>
      <w:r>
        <w:rPr>
          <w:b/>
          <w:bCs/>
        </w:rPr>
        <w:t>)</w:t>
      </w:r>
    </w:p>
    <w:p w:rsidR="00E20EF9" w:rsidRDefault="00E20EF9" w:rsidP="00E20EF9"/>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9"/>
        <w:gridCol w:w="6659"/>
        <w:gridCol w:w="1892"/>
      </w:tblGrid>
      <w:tr w:rsidR="00A62F6B" w:rsidRPr="009E3100" w:rsidTr="00A62F6B">
        <w:trPr>
          <w:cantSplit/>
          <w:tblHeader/>
          <w:jc w:val="center"/>
        </w:trPr>
        <w:tc>
          <w:tcPr>
            <w:tcW w:w="10800" w:type="dxa"/>
            <w:gridSpan w:val="3"/>
            <w:tcBorders>
              <w:top w:val="double" w:sz="6" w:space="0" w:color="000000"/>
              <w:bottom w:val="single" w:sz="6" w:space="0" w:color="000000"/>
            </w:tcBorders>
            <w:shd w:val="pct10" w:color="auto" w:fill="auto"/>
          </w:tcPr>
          <w:p w:rsidR="00A62F6B" w:rsidRPr="00B95ED4" w:rsidRDefault="00456B66" w:rsidP="00166191">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C63AB1" w:rsidRPr="009E3100" w:rsidTr="0040113D">
        <w:trPr>
          <w:cantSplit/>
          <w:tblHeader/>
          <w:jc w:val="center"/>
        </w:trPr>
        <w:tc>
          <w:tcPr>
            <w:tcW w:w="2249" w:type="dxa"/>
            <w:tcBorders>
              <w:top w:val="single" w:sz="6" w:space="0" w:color="000000"/>
              <w:bottom w:val="single" w:sz="6" w:space="0" w:color="000000"/>
            </w:tcBorders>
            <w:shd w:val="pct10" w:color="auto" w:fill="auto"/>
          </w:tcPr>
          <w:p w:rsidR="00C63AB1" w:rsidRPr="00C63AB1" w:rsidRDefault="00C63AB1" w:rsidP="00166191">
            <w:pPr>
              <w:rPr>
                <w:b/>
                <w:szCs w:val="22"/>
              </w:rPr>
            </w:pPr>
            <w:r>
              <w:rPr>
                <w:b/>
                <w:szCs w:val="22"/>
              </w:rPr>
              <w:t>Regulation</w:t>
            </w:r>
          </w:p>
        </w:tc>
        <w:tc>
          <w:tcPr>
            <w:tcW w:w="6659" w:type="dxa"/>
            <w:tcBorders>
              <w:top w:val="single" w:sz="6" w:space="0" w:color="000000"/>
              <w:bottom w:val="single" w:sz="6" w:space="0" w:color="000000"/>
            </w:tcBorders>
            <w:shd w:val="pct10" w:color="auto" w:fill="auto"/>
          </w:tcPr>
          <w:p w:rsidR="00C63AB1" w:rsidRPr="00C63AB1" w:rsidRDefault="00C63AB1" w:rsidP="00166191">
            <w:pPr>
              <w:rPr>
                <w:b/>
                <w:szCs w:val="22"/>
              </w:rPr>
            </w:pPr>
            <w:r>
              <w:rPr>
                <w:b/>
                <w:iCs/>
                <w:szCs w:val="22"/>
              </w:rPr>
              <w:t xml:space="preserve">40 CFR </w:t>
            </w:r>
            <w:r w:rsidR="00BF6308">
              <w:rPr>
                <w:b/>
                <w:iCs/>
                <w:szCs w:val="22"/>
              </w:rPr>
              <w:t>§ 6</w:t>
            </w:r>
            <w:r>
              <w:rPr>
                <w:b/>
                <w:iCs/>
                <w:szCs w:val="22"/>
              </w:rPr>
              <w:t>0.757 Reporting Requirements</w:t>
            </w:r>
          </w:p>
        </w:tc>
        <w:tc>
          <w:tcPr>
            <w:tcW w:w="1892" w:type="dxa"/>
            <w:tcBorders>
              <w:top w:val="single" w:sz="6" w:space="0" w:color="000000"/>
              <w:bottom w:val="single" w:sz="6" w:space="0" w:color="000000"/>
            </w:tcBorders>
            <w:shd w:val="pct10" w:color="auto" w:fill="auto"/>
          </w:tcPr>
          <w:p w:rsidR="00C63AB1" w:rsidRPr="00C63AB1" w:rsidRDefault="00C63AB1" w:rsidP="00166191">
            <w:pPr>
              <w:rPr>
                <w:b/>
                <w:szCs w:val="22"/>
              </w:rPr>
            </w:pPr>
            <w:r>
              <w:rPr>
                <w:b/>
                <w:szCs w:val="22"/>
              </w:rPr>
              <w:t>Response</w:t>
            </w:r>
          </w:p>
        </w:tc>
      </w:tr>
      <w:tr w:rsidR="00C63AB1" w:rsidRPr="009E3100" w:rsidTr="0040113D">
        <w:trPr>
          <w:cantSplit/>
          <w:tblHeader/>
          <w:jc w:val="center"/>
        </w:trPr>
        <w:tc>
          <w:tcPr>
            <w:tcW w:w="2249" w:type="dxa"/>
            <w:tcBorders>
              <w:top w:val="single" w:sz="6" w:space="0" w:color="000000"/>
              <w:bottom w:val="single" w:sz="6" w:space="0" w:color="000000"/>
            </w:tcBorders>
          </w:tcPr>
          <w:p w:rsidR="00C63AB1" w:rsidRPr="00F53D64" w:rsidRDefault="00C63AB1" w:rsidP="00166191">
            <w:pPr>
              <w:rPr>
                <w:szCs w:val="22"/>
              </w:rPr>
            </w:pPr>
            <w:r>
              <w:rPr>
                <w:szCs w:val="22"/>
              </w:rPr>
              <w:t>(c)(1)</w:t>
            </w:r>
          </w:p>
        </w:tc>
        <w:tc>
          <w:tcPr>
            <w:tcW w:w="6659" w:type="dxa"/>
            <w:tcBorders>
              <w:top w:val="single" w:sz="6" w:space="0" w:color="000000"/>
              <w:bottom w:val="single" w:sz="6" w:space="0" w:color="000000"/>
            </w:tcBorders>
          </w:tcPr>
          <w:p w:rsidR="00C63AB1" w:rsidRPr="00F53D64" w:rsidRDefault="00C63AB1" w:rsidP="00166191">
            <w:pPr>
              <w:rPr>
                <w:szCs w:val="22"/>
              </w:rPr>
            </w:pPr>
            <w:r w:rsidRPr="009E3100">
              <w:rPr>
                <w:szCs w:val="22"/>
              </w:rPr>
              <w:t xml:space="preserve">Are you claiming an exception to the reporting requirement in (c) above because recalculation of the NMOC emission rate after Tier 2 NMOC sampling and analysis, as provided in </w:t>
            </w:r>
            <w:r w:rsidR="00BF6308">
              <w:rPr>
                <w:szCs w:val="22"/>
              </w:rPr>
              <w:t>§ 6</w:t>
            </w:r>
            <w:r w:rsidRPr="009E3100">
              <w:rPr>
                <w:szCs w:val="22"/>
              </w:rPr>
              <w:t>0.754(a)(3),has resulted in an emission rate of less than 50 megagrams per year?</w:t>
            </w:r>
          </w:p>
        </w:tc>
        <w:tc>
          <w:tcPr>
            <w:tcW w:w="1892" w:type="dxa"/>
            <w:tcBorders>
              <w:top w:val="single" w:sz="6" w:space="0" w:color="000000"/>
              <w:bottom w:val="single" w:sz="6" w:space="0" w:color="000000"/>
            </w:tcBorders>
          </w:tcPr>
          <w:p w:rsidR="00C63AB1" w:rsidRPr="009E3100" w:rsidRDefault="00C63AB1" w:rsidP="00166191">
            <w:pPr>
              <w:rPr>
                <w:szCs w:val="22"/>
              </w:rPr>
            </w:pP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t xml:space="preserve"> </w:t>
            </w:r>
            <w:r w:rsidRPr="00B95ED4">
              <w:rPr>
                <w:szCs w:val="22"/>
              </w:rPr>
              <w:t xml:space="preserve">YES </w:t>
            </w: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rPr>
                <w:szCs w:val="22"/>
              </w:rPr>
              <w:t xml:space="preserve"> NO</w:t>
            </w:r>
          </w:p>
        </w:tc>
      </w:tr>
      <w:tr w:rsidR="00133270" w:rsidRPr="009E3100" w:rsidTr="00016AEC">
        <w:trPr>
          <w:cantSplit/>
          <w:tblHeader/>
          <w:jc w:val="center"/>
        </w:trPr>
        <w:tc>
          <w:tcPr>
            <w:tcW w:w="10800" w:type="dxa"/>
            <w:gridSpan w:val="3"/>
            <w:tcBorders>
              <w:top w:val="single" w:sz="6" w:space="0" w:color="000000"/>
              <w:bottom w:val="single" w:sz="6" w:space="0" w:color="000000"/>
            </w:tcBorders>
          </w:tcPr>
          <w:p w:rsidR="00133270" w:rsidRPr="009E3100" w:rsidRDefault="00133270" w:rsidP="00166191">
            <w:pPr>
              <w:rPr>
                <w:szCs w:val="22"/>
              </w:rPr>
            </w:pPr>
            <w:r w:rsidRPr="00AF04DC">
              <w:rPr>
                <w:b/>
                <w:i/>
                <w:iCs/>
                <w:szCs w:val="22"/>
              </w:rPr>
              <w:t>Note:</w:t>
            </w:r>
            <w:r w:rsidRPr="009E3100">
              <w:rPr>
                <w:i/>
                <w:iCs/>
                <w:szCs w:val="22"/>
              </w:rPr>
              <w:t xml:space="preserve">  If you elect to claim this exception, annual periodic reporting shall be resumed, using the Tier 2 determined site-specific NMOC concentration, until the calculated emission rate is equal to or greater than 50 megagrams per year or the landfill is closed. The Revised NMOC Emission Rate Report, with the recalculated emission rate based on NMOC sampling and analysis, shall be submitted within 180 days of the first calculated exceedance of 50 megagrams per year</w:t>
            </w:r>
            <w:r w:rsidR="00AF04DC">
              <w:rPr>
                <w:szCs w:val="22"/>
              </w:rPr>
              <w:t>.</w:t>
            </w:r>
          </w:p>
        </w:tc>
      </w:tr>
      <w:tr w:rsidR="00133270" w:rsidRPr="009E3100" w:rsidTr="00016AEC">
        <w:trPr>
          <w:cantSplit/>
          <w:tblHeader/>
          <w:jc w:val="center"/>
        </w:trPr>
        <w:tc>
          <w:tcPr>
            <w:tcW w:w="10800" w:type="dxa"/>
            <w:gridSpan w:val="3"/>
            <w:tcBorders>
              <w:top w:val="single" w:sz="6" w:space="0" w:color="000000"/>
              <w:bottom w:val="single" w:sz="6" w:space="0" w:color="000000"/>
            </w:tcBorders>
          </w:tcPr>
          <w:p w:rsidR="00133270" w:rsidRPr="009E3100" w:rsidRDefault="00AF04DC" w:rsidP="00166191">
            <w:pPr>
              <w:rPr>
                <w:szCs w:val="22"/>
              </w:rPr>
            </w:pPr>
            <w:r w:rsidRPr="009E3100">
              <w:rPr>
                <w:i/>
                <w:iCs/>
                <w:szCs w:val="22"/>
              </w:rPr>
              <w:t>Attach the Revised NMOC Emission Rate Report</w:t>
            </w:r>
            <w:r w:rsidRPr="009E3100">
              <w:rPr>
                <w:szCs w:val="22"/>
              </w:rPr>
              <w:t xml:space="preserve"> </w:t>
            </w:r>
            <w:r w:rsidRPr="009E3100">
              <w:rPr>
                <w:i/>
                <w:iCs/>
                <w:szCs w:val="22"/>
              </w:rPr>
              <w:t>to the</w:t>
            </w:r>
            <w:r w:rsidRPr="009E3100">
              <w:rPr>
                <w:szCs w:val="22"/>
              </w:rPr>
              <w:t xml:space="preserve"> Revised NMOC Emission Rate Report (Tier 2) Submittal Form </w:t>
            </w:r>
            <w:r w:rsidRPr="009E3100">
              <w:rPr>
                <w:i/>
                <w:iCs/>
                <w:szCs w:val="22"/>
              </w:rPr>
              <w:t>and submit as instructed.</w:t>
            </w:r>
          </w:p>
        </w:tc>
      </w:tr>
      <w:tr w:rsidR="00133270" w:rsidRPr="009E3100" w:rsidTr="00016AEC">
        <w:trPr>
          <w:cantSplit/>
          <w:tblHeader/>
          <w:jc w:val="center"/>
        </w:trPr>
        <w:tc>
          <w:tcPr>
            <w:tcW w:w="10800" w:type="dxa"/>
            <w:gridSpan w:val="3"/>
            <w:tcBorders>
              <w:top w:val="single" w:sz="6" w:space="0" w:color="000000"/>
              <w:bottom w:val="single" w:sz="6" w:space="0" w:color="000000"/>
            </w:tcBorders>
          </w:tcPr>
          <w:p w:rsidR="00133270" w:rsidRPr="009E3100" w:rsidRDefault="00AF04DC" w:rsidP="00166191">
            <w:pPr>
              <w:rPr>
                <w:szCs w:val="22"/>
              </w:rPr>
            </w:pPr>
            <w:r w:rsidRPr="009E3100">
              <w:rPr>
                <w:i/>
                <w:iCs/>
                <w:szCs w:val="22"/>
              </w:rPr>
              <w:t>If NO, attach a detailed explanation</w:t>
            </w:r>
          </w:p>
        </w:tc>
      </w:tr>
      <w:tr w:rsidR="00C63AB1" w:rsidRPr="009E3100" w:rsidTr="0040113D">
        <w:trPr>
          <w:cantSplit/>
          <w:tblHeader/>
          <w:jc w:val="center"/>
        </w:trPr>
        <w:tc>
          <w:tcPr>
            <w:tcW w:w="2249" w:type="dxa"/>
            <w:tcBorders>
              <w:top w:val="single" w:sz="6" w:space="0" w:color="000000"/>
              <w:bottom w:val="single" w:sz="6" w:space="0" w:color="000000"/>
            </w:tcBorders>
          </w:tcPr>
          <w:p w:rsidR="00C63AB1" w:rsidRPr="00F53D64" w:rsidRDefault="00C63AB1" w:rsidP="00166191">
            <w:pPr>
              <w:rPr>
                <w:szCs w:val="22"/>
              </w:rPr>
            </w:pPr>
            <w:r>
              <w:rPr>
                <w:szCs w:val="22"/>
              </w:rPr>
              <w:t>(c)(2)</w:t>
            </w:r>
          </w:p>
        </w:tc>
        <w:tc>
          <w:tcPr>
            <w:tcW w:w="6659" w:type="dxa"/>
            <w:tcBorders>
              <w:top w:val="single" w:sz="6" w:space="0" w:color="000000"/>
              <w:bottom w:val="single" w:sz="6" w:space="0" w:color="000000"/>
            </w:tcBorders>
          </w:tcPr>
          <w:p w:rsidR="00C63AB1" w:rsidRPr="00F53D64" w:rsidRDefault="00C63AB1" w:rsidP="00166191">
            <w:pPr>
              <w:rPr>
                <w:szCs w:val="22"/>
              </w:rPr>
            </w:pPr>
            <w:r w:rsidRPr="009E3100">
              <w:rPr>
                <w:szCs w:val="22"/>
              </w:rPr>
              <w:t xml:space="preserve">Are you claiming an exception to the reporting requirement in (c) above because recalculation of the NMOC emission rate after determining a site-specific methane generation rate constant (k), as provided in Tier 3 in </w:t>
            </w:r>
            <w:r w:rsidR="00BF6308">
              <w:rPr>
                <w:szCs w:val="22"/>
              </w:rPr>
              <w:t>§ 6</w:t>
            </w:r>
            <w:r w:rsidRPr="009E3100">
              <w:rPr>
                <w:szCs w:val="22"/>
              </w:rPr>
              <w:t>0.754(a)(4), has resulted in an emission rate of less than 50 megagrams per year?</w:t>
            </w:r>
          </w:p>
        </w:tc>
        <w:tc>
          <w:tcPr>
            <w:tcW w:w="1892" w:type="dxa"/>
            <w:tcBorders>
              <w:top w:val="single" w:sz="6" w:space="0" w:color="000000"/>
              <w:bottom w:val="single" w:sz="6" w:space="0" w:color="000000"/>
            </w:tcBorders>
          </w:tcPr>
          <w:p w:rsidR="00C63AB1" w:rsidRPr="009E3100" w:rsidRDefault="00C63AB1" w:rsidP="00166191">
            <w:pPr>
              <w:rPr>
                <w:szCs w:val="22"/>
              </w:rPr>
            </w:pP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t xml:space="preserve"> </w:t>
            </w:r>
            <w:r w:rsidRPr="00B95ED4">
              <w:rPr>
                <w:szCs w:val="22"/>
              </w:rPr>
              <w:t xml:space="preserve">YES </w:t>
            </w: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rPr>
                <w:szCs w:val="22"/>
              </w:rPr>
              <w:t xml:space="preserve"> NO</w:t>
            </w:r>
          </w:p>
        </w:tc>
      </w:tr>
      <w:tr w:rsidR="00AF04DC" w:rsidRPr="009E3100" w:rsidTr="00016AEC">
        <w:trPr>
          <w:cantSplit/>
          <w:tblHeader/>
          <w:jc w:val="center"/>
        </w:trPr>
        <w:tc>
          <w:tcPr>
            <w:tcW w:w="10800" w:type="dxa"/>
            <w:gridSpan w:val="3"/>
            <w:tcBorders>
              <w:top w:val="single" w:sz="6" w:space="0" w:color="000000"/>
              <w:bottom w:val="single" w:sz="6" w:space="0" w:color="000000"/>
            </w:tcBorders>
          </w:tcPr>
          <w:p w:rsidR="00AF04DC" w:rsidRPr="009E3100" w:rsidRDefault="00AF04DC" w:rsidP="00166191">
            <w:pPr>
              <w:rPr>
                <w:szCs w:val="22"/>
              </w:rPr>
            </w:pPr>
            <w:r w:rsidRPr="00AF04DC">
              <w:rPr>
                <w:b/>
                <w:i/>
                <w:iCs/>
                <w:szCs w:val="22"/>
              </w:rPr>
              <w:t>Note:</w:t>
            </w:r>
            <w:r w:rsidRPr="009E3100">
              <w:rPr>
                <w:i/>
                <w:iCs/>
                <w:szCs w:val="22"/>
              </w:rPr>
              <w:t xml:space="preserve">  If you elect to claim this exception, annual periodic reporting shall be resumed. The resulting site</w:t>
            </w:r>
            <w:r w:rsidR="009D794B">
              <w:rPr>
                <w:i/>
                <w:iCs/>
                <w:szCs w:val="22"/>
              </w:rPr>
              <w:noBreakHyphen/>
            </w:r>
            <w:r w:rsidRPr="009E3100">
              <w:rPr>
                <w:i/>
                <w:iCs/>
                <w:szCs w:val="22"/>
              </w:rPr>
              <w:t xml:space="preserve">specific methane generation rate constant (k) shall be used in the emission rate calculation until such time as the emissions rate calculation results in an exceedance. The revised NMOC emission rate report based on the provisions of </w:t>
            </w:r>
            <w:r w:rsidR="00BF6308">
              <w:rPr>
                <w:szCs w:val="22"/>
              </w:rPr>
              <w:t>§ 6</w:t>
            </w:r>
            <w:r w:rsidRPr="009E3100">
              <w:rPr>
                <w:szCs w:val="22"/>
              </w:rPr>
              <w:t>0.754(a)(4)</w:t>
            </w:r>
            <w:r w:rsidRPr="009E3100">
              <w:rPr>
                <w:i/>
                <w:iCs/>
                <w:color w:val="0000FF"/>
                <w:szCs w:val="22"/>
              </w:rPr>
              <w:t xml:space="preserve"> </w:t>
            </w:r>
            <w:r w:rsidRPr="009E3100">
              <w:rPr>
                <w:i/>
                <w:iCs/>
                <w:szCs w:val="22"/>
              </w:rPr>
              <w:t>and the resulting site-specific methane generation rate constant (k) shall be submitted to the Agency within 1 year of the first calculated emission rate exceeding 50 megagrams per year.</w:t>
            </w:r>
          </w:p>
        </w:tc>
      </w:tr>
      <w:tr w:rsidR="00AF04DC" w:rsidRPr="009E3100" w:rsidTr="00016AEC">
        <w:trPr>
          <w:cantSplit/>
          <w:tblHeader/>
          <w:jc w:val="center"/>
        </w:trPr>
        <w:tc>
          <w:tcPr>
            <w:tcW w:w="10800" w:type="dxa"/>
            <w:gridSpan w:val="3"/>
            <w:tcBorders>
              <w:top w:val="single" w:sz="6" w:space="0" w:color="000000"/>
              <w:bottom w:val="single" w:sz="6" w:space="0" w:color="000000"/>
            </w:tcBorders>
          </w:tcPr>
          <w:p w:rsidR="00AF04DC" w:rsidRPr="009E3100" w:rsidRDefault="00AF04DC" w:rsidP="00166191">
            <w:pPr>
              <w:rPr>
                <w:i/>
                <w:iCs/>
                <w:szCs w:val="22"/>
              </w:rPr>
            </w:pPr>
            <w:r w:rsidRPr="009E3100">
              <w:rPr>
                <w:i/>
                <w:iCs/>
                <w:szCs w:val="22"/>
              </w:rPr>
              <w:t>Attach the Revised NMOC Emission Rate Repor</w:t>
            </w:r>
            <w:r w:rsidRPr="009E3100">
              <w:rPr>
                <w:szCs w:val="22"/>
              </w:rPr>
              <w:t xml:space="preserve">t </w:t>
            </w:r>
            <w:r w:rsidRPr="009E3100">
              <w:rPr>
                <w:i/>
                <w:iCs/>
                <w:szCs w:val="22"/>
              </w:rPr>
              <w:t xml:space="preserve">to the </w:t>
            </w:r>
            <w:r w:rsidRPr="009E3100">
              <w:rPr>
                <w:szCs w:val="22"/>
              </w:rPr>
              <w:t xml:space="preserve">Revised NMOC Emission Rate Report (Tier 3) Submittal Form </w:t>
            </w:r>
            <w:r w:rsidRPr="009E3100">
              <w:rPr>
                <w:i/>
                <w:iCs/>
                <w:szCs w:val="22"/>
              </w:rPr>
              <w:t>and submit as instructed.</w:t>
            </w:r>
          </w:p>
        </w:tc>
      </w:tr>
      <w:tr w:rsidR="00AF04DC" w:rsidRPr="009E3100" w:rsidTr="00016AEC">
        <w:trPr>
          <w:cantSplit/>
          <w:tblHeader/>
          <w:jc w:val="center"/>
        </w:trPr>
        <w:tc>
          <w:tcPr>
            <w:tcW w:w="10800" w:type="dxa"/>
            <w:gridSpan w:val="3"/>
            <w:tcBorders>
              <w:top w:val="single" w:sz="6" w:space="0" w:color="000000"/>
              <w:bottom w:val="single" w:sz="6" w:space="0" w:color="000000"/>
            </w:tcBorders>
          </w:tcPr>
          <w:p w:rsidR="00AF04DC" w:rsidRPr="009E3100" w:rsidRDefault="00AF04DC" w:rsidP="00166191">
            <w:pPr>
              <w:rPr>
                <w:i/>
                <w:iCs/>
                <w:szCs w:val="22"/>
              </w:rPr>
            </w:pPr>
            <w:r w:rsidRPr="009E3100">
              <w:rPr>
                <w:i/>
                <w:iCs/>
                <w:szCs w:val="22"/>
              </w:rPr>
              <w:t>If NO, attach a detailed explanation.</w:t>
            </w:r>
          </w:p>
        </w:tc>
      </w:tr>
      <w:tr w:rsidR="00C63AB1" w:rsidRPr="009E3100" w:rsidTr="0040113D">
        <w:trPr>
          <w:cantSplit/>
          <w:tblHeader/>
          <w:jc w:val="center"/>
        </w:trPr>
        <w:tc>
          <w:tcPr>
            <w:tcW w:w="2249" w:type="dxa"/>
            <w:tcBorders>
              <w:top w:val="single" w:sz="6" w:space="0" w:color="000000"/>
              <w:bottom w:val="single" w:sz="6" w:space="0" w:color="000000"/>
            </w:tcBorders>
          </w:tcPr>
          <w:p w:rsidR="00C63AB1" w:rsidRPr="00F53D64" w:rsidRDefault="00C63AB1" w:rsidP="00166191">
            <w:pPr>
              <w:rPr>
                <w:szCs w:val="22"/>
              </w:rPr>
            </w:pPr>
            <w:r>
              <w:rPr>
                <w:szCs w:val="22"/>
              </w:rPr>
              <w:t>(d)</w:t>
            </w:r>
          </w:p>
        </w:tc>
        <w:tc>
          <w:tcPr>
            <w:tcW w:w="6659" w:type="dxa"/>
            <w:tcBorders>
              <w:top w:val="single" w:sz="6" w:space="0" w:color="000000"/>
              <w:bottom w:val="single" w:sz="6" w:space="0" w:color="000000"/>
            </w:tcBorders>
          </w:tcPr>
          <w:p w:rsidR="00C63AB1" w:rsidRPr="00F53D64" w:rsidRDefault="00C63AB1" w:rsidP="00166191">
            <w:pPr>
              <w:rPr>
                <w:szCs w:val="22"/>
              </w:rPr>
            </w:pPr>
            <w:r w:rsidRPr="009E3100">
              <w:rPr>
                <w:szCs w:val="22"/>
              </w:rPr>
              <w:t>Are you submitting a closure report?</w:t>
            </w:r>
          </w:p>
        </w:tc>
        <w:tc>
          <w:tcPr>
            <w:tcW w:w="1892" w:type="dxa"/>
            <w:tcBorders>
              <w:top w:val="single" w:sz="6" w:space="0" w:color="000000"/>
              <w:bottom w:val="single" w:sz="6" w:space="0" w:color="000000"/>
            </w:tcBorders>
          </w:tcPr>
          <w:p w:rsidR="00C63AB1" w:rsidRPr="009E3100" w:rsidRDefault="00C63AB1" w:rsidP="00166191">
            <w:pPr>
              <w:rPr>
                <w:szCs w:val="22"/>
              </w:rPr>
            </w:pP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t xml:space="preserve"> </w:t>
            </w:r>
            <w:r w:rsidRPr="00B95ED4">
              <w:rPr>
                <w:szCs w:val="22"/>
              </w:rPr>
              <w:t xml:space="preserve">YES </w:t>
            </w:r>
            <w:r w:rsidRPr="00B95ED4">
              <w:fldChar w:fldCharType="begin">
                <w:ffData>
                  <w:name w:val="Check1"/>
                  <w:enabled/>
                  <w:calcOnExit w:val="0"/>
                  <w:checkBox>
                    <w:sizeAuto/>
                    <w:default w:val="0"/>
                  </w:checkBox>
                </w:ffData>
              </w:fldChar>
            </w:r>
            <w:r w:rsidRPr="00B95ED4">
              <w:instrText xml:space="preserve"> FORMCHECKBOX </w:instrText>
            </w:r>
            <w:r w:rsidR="00640570">
              <w:fldChar w:fldCharType="separate"/>
            </w:r>
            <w:r w:rsidRPr="00B95ED4">
              <w:fldChar w:fldCharType="end"/>
            </w:r>
            <w:r w:rsidRPr="00B95ED4">
              <w:rPr>
                <w:szCs w:val="22"/>
              </w:rPr>
              <w:t xml:space="preserve"> NO</w:t>
            </w:r>
          </w:p>
        </w:tc>
      </w:tr>
      <w:tr w:rsidR="009D794B" w:rsidRPr="009E3100" w:rsidTr="00016AEC">
        <w:trPr>
          <w:cantSplit/>
          <w:tblHeader/>
          <w:jc w:val="center"/>
        </w:trPr>
        <w:tc>
          <w:tcPr>
            <w:tcW w:w="10800" w:type="dxa"/>
            <w:gridSpan w:val="3"/>
            <w:tcBorders>
              <w:top w:val="single" w:sz="6" w:space="0" w:color="000000"/>
              <w:bottom w:val="single" w:sz="6" w:space="0" w:color="000000"/>
            </w:tcBorders>
          </w:tcPr>
          <w:p w:rsidR="00CF3CAE" w:rsidRDefault="00CF3CAE" w:rsidP="00166191">
            <w:pPr>
              <w:rPr>
                <w:i/>
                <w:iCs/>
                <w:szCs w:val="22"/>
              </w:rPr>
            </w:pPr>
            <w:r w:rsidRPr="009E3100">
              <w:rPr>
                <w:i/>
                <w:iCs/>
                <w:szCs w:val="22"/>
              </w:rPr>
              <w:t>If YES, the report must be submitted to the Agency within 30 days of waste acceptance cessation.</w:t>
            </w:r>
            <w:r w:rsidRPr="009E3100">
              <w:rPr>
                <w:szCs w:val="22"/>
              </w:rPr>
              <w:t xml:space="preserve"> </w:t>
            </w:r>
            <w:r w:rsidRPr="009E3100">
              <w:rPr>
                <w:i/>
                <w:iCs/>
                <w:szCs w:val="22"/>
              </w:rPr>
              <w:t xml:space="preserve">Attach Closure Report to the </w:t>
            </w:r>
            <w:r w:rsidRPr="009E3100">
              <w:rPr>
                <w:szCs w:val="22"/>
              </w:rPr>
              <w:t>Closure Report Submittal Form</w:t>
            </w:r>
            <w:r w:rsidRPr="009E3100">
              <w:rPr>
                <w:i/>
                <w:iCs/>
                <w:szCs w:val="22"/>
              </w:rPr>
              <w:t xml:space="preserve"> and submit as instructed.</w:t>
            </w:r>
          </w:p>
          <w:p w:rsidR="009D794B" w:rsidRPr="009E3100" w:rsidRDefault="009D794B" w:rsidP="00166191">
            <w:pPr>
              <w:rPr>
                <w:szCs w:val="22"/>
              </w:rPr>
            </w:pPr>
            <w:r w:rsidRPr="009E3100">
              <w:rPr>
                <w:i/>
                <w:iCs/>
                <w:szCs w:val="22"/>
              </w:rPr>
              <w:t xml:space="preserve">If NO, skip to </w:t>
            </w:r>
            <w:r w:rsidRPr="009E3100">
              <w:rPr>
                <w:szCs w:val="22"/>
              </w:rPr>
              <w:t>(e)</w:t>
            </w:r>
            <w:r w:rsidRPr="009E3100">
              <w:rPr>
                <w:i/>
                <w:iCs/>
                <w:szCs w:val="22"/>
              </w:rPr>
              <w:t xml:space="preserve"> below.</w:t>
            </w:r>
          </w:p>
        </w:tc>
      </w:tr>
      <w:tr w:rsidR="00C539F0" w:rsidRPr="009E3100" w:rsidTr="0040113D">
        <w:trPr>
          <w:cantSplit/>
          <w:tblHeader/>
          <w:jc w:val="center"/>
        </w:trPr>
        <w:tc>
          <w:tcPr>
            <w:tcW w:w="2249" w:type="dxa"/>
            <w:tcBorders>
              <w:top w:val="single" w:sz="6" w:space="0" w:color="000000"/>
              <w:bottom w:val="single" w:sz="6" w:space="0" w:color="000000"/>
            </w:tcBorders>
          </w:tcPr>
          <w:p w:rsidR="00C539F0" w:rsidRPr="009E3100" w:rsidRDefault="00C539F0" w:rsidP="00166191">
            <w:pPr>
              <w:rPr>
                <w:szCs w:val="22"/>
              </w:rPr>
            </w:pPr>
            <w:r>
              <w:rPr>
                <w:szCs w:val="22"/>
              </w:rPr>
              <w:t>(d)</w:t>
            </w:r>
          </w:p>
        </w:tc>
        <w:tc>
          <w:tcPr>
            <w:tcW w:w="8551" w:type="dxa"/>
            <w:gridSpan w:val="2"/>
            <w:tcBorders>
              <w:top w:val="single" w:sz="6" w:space="0" w:color="000000"/>
              <w:bottom w:val="single" w:sz="6" w:space="0" w:color="000000"/>
            </w:tcBorders>
          </w:tcPr>
          <w:p w:rsidR="00C539F0" w:rsidRPr="009E3100" w:rsidRDefault="00C539F0" w:rsidP="00166191">
            <w:pPr>
              <w:rPr>
                <w:szCs w:val="22"/>
              </w:rPr>
            </w:pPr>
            <w:r w:rsidRPr="009E3100">
              <w:rPr>
                <w:szCs w:val="22"/>
              </w:rPr>
              <w:t>What is the date of waste acceptance cessation?</w:t>
            </w:r>
          </w:p>
        </w:tc>
      </w:tr>
      <w:tr w:rsidR="009D794B" w:rsidRPr="009D794B" w:rsidTr="00207AB0">
        <w:trPr>
          <w:cantSplit/>
          <w:tblHeader/>
          <w:jc w:val="center"/>
        </w:trPr>
        <w:tc>
          <w:tcPr>
            <w:tcW w:w="10800" w:type="dxa"/>
            <w:gridSpan w:val="3"/>
            <w:tcBorders>
              <w:top w:val="single" w:sz="6" w:space="0" w:color="000000"/>
              <w:bottom w:val="single" w:sz="6" w:space="0" w:color="000000"/>
            </w:tcBorders>
          </w:tcPr>
          <w:p w:rsidR="009D794B" w:rsidRPr="00D311FA" w:rsidRDefault="009D794B" w:rsidP="00EC4469">
            <w:pPr>
              <w:tabs>
                <w:tab w:val="right" w:pos="7199"/>
              </w:tabs>
              <w:rPr>
                <w:iCs/>
                <w:szCs w:val="22"/>
              </w:rPr>
            </w:pPr>
            <w:r>
              <w:rPr>
                <w:iCs/>
                <w:szCs w:val="22"/>
              </w:rPr>
              <w:t>MM/DD/YYYY:</w:t>
            </w:r>
            <w:r w:rsidR="00D311FA">
              <w:rPr>
                <w:iCs/>
                <w:szCs w:val="22"/>
                <w:u w:val="single"/>
              </w:rPr>
              <w:tab/>
            </w:r>
            <w:r w:rsidR="00D311FA">
              <w:rPr>
                <w:iCs/>
                <w:szCs w:val="22"/>
              </w:rPr>
              <w:t xml:space="preserve"> </w:t>
            </w:r>
          </w:p>
        </w:tc>
      </w:tr>
      <w:tr w:rsidR="009D794B" w:rsidRPr="009E3100" w:rsidTr="00207AB0">
        <w:trPr>
          <w:cantSplit/>
          <w:tblHeader/>
          <w:jc w:val="center"/>
        </w:trPr>
        <w:tc>
          <w:tcPr>
            <w:tcW w:w="10800" w:type="dxa"/>
            <w:gridSpan w:val="3"/>
            <w:tcBorders>
              <w:top w:val="single" w:sz="6" w:space="0" w:color="000000"/>
              <w:bottom w:val="double" w:sz="6" w:space="0" w:color="000000"/>
            </w:tcBorders>
          </w:tcPr>
          <w:p w:rsidR="009D794B" w:rsidRPr="009E3100" w:rsidRDefault="009D794B" w:rsidP="00166191">
            <w:pPr>
              <w:rPr>
                <w:szCs w:val="22"/>
              </w:rPr>
            </w:pPr>
            <w:r w:rsidRPr="00A62F6B">
              <w:rPr>
                <w:b/>
                <w:i/>
                <w:iCs/>
                <w:szCs w:val="22"/>
              </w:rPr>
              <w:t>Note:</w:t>
            </w:r>
            <w:r w:rsidRPr="009E3100">
              <w:rPr>
                <w:i/>
                <w:iCs/>
                <w:szCs w:val="22"/>
              </w:rPr>
              <w:t xml:space="preserve">  If a closure report has been submitted to the Agency, no additional wastes may be placed into the landfill without filing a notification of modification as described under</w:t>
            </w:r>
            <w:r w:rsidRPr="009E3100">
              <w:rPr>
                <w:szCs w:val="22"/>
              </w:rPr>
              <w:t xml:space="preserve"> </w:t>
            </w:r>
            <w:r w:rsidR="00BF6308">
              <w:rPr>
                <w:szCs w:val="22"/>
              </w:rPr>
              <w:t>§ 6</w:t>
            </w:r>
            <w:r w:rsidRPr="009E3100">
              <w:rPr>
                <w:szCs w:val="22"/>
              </w:rPr>
              <w:t>0.7(a)(4).</w:t>
            </w:r>
          </w:p>
        </w:tc>
      </w:tr>
    </w:tbl>
    <w:p w:rsidR="003D7227" w:rsidRDefault="003D7227" w:rsidP="00E11C56">
      <w:pPr>
        <w:spacing w:after="120"/>
        <w:rPr>
          <w:b/>
          <w:bCs/>
        </w:rPr>
      </w:pPr>
      <w:r>
        <w:rPr>
          <w:b/>
          <w:bCs/>
        </w:rPr>
        <w:br w:type="page"/>
      </w:r>
    </w:p>
    <w:p w:rsidR="00456B66" w:rsidRDefault="00456B66" w:rsidP="00456B66">
      <w:pPr>
        <w:spacing w:after="120"/>
        <w:jc w:val="center"/>
        <w:rPr>
          <w:b/>
          <w:bCs/>
        </w:rPr>
      </w:pPr>
      <w:r>
        <w:rPr>
          <w:b/>
          <w:bCs/>
        </w:rPr>
        <w:lastRenderedPageBreak/>
        <w:t>Texas Commission on Environmental Quality</w:t>
      </w:r>
    </w:p>
    <w:p w:rsidR="00456B66" w:rsidRPr="009E3100" w:rsidRDefault="00456B66" w:rsidP="00456B66">
      <w:pPr>
        <w:jc w:val="center"/>
        <w:rPr>
          <w:b/>
        </w:rPr>
      </w:pPr>
      <w:r w:rsidRPr="009E3100">
        <w:rPr>
          <w:b/>
          <w:bCs/>
        </w:rPr>
        <w:t xml:space="preserve">Title 40 Code of Federal Regulations NSPS § 60, Subpart </w:t>
      </w:r>
      <w:r w:rsidRPr="009E3100">
        <w:rPr>
          <w:b/>
        </w:rPr>
        <w:t>WWW</w:t>
      </w:r>
    </w:p>
    <w:p w:rsidR="00456B66" w:rsidRPr="009E3100" w:rsidRDefault="00456B66" w:rsidP="00456B66">
      <w:pPr>
        <w:jc w:val="center"/>
        <w:rPr>
          <w:b/>
        </w:rPr>
      </w:pPr>
      <w:r w:rsidRPr="009E3100">
        <w:rPr>
          <w:b/>
          <w:color w:val="000000"/>
        </w:rPr>
        <w:t>Checklist for</w:t>
      </w:r>
      <w:r w:rsidRPr="009E3100">
        <w:rPr>
          <w:b/>
        </w:rPr>
        <w:t xml:space="preserve"> Conditions and Requirements</w:t>
      </w:r>
    </w:p>
    <w:p w:rsidR="00456B66" w:rsidRDefault="00456B66" w:rsidP="00207AB0">
      <w:pPr>
        <w:spacing w:after="360"/>
        <w:jc w:val="center"/>
      </w:pPr>
      <w:r w:rsidRPr="009E3100">
        <w:rPr>
          <w:b/>
          <w:bCs/>
        </w:rPr>
        <w:t>Municipal Solid Waste Landfills (MSWLF</w:t>
      </w:r>
      <w:r>
        <w:rPr>
          <w:b/>
          <w:bCs/>
        </w:rPr>
        <w:t>)</w:t>
      </w:r>
    </w:p>
    <w:p w:rsidR="00A62F6B" w:rsidRPr="00456B66" w:rsidRDefault="00A62F6B"/>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90"/>
        <w:gridCol w:w="3141"/>
        <w:gridCol w:w="3517"/>
        <w:gridCol w:w="1892"/>
      </w:tblGrid>
      <w:tr w:rsidR="00456B66" w:rsidRPr="009E3100" w:rsidTr="00456B66">
        <w:trPr>
          <w:cantSplit/>
          <w:tblHeader/>
          <w:jc w:val="center"/>
        </w:trPr>
        <w:tc>
          <w:tcPr>
            <w:tcW w:w="10800" w:type="dxa"/>
            <w:gridSpan w:val="5"/>
            <w:tcBorders>
              <w:top w:val="double" w:sz="6" w:space="0" w:color="000000"/>
              <w:bottom w:val="single" w:sz="6" w:space="0" w:color="000000"/>
            </w:tcBorders>
            <w:shd w:val="pct10" w:color="auto" w:fill="auto"/>
          </w:tcPr>
          <w:p w:rsidR="00456B66" w:rsidRPr="009E3100" w:rsidRDefault="00456B66" w:rsidP="0019488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012831" w:rsidRPr="009E3100" w:rsidTr="005A7236">
        <w:trPr>
          <w:cantSplit/>
          <w:tblHeader/>
          <w:jc w:val="center"/>
        </w:trPr>
        <w:tc>
          <w:tcPr>
            <w:tcW w:w="2250" w:type="dxa"/>
            <w:gridSpan w:val="2"/>
            <w:tcBorders>
              <w:top w:val="single" w:sz="6" w:space="0" w:color="000000"/>
              <w:bottom w:val="single" w:sz="6" w:space="0" w:color="000000"/>
            </w:tcBorders>
            <w:shd w:val="pct10" w:color="auto" w:fill="auto"/>
          </w:tcPr>
          <w:p w:rsidR="00012831" w:rsidRPr="00012831" w:rsidRDefault="00012831" w:rsidP="00194882">
            <w:pPr>
              <w:rPr>
                <w:b/>
                <w:szCs w:val="22"/>
              </w:rPr>
            </w:pPr>
            <w:r>
              <w:rPr>
                <w:b/>
                <w:szCs w:val="22"/>
              </w:rPr>
              <w:t>Regulation</w:t>
            </w:r>
          </w:p>
        </w:tc>
        <w:tc>
          <w:tcPr>
            <w:tcW w:w="6658" w:type="dxa"/>
            <w:gridSpan w:val="2"/>
            <w:tcBorders>
              <w:top w:val="single" w:sz="6" w:space="0" w:color="000000"/>
              <w:bottom w:val="single" w:sz="6" w:space="0" w:color="000000"/>
            </w:tcBorders>
            <w:shd w:val="pct10" w:color="auto" w:fill="auto"/>
          </w:tcPr>
          <w:p w:rsidR="00012831" w:rsidRPr="00012831" w:rsidRDefault="00012831" w:rsidP="00194882">
            <w:pPr>
              <w:rPr>
                <w:b/>
                <w:szCs w:val="22"/>
              </w:rPr>
            </w:pPr>
            <w:r>
              <w:rPr>
                <w:b/>
                <w:iCs/>
                <w:szCs w:val="22"/>
              </w:rPr>
              <w:t xml:space="preserve">40 CFR </w:t>
            </w:r>
            <w:r w:rsidR="00BF6308">
              <w:rPr>
                <w:b/>
                <w:iCs/>
                <w:szCs w:val="22"/>
              </w:rPr>
              <w:t>§ 6</w:t>
            </w:r>
            <w:r>
              <w:rPr>
                <w:b/>
                <w:iCs/>
                <w:szCs w:val="22"/>
              </w:rPr>
              <w:t>0.757 Reporting Requirements</w:t>
            </w:r>
          </w:p>
        </w:tc>
        <w:tc>
          <w:tcPr>
            <w:tcW w:w="1892" w:type="dxa"/>
            <w:tcBorders>
              <w:top w:val="single" w:sz="6" w:space="0" w:color="000000"/>
              <w:bottom w:val="single" w:sz="6" w:space="0" w:color="000000"/>
            </w:tcBorders>
            <w:shd w:val="pct10" w:color="auto" w:fill="auto"/>
          </w:tcPr>
          <w:p w:rsidR="00012831" w:rsidRPr="00012831" w:rsidRDefault="00012831" w:rsidP="00194882">
            <w:pPr>
              <w:rPr>
                <w:b/>
                <w:szCs w:val="22"/>
              </w:rPr>
            </w:pPr>
            <w:r>
              <w:rPr>
                <w:b/>
                <w:szCs w:val="22"/>
              </w:rPr>
              <w:t>Response</w:t>
            </w:r>
          </w:p>
        </w:tc>
      </w:tr>
      <w:tr w:rsidR="007C1CFD" w:rsidRPr="009E3100" w:rsidTr="007C1CFD">
        <w:trPr>
          <w:cantSplit/>
          <w:tblHeader/>
          <w:jc w:val="center"/>
        </w:trPr>
        <w:tc>
          <w:tcPr>
            <w:tcW w:w="2250" w:type="dxa"/>
            <w:gridSpan w:val="2"/>
            <w:tcBorders>
              <w:top w:val="single" w:sz="6" w:space="0" w:color="000000"/>
              <w:bottom w:val="single" w:sz="6" w:space="0" w:color="000000"/>
            </w:tcBorders>
          </w:tcPr>
          <w:p w:rsidR="007C1CFD" w:rsidRDefault="007C1CFD" w:rsidP="00207AB0">
            <w:pPr>
              <w:rPr>
                <w:szCs w:val="22"/>
              </w:rPr>
            </w:pPr>
            <w:r>
              <w:rPr>
                <w:szCs w:val="22"/>
              </w:rPr>
              <w:t>(d)</w:t>
            </w:r>
          </w:p>
        </w:tc>
        <w:tc>
          <w:tcPr>
            <w:tcW w:w="6658" w:type="dxa"/>
            <w:gridSpan w:val="2"/>
            <w:tcBorders>
              <w:top w:val="single" w:sz="6" w:space="0" w:color="000000"/>
              <w:bottom w:val="single" w:sz="6" w:space="0" w:color="000000"/>
            </w:tcBorders>
          </w:tcPr>
          <w:p w:rsidR="007C1CFD" w:rsidRDefault="007C1CFD" w:rsidP="00207AB0">
            <w:pPr>
              <w:rPr>
                <w:szCs w:val="22"/>
              </w:rPr>
            </w:pPr>
            <w:r w:rsidRPr="00456B66">
              <w:rPr>
                <w:szCs w:val="22"/>
              </w:rPr>
              <w:t>Has a permanent closure taken place in accordance with the requirements of 40 CFR</w:t>
            </w:r>
            <w:r w:rsidRPr="00456B66">
              <w:rPr>
                <w:color w:val="000000"/>
                <w:szCs w:val="22"/>
              </w:rPr>
              <w:t> </w:t>
            </w:r>
            <w:r>
              <w:rPr>
                <w:szCs w:val="22"/>
              </w:rPr>
              <w:t>§ 2</w:t>
            </w:r>
            <w:r w:rsidRPr="00456B66">
              <w:rPr>
                <w:szCs w:val="22"/>
              </w:rPr>
              <w:t>58.60?</w:t>
            </w:r>
          </w:p>
        </w:tc>
        <w:tc>
          <w:tcPr>
            <w:tcW w:w="1892" w:type="dxa"/>
            <w:tcBorders>
              <w:top w:val="single" w:sz="6" w:space="0" w:color="000000"/>
              <w:bottom w:val="single" w:sz="6" w:space="0" w:color="000000"/>
            </w:tcBorders>
          </w:tcPr>
          <w:p w:rsidR="007C1CFD" w:rsidRPr="00456B66" w:rsidRDefault="007C1CFD" w:rsidP="00207AB0">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E20EF9" w:rsidRPr="009E3100" w:rsidTr="00984365">
        <w:trPr>
          <w:cantSplit/>
          <w:tblHeader/>
          <w:jc w:val="center"/>
        </w:trPr>
        <w:tc>
          <w:tcPr>
            <w:tcW w:w="10800" w:type="dxa"/>
            <w:gridSpan w:val="5"/>
            <w:tcBorders>
              <w:top w:val="single" w:sz="6" w:space="0" w:color="000000"/>
              <w:bottom w:val="single" w:sz="6" w:space="0" w:color="000000"/>
            </w:tcBorders>
          </w:tcPr>
          <w:p w:rsidR="00E20EF9" w:rsidRPr="00456B66" w:rsidRDefault="00E20EF9" w:rsidP="00194882">
            <w:pPr>
              <w:rPr>
                <w:szCs w:val="22"/>
              </w:rPr>
            </w:pPr>
            <w:r w:rsidRPr="00A62F6B">
              <w:rPr>
                <w:b/>
                <w:i/>
                <w:iCs/>
                <w:szCs w:val="22"/>
              </w:rPr>
              <w:t>Note:</w:t>
            </w:r>
            <w:r w:rsidRPr="009E3100">
              <w:rPr>
                <w:i/>
                <w:iCs/>
                <w:szCs w:val="22"/>
              </w:rPr>
              <w:t xml:space="preserve">  The Agency may request additional information to verify permanent closure.</w:t>
            </w:r>
          </w:p>
        </w:tc>
      </w:tr>
      <w:tr w:rsidR="00E20EF9" w:rsidRPr="009E3100" w:rsidTr="00984365">
        <w:trPr>
          <w:cantSplit/>
          <w:tblHeader/>
          <w:jc w:val="center"/>
        </w:trPr>
        <w:tc>
          <w:tcPr>
            <w:tcW w:w="10800" w:type="dxa"/>
            <w:gridSpan w:val="5"/>
            <w:tcBorders>
              <w:top w:val="single" w:sz="6" w:space="0" w:color="000000"/>
              <w:bottom w:val="single" w:sz="6" w:space="0" w:color="000000"/>
            </w:tcBorders>
          </w:tcPr>
          <w:p w:rsidR="00E20EF9" w:rsidRPr="00456B66" w:rsidRDefault="00E20EF9" w:rsidP="00194882">
            <w:pPr>
              <w:rPr>
                <w:szCs w:val="22"/>
              </w:rPr>
            </w:pPr>
            <w:r w:rsidRPr="009E3100">
              <w:rPr>
                <w:i/>
                <w:iCs/>
                <w:szCs w:val="22"/>
              </w:rPr>
              <w:t>If NO, attach a detailed explanation.</w:t>
            </w:r>
          </w:p>
        </w:tc>
      </w:tr>
      <w:tr w:rsidR="00012831" w:rsidRPr="009E3100" w:rsidTr="005A7236">
        <w:trPr>
          <w:cantSplit/>
          <w:tblHeader/>
          <w:jc w:val="center"/>
        </w:trPr>
        <w:tc>
          <w:tcPr>
            <w:tcW w:w="2250" w:type="dxa"/>
            <w:gridSpan w:val="2"/>
            <w:tcBorders>
              <w:top w:val="single" w:sz="6" w:space="0" w:color="000000"/>
              <w:bottom w:val="single" w:sz="6" w:space="0" w:color="000000"/>
            </w:tcBorders>
          </w:tcPr>
          <w:p w:rsidR="00012831" w:rsidRPr="00F53D64" w:rsidRDefault="00012831" w:rsidP="00194882">
            <w:pPr>
              <w:rPr>
                <w:szCs w:val="22"/>
              </w:rPr>
            </w:pPr>
            <w:r>
              <w:rPr>
                <w:szCs w:val="22"/>
              </w:rPr>
              <w:t>(e)</w:t>
            </w:r>
          </w:p>
        </w:tc>
        <w:tc>
          <w:tcPr>
            <w:tcW w:w="6658" w:type="dxa"/>
            <w:gridSpan w:val="2"/>
            <w:tcBorders>
              <w:top w:val="single" w:sz="6" w:space="0" w:color="000000"/>
              <w:bottom w:val="single" w:sz="6" w:space="0" w:color="000000"/>
            </w:tcBorders>
          </w:tcPr>
          <w:p w:rsidR="00012831" w:rsidRPr="00F53D64" w:rsidRDefault="00012831" w:rsidP="00194882">
            <w:pPr>
              <w:rPr>
                <w:szCs w:val="22"/>
              </w:rPr>
            </w:pPr>
            <w:r w:rsidRPr="009E3100">
              <w:rPr>
                <w:szCs w:val="22"/>
              </w:rPr>
              <w:t>Are you submitting a Control Equipment Removal Report?</w:t>
            </w:r>
          </w:p>
        </w:tc>
        <w:tc>
          <w:tcPr>
            <w:tcW w:w="1892" w:type="dxa"/>
            <w:tcBorders>
              <w:top w:val="single" w:sz="6" w:space="0" w:color="000000"/>
              <w:bottom w:val="single" w:sz="6" w:space="0" w:color="000000"/>
            </w:tcBorders>
          </w:tcPr>
          <w:p w:rsidR="00012831" w:rsidRPr="009E3100" w:rsidRDefault="00012831" w:rsidP="0019488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456B66" w:rsidRPr="009E3100" w:rsidTr="00016AEC">
        <w:trPr>
          <w:cantSplit/>
          <w:tblHeader/>
          <w:jc w:val="center"/>
        </w:trPr>
        <w:tc>
          <w:tcPr>
            <w:tcW w:w="10800" w:type="dxa"/>
            <w:gridSpan w:val="5"/>
            <w:tcBorders>
              <w:top w:val="single" w:sz="6" w:space="0" w:color="000000"/>
              <w:bottom w:val="single" w:sz="6" w:space="0" w:color="000000"/>
            </w:tcBorders>
          </w:tcPr>
          <w:p w:rsidR="00CF3CAE" w:rsidRDefault="00CF3CAE" w:rsidP="00194882">
            <w:pPr>
              <w:rPr>
                <w:i/>
                <w:iCs/>
                <w:szCs w:val="22"/>
              </w:rPr>
            </w:pPr>
            <w:r w:rsidRPr="009E3100">
              <w:rPr>
                <w:i/>
                <w:iCs/>
                <w:szCs w:val="22"/>
              </w:rPr>
              <w:t>If YES, the report must be submitted to the Agency 30 days prior to removal or cessation of operation of the control equipment.</w:t>
            </w:r>
          </w:p>
          <w:p w:rsidR="00456B66" w:rsidRPr="009E3100" w:rsidRDefault="00456B66" w:rsidP="00194882">
            <w:pPr>
              <w:rPr>
                <w:szCs w:val="22"/>
              </w:rPr>
            </w:pPr>
            <w:r w:rsidRPr="009E3100">
              <w:rPr>
                <w:i/>
                <w:iCs/>
                <w:szCs w:val="22"/>
              </w:rPr>
              <w:t xml:space="preserve">If NO, skip to </w:t>
            </w:r>
            <w:r w:rsidRPr="009E3100">
              <w:rPr>
                <w:szCs w:val="22"/>
              </w:rPr>
              <w:t>(f)</w:t>
            </w:r>
            <w:r w:rsidRPr="009E3100">
              <w:rPr>
                <w:i/>
                <w:iCs/>
                <w:szCs w:val="22"/>
              </w:rPr>
              <w:t xml:space="preserve"> below.</w:t>
            </w:r>
          </w:p>
        </w:tc>
      </w:tr>
      <w:tr w:rsidR="005A7236" w:rsidRPr="00456B66" w:rsidTr="005A7236">
        <w:trPr>
          <w:cantSplit/>
          <w:tblHeader/>
          <w:jc w:val="center"/>
        </w:trPr>
        <w:tc>
          <w:tcPr>
            <w:tcW w:w="2160" w:type="dxa"/>
            <w:tcBorders>
              <w:top w:val="single" w:sz="6" w:space="0" w:color="000000"/>
              <w:bottom w:val="single" w:sz="6" w:space="0" w:color="000000"/>
            </w:tcBorders>
          </w:tcPr>
          <w:p w:rsidR="005A7236" w:rsidRPr="00456B66" w:rsidRDefault="005A7236" w:rsidP="00194882">
            <w:pPr>
              <w:rPr>
                <w:iCs/>
                <w:szCs w:val="22"/>
              </w:rPr>
            </w:pPr>
            <w:r>
              <w:rPr>
                <w:iCs/>
                <w:szCs w:val="22"/>
              </w:rPr>
              <w:t>(e)</w:t>
            </w:r>
          </w:p>
        </w:tc>
        <w:tc>
          <w:tcPr>
            <w:tcW w:w="8640" w:type="dxa"/>
            <w:gridSpan w:val="4"/>
            <w:tcBorders>
              <w:top w:val="single" w:sz="6" w:space="0" w:color="000000"/>
              <w:bottom w:val="single" w:sz="6" w:space="0" w:color="000000"/>
            </w:tcBorders>
          </w:tcPr>
          <w:p w:rsidR="005A7236" w:rsidRPr="00456B66" w:rsidRDefault="005A7236" w:rsidP="00194882">
            <w:pPr>
              <w:rPr>
                <w:iCs/>
                <w:szCs w:val="22"/>
              </w:rPr>
            </w:pPr>
            <w:r w:rsidRPr="009E3100">
              <w:rPr>
                <w:szCs w:val="22"/>
              </w:rPr>
              <w:t>What is the date on which the control equipment will be removed or will cease operation?</w:t>
            </w:r>
          </w:p>
        </w:tc>
      </w:tr>
      <w:tr w:rsidR="00456B66" w:rsidRPr="00456B66" w:rsidTr="00EF69BA">
        <w:trPr>
          <w:cantSplit/>
          <w:tblHeader/>
          <w:jc w:val="center"/>
        </w:trPr>
        <w:tc>
          <w:tcPr>
            <w:tcW w:w="10800" w:type="dxa"/>
            <w:gridSpan w:val="5"/>
            <w:tcBorders>
              <w:top w:val="single" w:sz="6" w:space="0" w:color="000000"/>
              <w:bottom w:val="single" w:sz="6" w:space="0" w:color="000000"/>
            </w:tcBorders>
          </w:tcPr>
          <w:p w:rsidR="00456B66" w:rsidRPr="00150415" w:rsidRDefault="00EF69BA" w:rsidP="00150415">
            <w:pPr>
              <w:tabs>
                <w:tab w:val="right" w:pos="7161"/>
              </w:tabs>
              <w:rPr>
                <w:iCs/>
                <w:szCs w:val="22"/>
              </w:rPr>
            </w:pPr>
            <w:r>
              <w:rPr>
                <w:iCs/>
                <w:szCs w:val="22"/>
              </w:rPr>
              <w:t>MM/DD/YYYY:</w:t>
            </w:r>
            <w:r w:rsidR="00150415">
              <w:rPr>
                <w:iCs/>
                <w:szCs w:val="22"/>
                <w:u w:val="single"/>
              </w:rPr>
              <w:tab/>
            </w:r>
            <w:r w:rsidR="00150415">
              <w:rPr>
                <w:iCs/>
                <w:szCs w:val="22"/>
              </w:rPr>
              <w:t xml:space="preserve"> </w:t>
            </w:r>
          </w:p>
        </w:tc>
      </w:tr>
      <w:tr w:rsidR="00EF69BA" w:rsidRPr="00456B66" w:rsidTr="007C1CFD">
        <w:trPr>
          <w:cantSplit/>
          <w:tblHeader/>
          <w:jc w:val="center"/>
        </w:trPr>
        <w:tc>
          <w:tcPr>
            <w:tcW w:w="5391" w:type="dxa"/>
            <w:gridSpan w:val="3"/>
            <w:tcBorders>
              <w:top w:val="single" w:sz="6" w:space="0" w:color="000000"/>
              <w:bottom w:val="single" w:sz="6" w:space="0" w:color="000000"/>
              <w:right w:val="nil"/>
            </w:tcBorders>
          </w:tcPr>
          <w:p w:rsidR="00EF69BA" w:rsidRPr="00456B66" w:rsidRDefault="00EF69BA" w:rsidP="00194882">
            <w:pPr>
              <w:tabs>
                <w:tab w:val="left" w:pos="720"/>
              </w:tabs>
              <w:ind w:left="720" w:hanging="720"/>
              <w:rPr>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t>removal</w:t>
            </w:r>
          </w:p>
        </w:tc>
        <w:tc>
          <w:tcPr>
            <w:tcW w:w="5409" w:type="dxa"/>
            <w:gridSpan w:val="2"/>
            <w:tcBorders>
              <w:top w:val="single" w:sz="6" w:space="0" w:color="000000"/>
              <w:left w:val="nil"/>
              <w:bottom w:val="single" w:sz="6" w:space="0" w:color="000000"/>
            </w:tcBorders>
          </w:tcPr>
          <w:p w:rsidR="00EF69BA" w:rsidRPr="00456B66" w:rsidRDefault="00EF69BA" w:rsidP="00194882">
            <w:pPr>
              <w:tabs>
                <w:tab w:val="left" w:pos="720"/>
              </w:tabs>
              <w:ind w:left="720" w:hanging="720"/>
              <w:rPr>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t>cease operation</w:t>
            </w:r>
          </w:p>
        </w:tc>
      </w:tr>
      <w:tr w:rsidR="00012831" w:rsidRPr="009E3100" w:rsidTr="005A7236">
        <w:trPr>
          <w:cantSplit/>
          <w:tblHeader/>
          <w:jc w:val="center"/>
        </w:trPr>
        <w:tc>
          <w:tcPr>
            <w:tcW w:w="2250" w:type="dxa"/>
            <w:gridSpan w:val="2"/>
            <w:tcBorders>
              <w:top w:val="single" w:sz="6" w:space="0" w:color="000000"/>
              <w:bottom w:val="single" w:sz="6" w:space="0" w:color="000000"/>
            </w:tcBorders>
          </w:tcPr>
          <w:p w:rsidR="00012831" w:rsidRDefault="00012831" w:rsidP="00194882">
            <w:pPr>
              <w:rPr>
                <w:iCs/>
                <w:szCs w:val="22"/>
              </w:rPr>
            </w:pPr>
            <w:r>
              <w:rPr>
                <w:iCs/>
                <w:szCs w:val="22"/>
              </w:rPr>
              <w:t>(e)(1)</w:t>
            </w:r>
          </w:p>
          <w:p w:rsidR="00012831" w:rsidRPr="00456B66" w:rsidRDefault="00012831" w:rsidP="00194882">
            <w:pPr>
              <w:rPr>
                <w:szCs w:val="22"/>
              </w:rPr>
            </w:pPr>
            <w:r>
              <w:rPr>
                <w:iCs/>
                <w:szCs w:val="22"/>
              </w:rPr>
              <w:t>(e)(2)</w:t>
            </w:r>
          </w:p>
        </w:tc>
        <w:tc>
          <w:tcPr>
            <w:tcW w:w="6658" w:type="dxa"/>
            <w:gridSpan w:val="2"/>
            <w:tcBorders>
              <w:top w:val="single" w:sz="6" w:space="0" w:color="000000"/>
              <w:bottom w:val="single" w:sz="6" w:space="0" w:color="000000"/>
            </w:tcBorders>
          </w:tcPr>
          <w:p w:rsidR="00012831" w:rsidRPr="00456B66" w:rsidRDefault="00012831" w:rsidP="00194882">
            <w:pPr>
              <w:rPr>
                <w:szCs w:val="22"/>
              </w:rPr>
            </w:pPr>
            <w:r w:rsidRPr="009E3100">
              <w:rPr>
                <w:szCs w:val="22"/>
              </w:rPr>
              <w:t>Does the Equipment Removal Report contain all of the following items:</w:t>
            </w:r>
          </w:p>
        </w:tc>
        <w:tc>
          <w:tcPr>
            <w:tcW w:w="1892" w:type="dxa"/>
            <w:tcBorders>
              <w:top w:val="single" w:sz="6" w:space="0" w:color="000000"/>
              <w:bottom w:val="single" w:sz="6" w:space="0" w:color="000000"/>
            </w:tcBorders>
          </w:tcPr>
          <w:p w:rsidR="00012831" w:rsidRPr="00456B66" w:rsidRDefault="00012831" w:rsidP="0019488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EF69BA" w:rsidRPr="009E3100" w:rsidTr="00016AEC">
        <w:trPr>
          <w:cantSplit/>
          <w:tblHeader/>
          <w:jc w:val="center"/>
        </w:trPr>
        <w:tc>
          <w:tcPr>
            <w:tcW w:w="10800" w:type="dxa"/>
            <w:gridSpan w:val="5"/>
            <w:tcBorders>
              <w:top w:val="single" w:sz="6" w:space="0" w:color="000000"/>
              <w:bottom w:val="single" w:sz="6" w:space="0" w:color="000000"/>
            </w:tcBorders>
          </w:tcPr>
          <w:p w:rsidR="00EF69BA" w:rsidRPr="009E3100" w:rsidRDefault="00EF69BA" w:rsidP="00194882">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a copy of the closure report submitted in accordance with paragraph (d) of this section</w:t>
            </w:r>
          </w:p>
        </w:tc>
      </w:tr>
      <w:tr w:rsidR="00EF69BA" w:rsidRPr="009E3100" w:rsidTr="00016AEC">
        <w:trPr>
          <w:cantSplit/>
          <w:tblHeader/>
          <w:jc w:val="center"/>
        </w:trPr>
        <w:tc>
          <w:tcPr>
            <w:tcW w:w="10800" w:type="dxa"/>
            <w:gridSpan w:val="5"/>
            <w:tcBorders>
              <w:top w:val="single" w:sz="6" w:space="0" w:color="000000"/>
              <w:bottom w:val="single" w:sz="6" w:space="0" w:color="000000"/>
            </w:tcBorders>
          </w:tcPr>
          <w:p w:rsidR="00EF69BA" w:rsidRPr="009E3100" w:rsidRDefault="00EF69BA" w:rsidP="00194882">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a copy of the initial performance test report demonstrating that the 15 year minimum control period has expired</w:t>
            </w:r>
          </w:p>
        </w:tc>
      </w:tr>
      <w:tr w:rsidR="00EF69BA" w:rsidRPr="009E3100" w:rsidTr="00016AEC">
        <w:trPr>
          <w:cantSplit/>
          <w:tblHeader/>
          <w:jc w:val="center"/>
        </w:trPr>
        <w:tc>
          <w:tcPr>
            <w:tcW w:w="10800" w:type="dxa"/>
            <w:gridSpan w:val="5"/>
            <w:tcBorders>
              <w:top w:val="single" w:sz="6" w:space="0" w:color="000000"/>
              <w:bottom w:val="single" w:sz="6" w:space="0" w:color="000000"/>
            </w:tcBorders>
          </w:tcPr>
          <w:p w:rsidR="00EF69BA" w:rsidRPr="00456B66" w:rsidRDefault="00EF69BA" w:rsidP="00194882">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dated copies of three successive NMOC emission rate reports demonstrating that the landfill is no longer producing 50 megagrams or greater of NMOC per year</w:t>
            </w:r>
          </w:p>
        </w:tc>
      </w:tr>
      <w:tr w:rsidR="00EF69BA" w:rsidRPr="009E3100" w:rsidTr="00016AEC">
        <w:trPr>
          <w:cantSplit/>
          <w:tblHeader/>
          <w:jc w:val="center"/>
        </w:trPr>
        <w:tc>
          <w:tcPr>
            <w:tcW w:w="10800" w:type="dxa"/>
            <w:gridSpan w:val="5"/>
            <w:tcBorders>
              <w:top w:val="single" w:sz="6" w:space="0" w:color="000000"/>
              <w:bottom w:val="single" w:sz="6" w:space="0" w:color="000000"/>
            </w:tcBorders>
          </w:tcPr>
          <w:p w:rsidR="00EF69BA" w:rsidRPr="009E3100" w:rsidRDefault="00EF69BA" w:rsidP="00194882">
            <w:pPr>
              <w:rPr>
                <w:szCs w:val="22"/>
              </w:rPr>
            </w:pPr>
            <w:r w:rsidRPr="009E3100">
              <w:rPr>
                <w:i/>
                <w:iCs/>
                <w:szCs w:val="22"/>
              </w:rPr>
              <w:t>If NO, attach a detailed explanation.</w:t>
            </w:r>
          </w:p>
        </w:tc>
      </w:tr>
      <w:tr w:rsidR="00EF69BA" w:rsidRPr="009E3100" w:rsidTr="00016AEC">
        <w:trPr>
          <w:cantSplit/>
          <w:tblHeader/>
          <w:jc w:val="center"/>
        </w:trPr>
        <w:tc>
          <w:tcPr>
            <w:tcW w:w="10800" w:type="dxa"/>
            <w:gridSpan w:val="5"/>
            <w:tcBorders>
              <w:top w:val="single" w:sz="6" w:space="0" w:color="000000"/>
              <w:bottom w:val="single" w:sz="6" w:space="0" w:color="000000"/>
            </w:tcBorders>
          </w:tcPr>
          <w:p w:rsidR="00EF69BA" w:rsidRPr="009E3100" w:rsidRDefault="00EF69BA" w:rsidP="00194882">
            <w:pPr>
              <w:rPr>
                <w:szCs w:val="22"/>
              </w:rPr>
            </w:pPr>
            <w:r w:rsidRPr="00EF69BA">
              <w:rPr>
                <w:b/>
                <w:i/>
                <w:iCs/>
                <w:szCs w:val="22"/>
              </w:rPr>
              <w:t>Note:</w:t>
            </w:r>
            <w:r w:rsidRPr="009E3100">
              <w:rPr>
                <w:i/>
                <w:iCs/>
                <w:szCs w:val="22"/>
              </w:rPr>
              <w:t xml:space="preserve">  The Agency may request such additional information as may be necessary to verify that all of the conditions for removal in</w:t>
            </w:r>
            <w:r w:rsidRPr="009E3100">
              <w:rPr>
                <w:szCs w:val="22"/>
              </w:rPr>
              <w:t xml:space="preserve"> </w:t>
            </w:r>
            <w:r w:rsidR="00BF6308">
              <w:rPr>
                <w:szCs w:val="22"/>
              </w:rPr>
              <w:t>§ 6</w:t>
            </w:r>
            <w:r w:rsidRPr="009E3100">
              <w:rPr>
                <w:szCs w:val="22"/>
              </w:rPr>
              <w:t>0.752(b)(2)(v)</w:t>
            </w:r>
            <w:r w:rsidRPr="009E3100">
              <w:rPr>
                <w:i/>
                <w:iCs/>
                <w:szCs w:val="22"/>
              </w:rPr>
              <w:t xml:space="preserve"> have been met.</w:t>
            </w:r>
          </w:p>
        </w:tc>
      </w:tr>
      <w:tr w:rsidR="00EF69BA" w:rsidRPr="009E3100" w:rsidTr="00016AEC">
        <w:trPr>
          <w:cantSplit/>
          <w:tblHeader/>
          <w:jc w:val="center"/>
        </w:trPr>
        <w:tc>
          <w:tcPr>
            <w:tcW w:w="10800" w:type="dxa"/>
            <w:gridSpan w:val="5"/>
            <w:tcBorders>
              <w:top w:val="single" w:sz="6" w:space="0" w:color="000000"/>
              <w:bottom w:val="single" w:sz="6" w:space="0" w:color="000000"/>
            </w:tcBorders>
          </w:tcPr>
          <w:p w:rsidR="00EF69BA" w:rsidRPr="009E3100" w:rsidRDefault="00EF69BA" w:rsidP="00194882">
            <w:pPr>
              <w:rPr>
                <w:szCs w:val="22"/>
              </w:rPr>
            </w:pPr>
            <w:r w:rsidRPr="009E3100">
              <w:rPr>
                <w:i/>
                <w:iCs/>
                <w:szCs w:val="22"/>
              </w:rPr>
              <w:t xml:space="preserve">Attach Control Equipment Removal Report to the </w:t>
            </w:r>
            <w:r w:rsidRPr="009E3100">
              <w:rPr>
                <w:szCs w:val="22"/>
              </w:rPr>
              <w:t>Control Equipment Removal Report Submittal Form</w:t>
            </w:r>
            <w:r w:rsidRPr="009E3100">
              <w:rPr>
                <w:i/>
                <w:iCs/>
                <w:szCs w:val="22"/>
              </w:rPr>
              <w:t xml:space="preserve"> and submit as instructed.</w:t>
            </w:r>
          </w:p>
        </w:tc>
      </w:tr>
      <w:tr w:rsidR="00CC5799" w:rsidRPr="009E3100" w:rsidTr="00CC5799">
        <w:trPr>
          <w:cantSplit/>
          <w:tblHeader/>
          <w:jc w:val="center"/>
        </w:trPr>
        <w:tc>
          <w:tcPr>
            <w:tcW w:w="2250" w:type="dxa"/>
            <w:gridSpan w:val="2"/>
            <w:tcBorders>
              <w:top w:val="single" w:sz="6" w:space="0" w:color="000000"/>
              <w:bottom w:val="single" w:sz="6" w:space="0" w:color="000000"/>
            </w:tcBorders>
          </w:tcPr>
          <w:p w:rsidR="00CC5799" w:rsidRPr="009E3100" w:rsidRDefault="00CC5799" w:rsidP="00194882">
            <w:pPr>
              <w:rPr>
                <w:szCs w:val="22"/>
              </w:rPr>
            </w:pPr>
            <w:r>
              <w:rPr>
                <w:szCs w:val="22"/>
              </w:rPr>
              <w:t>(f)</w:t>
            </w:r>
          </w:p>
        </w:tc>
        <w:tc>
          <w:tcPr>
            <w:tcW w:w="6658" w:type="dxa"/>
            <w:gridSpan w:val="2"/>
            <w:tcBorders>
              <w:top w:val="single" w:sz="6" w:space="0" w:color="000000"/>
              <w:bottom w:val="single" w:sz="6" w:space="0" w:color="000000"/>
            </w:tcBorders>
          </w:tcPr>
          <w:p w:rsidR="00CC5799" w:rsidRPr="009E3100" w:rsidRDefault="00CC5799" w:rsidP="00194882">
            <w:pPr>
              <w:rPr>
                <w:szCs w:val="22"/>
              </w:rPr>
            </w:pPr>
            <w:r w:rsidRPr="009E3100">
              <w:rPr>
                <w:szCs w:val="22"/>
              </w:rPr>
              <w:t xml:space="preserve">Are you submitting an Annual Report of recorded information for an active gas collection system as specified in </w:t>
            </w:r>
            <w:r w:rsidR="00BF6308">
              <w:rPr>
                <w:szCs w:val="22"/>
              </w:rPr>
              <w:t>§ 6</w:t>
            </w:r>
            <w:r w:rsidRPr="009E3100">
              <w:rPr>
                <w:szCs w:val="22"/>
              </w:rPr>
              <w:t xml:space="preserve">0.757(f)(1) through </w:t>
            </w:r>
            <w:r w:rsidR="00BF6308">
              <w:rPr>
                <w:szCs w:val="22"/>
              </w:rPr>
              <w:t>§ 6</w:t>
            </w:r>
            <w:r w:rsidRPr="009E3100">
              <w:rPr>
                <w:szCs w:val="22"/>
              </w:rPr>
              <w:t>0.757(f)(6)?</w:t>
            </w:r>
          </w:p>
        </w:tc>
        <w:tc>
          <w:tcPr>
            <w:tcW w:w="1892" w:type="dxa"/>
            <w:tcBorders>
              <w:top w:val="single" w:sz="6" w:space="0" w:color="000000"/>
              <w:bottom w:val="single" w:sz="6" w:space="0" w:color="000000"/>
            </w:tcBorders>
          </w:tcPr>
          <w:p w:rsidR="00CC5799" w:rsidRPr="009E3100" w:rsidRDefault="00CC5799" w:rsidP="0019488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EF69BA" w:rsidRPr="009E3100" w:rsidTr="00016AEC">
        <w:trPr>
          <w:cantSplit/>
          <w:tblHeader/>
          <w:jc w:val="center"/>
        </w:trPr>
        <w:tc>
          <w:tcPr>
            <w:tcW w:w="10800" w:type="dxa"/>
            <w:gridSpan w:val="5"/>
            <w:tcBorders>
              <w:top w:val="single" w:sz="6" w:space="0" w:color="000000"/>
              <w:bottom w:val="single" w:sz="6" w:space="0" w:color="000000"/>
            </w:tcBorders>
          </w:tcPr>
          <w:p w:rsidR="00EF69BA" w:rsidRPr="009E3100" w:rsidRDefault="00B4098F" w:rsidP="00194882">
            <w:pPr>
              <w:rPr>
                <w:szCs w:val="22"/>
              </w:rPr>
            </w:pPr>
            <w:r w:rsidRPr="009E3100">
              <w:rPr>
                <w:i/>
                <w:iCs/>
                <w:szCs w:val="22"/>
              </w:rPr>
              <w:t>If NO, skip to (g) below.</w:t>
            </w:r>
          </w:p>
        </w:tc>
      </w:tr>
      <w:tr w:rsidR="005A7236" w:rsidRPr="009E3100" w:rsidTr="00207AB0">
        <w:trPr>
          <w:cantSplit/>
          <w:tblHeader/>
          <w:jc w:val="center"/>
        </w:trPr>
        <w:tc>
          <w:tcPr>
            <w:tcW w:w="2250" w:type="dxa"/>
            <w:gridSpan w:val="2"/>
            <w:tcBorders>
              <w:top w:val="single" w:sz="6" w:space="0" w:color="000000"/>
              <w:bottom w:val="single" w:sz="6" w:space="0" w:color="000000"/>
            </w:tcBorders>
          </w:tcPr>
          <w:p w:rsidR="005A7236" w:rsidRPr="009E3100" w:rsidRDefault="005A7236" w:rsidP="00194882">
            <w:pPr>
              <w:rPr>
                <w:szCs w:val="22"/>
              </w:rPr>
            </w:pPr>
            <w:r>
              <w:rPr>
                <w:szCs w:val="22"/>
              </w:rPr>
              <w:t>(f)</w:t>
            </w:r>
          </w:p>
        </w:tc>
        <w:tc>
          <w:tcPr>
            <w:tcW w:w="8550" w:type="dxa"/>
            <w:gridSpan w:val="3"/>
            <w:tcBorders>
              <w:top w:val="single" w:sz="6" w:space="0" w:color="000000"/>
              <w:bottom w:val="single" w:sz="6" w:space="0" w:color="000000"/>
            </w:tcBorders>
          </w:tcPr>
          <w:p w:rsidR="005A7236" w:rsidRPr="009E3100" w:rsidRDefault="005A7236" w:rsidP="00194882">
            <w:pPr>
              <w:rPr>
                <w:szCs w:val="22"/>
              </w:rPr>
            </w:pPr>
            <w:r w:rsidRPr="009E3100">
              <w:rPr>
                <w:szCs w:val="22"/>
              </w:rPr>
              <w:t>What is the date of installation and start-up of the gas collection and control system?</w:t>
            </w:r>
          </w:p>
        </w:tc>
      </w:tr>
      <w:tr w:rsidR="00B4098F" w:rsidRPr="009E3100" w:rsidTr="00207AB0">
        <w:trPr>
          <w:cantSplit/>
          <w:tblHeader/>
          <w:jc w:val="center"/>
        </w:trPr>
        <w:tc>
          <w:tcPr>
            <w:tcW w:w="10800" w:type="dxa"/>
            <w:gridSpan w:val="5"/>
            <w:tcBorders>
              <w:top w:val="single" w:sz="6" w:space="0" w:color="000000"/>
              <w:bottom w:val="double" w:sz="6" w:space="0" w:color="000000"/>
            </w:tcBorders>
          </w:tcPr>
          <w:p w:rsidR="00B4098F" w:rsidRPr="00150415" w:rsidRDefault="00B4098F" w:rsidP="00150415">
            <w:pPr>
              <w:tabs>
                <w:tab w:val="right" w:pos="7161"/>
              </w:tabs>
              <w:rPr>
                <w:szCs w:val="22"/>
              </w:rPr>
            </w:pPr>
            <w:r>
              <w:rPr>
                <w:szCs w:val="22"/>
              </w:rPr>
              <w:t>MM/DD/YYYY:</w:t>
            </w:r>
            <w:r w:rsidR="00150415">
              <w:rPr>
                <w:szCs w:val="22"/>
                <w:u w:val="single"/>
              </w:rPr>
              <w:tab/>
            </w:r>
            <w:r w:rsidR="00150415">
              <w:rPr>
                <w:szCs w:val="22"/>
              </w:rPr>
              <w:t xml:space="preserve"> </w:t>
            </w:r>
          </w:p>
        </w:tc>
      </w:tr>
    </w:tbl>
    <w:p w:rsidR="00EF69BA" w:rsidRDefault="00EF69BA">
      <w:r>
        <w:br w:type="page"/>
      </w:r>
    </w:p>
    <w:p w:rsidR="00016AEC" w:rsidRDefault="00016AEC" w:rsidP="0066710D">
      <w:pPr>
        <w:spacing w:after="80"/>
        <w:jc w:val="center"/>
        <w:rPr>
          <w:b/>
          <w:bCs/>
        </w:rPr>
      </w:pPr>
      <w:r>
        <w:rPr>
          <w:b/>
          <w:bCs/>
        </w:rPr>
        <w:lastRenderedPageBreak/>
        <w:t>Texas Commission on Environmental Quality</w:t>
      </w:r>
    </w:p>
    <w:p w:rsidR="00016AEC" w:rsidRPr="009E3100" w:rsidRDefault="00016AEC" w:rsidP="00016AEC">
      <w:pPr>
        <w:jc w:val="center"/>
        <w:rPr>
          <w:b/>
        </w:rPr>
      </w:pPr>
      <w:r w:rsidRPr="009E3100">
        <w:rPr>
          <w:b/>
          <w:bCs/>
        </w:rPr>
        <w:t xml:space="preserve">Title 40 Code of Federal Regulations NSPS § 60, Subpart </w:t>
      </w:r>
      <w:r w:rsidRPr="009E3100">
        <w:rPr>
          <w:b/>
        </w:rPr>
        <w:t>WWW</w:t>
      </w:r>
    </w:p>
    <w:p w:rsidR="00016AEC" w:rsidRPr="009E3100" w:rsidRDefault="00016AEC" w:rsidP="00016AEC">
      <w:pPr>
        <w:jc w:val="center"/>
        <w:rPr>
          <w:b/>
        </w:rPr>
      </w:pPr>
      <w:r w:rsidRPr="009E3100">
        <w:rPr>
          <w:b/>
          <w:color w:val="000000"/>
        </w:rPr>
        <w:t>Checklist for</w:t>
      </w:r>
      <w:r w:rsidRPr="009E3100">
        <w:rPr>
          <w:b/>
        </w:rPr>
        <w:t xml:space="preserve"> Conditions and Requirements</w:t>
      </w:r>
    </w:p>
    <w:p w:rsidR="00016AEC" w:rsidRDefault="00016AEC" w:rsidP="00625BDA">
      <w:pPr>
        <w:spacing w:after="360"/>
        <w:jc w:val="center"/>
      </w:pPr>
      <w:r w:rsidRPr="009E3100">
        <w:rPr>
          <w:b/>
          <w:bCs/>
        </w:rPr>
        <w:t>Municipal Solid Waste Landfills (MSWLF</w:t>
      </w:r>
      <w:r>
        <w:rPr>
          <w:b/>
          <w:bCs/>
        </w:rPr>
        <w:t>)</w:t>
      </w: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6658"/>
        <w:gridCol w:w="1892"/>
      </w:tblGrid>
      <w:tr w:rsidR="00016AEC" w:rsidRPr="009E3100" w:rsidTr="00016AEC">
        <w:trPr>
          <w:cantSplit/>
          <w:tblHeader/>
          <w:jc w:val="center"/>
        </w:trPr>
        <w:tc>
          <w:tcPr>
            <w:tcW w:w="10800" w:type="dxa"/>
            <w:gridSpan w:val="3"/>
            <w:tcBorders>
              <w:top w:val="double" w:sz="6" w:space="0" w:color="000000"/>
              <w:bottom w:val="single" w:sz="6" w:space="0" w:color="000000"/>
            </w:tcBorders>
            <w:shd w:val="pct10" w:color="auto" w:fill="auto"/>
          </w:tcPr>
          <w:p w:rsidR="00016AEC" w:rsidRPr="009E3100" w:rsidRDefault="00016AEC"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181716" w:rsidRPr="009E3100" w:rsidTr="00310615">
        <w:trPr>
          <w:cantSplit/>
          <w:tblHeader/>
          <w:jc w:val="center"/>
        </w:trPr>
        <w:tc>
          <w:tcPr>
            <w:tcW w:w="2250" w:type="dxa"/>
            <w:tcBorders>
              <w:top w:val="single" w:sz="6" w:space="0" w:color="000000"/>
              <w:bottom w:val="single" w:sz="6" w:space="0" w:color="000000"/>
            </w:tcBorders>
            <w:shd w:val="pct10" w:color="auto" w:fill="auto"/>
          </w:tcPr>
          <w:p w:rsidR="00181716" w:rsidRPr="00181716" w:rsidRDefault="00181716" w:rsidP="00A74C32">
            <w:pPr>
              <w:rPr>
                <w:b/>
                <w:szCs w:val="22"/>
              </w:rPr>
            </w:pPr>
            <w:r>
              <w:rPr>
                <w:b/>
                <w:szCs w:val="22"/>
              </w:rPr>
              <w:t>Regulation</w:t>
            </w:r>
          </w:p>
        </w:tc>
        <w:tc>
          <w:tcPr>
            <w:tcW w:w="6658" w:type="dxa"/>
            <w:tcBorders>
              <w:top w:val="single" w:sz="6" w:space="0" w:color="000000"/>
              <w:bottom w:val="single" w:sz="6" w:space="0" w:color="000000"/>
            </w:tcBorders>
            <w:shd w:val="pct10" w:color="auto" w:fill="auto"/>
          </w:tcPr>
          <w:p w:rsidR="00181716" w:rsidRPr="00181716" w:rsidRDefault="00181716" w:rsidP="00A74C32">
            <w:pPr>
              <w:rPr>
                <w:b/>
                <w:szCs w:val="22"/>
              </w:rPr>
            </w:pPr>
            <w:r>
              <w:rPr>
                <w:b/>
                <w:iCs/>
                <w:szCs w:val="22"/>
              </w:rPr>
              <w:t xml:space="preserve">40 CFR </w:t>
            </w:r>
            <w:r w:rsidR="00BF6308">
              <w:rPr>
                <w:b/>
                <w:iCs/>
                <w:szCs w:val="22"/>
              </w:rPr>
              <w:t>§ 6</w:t>
            </w:r>
            <w:r>
              <w:rPr>
                <w:b/>
                <w:iCs/>
                <w:szCs w:val="22"/>
              </w:rPr>
              <w:t>0.757 Reporting Requirements</w:t>
            </w:r>
          </w:p>
        </w:tc>
        <w:tc>
          <w:tcPr>
            <w:tcW w:w="1892" w:type="dxa"/>
            <w:tcBorders>
              <w:top w:val="single" w:sz="6" w:space="0" w:color="000000"/>
              <w:bottom w:val="single" w:sz="6" w:space="0" w:color="000000"/>
            </w:tcBorders>
            <w:shd w:val="pct10" w:color="auto" w:fill="auto"/>
          </w:tcPr>
          <w:p w:rsidR="00181716" w:rsidRPr="00181716" w:rsidRDefault="00181716" w:rsidP="00A74C32">
            <w:pPr>
              <w:rPr>
                <w:b/>
                <w:szCs w:val="22"/>
              </w:rPr>
            </w:pPr>
            <w:r>
              <w:rPr>
                <w:b/>
                <w:szCs w:val="22"/>
              </w:rPr>
              <w:t>Response</w:t>
            </w:r>
          </w:p>
        </w:tc>
      </w:tr>
      <w:tr w:rsidR="00207AB0" w:rsidRPr="009E3100" w:rsidTr="00016AEC">
        <w:trPr>
          <w:cantSplit/>
          <w:tblHeader/>
          <w:jc w:val="center"/>
        </w:trPr>
        <w:tc>
          <w:tcPr>
            <w:tcW w:w="10800" w:type="dxa"/>
            <w:gridSpan w:val="3"/>
            <w:tcBorders>
              <w:top w:val="single" w:sz="6" w:space="0" w:color="000000"/>
              <w:bottom w:val="single" w:sz="6" w:space="0" w:color="000000"/>
            </w:tcBorders>
          </w:tcPr>
          <w:p w:rsidR="00207AB0" w:rsidRDefault="00207AB0" w:rsidP="00207AB0">
            <w:pPr>
              <w:rPr>
                <w:szCs w:val="22"/>
              </w:rPr>
            </w:pPr>
            <w:r w:rsidRPr="000775F3">
              <w:rPr>
                <w:b/>
                <w:i/>
                <w:iCs/>
                <w:szCs w:val="22"/>
              </w:rPr>
              <w:t>Note:</w:t>
            </w:r>
            <w:r w:rsidRPr="009E3100">
              <w:rPr>
                <w:i/>
                <w:iCs/>
                <w:szCs w:val="22"/>
              </w:rPr>
              <w:t xml:space="preserve">  The initial annual report shall be submitted within 180 days of installation and start-up of the gas collection and control system, and shall include the initial performance test report required under</w:t>
            </w:r>
            <w:r w:rsidRPr="009E3100">
              <w:rPr>
                <w:szCs w:val="22"/>
              </w:rPr>
              <w:t xml:space="preserve"> </w:t>
            </w:r>
            <w:r>
              <w:rPr>
                <w:szCs w:val="22"/>
              </w:rPr>
              <w:t>§ 6</w:t>
            </w:r>
            <w:r w:rsidRPr="009E3100">
              <w:rPr>
                <w:szCs w:val="22"/>
              </w:rPr>
              <w:t>0.8.</w:t>
            </w:r>
          </w:p>
        </w:tc>
      </w:tr>
      <w:tr w:rsidR="00207AB0" w:rsidRPr="009E3100" w:rsidTr="00016AEC">
        <w:trPr>
          <w:cantSplit/>
          <w:tblHeader/>
          <w:jc w:val="center"/>
        </w:trPr>
        <w:tc>
          <w:tcPr>
            <w:tcW w:w="10800" w:type="dxa"/>
            <w:gridSpan w:val="3"/>
            <w:tcBorders>
              <w:top w:val="single" w:sz="6" w:space="0" w:color="000000"/>
              <w:bottom w:val="single" w:sz="6" w:space="0" w:color="000000"/>
            </w:tcBorders>
          </w:tcPr>
          <w:p w:rsidR="00207AB0" w:rsidRDefault="00207AB0" w:rsidP="00207AB0">
            <w:pPr>
              <w:rPr>
                <w:szCs w:val="22"/>
              </w:rPr>
            </w:pPr>
            <w:r w:rsidRPr="000775F3">
              <w:rPr>
                <w:i/>
                <w:szCs w:val="22"/>
              </w:rPr>
              <w:t xml:space="preserve">If performance testing was waived under </w:t>
            </w:r>
            <w:r>
              <w:rPr>
                <w:i/>
                <w:szCs w:val="22"/>
              </w:rPr>
              <w:t>§ 6</w:t>
            </w:r>
            <w:r w:rsidRPr="000775F3">
              <w:rPr>
                <w:i/>
                <w:szCs w:val="22"/>
              </w:rPr>
              <w:t>0.8(a)(4) attach a copy of the approval letter.</w:t>
            </w:r>
          </w:p>
        </w:tc>
      </w:tr>
      <w:tr w:rsidR="00207AB0" w:rsidRPr="009E3100" w:rsidTr="00207AB0">
        <w:trPr>
          <w:cantSplit/>
          <w:tblHeader/>
          <w:jc w:val="center"/>
        </w:trPr>
        <w:tc>
          <w:tcPr>
            <w:tcW w:w="2250" w:type="dxa"/>
            <w:tcBorders>
              <w:top w:val="single" w:sz="6" w:space="0" w:color="000000"/>
              <w:bottom w:val="single" w:sz="6" w:space="0" w:color="000000"/>
            </w:tcBorders>
          </w:tcPr>
          <w:p w:rsidR="00207AB0" w:rsidRPr="009E3100" w:rsidRDefault="00207AB0" w:rsidP="00207AB0">
            <w:pPr>
              <w:rPr>
                <w:szCs w:val="22"/>
              </w:rPr>
            </w:pPr>
            <w:r>
              <w:rPr>
                <w:szCs w:val="22"/>
              </w:rPr>
              <w:t>(f)(1)-(f)(6)</w:t>
            </w:r>
          </w:p>
        </w:tc>
        <w:tc>
          <w:tcPr>
            <w:tcW w:w="8550" w:type="dxa"/>
            <w:gridSpan w:val="2"/>
            <w:tcBorders>
              <w:top w:val="single" w:sz="6" w:space="0" w:color="000000"/>
              <w:bottom w:val="single" w:sz="6" w:space="0" w:color="000000"/>
            </w:tcBorders>
          </w:tcPr>
          <w:p w:rsidR="00207AB0" w:rsidRPr="009E3100" w:rsidRDefault="00207AB0" w:rsidP="00207AB0">
            <w:pPr>
              <w:rPr>
                <w:szCs w:val="22"/>
              </w:rPr>
            </w:pPr>
            <w:r w:rsidRPr="009E3100">
              <w:rPr>
                <w:szCs w:val="22"/>
              </w:rPr>
              <w:t>Indicate below which types of recorded information are included in the report:</w:t>
            </w:r>
          </w:p>
        </w:tc>
      </w:tr>
      <w:tr w:rsidR="00016AEC" w:rsidRPr="009E3100" w:rsidTr="00016AEC">
        <w:trPr>
          <w:cantSplit/>
          <w:tblHeader/>
          <w:jc w:val="center"/>
        </w:trPr>
        <w:tc>
          <w:tcPr>
            <w:tcW w:w="10800" w:type="dxa"/>
            <w:gridSpan w:val="3"/>
            <w:tcBorders>
              <w:top w:val="single" w:sz="6" w:space="0" w:color="000000"/>
              <w:bottom w:val="single" w:sz="6" w:space="0" w:color="000000"/>
            </w:tcBorders>
          </w:tcPr>
          <w:p w:rsidR="00016AEC" w:rsidRPr="009E3100" w:rsidRDefault="00016AEC" w:rsidP="00016AEC">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 xml:space="preserve">value and length of time for exceedance of applicable parameters monitored under </w:t>
            </w:r>
            <w:r w:rsidR="00BF6308">
              <w:rPr>
                <w:szCs w:val="22"/>
              </w:rPr>
              <w:t>§ 6</w:t>
            </w:r>
            <w:r w:rsidRPr="009E3100">
              <w:rPr>
                <w:szCs w:val="22"/>
              </w:rPr>
              <w:t xml:space="preserve">0.756(a), </w:t>
            </w:r>
            <w:r w:rsidR="00BF6308">
              <w:rPr>
                <w:szCs w:val="22"/>
              </w:rPr>
              <w:t>§ 6</w:t>
            </w:r>
            <w:r w:rsidRPr="009E3100">
              <w:rPr>
                <w:szCs w:val="22"/>
              </w:rPr>
              <w:t xml:space="preserve">0.756(b), </w:t>
            </w:r>
            <w:r w:rsidR="00BF6308">
              <w:rPr>
                <w:szCs w:val="22"/>
              </w:rPr>
              <w:t>§ 6</w:t>
            </w:r>
            <w:r w:rsidRPr="009E3100">
              <w:rPr>
                <w:szCs w:val="22"/>
              </w:rPr>
              <w:t xml:space="preserve">0.756(c), and </w:t>
            </w:r>
            <w:r w:rsidR="00BF6308">
              <w:rPr>
                <w:szCs w:val="22"/>
              </w:rPr>
              <w:t>§ 6</w:t>
            </w:r>
            <w:r w:rsidRPr="009E3100">
              <w:rPr>
                <w:szCs w:val="22"/>
              </w:rPr>
              <w:t>0.756(d)</w:t>
            </w:r>
          </w:p>
        </w:tc>
      </w:tr>
      <w:tr w:rsidR="00016AEC" w:rsidRPr="009E3100" w:rsidTr="00016AEC">
        <w:trPr>
          <w:cantSplit/>
          <w:tblHeader/>
          <w:jc w:val="center"/>
        </w:trPr>
        <w:tc>
          <w:tcPr>
            <w:tcW w:w="10800" w:type="dxa"/>
            <w:gridSpan w:val="3"/>
            <w:tcBorders>
              <w:top w:val="single" w:sz="6" w:space="0" w:color="000000"/>
              <w:bottom w:val="single" w:sz="6" w:space="0" w:color="000000"/>
            </w:tcBorders>
          </w:tcPr>
          <w:p w:rsidR="00016AEC" w:rsidRPr="00456B66" w:rsidRDefault="00016AEC" w:rsidP="00016AEC">
            <w:pPr>
              <w:rPr>
                <w:szCs w:val="22"/>
              </w:rPr>
            </w:pPr>
            <w:r w:rsidRPr="000775F3">
              <w:rPr>
                <w:b/>
                <w:i/>
                <w:iCs/>
                <w:szCs w:val="22"/>
              </w:rPr>
              <w:t>Note:</w:t>
            </w:r>
            <w:r w:rsidRPr="009E3100">
              <w:rPr>
                <w:i/>
                <w:iCs/>
                <w:szCs w:val="22"/>
              </w:rPr>
              <w:t xml:space="preserve">  For enclosed combustion devices and flares, reportable exceedances are defined under </w:t>
            </w:r>
            <w:r w:rsidR="00BF6308">
              <w:rPr>
                <w:szCs w:val="22"/>
              </w:rPr>
              <w:t>§ 6</w:t>
            </w:r>
            <w:r w:rsidRPr="009E3100">
              <w:rPr>
                <w:szCs w:val="22"/>
              </w:rPr>
              <w:t>0.758(c)</w:t>
            </w:r>
            <w:r w:rsidRPr="009E3100">
              <w:rPr>
                <w:i/>
                <w:iCs/>
                <w:szCs w:val="22"/>
              </w:rPr>
              <w:t>.</w:t>
            </w:r>
          </w:p>
        </w:tc>
      </w:tr>
      <w:tr w:rsidR="00016AEC" w:rsidRPr="009E3100" w:rsidTr="00016AEC">
        <w:trPr>
          <w:cantSplit/>
          <w:tblHeader/>
          <w:jc w:val="center"/>
        </w:trPr>
        <w:tc>
          <w:tcPr>
            <w:tcW w:w="10800" w:type="dxa"/>
            <w:gridSpan w:val="3"/>
            <w:tcBorders>
              <w:top w:val="single" w:sz="6" w:space="0" w:color="000000"/>
              <w:bottom w:val="single" w:sz="6" w:space="0" w:color="000000"/>
            </w:tcBorders>
          </w:tcPr>
          <w:p w:rsidR="00016AEC" w:rsidRPr="009E3100" w:rsidRDefault="008D39B5" w:rsidP="008D39B5">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00016AEC" w:rsidRPr="009E3100">
              <w:rPr>
                <w:szCs w:val="22"/>
              </w:rPr>
              <w:t xml:space="preserve">description and duration of all periods when the gas stream is diverted from the control device through a bypass line or the indication of bypass flow as specified under </w:t>
            </w:r>
            <w:r w:rsidR="00BF6308">
              <w:rPr>
                <w:szCs w:val="22"/>
              </w:rPr>
              <w:t>§ 6</w:t>
            </w:r>
            <w:r w:rsidR="00016AEC" w:rsidRPr="009E3100">
              <w:rPr>
                <w:szCs w:val="22"/>
              </w:rPr>
              <w:t>0.756</w:t>
            </w:r>
          </w:p>
        </w:tc>
      </w:tr>
      <w:tr w:rsidR="00016AEC" w:rsidRPr="009E3100" w:rsidTr="00016AEC">
        <w:trPr>
          <w:cantSplit/>
          <w:tblHeader/>
          <w:jc w:val="center"/>
        </w:trPr>
        <w:tc>
          <w:tcPr>
            <w:tcW w:w="10800" w:type="dxa"/>
            <w:gridSpan w:val="3"/>
            <w:tcBorders>
              <w:top w:val="single" w:sz="6" w:space="0" w:color="000000"/>
              <w:bottom w:val="single" w:sz="6" w:space="0" w:color="000000"/>
            </w:tcBorders>
          </w:tcPr>
          <w:p w:rsidR="00016AEC" w:rsidRPr="009E3100" w:rsidRDefault="00016AEC" w:rsidP="00016AEC">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description and duration of all periods when the control device was not operating for a period exceeding 1 hour and length of time the control device was not operating</w:t>
            </w:r>
          </w:p>
        </w:tc>
      </w:tr>
      <w:tr w:rsidR="00016AEC" w:rsidRPr="009E3100" w:rsidTr="00016AEC">
        <w:trPr>
          <w:cantSplit/>
          <w:tblHeader/>
          <w:jc w:val="center"/>
        </w:trPr>
        <w:tc>
          <w:tcPr>
            <w:tcW w:w="10800" w:type="dxa"/>
            <w:gridSpan w:val="3"/>
            <w:tcBorders>
              <w:top w:val="single" w:sz="6" w:space="0" w:color="000000"/>
              <w:bottom w:val="single" w:sz="6" w:space="0" w:color="000000"/>
            </w:tcBorders>
          </w:tcPr>
          <w:p w:rsidR="00016AEC" w:rsidRPr="009E3100" w:rsidRDefault="00016AEC" w:rsidP="00016AEC">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all periods when the collection system was not operating in excess of 5 days</w:t>
            </w:r>
          </w:p>
        </w:tc>
      </w:tr>
      <w:tr w:rsidR="00016AEC" w:rsidRPr="009E3100" w:rsidTr="00016AEC">
        <w:trPr>
          <w:cantSplit/>
          <w:tblHeader/>
          <w:jc w:val="center"/>
        </w:trPr>
        <w:tc>
          <w:tcPr>
            <w:tcW w:w="10800" w:type="dxa"/>
            <w:gridSpan w:val="3"/>
            <w:tcBorders>
              <w:top w:val="single" w:sz="6" w:space="0" w:color="000000"/>
              <w:bottom w:val="single" w:sz="6" w:space="0" w:color="000000"/>
            </w:tcBorders>
          </w:tcPr>
          <w:p w:rsidR="00016AEC" w:rsidRPr="009E3100" w:rsidRDefault="00016AEC" w:rsidP="00016AEC">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008D39B5" w:rsidRPr="009E3100">
              <w:rPr>
                <w:szCs w:val="22"/>
              </w:rPr>
              <w:t xml:space="preserve">the location of each exceedance of the 500 parts per million methane concentration as provided in </w:t>
            </w:r>
            <w:r w:rsidR="00BF6308">
              <w:rPr>
                <w:szCs w:val="22"/>
              </w:rPr>
              <w:t>§ 6</w:t>
            </w:r>
            <w:r w:rsidR="008D39B5" w:rsidRPr="009E3100">
              <w:rPr>
                <w:szCs w:val="22"/>
              </w:rPr>
              <w:t>0.753(d) and the concentration recorded at each location for which an exceedance was recorded in the previous month</w:t>
            </w:r>
          </w:p>
        </w:tc>
      </w:tr>
      <w:tr w:rsidR="00016AEC" w:rsidRPr="009E3100" w:rsidTr="00016AEC">
        <w:trPr>
          <w:cantSplit/>
          <w:tblHeader/>
          <w:jc w:val="center"/>
        </w:trPr>
        <w:tc>
          <w:tcPr>
            <w:tcW w:w="10800" w:type="dxa"/>
            <w:gridSpan w:val="3"/>
            <w:tcBorders>
              <w:top w:val="single" w:sz="6" w:space="0" w:color="000000"/>
              <w:bottom w:val="single" w:sz="6" w:space="0" w:color="000000"/>
            </w:tcBorders>
          </w:tcPr>
          <w:p w:rsidR="00016AEC" w:rsidRPr="009E3100" w:rsidRDefault="00016AEC" w:rsidP="00016AEC">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008D39B5">
              <w:rPr>
                <w:szCs w:val="22"/>
              </w:rPr>
              <w:tab/>
            </w:r>
            <w:r w:rsidR="008D39B5" w:rsidRPr="009E3100">
              <w:rPr>
                <w:szCs w:val="22"/>
              </w:rPr>
              <w:t xml:space="preserve">the date of installation and the location of each well or collection system expansion added pursuant to </w:t>
            </w:r>
            <w:r w:rsidR="00BF6308">
              <w:rPr>
                <w:szCs w:val="22"/>
              </w:rPr>
              <w:t>§ 6</w:t>
            </w:r>
            <w:r w:rsidR="008D39B5" w:rsidRPr="009E3100">
              <w:rPr>
                <w:szCs w:val="22"/>
              </w:rPr>
              <w:t xml:space="preserve">0.755(a)(3), </w:t>
            </w:r>
            <w:r w:rsidR="00BF6308">
              <w:rPr>
                <w:szCs w:val="22"/>
              </w:rPr>
              <w:t>§ 6</w:t>
            </w:r>
            <w:r w:rsidR="008D39B5" w:rsidRPr="009E3100">
              <w:rPr>
                <w:szCs w:val="22"/>
              </w:rPr>
              <w:t xml:space="preserve">0.755(b), and </w:t>
            </w:r>
            <w:r w:rsidR="00BF6308">
              <w:rPr>
                <w:szCs w:val="22"/>
              </w:rPr>
              <w:t>§ 6</w:t>
            </w:r>
            <w:r w:rsidR="008D39B5" w:rsidRPr="009E3100">
              <w:rPr>
                <w:szCs w:val="22"/>
              </w:rPr>
              <w:t>0.755(c)(4)</w:t>
            </w:r>
          </w:p>
        </w:tc>
      </w:tr>
      <w:tr w:rsidR="00016AEC" w:rsidRPr="009E3100" w:rsidTr="00016AEC">
        <w:trPr>
          <w:cantSplit/>
          <w:tblHeader/>
          <w:jc w:val="center"/>
        </w:trPr>
        <w:tc>
          <w:tcPr>
            <w:tcW w:w="10800" w:type="dxa"/>
            <w:gridSpan w:val="3"/>
            <w:tcBorders>
              <w:top w:val="single" w:sz="6" w:space="0" w:color="000000"/>
              <w:bottom w:val="single" w:sz="6" w:space="0" w:color="000000"/>
            </w:tcBorders>
          </w:tcPr>
          <w:p w:rsidR="00016AEC" w:rsidRPr="009E3100" w:rsidRDefault="008D39B5" w:rsidP="00A74C32">
            <w:pPr>
              <w:rPr>
                <w:szCs w:val="22"/>
              </w:rPr>
            </w:pPr>
            <w:r w:rsidRPr="009E3100">
              <w:rPr>
                <w:i/>
                <w:iCs/>
                <w:szCs w:val="22"/>
              </w:rPr>
              <w:t xml:space="preserve">Attach Annual Report to the </w:t>
            </w:r>
            <w:r w:rsidRPr="009E3100">
              <w:rPr>
                <w:szCs w:val="22"/>
              </w:rPr>
              <w:t>Annual Report Submittal Form</w:t>
            </w:r>
            <w:r w:rsidRPr="009E3100">
              <w:rPr>
                <w:i/>
                <w:iCs/>
                <w:szCs w:val="22"/>
              </w:rPr>
              <w:t xml:space="preserve"> and submit as instructed.</w:t>
            </w:r>
          </w:p>
        </w:tc>
      </w:tr>
      <w:tr w:rsidR="00507BF2" w:rsidRPr="009E3100" w:rsidTr="00310615">
        <w:trPr>
          <w:cantSplit/>
          <w:tblHeader/>
          <w:jc w:val="center"/>
        </w:trPr>
        <w:tc>
          <w:tcPr>
            <w:tcW w:w="2250" w:type="dxa"/>
            <w:tcBorders>
              <w:top w:val="single" w:sz="6" w:space="0" w:color="000000"/>
              <w:bottom w:val="single" w:sz="6" w:space="0" w:color="000000"/>
            </w:tcBorders>
          </w:tcPr>
          <w:p w:rsidR="00507BF2" w:rsidRPr="00F53D64" w:rsidRDefault="00507BF2" w:rsidP="00507BF2">
            <w:pPr>
              <w:rPr>
                <w:szCs w:val="22"/>
              </w:rPr>
            </w:pPr>
            <w:r>
              <w:rPr>
                <w:szCs w:val="22"/>
              </w:rPr>
              <w:t>(g)</w:t>
            </w:r>
          </w:p>
        </w:tc>
        <w:tc>
          <w:tcPr>
            <w:tcW w:w="6658" w:type="dxa"/>
            <w:tcBorders>
              <w:top w:val="single" w:sz="6" w:space="0" w:color="000000"/>
              <w:bottom w:val="single" w:sz="6" w:space="0" w:color="000000"/>
            </w:tcBorders>
          </w:tcPr>
          <w:p w:rsidR="00507BF2" w:rsidRPr="00F53D64" w:rsidRDefault="00507BF2" w:rsidP="00507BF2">
            <w:pPr>
              <w:rPr>
                <w:szCs w:val="22"/>
              </w:rPr>
            </w:pPr>
            <w:r w:rsidRPr="009E3100">
              <w:rPr>
                <w:szCs w:val="22"/>
              </w:rPr>
              <w:t xml:space="preserve">Are you submitting the Initial Performance Test Report required under </w:t>
            </w:r>
            <w:r w:rsidR="00BF6308">
              <w:rPr>
                <w:szCs w:val="22"/>
              </w:rPr>
              <w:t>§ 6</w:t>
            </w:r>
            <w:r w:rsidRPr="009E3100">
              <w:rPr>
                <w:szCs w:val="22"/>
              </w:rPr>
              <w:t>0.8 for a gas collection and control system?</w:t>
            </w:r>
          </w:p>
        </w:tc>
        <w:tc>
          <w:tcPr>
            <w:tcW w:w="1892" w:type="dxa"/>
            <w:tcBorders>
              <w:top w:val="single" w:sz="6" w:space="0" w:color="000000"/>
              <w:bottom w:val="single" w:sz="6" w:space="0" w:color="000000"/>
            </w:tcBorders>
          </w:tcPr>
          <w:p w:rsidR="00507BF2" w:rsidRPr="009E3100" w:rsidRDefault="00507BF2"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857FF2" w:rsidRPr="009E3100" w:rsidTr="0097758A">
        <w:trPr>
          <w:cantSplit/>
          <w:tblHeader/>
          <w:jc w:val="center"/>
        </w:trPr>
        <w:tc>
          <w:tcPr>
            <w:tcW w:w="10800" w:type="dxa"/>
            <w:gridSpan w:val="3"/>
            <w:tcBorders>
              <w:top w:val="single" w:sz="6" w:space="0" w:color="000000"/>
              <w:bottom w:val="single" w:sz="6" w:space="0" w:color="000000"/>
            </w:tcBorders>
          </w:tcPr>
          <w:p w:rsidR="00857FF2" w:rsidRPr="009E3100" w:rsidRDefault="00857FF2" w:rsidP="00857FF2">
            <w:pPr>
              <w:rPr>
                <w:szCs w:val="22"/>
              </w:rPr>
            </w:pPr>
            <w:r w:rsidRPr="009E3100">
              <w:rPr>
                <w:i/>
                <w:iCs/>
                <w:szCs w:val="22"/>
              </w:rPr>
              <w:t xml:space="preserve">If NO, skip to the checklist for </w:t>
            </w:r>
            <w:r w:rsidR="00BF6308">
              <w:rPr>
                <w:szCs w:val="22"/>
              </w:rPr>
              <w:t>§ 6</w:t>
            </w:r>
            <w:r w:rsidRPr="009E3100">
              <w:rPr>
                <w:szCs w:val="22"/>
              </w:rPr>
              <w:t>0.758</w:t>
            </w:r>
            <w:r w:rsidRPr="009E3100">
              <w:rPr>
                <w:i/>
                <w:iCs/>
                <w:szCs w:val="22"/>
              </w:rPr>
              <w:t xml:space="preserve"> Recordkeeping Requirements.</w:t>
            </w:r>
          </w:p>
        </w:tc>
      </w:tr>
      <w:tr w:rsidR="00507BF2" w:rsidRPr="009E3100" w:rsidTr="00310615">
        <w:trPr>
          <w:cantSplit/>
          <w:tblHeader/>
          <w:jc w:val="center"/>
        </w:trPr>
        <w:tc>
          <w:tcPr>
            <w:tcW w:w="2250" w:type="dxa"/>
            <w:tcBorders>
              <w:top w:val="single" w:sz="6" w:space="0" w:color="000000"/>
              <w:bottom w:val="single" w:sz="6" w:space="0" w:color="000000"/>
            </w:tcBorders>
          </w:tcPr>
          <w:p w:rsidR="00507BF2" w:rsidRPr="00F53D64" w:rsidRDefault="00507BF2" w:rsidP="00507BF2">
            <w:pPr>
              <w:rPr>
                <w:szCs w:val="22"/>
              </w:rPr>
            </w:pPr>
            <w:r>
              <w:rPr>
                <w:szCs w:val="22"/>
              </w:rPr>
              <w:t>(g)(1)-(g)(6)</w:t>
            </w:r>
          </w:p>
        </w:tc>
        <w:tc>
          <w:tcPr>
            <w:tcW w:w="6658" w:type="dxa"/>
            <w:tcBorders>
              <w:top w:val="single" w:sz="6" w:space="0" w:color="000000"/>
              <w:bottom w:val="single" w:sz="6" w:space="0" w:color="000000"/>
            </w:tcBorders>
          </w:tcPr>
          <w:p w:rsidR="00507BF2" w:rsidRPr="00F53D64" w:rsidRDefault="00507BF2" w:rsidP="00507BF2">
            <w:pPr>
              <w:rPr>
                <w:szCs w:val="22"/>
              </w:rPr>
            </w:pPr>
            <w:r w:rsidRPr="00857FF2">
              <w:rPr>
                <w:szCs w:val="22"/>
              </w:rPr>
              <w:t>Does the Initial Performance Test Report include all of the following required information?</w:t>
            </w:r>
          </w:p>
        </w:tc>
        <w:tc>
          <w:tcPr>
            <w:tcW w:w="1892" w:type="dxa"/>
            <w:tcBorders>
              <w:top w:val="single" w:sz="6" w:space="0" w:color="000000"/>
              <w:bottom w:val="single" w:sz="6" w:space="0" w:color="000000"/>
            </w:tcBorders>
          </w:tcPr>
          <w:p w:rsidR="00507BF2" w:rsidRPr="009E3100" w:rsidRDefault="00507BF2"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B249E9" w:rsidRPr="009E3100" w:rsidTr="0097758A">
        <w:trPr>
          <w:cantSplit/>
          <w:tblHeader/>
          <w:jc w:val="center"/>
        </w:trPr>
        <w:tc>
          <w:tcPr>
            <w:tcW w:w="10800" w:type="dxa"/>
            <w:gridSpan w:val="3"/>
            <w:tcBorders>
              <w:top w:val="single" w:sz="6" w:space="0" w:color="000000"/>
              <w:bottom w:val="single" w:sz="6" w:space="0" w:color="000000"/>
            </w:tcBorders>
          </w:tcPr>
          <w:p w:rsidR="00B249E9" w:rsidRPr="009E3100" w:rsidRDefault="0066710D" w:rsidP="0066710D">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00B249E9" w:rsidRPr="00857FF2">
              <w:rPr>
                <w:szCs w:val="22"/>
              </w:rPr>
              <w:t>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w:t>
            </w:r>
          </w:p>
        </w:tc>
      </w:tr>
      <w:tr w:rsidR="0066710D" w:rsidRPr="009E3100" w:rsidTr="0097758A">
        <w:trPr>
          <w:cantSplit/>
          <w:tblHeader/>
          <w:jc w:val="center"/>
        </w:trPr>
        <w:tc>
          <w:tcPr>
            <w:tcW w:w="10800" w:type="dxa"/>
            <w:gridSpan w:val="3"/>
            <w:tcBorders>
              <w:top w:val="single" w:sz="6" w:space="0" w:color="000000"/>
              <w:bottom w:val="single" w:sz="6" w:space="0" w:color="000000"/>
            </w:tcBorders>
          </w:tcPr>
          <w:p w:rsidR="0066710D" w:rsidRPr="00456B66" w:rsidRDefault="0066710D" w:rsidP="0066710D">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the data upon which the sufficient density of wells, horizontal collectors, surface collectors, or other gas extraction devices and the gas mover equipment sizing are based</w:t>
            </w:r>
          </w:p>
        </w:tc>
      </w:tr>
      <w:tr w:rsidR="0066710D" w:rsidRPr="009E3100" w:rsidTr="00310615">
        <w:trPr>
          <w:cantSplit/>
          <w:tblHeader/>
          <w:jc w:val="center"/>
        </w:trPr>
        <w:tc>
          <w:tcPr>
            <w:tcW w:w="10800" w:type="dxa"/>
            <w:gridSpan w:val="3"/>
            <w:tcBorders>
              <w:top w:val="single" w:sz="6" w:space="0" w:color="000000"/>
              <w:bottom w:val="single" w:sz="6" w:space="0" w:color="000000"/>
            </w:tcBorders>
          </w:tcPr>
          <w:p w:rsidR="0066710D" w:rsidRPr="00456B66" w:rsidRDefault="0066710D" w:rsidP="0066710D">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the documentation of the presence of asbestos or nondegradable material for each area from which collection wells have been excluded based on the presence of asbestos or nondegradable material</w:t>
            </w:r>
          </w:p>
        </w:tc>
      </w:tr>
      <w:tr w:rsidR="0066710D" w:rsidRPr="009E3100" w:rsidTr="00310615">
        <w:trPr>
          <w:cantSplit/>
          <w:tblHeader/>
          <w:jc w:val="center"/>
        </w:trPr>
        <w:tc>
          <w:tcPr>
            <w:tcW w:w="10800" w:type="dxa"/>
            <w:gridSpan w:val="3"/>
            <w:tcBorders>
              <w:top w:val="single" w:sz="6" w:space="0" w:color="000000"/>
              <w:bottom w:val="double" w:sz="6" w:space="0" w:color="000000"/>
            </w:tcBorders>
          </w:tcPr>
          <w:p w:rsidR="0066710D" w:rsidRPr="00456B66" w:rsidRDefault="0066710D" w:rsidP="0066710D">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the sum of the gas generation flow rates for all areas from which collection wells have been excluded based on nonproductivity and the calculations of gas generation flow rate for each excluded area</w:t>
            </w:r>
          </w:p>
        </w:tc>
      </w:tr>
    </w:tbl>
    <w:p w:rsidR="0066710D" w:rsidRDefault="0066710D">
      <w:r>
        <w:br w:type="page"/>
      </w:r>
    </w:p>
    <w:p w:rsidR="00F7426F" w:rsidRDefault="00F7426F" w:rsidP="00F7426F">
      <w:pPr>
        <w:spacing w:after="120"/>
        <w:jc w:val="center"/>
        <w:rPr>
          <w:b/>
          <w:bCs/>
        </w:rPr>
      </w:pPr>
      <w:r>
        <w:rPr>
          <w:b/>
          <w:bCs/>
        </w:rPr>
        <w:lastRenderedPageBreak/>
        <w:t>Texas Commission on Environmental Quality</w:t>
      </w:r>
    </w:p>
    <w:p w:rsidR="00F7426F" w:rsidRPr="009E3100" w:rsidRDefault="00F7426F" w:rsidP="00F7426F">
      <w:pPr>
        <w:jc w:val="center"/>
        <w:rPr>
          <w:b/>
        </w:rPr>
      </w:pPr>
      <w:r w:rsidRPr="009E3100">
        <w:rPr>
          <w:b/>
          <w:bCs/>
        </w:rPr>
        <w:t xml:space="preserve">Title 40 Code of Federal Regulations NSPS § 60, Subpart </w:t>
      </w:r>
      <w:r w:rsidRPr="009E3100">
        <w:rPr>
          <w:b/>
        </w:rPr>
        <w:t>WWW</w:t>
      </w:r>
    </w:p>
    <w:p w:rsidR="00F7426F" w:rsidRPr="009E3100" w:rsidRDefault="00F7426F" w:rsidP="00F7426F">
      <w:pPr>
        <w:jc w:val="center"/>
        <w:rPr>
          <w:b/>
        </w:rPr>
      </w:pPr>
      <w:r w:rsidRPr="009E3100">
        <w:rPr>
          <w:b/>
          <w:color w:val="000000"/>
        </w:rPr>
        <w:t>Checklist for</w:t>
      </w:r>
      <w:r w:rsidRPr="009E3100">
        <w:rPr>
          <w:b/>
        </w:rPr>
        <w:t xml:space="preserve"> Conditions and Requirements</w:t>
      </w:r>
    </w:p>
    <w:p w:rsidR="00F7426F" w:rsidRDefault="00F7426F" w:rsidP="00F7426F">
      <w:pPr>
        <w:spacing w:after="360"/>
        <w:jc w:val="center"/>
      </w:pPr>
      <w:r w:rsidRPr="009E3100">
        <w:rPr>
          <w:b/>
          <w:bCs/>
        </w:rPr>
        <w:t>Municipal Solid Waste Landfills (MSWLF</w:t>
      </w:r>
      <w:r>
        <w:rPr>
          <w:b/>
          <w:bCs/>
        </w:rPr>
        <w:t>)</w:t>
      </w:r>
    </w:p>
    <w:p w:rsidR="0066710D" w:rsidRDefault="0066710D"/>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9"/>
        <w:gridCol w:w="6659"/>
        <w:gridCol w:w="1892"/>
      </w:tblGrid>
      <w:tr w:rsidR="00D7783D" w:rsidRPr="009E3100" w:rsidTr="00D7783D">
        <w:trPr>
          <w:cantSplit/>
          <w:tblHeader/>
          <w:jc w:val="center"/>
        </w:trPr>
        <w:tc>
          <w:tcPr>
            <w:tcW w:w="10800" w:type="dxa"/>
            <w:gridSpan w:val="3"/>
            <w:tcBorders>
              <w:top w:val="double" w:sz="6" w:space="0" w:color="000000"/>
              <w:bottom w:val="single" w:sz="6" w:space="0" w:color="000000"/>
            </w:tcBorders>
            <w:shd w:val="pct10" w:color="auto" w:fill="auto"/>
          </w:tcPr>
          <w:p w:rsidR="00D7783D" w:rsidRPr="009E3100" w:rsidRDefault="00D7783D"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65066B" w:rsidRPr="009E3100" w:rsidTr="00310615">
        <w:trPr>
          <w:cantSplit/>
          <w:tblHeader/>
          <w:jc w:val="center"/>
        </w:trPr>
        <w:tc>
          <w:tcPr>
            <w:tcW w:w="2249" w:type="dxa"/>
            <w:tcBorders>
              <w:top w:val="single" w:sz="6" w:space="0" w:color="000000"/>
              <w:bottom w:val="single" w:sz="6" w:space="0" w:color="000000"/>
            </w:tcBorders>
            <w:shd w:val="pct10" w:color="auto" w:fill="auto"/>
          </w:tcPr>
          <w:p w:rsidR="0065066B" w:rsidRPr="00181716" w:rsidRDefault="0065066B" w:rsidP="000960EB">
            <w:pPr>
              <w:rPr>
                <w:b/>
                <w:szCs w:val="22"/>
              </w:rPr>
            </w:pPr>
            <w:r>
              <w:rPr>
                <w:b/>
                <w:szCs w:val="22"/>
              </w:rPr>
              <w:t>Regulation</w:t>
            </w:r>
          </w:p>
        </w:tc>
        <w:tc>
          <w:tcPr>
            <w:tcW w:w="6659" w:type="dxa"/>
            <w:tcBorders>
              <w:top w:val="single" w:sz="6" w:space="0" w:color="000000"/>
              <w:bottom w:val="single" w:sz="6" w:space="0" w:color="000000"/>
            </w:tcBorders>
            <w:shd w:val="pct10" w:color="auto" w:fill="auto"/>
          </w:tcPr>
          <w:p w:rsidR="0065066B" w:rsidRPr="00181716" w:rsidRDefault="00310615" w:rsidP="000960EB">
            <w:pPr>
              <w:rPr>
                <w:b/>
                <w:szCs w:val="22"/>
              </w:rPr>
            </w:pPr>
            <w:r>
              <w:rPr>
                <w:b/>
                <w:iCs/>
                <w:szCs w:val="22"/>
              </w:rPr>
              <w:t>40 CFR § 60.757 Reporting Requirements</w:t>
            </w:r>
          </w:p>
        </w:tc>
        <w:tc>
          <w:tcPr>
            <w:tcW w:w="1892" w:type="dxa"/>
            <w:tcBorders>
              <w:top w:val="single" w:sz="6" w:space="0" w:color="000000"/>
              <w:bottom w:val="single" w:sz="6" w:space="0" w:color="000000"/>
            </w:tcBorders>
            <w:shd w:val="pct10" w:color="auto" w:fill="auto"/>
          </w:tcPr>
          <w:p w:rsidR="0065066B" w:rsidRPr="00181716" w:rsidRDefault="0065066B" w:rsidP="000960EB">
            <w:pPr>
              <w:rPr>
                <w:b/>
                <w:szCs w:val="22"/>
              </w:rPr>
            </w:pPr>
            <w:r>
              <w:rPr>
                <w:b/>
                <w:szCs w:val="22"/>
              </w:rPr>
              <w:t>Response</w:t>
            </w:r>
          </w:p>
        </w:tc>
      </w:tr>
      <w:tr w:rsidR="00207AB0" w:rsidRPr="00207AB0" w:rsidTr="00207AB0">
        <w:trPr>
          <w:cantSplit/>
          <w:tblHeader/>
          <w:jc w:val="center"/>
        </w:trPr>
        <w:tc>
          <w:tcPr>
            <w:tcW w:w="10800" w:type="dxa"/>
            <w:gridSpan w:val="3"/>
            <w:tcBorders>
              <w:top w:val="single" w:sz="6" w:space="0" w:color="000000"/>
              <w:bottom w:val="single" w:sz="6" w:space="0" w:color="000000"/>
            </w:tcBorders>
          </w:tcPr>
          <w:p w:rsidR="00207AB0" w:rsidRPr="00207AB0" w:rsidRDefault="00310615" w:rsidP="00310615">
            <w:pPr>
              <w:tabs>
                <w:tab w:val="left" w:pos="720"/>
              </w:tabs>
              <w:ind w:left="720" w:hanging="720"/>
              <w:rPr>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the provisions for increasing gas mover equipment capacity with increased gas generation flow rate, if the present gas mover equipment is inadequate to move the maximum flow rate expected over the life of the landfill</w:t>
            </w:r>
          </w:p>
        </w:tc>
      </w:tr>
      <w:tr w:rsidR="00310615" w:rsidRPr="00207AB0" w:rsidTr="00207AB0">
        <w:trPr>
          <w:cantSplit/>
          <w:tblHeader/>
          <w:jc w:val="center"/>
        </w:trPr>
        <w:tc>
          <w:tcPr>
            <w:tcW w:w="10800" w:type="dxa"/>
            <w:gridSpan w:val="3"/>
            <w:tcBorders>
              <w:top w:val="single" w:sz="6" w:space="0" w:color="000000"/>
              <w:bottom w:val="single" w:sz="6" w:space="0" w:color="000000"/>
            </w:tcBorders>
          </w:tcPr>
          <w:p w:rsidR="00310615" w:rsidRPr="00207AB0" w:rsidRDefault="00310615" w:rsidP="00310615">
            <w:pPr>
              <w:tabs>
                <w:tab w:val="left" w:pos="720"/>
              </w:tabs>
              <w:ind w:left="720" w:hanging="720"/>
              <w:rPr>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the provisions for the control of off-site migration</w:t>
            </w:r>
          </w:p>
        </w:tc>
      </w:tr>
      <w:tr w:rsidR="00310615" w:rsidRPr="00207AB0" w:rsidTr="00310615">
        <w:trPr>
          <w:cantSplit/>
          <w:tblHeader/>
          <w:jc w:val="center"/>
        </w:trPr>
        <w:tc>
          <w:tcPr>
            <w:tcW w:w="2249" w:type="dxa"/>
            <w:tcBorders>
              <w:top w:val="single" w:sz="6" w:space="0" w:color="000000"/>
              <w:bottom w:val="single" w:sz="6" w:space="0" w:color="000000"/>
            </w:tcBorders>
            <w:shd w:val="pct10" w:color="auto" w:fill="auto"/>
          </w:tcPr>
          <w:p w:rsidR="00310615" w:rsidRPr="00181716" w:rsidRDefault="00310615" w:rsidP="00D6295F">
            <w:pPr>
              <w:rPr>
                <w:b/>
                <w:szCs w:val="22"/>
              </w:rPr>
            </w:pPr>
            <w:r>
              <w:rPr>
                <w:b/>
                <w:szCs w:val="22"/>
              </w:rPr>
              <w:t>Regulation</w:t>
            </w:r>
          </w:p>
        </w:tc>
        <w:tc>
          <w:tcPr>
            <w:tcW w:w="6659" w:type="dxa"/>
            <w:tcBorders>
              <w:top w:val="single" w:sz="6" w:space="0" w:color="000000"/>
              <w:bottom w:val="single" w:sz="6" w:space="0" w:color="000000"/>
            </w:tcBorders>
            <w:shd w:val="pct10" w:color="auto" w:fill="auto"/>
          </w:tcPr>
          <w:p w:rsidR="00310615" w:rsidRPr="00181716" w:rsidRDefault="00310615" w:rsidP="00D6295F">
            <w:pPr>
              <w:rPr>
                <w:b/>
                <w:szCs w:val="22"/>
              </w:rPr>
            </w:pPr>
            <w:r w:rsidRPr="00857FF2">
              <w:rPr>
                <w:b/>
                <w:bCs/>
                <w:szCs w:val="22"/>
              </w:rPr>
              <w:t xml:space="preserve">40 CFR § 60.758 Recordkeeping </w:t>
            </w:r>
            <w:r>
              <w:rPr>
                <w:b/>
                <w:bCs/>
                <w:szCs w:val="22"/>
              </w:rPr>
              <w:t>R</w:t>
            </w:r>
            <w:r w:rsidRPr="00857FF2">
              <w:rPr>
                <w:b/>
                <w:bCs/>
                <w:szCs w:val="22"/>
              </w:rPr>
              <w:t>equirements</w:t>
            </w:r>
          </w:p>
        </w:tc>
        <w:tc>
          <w:tcPr>
            <w:tcW w:w="1892" w:type="dxa"/>
            <w:tcBorders>
              <w:top w:val="single" w:sz="6" w:space="0" w:color="000000"/>
              <w:bottom w:val="single" w:sz="6" w:space="0" w:color="000000"/>
            </w:tcBorders>
            <w:shd w:val="pct10" w:color="auto" w:fill="auto"/>
          </w:tcPr>
          <w:p w:rsidR="00310615" w:rsidRPr="00181716" w:rsidRDefault="00310615" w:rsidP="00D6295F">
            <w:pPr>
              <w:rPr>
                <w:b/>
                <w:szCs w:val="22"/>
              </w:rPr>
            </w:pPr>
            <w:r>
              <w:rPr>
                <w:b/>
                <w:szCs w:val="22"/>
              </w:rPr>
              <w:t>Response</w:t>
            </w:r>
          </w:p>
        </w:tc>
      </w:tr>
      <w:tr w:rsidR="00625BDA" w:rsidRPr="009E3100" w:rsidTr="00A06D6D">
        <w:trPr>
          <w:cantSplit/>
          <w:tblHeader/>
          <w:jc w:val="center"/>
        </w:trPr>
        <w:tc>
          <w:tcPr>
            <w:tcW w:w="10800" w:type="dxa"/>
            <w:gridSpan w:val="3"/>
            <w:tcBorders>
              <w:top w:val="single" w:sz="6" w:space="0" w:color="000000"/>
              <w:bottom w:val="single" w:sz="6" w:space="0" w:color="000000"/>
            </w:tcBorders>
          </w:tcPr>
          <w:p w:rsidR="00625BDA" w:rsidRPr="00456B66" w:rsidRDefault="00625BDA" w:rsidP="00A74C32">
            <w:pPr>
              <w:rPr>
                <w:szCs w:val="22"/>
              </w:rPr>
            </w:pPr>
            <w:r w:rsidRPr="00857FF2">
              <w:rPr>
                <w:i/>
                <w:iCs/>
                <w:szCs w:val="22"/>
              </w:rPr>
              <w:t>Attach the</w:t>
            </w:r>
            <w:r w:rsidRPr="00857FF2">
              <w:rPr>
                <w:szCs w:val="22"/>
              </w:rPr>
              <w:t xml:space="preserve"> Initial Performance Test Report for the Control System Submittal Form</w:t>
            </w:r>
            <w:r w:rsidRPr="00857FF2">
              <w:rPr>
                <w:i/>
                <w:iCs/>
                <w:szCs w:val="22"/>
              </w:rPr>
              <w:t xml:space="preserve"> and submit as instructed.</w:t>
            </w:r>
          </w:p>
        </w:tc>
      </w:tr>
      <w:tr w:rsidR="00625BDA" w:rsidRPr="009E3100" w:rsidTr="00A06D6D">
        <w:trPr>
          <w:cantSplit/>
          <w:tblHeader/>
          <w:jc w:val="center"/>
        </w:trPr>
        <w:tc>
          <w:tcPr>
            <w:tcW w:w="10800" w:type="dxa"/>
            <w:gridSpan w:val="3"/>
            <w:tcBorders>
              <w:top w:val="single" w:sz="6" w:space="0" w:color="000000"/>
              <w:bottom w:val="single" w:sz="6" w:space="0" w:color="000000"/>
            </w:tcBorders>
          </w:tcPr>
          <w:p w:rsidR="00625BDA" w:rsidRPr="00456B66" w:rsidRDefault="00625BDA" w:rsidP="00A74C32">
            <w:pPr>
              <w:rPr>
                <w:szCs w:val="22"/>
              </w:rPr>
            </w:pPr>
            <w:r w:rsidRPr="00857FF2">
              <w:rPr>
                <w:i/>
                <w:iCs/>
                <w:szCs w:val="22"/>
              </w:rPr>
              <w:t xml:space="preserve">If performance testing was waived under </w:t>
            </w:r>
            <w:r>
              <w:rPr>
                <w:i/>
                <w:iCs/>
                <w:szCs w:val="22"/>
              </w:rPr>
              <w:t>§ 6</w:t>
            </w:r>
            <w:r w:rsidRPr="00857FF2">
              <w:rPr>
                <w:i/>
                <w:iCs/>
                <w:szCs w:val="22"/>
              </w:rPr>
              <w:t>0.8(a)(4) attach a copy of the approval letter.</w:t>
            </w:r>
          </w:p>
        </w:tc>
      </w:tr>
      <w:tr w:rsidR="0065066B" w:rsidRPr="009E3100" w:rsidTr="00310615">
        <w:trPr>
          <w:cantSplit/>
          <w:tblHeader/>
          <w:jc w:val="center"/>
        </w:trPr>
        <w:tc>
          <w:tcPr>
            <w:tcW w:w="2249" w:type="dxa"/>
            <w:tcBorders>
              <w:top w:val="single" w:sz="6" w:space="0" w:color="000000"/>
              <w:bottom w:val="single" w:sz="6" w:space="0" w:color="000000"/>
            </w:tcBorders>
          </w:tcPr>
          <w:p w:rsidR="0065066B" w:rsidRPr="00F53D64" w:rsidRDefault="0065066B" w:rsidP="0065066B">
            <w:pPr>
              <w:rPr>
                <w:szCs w:val="22"/>
              </w:rPr>
            </w:pPr>
            <w:r>
              <w:rPr>
                <w:szCs w:val="22"/>
              </w:rPr>
              <w:t>(a)</w:t>
            </w:r>
          </w:p>
        </w:tc>
        <w:tc>
          <w:tcPr>
            <w:tcW w:w="6659" w:type="dxa"/>
            <w:tcBorders>
              <w:top w:val="single" w:sz="6" w:space="0" w:color="000000"/>
              <w:bottom w:val="single" w:sz="6" w:space="0" w:color="000000"/>
            </w:tcBorders>
          </w:tcPr>
          <w:p w:rsidR="0065066B" w:rsidRPr="00F53D64" w:rsidRDefault="0065066B" w:rsidP="0065066B">
            <w:pPr>
              <w:rPr>
                <w:szCs w:val="22"/>
              </w:rPr>
            </w:pPr>
            <w:r w:rsidRPr="00857FF2">
              <w:rPr>
                <w:szCs w:val="22"/>
              </w:rPr>
              <w:t>Are you keeping (for at least 5 years) up-to-date, readily accessible, on-site records of the following?</w:t>
            </w:r>
          </w:p>
        </w:tc>
        <w:tc>
          <w:tcPr>
            <w:tcW w:w="1892" w:type="dxa"/>
            <w:tcBorders>
              <w:top w:val="single" w:sz="6" w:space="0" w:color="000000"/>
              <w:bottom w:val="single" w:sz="6" w:space="0" w:color="000000"/>
            </w:tcBorders>
          </w:tcPr>
          <w:p w:rsidR="0065066B" w:rsidRPr="009E3100" w:rsidRDefault="0065066B"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D7783D" w:rsidRPr="009E3100" w:rsidTr="0097758A">
        <w:trPr>
          <w:cantSplit/>
          <w:tblHeader/>
          <w:jc w:val="center"/>
        </w:trPr>
        <w:tc>
          <w:tcPr>
            <w:tcW w:w="10800" w:type="dxa"/>
            <w:gridSpan w:val="3"/>
            <w:tcBorders>
              <w:top w:val="single" w:sz="6" w:space="0" w:color="000000"/>
              <w:bottom w:val="single" w:sz="6" w:space="0" w:color="000000"/>
            </w:tcBorders>
          </w:tcPr>
          <w:p w:rsidR="00D7783D" w:rsidRPr="009E3100" w:rsidRDefault="00D7783D" w:rsidP="00D7783D">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 xml:space="preserve">the design capacity report which triggered </w:t>
            </w:r>
            <w:r w:rsidR="00BF6308">
              <w:rPr>
                <w:szCs w:val="22"/>
              </w:rPr>
              <w:t>§ 6</w:t>
            </w:r>
            <w:r w:rsidRPr="00857FF2">
              <w:rPr>
                <w:szCs w:val="22"/>
              </w:rPr>
              <w:t>0.752(b)</w:t>
            </w:r>
          </w:p>
        </w:tc>
      </w:tr>
      <w:tr w:rsidR="00D7783D" w:rsidRPr="009E3100" w:rsidTr="0097758A">
        <w:trPr>
          <w:cantSplit/>
          <w:tblHeader/>
          <w:jc w:val="center"/>
        </w:trPr>
        <w:tc>
          <w:tcPr>
            <w:tcW w:w="10800" w:type="dxa"/>
            <w:gridSpan w:val="3"/>
            <w:tcBorders>
              <w:top w:val="single" w:sz="6" w:space="0" w:color="000000"/>
              <w:bottom w:val="single" w:sz="6" w:space="0" w:color="000000"/>
            </w:tcBorders>
          </w:tcPr>
          <w:p w:rsidR="00D7783D" w:rsidRPr="009E3100" w:rsidRDefault="00D7783D" w:rsidP="00D7783D">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the current amount of solid waste in-place</w:t>
            </w:r>
          </w:p>
        </w:tc>
      </w:tr>
      <w:tr w:rsidR="00D7783D" w:rsidRPr="009E3100" w:rsidTr="0097758A">
        <w:trPr>
          <w:cantSplit/>
          <w:tblHeader/>
          <w:jc w:val="center"/>
        </w:trPr>
        <w:tc>
          <w:tcPr>
            <w:tcW w:w="10800" w:type="dxa"/>
            <w:gridSpan w:val="3"/>
            <w:tcBorders>
              <w:top w:val="single" w:sz="6" w:space="0" w:color="000000"/>
              <w:bottom w:val="single" w:sz="6" w:space="0" w:color="000000"/>
            </w:tcBorders>
          </w:tcPr>
          <w:p w:rsidR="00D7783D" w:rsidRPr="009E3100" w:rsidRDefault="00D7783D" w:rsidP="00D7783D">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the year-by-year waste acceptance rate</w:t>
            </w:r>
          </w:p>
        </w:tc>
      </w:tr>
      <w:tr w:rsidR="00D7783D" w:rsidRPr="009E3100" w:rsidTr="0097758A">
        <w:trPr>
          <w:cantSplit/>
          <w:tblHeader/>
          <w:jc w:val="center"/>
        </w:trPr>
        <w:tc>
          <w:tcPr>
            <w:tcW w:w="10800" w:type="dxa"/>
            <w:gridSpan w:val="3"/>
            <w:tcBorders>
              <w:top w:val="single" w:sz="6" w:space="0" w:color="000000"/>
              <w:bottom w:val="single" w:sz="6" w:space="0" w:color="000000"/>
            </w:tcBorders>
          </w:tcPr>
          <w:p w:rsidR="00D7783D" w:rsidRPr="009E3100" w:rsidRDefault="00D7783D" w:rsidP="00D7783D">
            <w:pPr>
              <w:rPr>
                <w:szCs w:val="22"/>
              </w:rPr>
            </w:pPr>
            <w:r w:rsidRPr="00D7783D">
              <w:rPr>
                <w:b/>
                <w:i/>
                <w:iCs/>
                <w:szCs w:val="22"/>
              </w:rPr>
              <w:t>Note:</w:t>
            </w:r>
            <w:r w:rsidRPr="00857FF2">
              <w:rPr>
                <w:i/>
                <w:iCs/>
                <w:szCs w:val="22"/>
              </w:rPr>
              <w:t xml:space="preserve">  These records are required if the calculated NMOC emission rate is ≥ 50 megagrams per year.</w:t>
            </w:r>
          </w:p>
        </w:tc>
      </w:tr>
      <w:tr w:rsidR="00D7783D" w:rsidRPr="009E3100" w:rsidTr="0097758A">
        <w:trPr>
          <w:cantSplit/>
          <w:tblHeader/>
          <w:jc w:val="center"/>
        </w:trPr>
        <w:tc>
          <w:tcPr>
            <w:tcW w:w="10800" w:type="dxa"/>
            <w:gridSpan w:val="3"/>
            <w:tcBorders>
              <w:top w:val="single" w:sz="6" w:space="0" w:color="000000"/>
              <w:bottom w:val="single" w:sz="6" w:space="0" w:color="000000"/>
            </w:tcBorders>
          </w:tcPr>
          <w:p w:rsidR="00D7783D" w:rsidRPr="009E3100" w:rsidRDefault="00D7783D" w:rsidP="00D7783D">
            <w:pPr>
              <w:rPr>
                <w:szCs w:val="22"/>
              </w:rPr>
            </w:pPr>
            <w:r w:rsidRPr="00D7783D">
              <w:rPr>
                <w:b/>
                <w:i/>
                <w:iCs/>
                <w:szCs w:val="22"/>
              </w:rPr>
              <w:t>Note:</w:t>
            </w:r>
            <w:r w:rsidRPr="00857FF2">
              <w:rPr>
                <w:i/>
                <w:iCs/>
                <w:szCs w:val="22"/>
              </w:rPr>
              <w:t xml:space="preserve">  Off-site records may be maintained if they are retrievable within 4 hours. Either paper copy or electronic formats are acceptable.</w:t>
            </w:r>
          </w:p>
        </w:tc>
      </w:tr>
      <w:tr w:rsidR="00D7783D" w:rsidRPr="009E3100" w:rsidTr="0097758A">
        <w:trPr>
          <w:cantSplit/>
          <w:tblHeader/>
          <w:jc w:val="center"/>
        </w:trPr>
        <w:tc>
          <w:tcPr>
            <w:tcW w:w="10800" w:type="dxa"/>
            <w:gridSpan w:val="3"/>
            <w:tcBorders>
              <w:top w:val="single" w:sz="6" w:space="0" w:color="000000"/>
              <w:bottom w:val="single" w:sz="6" w:space="0" w:color="000000"/>
            </w:tcBorders>
          </w:tcPr>
          <w:p w:rsidR="00D7783D" w:rsidRPr="009E3100" w:rsidRDefault="00D7783D" w:rsidP="00A74C32">
            <w:pPr>
              <w:rPr>
                <w:szCs w:val="22"/>
              </w:rPr>
            </w:pPr>
            <w:r w:rsidRPr="00857FF2">
              <w:rPr>
                <w:i/>
                <w:iCs/>
                <w:szCs w:val="22"/>
              </w:rPr>
              <w:t>If NO, attach a detailed explanation</w:t>
            </w:r>
          </w:p>
        </w:tc>
      </w:tr>
      <w:tr w:rsidR="0065066B" w:rsidRPr="009E3100" w:rsidTr="00310615">
        <w:trPr>
          <w:cantSplit/>
          <w:tblHeader/>
          <w:jc w:val="center"/>
        </w:trPr>
        <w:tc>
          <w:tcPr>
            <w:tcW w:w="2249" w:type="dxa"/>
            <w:tcBorders>
              <w:top w:val="single" w:sz="6" w:space="0" w:color="000000"/>
              <w:bottom w:val="single" w:sz="6" w:space="0" w:color="000000"/>
            </w:tcBorders>
          </w:tcPr>
          <w:p w:rsidR="0065066B" w:rsidRPr="00F53D64" w:rsidRDefault="0065066B" w:rsidP="0065066B">
            <w:pPr>
              <w:rPr>
                <w:szCs w:val="22"/>
              </w:rPr>
            </w:pPr>
            <w:r>
              <w:rPr>
                <w:szCs w:val="22"/>
              </w:rPr>
              <w:t>(b)</w:t>
            </w:r>
          </w:p>
        </w:tc>
        <w:tc>
          <w:tcPr>
            <w:tcW w:w="6659" w:type="dxa"/>
            <w:tcBorders>
              <w:top w:val="single" w:sz="6" w:space="0" w:color="000000"/>
              <w:bottom w:val="single" w:sz="6" w:space="0" w:color="000000"/>
            </w:tcBorders>
          </w:tcPr>
          <w:p w:rsidR="0065066B" w:rsidRPr="00F53D64" w:rsidRDefault="0065066B" w:rsidP="0065066B">
            <w:pPr>
              <w:rPr>
                <w:szCs w:val="22"/>
              </w:rPr>
            </w:pPr>
            <w:r w:rsidRPr="00857FF2">
              <w:rPr>
                <w:szCs w:val="22"/>
              </w:rPr>
              <w:t>Are you keeping up-to-date, readily accessible records of the control equipment data listed in paragraphs (b)(1) through (b)(4) below?</w:t>
            </w:r>
          </w:p>
        </w:tc>
        <w:tc>
          <w:tcPr>
            <w:tcW w:w="1892" w:type="dxa"/>
            <w:tcBorders>
              <w:top w:val="single" w:sz="6" w:space="0" w:color="000000"/>
              <w:bottom w:val="single" w:sz="6" w:space="0" w:color="000000"/>
            </w:tcBorders>
          </w:tcPr>
          <w:p w:rsidR="0065066B" w:rsidRPr="009E3100" w:rsidRDefault="0065066B"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31802" w:rsidRPr="009E3100" w:rsidTr="0097758A">
        <w:trPr>
          <w:cantSplit/>
          <w:tblHeader/>
          <w:jc w:val="center"/>
        </w:trPr>
        <w:tc>
          <w:tcPr>
            <w:tcW w:w="10800" w:type="dxa"/>
            <w:gridSpan w:val="3"/>
            <w:tcBorders>
              <w:top w:val="single" w:sz="6" w:space="0" w:color="000000"/>
              <w:bottom w:val="single" w:sz="6" w:space="0" w:color="000000"/>
            </w:tcBorders>
          </w:tcPr>
          <w:p w:rsidR="00731802" w:rsidRPr="009E3100" w:rsidRDefault="00731802" w:rsidP="00731802">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data measured during the initial performance test or compliance determination will be kept for the life of the control equipment</w:t>
            </w:r>
          </w:p>
        </w:tc>
      </w:tr>
      <w:tr w:rsidR="00731802" w:rsidRPr="009E3100" w:rsidTr="0097758A">
        <w:trPr>
          <w:cantSplit/>
          <w:tblHeader/>
          <w:jc w:val="center"/>
        </w:trPr>
        <w:tc>
          <w:tcPr>
            <w:tcW w:w="10800" w:type="dxa"/>
            <w:gridSpan w:val="3"/>
            <w:tcBorders>
              <w:top w:val="single" w:sz="6" w:space="0" w:color="000000"/>
              <w:bottom w:val="single" w:sz="6" w:space="0" w:color="000000"/>
            </w:tcBorders>
          </w:tcPr>
          <w:p w:rsidR="00731802" w:rsidRPr="009E3100" w:rsidRDefault="00731802" w:rsidP="00731802">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records of subsequent tests or monitoring will be maintained for a minimum of 5 years</w:t>
            </w:r>
          </w:p>
        </w:tc>
      </w:tr>
      <w:tr w:rsidR="00731802" w:rsidRPr="009E3100" w:rsidTr="0097758A">
        <w:trPr>
          <w:cantSplit/>
          <w:tblHeader/>
          <w:jc w:val="center"/>
        </w:trPr>
        <w:tc>
          <w:tcPr>
            <w:tcW w:w="10800" w:type="dxa"/>
            <w:gridSpan w:val="3"/>
            <w:tcBorders>
              <w:top w:val="single" w:sz="6" w:space="0" w:color="000000"/>
              <w:bottom w:val="single" w:sz="6" w:space="0" w:color="000000"/>
            </w:tcBorders>
          </w:tcPr>
          <w:p w:rsidR="00731802" w:rsidRPr="009E3100" w:rsidRDefault="00731802" w:rsidP="00731802">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857FF2">
              <w:rPr>
                <w:szCs w:val="22"/>
              </w:rPr>
              <w:t>records of the control device vendor specifications shall be maintained until equipment removal</w:t>
            </w:r>
          </w:p>
        </w:tc>
      </w:tr>
      <w:tr w:rsidR="00731802" w:rsidRPr="009E3100" w:rsidTr="0097758A">
        <w:trPr>
          <w:cantSplit/>
          <w:tblHeader/>
          <w:jc w:val="center"/>
        </w:trPr>
        <w:tc>
          <w:tcPr>
            <w:tcW w:w="10800" w:type="dxa"/>
            <w:gridSpan w:val="3"/>
            <w:tcBorders>
              <w:top w:val="single" w:sz="6" w:space="0" w:color="000000"/>
              <w:bottom w:val="single" w:sz="6" w:space="0" w:color="000000"/>
            </w:tcBorders>
          </w:tcPr>
          <w:p w:rsidR="00731802" w:rsidRPr="009E3100" w:rsidRDefault="00731802" w:rsidP="00731802">
            <w:pPr>
              <w:rPr>
                <w:szCs w:val="22"/>
              </w:rPr>
            </w:pPr>
            <w:r w:rsidRPr="00857FF2">
              <w:rPr>
                <w:i/>
                <w:iCs/>
                <w:szCs w:val="22"/>
              </w:rPr>
              <w:t>If NO, attach a detailed explanation.</w:t>
            </w:r>
          </w:p>
        </w:tc>
      </w:tr>
      <w:tr w:rsidR="0065066B" w:rsidRPr="009E3100" w:rsidTr="00310615">
        <w:trPr>
          <w:cantSplit/>
          <w:tblHeader/>
          <w:jc w:val="center"/>
        </w:trPr>
        <w:tc>
          <w:tcPr>
            <w:tcW w:w="2249" w:type="dxa"/>
            <w:tcBorders>
              <w:top w:val="single" w:sz="6" w:space="0" w:color="000000"/>
              <w:bottom w:val="single" w:sz="6" w:space="0" w:color="000000"/>
            </w:tcBorders>
          </w:tcPr>
          <w:p w:rsidR="0065066B" w:rsidRPr="00F53D64" w:rsidRDefault="0065066B" w:rsidP="0065066B">
            <w:pPr>
              <w:rPr>
                <w:szCs w:val="22"/>
              </w:rPr>
            </w:pPr>
            <w:r>
              <w:rPr>
                <w:szCs w:val="22"/>
              </w:rPr>
              <w:t>(b)(1)</w:t>
            </w:r>
          </w:p>
        </w:tc>
        <w:tc>
          <w:tcPr>
            <w:tcW w:w="6659" w:type="dxa"/>
            <w:tcBorders>
              <w:top w:val="single" w:sz="6" w:space="0" w:color="000000"/>
              <w:bottom w:val="single" w:sz="6" w:space="0" w:color="000000"/>
            </w:tcBorders>
          </w:tcPr>
          <w:p w:rsidR="0065066B" w:rsidRPr="00F53D64" w:rsidRDefault="0065066B" w:rsidP="0065066B">
            <w:pPr>
              <w:rPr>
                <w:szCs w:val="22"/>
              </w:rPr>
            </w:pPr>
            <w:r w:rsidRPr="00857FF2">
              <w:rPr>
                <w:szCs w:val="22"/>
              </w:rPr>
              <w:t xml:space="preserve">Are you seeking to demonstrate compliance with </w:t>
            </w:r>
            <w:r w:rsidR="00BF6308">
              <w:rPr>
                <w:szCs w:val="22"/>
              </w:rPr>
              <w:t>§ 6</w:t>
            </w:r>
            <w:r w:rsidRPr="00857FF2">
              <w:rPr>
                <w:szCs w:val="22"/>
              </w:rPr>
              <w:t>0.752(b)(2)(ii) for a GCCS installation?</w:t>
            </w:r>
          </w:p>
        </w:tc>
        <w:tc>
          <w:tcPr>
            <w:tcW w:w="1892" w:type="dxa"/>
            <w:tcBorders>
              <w:top w:val="single" w:sz="6" w:space="0" w:color="000000"/>
              <w:bottom w:val="single" w:sz="6" w:space="0" w:color="000000"/>
            </w:tcBorders>
          </w:tcPr>
          <w:p w:rsidR="0065066B" w:rsidRPr="009E3100" w:rsidRDefault="0065066B"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C77D12" w:rsidRPr="009E3100" w:rsidTr="00CB5FB2">
        <w:trPr>
          <w:cantSplit/>
          <w:tblHeader/>
          <w:jc w:val="center"/>
        </w:trPr>
        <w:tc>
          <w:tcPr>
            <w:tcW w:w="10800" w:type="dxa"/>
            <w:gridSpan w:val="3"/>
            <w:tcBorders>
              <w:top w:val="single" w:sz="6" w:space="0" w:color="000000"/>
              <w:bottom w:val="single" w:sz="6" w:space="0" w:color="000000"/>
            </w:tcBorders>
          </w:tcPr>
          <w:p w:rsidR="00C77D12" w:rsidRPr="009E3100" w:rsidRDefault="00C77D12" w:rsidP="00C77D12">
            <w:pPr>
              <w:rPr>
                <w:szCs w:val="22"/>
              </w:rPr>
            </w:pPr>
            <w:r w:rsidRPr="00857FF2">
              <w:rPr>
                <w:i/>
                <w:iCs/>
                <w:szCs w:val="22"/>
              </w:rPr>
              <w:t xml:space="preserve">If NO, skip to </w:t>
            </w:r>
            <w:r w:rsidRPr="00857FF2">
              <w:rPr>
                <w:szCs w:val="22"/>
              </w:rPr>
              <w:t>(b)(2)</w:t>
            </w:r>
            <w:r w:rsidRPr="00857FF2">
              <w:rPr>
                <w:i/>
                <w:iCs/>
                <w:szCs w:val="22"/>
              </w:rPr>
              <w:t xml:space="preserve"> below.</w:t>
            </w:r>
          </w:p>
        </w:tc>
      </w:tr>
      <w:tr w:rsidR="007D47F0" w:rsidRPr="009E3100" w:rsidTr="00CB5FB2">
        <w:trPr>
          <w:cantSplit/>
          <w:tblHeader/>
          <w:jc w:val="center"/>
        </w:trPr>
        <w:tc>
          <w:tcPr>
            <w:tcW w:w="2249" w:type="dxa"/>
            <w:tcBorders>
              <w:top w:val="single" w:sz="6" w:space="0" w:color="000000"/>
              <w:bottom w:val="double" w:sz="6" w:space="0" w:color="000000"/>
            </w:tcBorders>
          </w:tcPr>
          <w:p w:rsidR="007D47F0" w:rsidRPr="00F53D64" w:rsidRDefault="007D47F0" w:rsidP="007D47F0">
            <w:pPr>
              <w:rPr>
                <w:szCs w:val="22"/>
              </w:rPr>
            </w:pPr>
            <w:r>
              <w:rPr>
                <w:szCs w:val="22"/>
              </w:rPr>
              <w:t>(b)(1)((i)</w:t>
            </w:r>
          </w:p>
        </w:tc>
        <w:tc>
          <w:tcPr>
            <w:tcW w:w="6659" w:type="dxa"/>
            <w:tcBorders>
              <w:top w:val="single" w:sz="6" w:space="0" w:color="000000"/>
              <w:bottom w:val="double" w:sz="6" w:space="0" w:color="000000"/>
            </w:tcBorders>
          </w:tcPr>
          <w:p w:rsidR="007D47F0" w:rsidRPr="00F53D64" w:rsidRDefault="007D47F0" w:rsidP="007D47F0">
            <w:pPr>
              <w:rPr>
                <w:szCs w:val="22"/>
              </w:rPr>
            </w:pPr>
            <w:r w:rsidRPr="00857FF2">
              <w:rPr>
                <w:szCs w:val="22"/>
              </w:rPr>
              <w:t xml:space="preserve">Are you keeping records of the maximum expected gas generation flow rate as calculated in </w:t>
            </w:r>
            <w:r w:rsidR="00BF6308">
              <w:rPr>
                <w:szCs w:val="22"/>
              </w:rPr>
              <w:t>§ 6</w:t>
            </w:r>
            <w:r w:rsidRPr="00857FF2">
              <w:rPr>
                <w:szCs w:val="22"/>
              </w:rPr>
              <w:t>0.755(a)(1)?</w:t>
            </w:r>
          </w:p>
        </w:tc>
        <w:tc>
          <w:tcPr>
            <w:tcW w:w="1892" w:type="dxa"/>
            <w:tcBorders>
              <w:top w:val="single" w:sz="6" w:space="0" w:color="000000"/>
              <w:bottom w:val="double" w:sz="6" w:space="0" w:color="000000"/>
            </w:tcBorders>
          </w:tcPr>
          <w:p w:rsidR="007D47F0" w:rsidRPr="009E3100" w:rsidRDefault="007D47F0"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bl>
    <w:p w:rsidR="000960EB" w:rsidRDefault="000960EB">
      <w:r>
        <w:br w:type="page"/>
      </w:r>
    </w:p>
    <w:p w:rsidR="000960EB" w:rsidRDefault="000960EB" w:rsidP="000960EB">
      <w:pPr>
        <w:spacing w:after="120"/>
        <w:jc w:val="center"/>
        <w:rPr>
          <w:b/>
          <w:bCs/>
        </w:rPr>
      </w:pPr>
      <w:r>
        <w:rPr>
          <w:b/>
          <w:bCs/>
        </w:rPr>
        <w:lastRenderedPageBreak/>
        <w:t>Texas Commission on Environmental Quality</w:t>
      </w:r>
    </w:p>
    <w:p w:rsidR="000960EB" w:rsidRPr="009E3100" w:rsidRDefault="000960EB" w:rsidP="000960EB">
      <w:pPr>
        <w:jc w:val="center"/>
        <w:rPr>
          <w:b/>
        </w:rPr>
      </w:pPr>
      <w:r w:rsidRPr="009E3100">
        <w:rPr>
          <w:b/>
          <w:bCs/>
        </w:rPr>
        <w:t xml:space="preserve">Title 40 Code of Federal Regulations NSPS § 60, Subpart </w:t>
      </w:r>
      <w:r w:rsidRPr="009E3100">
        <w:rPr>
          <w:b/>
        </w:rPr>
        <w:t>WWW</w:t>
      </w:r>
    </w:p>
    <w:p w:rsidR="000960EB" w:rsidRPr="009E3100" w:rsidRDefault="000960EB" w:rsidP="000960EB">
      <w:pPr>
        <w:jc w:val="center"/>
        <w:rPr>
          <w:b/>
        </w:rPr>
      </w:pPr>
      <w:r w:rsidRPr="009E3100">
        <w:rPr>
          <w:b/>
          <w:color w:val="000000"/>
        </w:rPr>
        <w:t>Checklist for</w:t>
      </w:r>
      <w:r w:rsidRPr="009E3100">
        <w:rPr>
          <w:b/>
        </w:rPr>
        <w:t xml:space="preserve"> Conditions and Requirements</w:t>
      </w:r>
    </w:p>
    <w:p w:rsidR="000960EB" w:rsidRDefault="000960EB" w:rsidP="000960EB">
      <w:pPr>
        <w:spacing w:after="360"/>
        <w:jc w:val="center"/>
      </w:pPr>
      <w:r w:rsidRPr="009E3100">
        <w:rPr>
          <w:b/>
          <w:bCs/>
        </w:rPr>
        <w:t>Municipal Solid Waste Landfills (MSWLF</w:t>
      </w:r>
      <w:r>
        <w:rPr>
          <w:b/>
          <w:bCs/>
        </w:rPr>
        <w:t>)</w:t>
      </w:r>
    </w:p>
    <w:p w:rsidR="000960EB" w:rsidRDefault="000960EB"/>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6748"/>
        <w:gridCol w:w="1892"/>
      </w:tblGrid>
      <w:tr w:rsidR="000960EB" w:rsidRPr="009E3100" w:rsidTr="000960EB">
        <w:trPr>
          <w:cantSplit/>
          <w:tblHeader/>
          <w:jc w:val="center"/>
        </w:trPr>
        <w:tc>
          <w:tcPr>
            <w:tcW w:w="10800" w:type="dxa"/>
            <w:gridSpan w:val="3"/>
            <w:tcBorders>
              <w:top w:val="double" w:sz="6" w:space="0" w:color="000000"/>
              <w:bottom w:val="single" w:sz="6" w:space="0" w:color="000000"/>
            </w:tcBorders>
            <w:shd w:val="pct10" w:color="auto" w:fill="auto"/>
          </w:tcPr>
          <w:p w:rsidR="000960EB" w:rsidRPr="009E3100" w:rsidRDefault="000960EB"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984365" w:rsidRPr="009E3100" w:rsidTr="00D47AD8">
        <w:trPr>
          <w:cantSplit/>
          <w:tblHeader/>
          <w:jc w:val="center"/>
        </w:trPr>
        <w:tc>
          <w:tcPr>
            <w:tcW w:w="2160" w:type="dxa"/>
            <w:tcBorders>
              <w:top w:val="single" w:sz="6" w:space="0" w:color="000000"/>
              <w:bottom w:val="single" w:sz="6" w:space="0" w:color="000000"/>
            </w:tcBorders>
            <w:shd w:val="pct10" w:color="auto" w:fill="auto"/>
          </w:tcPr>
          <w:p w:rsidR="00984365" w:rsidRPr="00984365" w:rsidRDefault="00D47AD8" w:rsidP="00A74C32">
            <w:pPr>
              <w:rPr>
                <w:b/>
                <w:szCs w:val="22"/>
              </w:rPr>
            </w:pPr>
            <w:r>
              <w:rPr>
                <w:b/>
                <w:szCs w:val="22"/>
              </w:rPr>
              <w:t>Regulation</w:t>
            </w:r>
          </w:p>
        </w:tc>
        <w:tc>
          <w:tcPr>
            <w:tcW w:w="6748" w:type="dxa"/>
            <w:tcBorders>
              <w:top w:val="single" w:sz="6" w:space="0" w:color="000000"/>
              <w:bottom w:val="single" w:sz="6" w:space="0" w:color="000000"/>
            </w:tcBorders>
            <w:shd w:val="pct10" w:color="auto" w:fill="auto"/>
          </w:tcPr>
          <w:p w:rsidR="00984365" w:rsidRPr="00984365" w:rsidRDefault="00D47AD8" w:rsidP="00A74C32">
            <w:pPr>
              <w:rPr>
                <w:b/>
                <w:szCs w:val="22"/>
              </w:rPr>
            </w:pPr>
            <w:r w:rsidRPr="00857FF2">
              <w:rPr>
                <w:b/>
                <w:bCs/>
                <w:szCs w:val="22"/>
              </w:rPr>
              <w:t xml:space="preserve">40 CFR § 60.758 Recordkeeping </w:t>
            </w:r>
            <w:r>
              <w:rPr>
                <w:b/>
                <w:bCs/>
                <w:szCs w:val="22"/>
              </w:rPr>
              <w:t>R</w:t>
            </w:r>
            <w:r w:rsidRPr="00857FF2">
              <w:rPr>
                <w:b/>
                <w:bCs/>
                <w:szCs w:val="22"/>
              </w:rPr>
              <w:t>equirements</w:t>
            </w:r>
          </w:p>
        </w:tc>
        <w:tc>
          <w:tcPr>
            <w:tcW w:w="1892" w:type="dxa"/>
            <w:tcBorders>
              <w:top w:val="single" w:sz="6" w:space="0" w:color="000000"/>
              <w:bottom w:val="single" w:sz="6" w:space="0" w:color="000000"/>
            </w:tcBorders>
            <w:shd w:val="pct10" w:color="auto" w:fill="auto"/>
          </w:tcPr>
          <w:p w:rsidR="00984365" w:rsidRPr="00984365" w:rsidRDefault="00D47AD8" w:rsidP="00A74C32">
            <w:pPr>
              <w:rPr>
                <w:b/>
                <w:szCs w:val="22"/>
              </w:rPr>
            </w:pPr>
            <w:r>
              <w:rPr>
                <w:b/>
                <w:szCs w:val="22"/>
              </w:rPr>
              <w:t>Response</w:t>
            </w:r>
          </w:p>
        </w:tc>
      </w:tr>
      <w:tr w:rsidR="00CB5FB2" w:rsidRPr="009E3100" w:rsidTr="00D6295F">
        <w:trPr>
          <w:cantSplit/>
          <w:tblHeader/>
          <w:jc w:val="center"/>
        </w:trPr>
        <w:tc>
          <w:tcPr>
            <w:tcW w:w="10800" w:type="dxa"/>
            <w:gridSpan w:val="3"/>
            <w:tcBorders>
              <w:top w:val="single" w:sz="6" w:space="0" w:color="000000"/>
              <w:bottom w:val="single" w:sz="6" w:space="0" w:color="000000"/>
            </w:tcBorders>
          </w:tcPr>
          <w:p w:rsidR="00CB5FB2" w:rsidRPr="00456B66" w:rsidRDefault="00CB5FB2" w:rsidP="00A74C32">
            <w:pPr>
              <w:rPr>
                <w:szCs w:val="22"/>
              </w:rPr>
            </w:pPr>
            <w:r w:rsidRPr="0065066B">
              <w:rPr>
                <w:b/>
                <w:i/>
                <w:iCs/>
                <w:szCs w:val="22"/>
              </w:rPr>
              <w:t>Note:</w:t>
            </w:r>
            <w:r>
              <w:rPr>
                <w:i/>
                <w:iCs/>
                <w:szCs w:val="22"/>
              </w:rPr>
              <w:t xml:space="preserve"> </w:t>
            </w:r>
            <w:r w:rsidRPr="00857FF2">
              <w:rPr>
                <w:i/>
                <w:iCs/>
                <w:szCs w:val="22"/>
              </w:rPr>
              <w:t xml:space="preserve"> If you are using another </w:t>
            </w:r>
            <w:r>
              <w:rPr>
                <w:i/>
                <w:iCs/>
                <w:szCs w:val="22"/>
              </w:rPr>
              <w:t>a</w:t>
            </w:r>
            <w:r w:rsidRPr="00857FF2">
              <w:rPr>
                <w:i/>
                <w:iCs/>
                <w:szCs w:val="22"/>
              </w:rPr>
              <w:t>gency-approved method to determine the maximum gas generation flow rate, attach a detailed explanation.</w:t>
            </w:r>
          </w:p>
        </w:tc>
      </w:tr>
      <w:tr w:rsidR="00CB5FB2" w:rsidRPr="009E3100" w:rsidTr="00D6295F">
        <w:trPr>
          <w:cantSplit/>
          <w:tblHeader/>
          <w:jc w:val="center"/>
        </w:trPr>
        <w:tc>
          <w:tcPr>
            <w:tcW w:w="10800" w:type="dxa"/>
            <w:gridSpan w:val="3"/>
            <w:tcBorders>
              <w:top w:val="single" w:sz="6" w:space="0" w:color="000000"/>
              <w:bottom w:val="single" w:sz="6" w:space="0" w:color="000000"/>
            </w:tcBorders>
          </w:tcPr>
          <w:p w:rsidR="00CB5FB2" w:rsidRPr="00456B66" w:rsidRDefault="00CB5FB2" w:rsidP="00A74C32">
            <w:pPr>
              <w:rPr>
                <w:szCs w:val="22"/>
              </w:rPr>
            </w:pPr>
            <w:r w:rsidRPr="00857FF2">
              <w:rPr>
                <w:i/>
                <w:iCs/>
                <w:szCs w:val="22"/>
              </w:rPr>
              <w:t>If NO, attach a detailed explanation.</w:t>
            </w:r>
          </w:p>
        </w:tc>
      </w:tr>
      <w:tr w:rsidR="00CB5FB2" w:rsidRPr="009E3100" w:rsidTr="00970826">
        <w:trPr>
          <w:cantSplit/>
          <w:tblHeader/>
          <w:jc w:val="center"/>
        </w:trPr>
        <w:tc>
          <w:tcPr>
            <w:tcW w:w="2160" w:type="dxa"/>
            <w:tcBorders>
              <w:top w:val="single" w:sz="6" w:space="0" w:color="000000"/>
              <w:bottom w:val="single" w:sz="6" w:space="0" w:color="000000"/>
            </w:tcBorders>
          </w:tcPr>
          <w:p w:rsidR="00CB5FB2" w:rsidRPr="00F53D64" w:rsidRDefault="00CB5FB2" w:rsidP="00D6295F">
            <w:pPr>
              <w:rPr>
                <w:szCs w:val="22"/>
              </w:rPr>
            </w:pPr>
            <w:r>
              <w:rPr>
                <w:szCs w:val="22"/>
              </w:rPr>
              <w:t>(b)(1)(ii)</w:t>
            </w:r>
          </w:p>
        </w:tc>
        <w:tc>
          <w:tcPr>
            <w:tcW w:w="6748" w:type="dxa"/>
            <w:tcBorders>
              <w:top w:val="single" w:sz="6" w:space="0" w:color="000000"/>
              <w:bottom w:val="single" w:sz="6" w:space="0" w:color="000000"/>
            </w:tcBorders>
          </w:tcPr>
          <w:p w:rsidR="00CB5FB2" w:rsidRPr="00F53D64" w:rsidRDefault="00CB5FB2" w:rsidP="00D6295F">
            <w:pPr>
              <w:rPr>
                <w:szCs w:val="22"/>
              </w:rPr>
            </w:pPr>
            <w:r w:rsidRPr="00857FF2">
              <w:rPr>
                <w:szCs w:val="22"/>
              </w:rPr>
              <w:t xml:space="preserve">Are you keeping records of the density of wells, horizontal collectors, surface collectors, or other gas extraction devices determined using the procedures specified in </w:t>
            </w:r>
            <w:r>
              <w:rPr>
                <w:szCs w:val="22"/>
              </w:rPr>
              <w:t>§ 6</w:t>
            </w:r>
            <w:r w:rsidRPr="00857FF2">
              <w:rPr>
                <w:szCs w:val="22"/>
              </w:rPr>
              <w:t>0.759(a)(1)?</w:t>
            </w:r>
          </w:p>
        </w:tc>
        <w:tc>
          <w:tcPr>
            <w:tcW w:w="1892" w:type="dxa"/>
            <w:tcBorders>
              <w:top w:val="single" w:sz="6" w:space="0" w:color="000000"/>
              <w:bottom w:val="single" w:sz="6" w:space="0" w:color="000000"/>
            </w:tcBorders>
          </w:tcPr>
          <w:p w:rsidR="00CB5FB2" w:rsidRPr="009E3100" w:rsidRDefault="00CB5FB2"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CB5FB2" w:rsidRPr="009E3100" w:rsidTr="00D6295F">
        <w:trPr>
          <w:cantSplit/>
          <w:tblHeader/>
          <w:jc w:val="center"/>
        </w:trPr>
        <w:tc>
          <w:tcPr>
            <w:tcW w:w="10800" w:type="dxa"/>
            <w:gridSpan w:val="3"/>
            <w:tcBorders>
              <w:top w:val="single" w:sz="6" w:space="0" w:color="000000"/>
              <w:bottom w:val="single" w:sz="6" w:space="0" w:color="000000"/>
            </w:tcBorders>
          </w:tcPr>
          <w:p w:rsidR="00CB5FB2" w:rsidRPr="00456B66" w:rsidRDefault="00CB5FB2" w:rsidP="00A74C32">
            <w:pPr>
              <w:rPr>
                <w:szCs w:val="22"/>
              </w:rPr>
            </w:pPr>
            <w:r w:rsidRPr="00857FF2">
              <w:rPr>
                <w:i/>
                <w:iCs/>
                <w:szCs w:val="22"/>
              </w:rPr>
              <w:t>If NO, attach a detailed explanation</w:t>
            </w:r>
          </w:p>
        </w:tc>
      </w:tr>
      <w:tr w:rsidR="00970826" w:rsidRPr="009E3100" w:rsidTr="00970826">
        <w:trPr>
          <w:cantSplit/>
          <w:tblHeader/>
          <w:jc w:val="center"/>
        </w:trPr>
        <w:tc>
          <w:tcPr>
            <w:tcW w:w="2160" w:type="dxa"/>
            <w:tcBorders>
              <w:top w:val="single" w:sz="6" w:space="0" w:color="000000"/>
              <w:bottom w:val="single" w:sz="6" w:space="0" w:color="000000"/>
            </w:tcBorders>
          </w:tcPr>
          <w:p w:rsidR="00970826" w:rsidRPr="00F53D64" w:rsidRDefault="00970826" w:rsidP="00970826">
            <w:pPr>
              <w:rPr>
                <w:szCs w:val="22"/>
              </w:rPr>
            </w:pPr>
            <w:r>
              <w:rPr>
                <w:szCs w:val="22"/>
              </w:rPr>
              <w:t>(b)(2)</w:t>
            </w:r>
          </w:p>
        </w:tc>
        <w:tc>
          <w:tcPr>
            <w:tcW w:w="6748" w:type="dxa"/>
            <w:tcBorders>
              <w:top w:val="single" w:sz="6" w:space="0" w:color="000000"/>
              <w:bottom w:val="single" w:sz="6" w:space="0" w:color="000000"/>
            </w:tcBorders>
          </w:tcPr>
          <w:p w:rsidR="00970826" w:rsidRPr="00F53D64" w:rsidRDefault="00970826" w:rsidP="00970826">
            <w:pPr>
              <w:rPr>
                <w:szCs w:val="22"/>
              </w:rPr>
            </w:pPr>
            <w:r w:rsidRPr="00857FF2">
              <w:rPr>
                <w:szCs w:val="22"/>
              </w:rPr>
              <w:t xml:space="preserve">Are you seeking to demonstrate compliance with </w:t>
            </w:r>
            <w:r w:rsidR="00BF6308">
              <w:rPr>
                <w:szCs w:val="22"/>
              </w:rPr>
              <w:t>§ 6</w:t>
            </w:r>
            <w:r w:rsidRPr="00857FF2">
              <w:rPr>
                <w:szCs w:val="22"/>
              </w:rPr>
              <w:t xml:space="preserve">0.752(b)(2)(iii), GCCS Control System, through use of an enclosed combustion device other than a boiler or process heater with a design heat input capacity </w:t>
            </w:r>
            <w:r w:rsidRPr="00857FF2">
              <w:rPr>
                <w:i/>
                <w:iCs/>
                <w:szCs w:val="22"/>
              </w:rPr>
              <w:t xml:space="preserve">≥ </w:t>
            </w:r>
            <w:r w:rsidRPr="00857FF2">
              <w:rPr>
                <w:szCs w:val="22"/>
              </w:rPr>
              <w:t>44 megawatts?</w:t>
            </w:r>
          </w:p>
        </w:tc>
        <w:tc>
          <w:tcPr>
            <w:tcW w:w="1892" w:type="dxa"/>
            <w:tcBorders>
              <w:top w:val="single" w:sz="6" w:space="0" w:color="000000"/>
              <w:bottom w:val="single" w:sz="6" w:space="0" w:color="000000"/>
            </w:tcBorders>
          </w:tcPr>
          <w:p w:rsidR="00970826" w:rsidRPr="009E3100" w:rsidRDefault="00970826"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0960EB" w:rsidRPr="009E3100" w:rsidTr="0097758A">
        <w:trPr>
          <w:cantSplit/>
          <w:tblHeader/>
          <w:jc w:val="center"/>
        </w:trPr>
        <w:tc>
          <w:tcPr>
            <w:tcW w:w="10800" w:type="dxa"/>
            <w:gridSpan w:val="3"/>
            <w:tcBorders>
              <w:top w:val="single" w:sz="6" w:space="0" w:color="000000"/>
              <w:bottom w:val="single" w:sz="6" w:space="0" w:color="000000"/>
            </w:tcBorders>
          </w:tcPr>
          <w:p w:rsidR="000960EB" w:rsidRPr="009E3100" w:rsidRDefault="000960EB" w:rsidP="000960EB">
            <w:pPr>
              <w:rPr>
                <w:szCs w:val="22"/>
              </w:rPr>
            </w:pPr>
            <w:r w:rsidRPr="00857FF2">
              <w:rPr>
                <w:i/>
                <w:iCs/>
                <w:szCs w:val="22"/>
              </w:rPr>
              <w:t>If NO, skip to</w:t>
            </w:r>
            <w:r w:rsidRPr="00857FF2">
              <w:rPr>
                <w:szCs w:val="22"/>
              </w:rPr>
              <w:t xml:space="preserve"> (b)(3)</w:t>
            </w:r>
            <w:r w:rsidRPr="00857FF2">
              <w:rPr>
                <w:i/>
                <w:iCs/>
                <w:szCs w:val="22"/>
              </w:rPr>
              <w:t xml:space="preserve"> below.</w:t>
            </w:r>
          </w:p>
        </w:tc>
      </w:tr>
      <w:tr w:rsidR="00970826" w:rsidRPr="009E3100" w:rsidTr="00970826">
        <w:trPr>
          <w:cantSplit/>
          <w:tblHeader/>
          <w:jc w:val="center"/>
        </w:trPr>
        <w:tc>
          <w:tcPr>
            <w:tcW w:w="2160" w:type="dxa"/>
            <w:tcBorders>
              <w:top w:val="single" w:sz="6" w:space="0" w:color="000000"/>
              <w:bottom w:val="single" w:sz="6" w:space="0" w:color="000000"/>
            </w:tcBorders>
          </w:tcPr>
          <w:p w:rsidR="00970826" w:rsidRPr="00F53D64" w:rsidRDefault="00970826" w:rsidP="00970826">
            <w:pPr>
              <w:ind w:left="2160" w:hanging="2160"/>
              <w:rPr>
                <w:szCs w:val="22"/>
              </w:rPr>
            </w:pPr>
            <w:r>
              <w:rPr>
                <w:szCs w:val="22"/>
              </w:rPr>
              <w:t>(b)(2)(i)</w:t>
            </w:r>
          </w:p>
        </w:tc>
        <w:tc>
          <w:tcPr>
            <w:tcW w:w="6748" w:type="dxa"/>
            <w:tcBorders>
              <w:top w:val="single" w:sz="6" w:space="0" w:color="000000"/>
              <w:bottom w:val="single" w:sz="6" w:space="0" w:color="000000"/>
            </w:tcBorders>
          </w:tcPr>
          <w:p w:rsidR="00970826" w:rsidRPr="00F53D64" w:rsidRDefault="00970826" w:rsidP="00970826">
            <w:pPr>
              <w:rPr>
                <w:szCs w:val="22"/>
              </w:rPr>
            </w:pPr>
            <w:r w:rsidRPr="00857FF2">
              <w:rPr>
                <w:szCs w:val="22"/>
              </w:rPr>
              <w:t>Are you keeping records of the average combustion temperature measured at least every 15 minutes and averaged over the same time period of the performance test?</w:t>
            </w:r>
          </w:p>
        </w:tc>
        <w:tc>
          <w:tcPr>
            <w:tcW w:w="1892" w:type="dxa"/>
            <w:tcBorders>
              <w:top w:val="single" w:sz="6" w:space="0" w:color="000000"/>
              <w:bottom w:val="single" w:sz="6" w:space="0" w:color="000000"/>
            </w:tcBorders>
          </w:tcPr>
          <w:p w:rsidR="00970826" w:rsidRPr="009E3100" w:rsidRDefault="00970826"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33163C" w:rsidRPr="009E3100" w:rsidTr="0097758A">
        <w:trPr>
          <w:cantSplit/>
          <w:tblHeader/>
          <w:jc w:val="center"/>
        </w:trPr>
        <w:tc>
          <w:tcPr>
            <w:tcW w:w="10800" w:type="dxa"/>
            <w:gridSpan w:val="3"/>
            <w:tcBorders>
              <w:top w:val="single" w:sz="6" w:space="0" w:color="000000"/>
              <w:bottom w:val="single" w:sz="6" w:space="0" w:color="000000"/>
            </w:tcBorders>
          </w:tcPr>
          <w:p w:rsidR="0033163C" w:rsidRPr="009E3100" w:rsidRDefault="0033163C" w:rsidP="00A74C32">
            <w:pPr>
              <w:rPr>
                <w:szCs w:val="22"/>
              </w:rPr>
            </w:pPr>
            <w:r w:rsidRPr="00857FF2">
              <w:rPr>
                <w:i/>
                <w:iCs/>
                <w:szCs w:val="22"/>
              </w:rPr>
              <w:t>If NO, attach a detailed explanation.</w:t>
            </w:r>
          </w:p>
        </w:tc>
      </w:tr>
      <w:tr w:rsidR="00970826" w:rsidRPr="009E3100" w:rsidTr="00970826">
        <w:trPr>
          <w:cantSplit/>
          <w:tblHeader/>
          <w:jc w:val="center"/>
        </w:trPr>
        <w:tc>
          <w:tcPr>
            <w:tcW w:w="2160" w:type="dxa"/>
            <w:tcBorders>
              <w:top w:val="single" w:sz="6" w:space="0" w:color="000000"/>
              <w:bottom w:val="single" w:sz="6" w:space="0" w:color="000000"/>
            </w:tcBorders>
          </w:tcPr>
          <w:p w:rsidR="00970826" w:rsidRPr="00F53D64" w:rsidRDefault="00970826" w:rsidP="00970826">
            <w:pPr>
              <w:rPr>
                <w:szCs w:val="22"/>
              </w:rPr>
            </w:pPr>
            <w:r>
              <w:rPr>
                <w:szCs w:val="22"/>
              </w:rPr>
              <w:t>(b)(2)(ii)</w:t>
            </w:r>
          </w:p>
        </w:tc>
        <w:tc>
          <w:tcPr>
            <w:tcW w:w="6748" w:type="dxa"/>
            <w:tcBorders>
              <w:top w:val="single" w:sz="6" w:space="0" w:color="000000"/>
              <w:bottom w:val="single" w:sz="6" w:space="0" w:color="000000"/>
            </w:tcBorders>
          </w:tcPr>
          <w:p w:rsidR="00970826" w:rsidRPr="00F53D64" w:rsidRDefault="00970826" w:rsidP="00970826">
            <w:pPr>
              <w:rPr>
                <w:szCs w:val="22"/>
              </w:rPr>
            </w:pPr>
            <w:r w:rsidRPr="00857FF2">
              <w:rPr>
                <w:szCs w:val="22"/>
              </w:rPr>
              <w:t xml:space="preserve">Are you keeping records of the percent reduction of NMOC achieved by the control device as determined by the method specified in </w:t>
            </w:r>
            <w:r w:rsidR="00BF6308">
              <w:rPr>
                <w:szCs w:val="22"/>
              </w:rPr>
              <w:t>§ 6</w:t>
            </w:r>
            <w:r w:rsidRPr="00857FF2">
              <w:rPr>
                <w:szCs w:val="22"/>
              </w:rPr>
              <w:t>0.752(b)(2)(iii)(B)?</w:t>
            </w:r>
          </w:p>
        </w:tc>
        <w:tc>
          <w:tcPr>
            <w:tcW w:w="1892" w:type="dxa"/>
            <w:tcBorders>
              <w:top w:val="single" w:sz="6" w:space="0" w:color="000000"/>
              <w:bottom w:val="single" w:sz="6" w:space="0" w:color="000000"/>
            </w:tcBorders>
          </w:tcPr>
          <w:p w:rsidR="00970826" w:rsidRPr="009E3100" w:rsidRDefault="00970826"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33163C" w:rsidRPr="009E3100" w:rsidTr="0097758A">
        <w:trPr>
          <w:cantSplit/>
          <w:tblHeader/>
          <w:jc w:val="center"/>
        </w:trPr>
        <w:tc>
          <w:tcPr>
            <w:tcW w:w="10800" w:type="dxa"/>
            <w:gridSpan w:val="3"/>
            <w:tcBorders>
              <w:top w:val="single" w:sz="6" w:space="0" w:color="000000"/>
              <w:bottom w:val="single" w:sz="6" w:space="0" w:color="000000"/>
            </w:tcBorders>
          </w:tcPr>
          <w:p w:rsidR="0033163C" w:rsidRPr="009E3100" w:rsidRDefault="0033163C" w:rsidP="0033163C">
            <w:pPr>
              <w:rPr>
                <w:szCs w:val="22"/>
              </w:rPr>
            </w:pPr>
            <w:r w:rsidRPr="00857FF2">
              <w:rPr>
                <w:i/>
                <w:iCs/>
                <w:szCs w:val="22"/>
              </w:rPr>
              <w:t>If NO, attach a detailed explanation.</w:t>
            </w:r>
          </w:p>
        </w:tc>
      </w:tr>
      <w:tr w:rsidR="00970826" w:rsidRPr="009E3100" w:rsidTr="00970826">
        <w:trPr>
          <w:cantSplit/>
          <w:tblHeader/>
          <w:jc w:val="center"/>
        </w:trPr>
        <w:tc>
          <w:tcPr>
            <w:tcW w:w="2160" w:type="dxa"/>
            <w:tcBorders>
              <w:top w:val="single" w:sz="6" w:space="0" w:color="000000"/>
              <w:bottom w:val="single" w:sz="6" w:space="0" w:color="000000"/>
            </w:tcBorders>
          </w:tcPr>
          <w:p w:rsidR="00970826" w:rsidRPr="00F53D64" w:rsidRDefault="00970826" w:rsidP="00970826">
            <w:pPr>
              <w:rPr>
                <w:szCs w:val="22"/>
              </w:rPr>
            </w:pPr>
            <w:r>
              <w:rPr>
                <w:szCs w:val="22"/>
              </w:rPr>
              <w:t>(b)(3)</w:t>
            </w:r>
          </w:p>
        </w:tc>
        <w:tc>
          <w:tcPr>
            <w:tcW w:w="6748" w:type="dxa"/>
            <w:tcBorders>
              <w:top w:val="single" w:sz="6" w:space="0" w:color="000000"/>
              <w:bottom w:val="single" w:sz="6" w:space="0" w:color="000000"/>
            </w:tcBorders>
          </w:tcPr>
          <w:p w:rsidR="00970826" w:rsidRPr="00F53D64" w:rsidRDefault="00970826" w:rsidP="00970826">
            <w:pPr>
              <w:rPr>
                <w:szCs w:val="22"/>
              </w:rPr>
            </w:pPr>
            <w:r w:rsidRPr="009E3100">
              <w:rPr>
                <w:szCs w:val="22"/>
              </w:rPr>
              <w:t xml:space="preserve">Are you seeking to demonstrate compliance with </w:t>
            </w:r>
            <w:r w:rsidR="00BF6308">
              <w:rPr>
                <w:szCs w:val="22"/>
              </w:rPr>
              <w:t>§ 6</w:t>
            </w:r>
            <w:r w:rsidRPr="009E3100">
              <w:rPr>
                <w:szCs w:val="22"/>
              </w:rPr>
              <w:t>0.752(b)(2)(iii)(B)(</w:t>
            </w:r>
            <w:r w:rsidRPr="009E3100">
              <w:rPr>
                <w:i/>
                <w:iCs/>
                <w:szCs w:val="22"/>
              </w:rPr>
              <w:t>1</w:t>
            </w:r>
            <w:r w:rsidRPr="009E3100">
              <w:rPr>
                <w:szCs w:val="22"/>
              </w:rPr>
              <w:t>) through use of a boiler or process heater of any size?</w:t>
            </w:r>
          </w:p>
        </w:tc>
        <w:tc>
          <w:tcPr>
            <w:tcW w:w="1892" w:type="dxa"/>
            <w:tcBorders>
              <w:top w:val="single" w:sz="6" w:space="0" w:color="000000"/>
              <w:bottom w:val="single" w:sz="6" w:space="0" w:color="000000"/>
            </w:tcBorders>
          </w:tcPr>
          <w:p w:rsidR="00970826" w:rsidRPr="009E3100" w:rsidRDefault="00970826" w:rsidP="0097758A">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97758A" w:rsidRPr="009E3100" w:rsidTr="0097758A">
        <w:trPr>
          <w:cantSplit/>
          <w:tblHeader/>
          <w:jc w:val="center"/>
        </w:trPr>
        <w:tc>
          <w:tcPr>
            <w:tcW w:w="10800" w:type="dxa"/>
            <w:gridSpan w:val="3"/>
            <w:tcBorders>
              <w:top w:val="single" w:sz="6" w:space="0" w:color="000000"/>
              <w:bottom w:val="single" w:sz="6" w:space="0" w:color="000000"/>
            </w:tcBorders>
          </w:tcPr>
          <w:p w:rsidR="0097758A" w:rsidRPr="009E3100" w:rsidRDefault="0097758A" w:rsidP="00A74C32">
            <w:pPr>
              <w:rPr>
                <w:szCs w:val="22"/>
              </w:rPr>
            </w:pPr>
            <w:r w:rsidRPr="009E3100">
              <w:rPr>
                <w:i/>
                <w:iCs/>
                <w:szCs w:val="22"/>
              </w:rPr>
              <w:t xml:space="preserve">If NO, skip to </w:t>
            </w:r>
            <w:r w:rsidRPr="009E3100">
              <w:rPr>
                <w:szCs w:val="22"/>
              </w:rPr>
              <w:t>(b)(4)</w:t>
            </w:r>
            <w:r w:rsidRPr="009E3100">
              <w:rPr>
                <w:i/>
                <w:iCs/>
                <w:szCs w:val="22"/>
              </w:rPr>
              <w:t xml:space="preserve"> below.</w:t>
            </w:r>
          </w:p>
        </w:tc>
      </w:tr>
      <w:tr w:rsidR="00970826" w:rsidRPr="009E3100" w:rsidTr="00970826">
        <w:trPr>
          <w:cantSplit/>
          <w:tblHeader/>
          <w:jc w:val="center"/>
        </w:trPr>
        <w:tc>
          <w:tcPr>
            <w:tcW w:w="2160" w:type="dxa"/>
            <w:tcBorders>
              <w:top w:val="single" w:sz="6" w:space="0" w:color="000000"/>
              <w:bottom w:val="single" w:sz="6" w:space="0" w:color="000000"/>
            </w:tcBorders>
          </w:tcPr>
          <w:p w:rsidR="00970826" w:rsidRPr="00F53D64" w:rsidRDefault="00970826" w:rsidP="00970826">
            <w:pPr>
              <w:rPr>
                <w:szCs w:val="22"/>
              </w:rPr>
            </w:pPr>
            <w:r>
              <w:rPr>
                <w:szCs w:val="22"/>
              </w:rPr>
              <w:t>(b)(3)</w:t>
            </w:r>
          </w:p>
        </w:tc>
        <w:tc>
          <w:tcPr>
            <w:tcW w:w="6748" w:type="dxa"/>
            <w:tcBorders>
              <w:top w:val="single" w:sz="6" w:space="0" w:color="000000"/>
              <w:bottom w:val="single" w:sz="6" w:space="0" w:color="000000"/>
            </w:tcBorders>
          </w:tcPr>
          <w:p w:rsidR="00970826" w:rsidRPr="00F53D64" w:rsidRDefault="00970826" w:rsidP="00970826">
            <w:pPr>
              <w:rPr>
                <w:szCs w:val="22"/>
              </w:rPr>
            </w:pPr>
            <w:r w:rsidRPr="009E3100">
              <w:rPr>
                <w:szCs w:val="22"/>
              </w:rPr>
              <w:t>Are you keeping a record of the description of the location at which the collected gas vent stream is introduced into the boiler or process heater over the same time period of the performance testing</w:t>
            </w:r>
            <w:r>
              <w:rPr>
                <w:szCs w:val="22"/>
              </w:rPr>
              <w:t>?</w:t>
            </w:r>
          </w:p>
        </w:tc>
        <w:tc>
          <w:tcPr>
            <w:tcW w:w="1892" w:type="dxa"/>
            <w:tcBorders>
              <w:top w:val="single" w:sz="6" w:space="0" w:color="000000"/>
              <w:bottom w:val="single" w:sz="6" w:space="0" w:color="000000"/>
            </w:tcBorders>
          </w:tcPr>
          <w:p w:rsidR="00970826" w:rsidRPr="009E3100" w:rsidRDefault="00970826"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97758A" w:rsidRPr="009E3100" w:rsidTr="00FA735B">
        <w:trPr>
          <w:cantSplit/>
          <w:tblHeader/>
          <w:jc w:val="center"/>
        </w:trPr>
        <w:tc>
          <w:tcPr>
            <w:tcW w:w="10800" w:type="dxa"/>
            <w:gridSpan w:val="3"/>
            <w:tcBorders>
              <w:top w:val="single" w:sz="6" w:space="0" w:color="000000"/>
              <w:bottom w:val="single" w:sz="6" w:space="0" w:color="000000"/>
            </w:tcBorders>
          </w:tcPr>
          <w:p w:rsidR="0097758A" w:rsidRPr="009E3100" w:rsidRDefault="0097758A" w:rsidP="00A74C32">
            <w:pPr>
              <w:rPr>
                <w:szCs w:val="22"/>
              </w:rPr>
            </w:pPr>
            <w:r w:rsidRPr="009E3100">
              <w:rPr>
                <w:i/>
                <w:iCs/>
                <w:szCs w:val="22"/>
              </w:rPr>
              <w:t>If NO, attach a detailed explanation.</w:t>
            </w:r>
          </w:p>
        </w:tc>
      </w:tr>
      <w:tr w:rsidR="00970826" w:rsidRPr="009E3100" w:rsidTr="00FA735B">
        <w:trPr>
          <w:cantSplit/>
          <w:tblHeader/>
          <w:jc w:val="center"/>
        </w:trPr>
        <w:tc>
          <w:tcPr>
            <w:tcW w:w="2160" w:type="dxa"/>
            <w:tcBorders>
              <w:top w:val="single" w:sz="6" w:space="0" w:color="000000"/>
              <w:bottom w:val="double" w:sz="6" w:space="0" w:color="000000"/>
            </w:tcBorders>
          </w:tcPr>
          <w:p w:rsidR="00970826" w:rsidRPr="00F53D64" w:rsidRDefault="00970826" w:rsidP="00970826">
            <w:pPr>
              <w:rPr>
                <w:szCs w:val="22"/>
              </w:rPr>
            </w:pPr>
            <w:r>
              <w:rPr>
                <w:szCs w:val="22"/>
              </w:rPr>
              <w:t>(b)(4)</w:t>
            </w:r>
          </w:p>
        </w:tc>
        <w:tc>
          <w:tcPr>
            <w:tcW w:w="6748" w:type="dxa"/>
            <w:tcBorders>
              <w:top w:val="single" w:sz="6" w:space="0" w:color="000000"/>
              <w:bottom w:val="double" w:sz="6" w:space="0" w:color="000000"/>
            </w:tcBorders>
          </w:tcPr>
          <w:p w:rsidR="00970826" w:rsidRPr="00F53D64" w:rsidRDefault="00970826" w:rsidP="00970826">
            <w:pPr>
              <w:rPr>
                <w:szCs w:val="22"/>
              </w:rPr>
            </w:pPr>
            <w:r w:rsidRPr="009E3100">
              <w:rPr>
                <w:szCs w:val="22"/>
              </w:rPr>
              <w:t xml:space="preserve">Are you seeking to demonstrate compliance with </w:t>
            </w:r>
            <w:r w:rsidR="00BF6308">
              <w:rPr>
                <w:szCs w:val="22"/>
              </w:rPr>
              <w:t>§ 6</w:t>
            </w:r>
            <w:r w:rsidRPr="009E3100">
              <w:rPr>
                <w:szCs w:val="22"/>
              </w:rPr>
              <w:t>0.752(b)(2)(iii)(A) through use of an open flare?</w:t>
            </w:r>
          </w:p>
        </w:tc>
        <w:tc>
          <w:tcPr>
            <w:tcW w:w="1892" w:type="dxa"/>
            <w:tcBorders>
              <w:top w:val="single" w:sz="6" w:space="0" w:color="000000"/>
              <w:bottom w:val="double" w:sz="6" w:space="0" w:color="000000"/>
            </w:tcBorders>
          </w:tcPr>
          <w:p w:rsidR="00970826" w:rsidRPr="009E3100" w:rsidRDefault="00970826"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bl>
    <w:p w:rsidR="003F2A58" w:rsidRDefault="003F2A58">
      <w:r>
        <w:br w:type="page"/>
      </w:r>
    </w:p>
    <w:p w:rsidR="003F2A58" w:rsidRDefault="003F2A58" w:rsidP="003F2A58">
      <w:pPr>
        <w:spacing w:after="120"/>
        <w:jc w:val="center"/>
        <w:rPr>
          <w:b/>
          <w:bCs/>
        </w:rPr>
      </w:pPr>
      <w:r>
        <w:rPr>
          <w:b/>
          <w:bCs/>
        </w:rPr>
        <w:lastRenderedPageBreak/>
        <w:t>Texas Commission on Environmental Quality</w:t>
      </w:r>
    </w:p>
    <w:p w:rsidR="003F2A58" w:rsidRPr="009E3100" w:rsidRDefault="003F2A58" w:rsidP="003F2A58">
      <w:pPr>
        <w:jc w:val="center"/>
        <w:rPr>
          <w:b/>
        </w:rPr>
      </w:pPr>
      <w:r w:rsidRPr="009E3100">
        <w:rPr>
          <w:b/>
          <w:bCs/>
        </w:rPr>
        <w:t xml:space="preserve">Title 40 Code of Federal Regulations NSPS § 60, Subpart </w:t>
      </w:r>
      <w:r w:rsidRPr="009E3100">
        <w:rPr>
          <w:b/>
        </w:rPr>
        <w:t>WWW</w:t>
      </w:r>
    </w:p>
    <w:p w:rsidR="003F2A58" w:rsidRPr="009E3100" w:rsidRDefault="003F2A58" w:rsidP="003F2A58">
      <w:pPr>
        <w:jc w:val="center"/>
        <w:rPr>
          <w:b/>
        </w:rPr>
      </w:pPr>
      <w:r w:rsidRPr="009E3100">
        <w:rPr>
          <w:b/>
          <w:color w:val="000000"/>
        </w:rPr>
        <w:t>Checklist for</w:t>
      </w:r>
      <w:r w:rsidRPr="009E3100">
        <w:rPr>
          <w:b/>
        </w:rPr>
        <w:t xml:space="preserve"> Conditions and Requirements</w:t>
      </w:r>
    </w:p>
    <w:p w:rsidR="003F2A58" w:rsidRDefault="003F2A58" w:rsidP="003F2A58">
      <w:pPr>
        <w:spacing w:after="360"/>
        <w:jc w:val="center"/>
      </w:pPr>
      <w:r w:rsidRPr="009E3100">
        <w:rPr>
          <w:b/>
          <w:bCs/>
        </w:rPr>
        <w:t>Municipal Solid Waste Landfills (MSWLF</w:t>
      </w:r>
      <w:r>
        <w:rPr>
          <w:b/>
          <w:bCs/>
        </w:rPr>
        <w:t>)</w:t>
      </w:r>
    </w:p>
    <w:p w:rsidR="003F2A58" w:rsidRDefault="003F2A58" w:rsidP="003F2A58"/>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60"/>
        <w:gridCol w:w="6748"/>
        <w:gridCol w:w="1892"/>
      </w:tblGrid>
      <w:tr w:rsidR="003F2A58" w:rsidRPr="009E3100" w:rsidTr="003F2A58">
        <w:trPr>
          <w:cantSplit/>
          <w:tblHeader/>
          <w:jc w:val="center"/>
        </w:trPr>
        <w:tc>
          <w:tcPr>
            <w:tcW w:w="10800" w:type="dxa"/>
            <w:gridSpan w:val="3"/>
            <w:tcBorders>
              <w:top w:val="double" w:sz="6" w:space="0" w:color="000000"/>
              <w:bottom w:val="single" w:sz="6" w:space="0" w:color="000000"/>
            </w:tcBorders>
            <w:shd w:val="pct10" w:color="auto" w:fill="auto"/>
          </w:tcPr>
          <w:p w:rsidR="003F2A58" w:rsidRPr="009E3100" w:rsidRDefault="003F2A58"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BB7735" w:rsidRPr="009E3100" w:rsidTr="00BB7735">
        <w:trPr>
          <w:cantSplit/>
          <w:tblHeader/>
          <w:jc w:val="center"/>
        </w:trPr>
        <w:tc>
          <w:tcPr>
            <w:tcW w:w="2160" w:type="dxa"/>
            <w:tcBorders>
              <w:top w:val="single" w:sz="6" w:space="0" w:color="000000"/>
              <w:bottom w:val="single" w:sz="6" w:space="0" w:color="000000"/>
            </w:tcBorders>
            <w:shd w:val="pct10" w:color="auto" w:fill="auto"/>
          </w:tcPr>
          <w:p w:rsidR="00BB7735" w:rsidRPr="00BB7735" w:rsidRDefault="00BB7735" w:rsidP="00A74C32">
            <w:pPr>
              <w:rPr>
                <w:b/>
                <w:szCs w:val="22"/>
              </w:rPr>
            </w:pPr>
            <w:r>
              <w:rPr>
                <w:b/>
                <w:szCs w:val="22"/>
              </w:rPr>
              <w:t>Regulation</w:t>
            </w:r>
          </w:p>
        </w:tc>
        <w:tc>
          <w:tcPr>
            <w:tcW w:w="6748" w:type="dxa"/>
            <w:tcBorders>
              <w:top w:val="single" w:sz="6" w:space="0" w:color="000000"/>
              <w:bottom w:val="single" w:sz="6" w:space="0" w:color="000000"/>
            </w:tcBorders>
            <w:shd w:val="pct10" w:color="auto" w:fill="auto"/>
          </w:tcPr>
          <w:p w:rsidR="00BB7735" w:rsidRPr="00BB7735" w:rsidRDefault="00BB7735" w:rsidP="00A74C32">
            <w:pPr>
              <w:rPr>
                <w:b/>
                <w:szCs w:val="22"/>
              </w:rPr>
            </w:pPr>
            <w:r w:rsidRPr="00857FF2">
              <w:rPr>
                <w:b/>
                <w:bCs/>
                <w:szCs w:val="22"/>
              </w:rPr>
              <w:t xml:space="preserve">40 CFR § 60.758 Recordkeeping </w:t>
            </w:r>
            <w:r>
              <w:rPr>
                <w:b/>
                <w:bCs/>
                <w:szCs w:val="22"/>
              </w:rPr>
              <w:t>R</w:t>
            </w:r>
            <w:r w:rsidRPr="00857FF2">
              <w:rPr>
                <w:b/>
                <w:bCs/>
                <w:szCs w:val="22"/>
              </w:rPr>
              <w:t>equirements</w:t>
            </w:r>
          </w:p>
        </w:tc>
        <w:tc>
          <w:tcPr>
            <w:tcW w:w="1892" w:type="dxa"/>
            <w:tcBorders>
              <w:top w:val="single" w:sz="6" w:space="0" w:color="000000"/>
              <w:bottom w:val="single" w:sz="6" w:space="0" w:color="000000"/>
            </w:tcBorders>
            <w:shd w:val="pct10" w:color="auto" w:fill="auto"/>
          </w:tcPr>
          <w:p w:rsidR="00BB7735" w:rsidRPr="00BB7735" w:rsidRDefault="00BB7735" w:rsidP="00A74C32">
            <w:pPr>
              <w:rPr>
                <w:b/>
                <w:szCs w:val="22"/>
              </w:rPr>
            </w:pPr>
            <w:r>
              <w:rPr>
                <w:b/>
                <w:szCs w:val="22"/>
              </w:rPr>
              <w:t>Response</w:t>
            </w:r>
          </w:p>
        </w:tc>
      </w:tr>
      <w:tr w:rsidR="00FA735B" w:rsidRPr="009E3100" w:rsidTr="00C85730">
        <w:trPr>
          <w:cantSplit/>
          <w:tblHeader/>
          <w:jc w:val="center"/>
        </w:trPr>
        <w:tc>
          <w:tcPr>
            <w:tcW w:w="10800" w:type="dxa"/>
            <w:gridSpan w:val="3"/>
            <w:tcBorders>
              <w:top w:val="single" w:sz="6" w:space="0" w:color="000000"/>
              <w:bottom w:val="single" w:sz="6" w:space="0" w:color="000000"/>
            </w:tcBorders>
          </w:tcPr>
          <w:p w:rsidR="00FA735B" w:rsidRPr="00456B66" w:rsidRDefault="00FA735B" w:rsidP="00D6295F">
            <w:pPr>
              <w:rPr>
                <w:szCs w:val="22"/>
              </w:rPr>
            </w:pPr>
            <w:r w:rsidRPr="009E3100">
              <w:rPr>
                <w:i/>
                <w:iCs/>
                <w:szCs w:val="22"/>
              </w:rPr>
              <w:t xml:space="preserve">If NO, skip to </w:t>
            </w:r>
            <w:r w:rsidRPr="009E3100">
              <w:rPr>
                <w:szCs w:val="22"/>
              </w:rPr>
              <w:t>(c)</w:t>
            </w:r>
            <w:r w:rsidRPr="009E3100">
              <w:rPr>
                <w:i/>
                <w:iCs/>
                <w:szCs w:val="22"/>
              </w:rPr>
              <w:t xml:space="preserve"> below.</w:t>
            </w:r>
          </w:p>
        </w:tc>
      </w:tr>
      <w:tr w:rsidR="001D68BB" w:rsidRPr="009E3100" w:rsidTr="00BB7735">
        <w:trPr>
          <w:cantSplit/>
          <w:tblHeader/>
          <w:jc w:val="center"/>
        </w:trPr>
        <w:tc>
          <w:tcPr>
            <w:tcW w:w="2160" w:type="dxa"/>
            <w:tcBorders>
              <w:top w:val="single" w:sz="6" w:space="0" w:color="000000"/>
              <w:bottom w:val="single" w:sz="6" w:space="0" w:color="000000"/>
            </w:tcBorders>
          </w:tcPr>
          <w:p w:rsidR="001D68BB" w:rsidRPr="00F53D64" w:rsidRDefault="001D68BB" w:rsidP="00D6295F">
            <w:pPr>
              <w:rPr>
                <w:szCs w:val="22"/>
              </w:rPr>
            </w:pPr>
            <w:r>
              <w:rPr>
                <w:szCs w:val="22"/>
              </w:rPr>
              <w:t>(b)(4)</w:t>
            </w:r>
          </w:p>
        </w:tc>
        <w:tc>
          <w:tcPr>
            <w:tcW w:w="6748" w:type="dxa"/>
            <w:tcBorders>
              <w:top w:val="single" w:sz="6" w:space="0" w:color="000000"/>
              <w:bottom w:val="single" w:sz="6" w:space="0" w:color="000000"/>
            </w:tcBorders>
          </w:tcPr>
          <w:p w:rsidR="001D68BB" w:rsidRPr="00F53D64" w:rsidRDefault="001D68BB" w:rsidP="00D6295F">
            <w:pPr>
              <w:rPr>
                <w:szCs w:val="22"/>
              </w:rPr>
            </w:pPr>
            <w:r w:rsidRPr="009E3100">
              <w:rPr>
                <w:szCs w:val="22"/>
              </w:rPr>
              <w:t>Are you keeping the following required records?</w:t>
            </w:r>
          </w:p>
        </w:tc>
        <w:tc>
          <w:tcPr>
            <w:tcW w:w="1892" w:type="dxa"/>
            <w:tcBorders>
              <w:top w:val="single" w:sz="6" w:space="0" w:color="000000"/>
              <w:bottom w:val="single" w:sz="6" w:space="0" w:color="000000"/>
            </w:tcBorders>
          </w:tcPr>
          <w:p w:rsidR="001D68BB" w:rsidRPr="009E3100" w:rsidRDefault="001D68BB"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1D68BB" w:rsidRPr="009E3100" w:rsidTr="00D6295F">
        <w:trPr>
          <w:cantSplit/>
          <w:tblHeader/>
          <w:jc w:val="center"/>
        </w:trPr>
        <w:tc>
          <w:tcPr>
            <w:tcW w:w="10800" w:type="dxa"/>
            <w:gridSpan w:val="3"/>
            <w:tcBorders>
              <w:top w:val="single" w:sz="6" w:space="0" w:color="000000"/>
              <w:bottom w:val="single" w:sz="6" w:space="0" w:color="000000"/>
            </w:tcBorders>
          </w:tcPr>
          <w:p w:rsidR="001D68BB" w:rsidRPr="00456B66" w:rsidRDefault="001D68BB"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flare type (i.e., steam-assisted, air-assisted, or nonassisted)</w:t>
            </w:r>
          </w:p>
        </w:tc>
      </w:tr>
      <w:tr w:rsidR="001D68BB" w:rsidRPr="009E3100" w:rsidTr="00D6295F">
        <w:trPr>
          <w:cantSplit/>
          <w:tblHeader/>
          <w:jc w:val="center"/>
        </w:trPr>
        <w:tc>
          <w:tcPr>
            <w:tcW w:w="10800" w:type="dxa"/>
            <w:gridSpan w:val="3"/>
            <w:tcBorders>
              <w:top w:val="single" w:sz="6" w:space="0" w:color="000000"/>
              <w:bottom w:val="single" w:sz="6" w:space="0" w:color="000000"/>
            </w:tcBorders>
          </w:tcPr>
          <w:p w:rsidR="001D68BB" w:rsidRPr="00456B66" w:rsidRDefault="001D68BB" w:rsidP="001D68BB">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 xml:space="preserve">all visible emission readings, heat content determination, flow rate or bypass flow rate measurements, and exit velocity determinations made during the performance test as specified in </w:t>
            </w:r>
            <w:r>
              <w:rPr>
                <w:szCs w:val="22"/>
              </w:rPr>
              <w:t>§ 6</w:t>
            </w:r>
            <w:r w:rsidRPr="009E3100">
              <w:rPr>
                <w:szCs w:val="22"/>
              </w:rPr>
              <w:t>0.18</w:t>
            </w:r>
          </w:p>
        </w:tc>
      </w:tr>
      <w:tr w:rsidR="001D68BB" w:rsidRPr="009E3100" w:rsidTr="00D6295F">
        <w:trPr>
          <w:cantSplit/>
          <w:tblHeader/>
          <w:jc w:val="center"/>
        </w:trPr>
        <w:tc>
          <w:tcPr>
            <w:tcW w:w="10800" w:type="dxa"/>
            <w:gridSpan w:val="3"/>
            <w:tcBorders>
              <w:top w:val="single" w:sz="6" w:space="0" w:color="000000"/>
              <w:bottom w:val="single" w:sz="6" w:space="0" w:color="000000"/>
            </w:tcBorders>
          </w:tcPr>
          <w:p w:rsidR="001D68BB" w:rsidRPr="00456B66" w:rsidRDefault="001D68BB" w:rsidP="001D68BB">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continuous records of the flare pilot flame or flare flame monitoring and records of all periods of operations during which the pilot flame of the flare flame is absent</w:t>
            </w:r>
          </w:p>
        </w:tc>
      </w:tr>
      <w:tr w:rsidR="00EA0082" w:rsidRPr="009E3100" w:rsidTr="00D6295F">
        <w:trPr>
          <w:cantSplit/>
          <w:tblHeader/>
          <w:jc w:val="center"/>
        </w:trPr>
        <w:tc>
          <w:tcPr>
            <w:tcW w:w="10800" w:type="dxa"/>
            <w:gridSpan w:val="3"/>
            <w:tcBorders>
              <w:top w:val="single" w:sz="6" w:space="0" w:color="000000"/>
              <w:bottom w:val="single" w:sz="6" w:space="0" w:color="000000"/>
            </w:tcBorders>
          </w:tcPr>
          <w:p w:rsidR="00EA0082" w:rsidRPr="00456B66" w:rsidRDefault="00EA0082" w:rsidP="00A74C32">
            <w:pPr>
              <w:rPr>
                <w:szCs w:val="22"/>
              </w:rPr>
            </w:pPr>
            <w:r w:rsidRPr="009E3100">
              <w:rPr>
                <w:i/>
                <w:iCs/>
                <w:szCs w:val="22"/>
              </w:rPr>
              <w:t>If NO, attach a detailed explanation.</w:t>
            </w:r>
          </w:p>
        </w:tc>
      </w:tr>
      <w:tr w:rsidR="00BB7735" w:rsidRPr="009E3100" w:rsidTr="00BB7735">
        <w:trPr>
          <w:cantSplit/>
          <w:tblHeader/>
          <w:jc w:val="center"/>
        </w:trPr>
        <w:tc>
          <w:tcPr>
            <w:tcW w:w="2160" w:type="dxa"/>
            <w:tcBorders>
              <w:top w:val="single" w:sz="6" w:space="0" w:color="000000"/>
              <w:bottom w:val="single" w:sz="6" w:space="0" w:color="000000"/>
            </w:tcBorders>
          </w:tcPr>
          <w:p w:rsidR="00BB7735" w:rsidRPr="00F53D64" w:rsidRDefault="00BB7735" w:rsidP="00BB7735">
            <w:pPr>
              <w:rPr>
                <w:szCs w:val="22"/>
              </w:rPr>
            </w:pPr>
            <w:r>
              <w:rPr>
                <w:szCs w:val="22"/>
              </w:rPr>
              <w:t>(c)</w:t>
            </w:r>
          </w:p>
        </w:tc>
        <w:tc>
          <w:tcPr>
            <w:tcW w:w="6748" w:type="dxa"/>
            <w:tcBorders>
              <w:top w:val="single" w:sz="6" w:space="0" w:color="000000"/>
              <w:bottom w:val="single" w:sz="6" w:space="0" w:color="000000"/>
            </w:tcBorders>
          </w:tcPr>
          <w:p w:rsidR="00BB7735" w:rsidRPr="00F53D64" w:rsidRDefault="00BB7735" w:rsidP="00BB7735">
            <w:pPr>
              <w:rPr>
                <w:szCs w:val="22"/>
              </w:rPr>
            </w:pPr>
            <w:r w:rsidRPr="009E3100">
              <w:rPr>
                <w:szCs w:val="22"/>
              </w:rPr>
              <w:t>Are you keeping (for at least 5 years) up-to-date, readily accessible, records of the following?</w:t>
            </w:r>
          </w:p>
        </w:tc>
        <w:tc>
          <w:tcPr>
            <w:tcW w:w="1892" w:type="dxa"/>
            <w:tcBorders>
              <w:top w:val="single" w:sz="6" w:space="0" w:color="000000"/>
              <w:bottom w:val="single" w:sz="6" w:space="0" w:color="000000"/>
            </w:tcBorders>
          </w:tcPr>
          <w:p w:rsidR="00BB7735" w:rsidRPr="009E3100" w:rsidRDefault="00BB7735"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347346" w:rsidRPr="009E3100" w:rsidTr="004D3C5E">
        <w:trPr>
          <w:cantSplit/>
          <w:tblHeader/>
          <w:jc w:val="center"/>
        </w:trPr>
        <w:tc>
          <w:tcPr>
            <w:tcW w:w="10800" w:type="dxa"/>
            <w:gridSpan w:val="3"/>
            <w:tcBorders>
              <w:top w:val="single" w:sz="6" w:space="0" w:color="000000"/>
              <w:bottom w:val="single" w:sz="6" w:space="0" w:color="000000"/>
            </w:tcBorders>
          </w:tcPr>
          <w:p w:rsidR="00347346" w:rsidRPr="009E3100" w:rsidRDefault="00347346" w:rsidP="00347346">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 xml:space="preserve">continuous records of the equipment operating parameters specified to be monitored in </w:t>
            </w:r>
            <w:r w:rsidR="00BF6308">
              <w:rPr>
                <w:szCs w:val="22"/>
              </w:rPr>
              <w:t>§ 6</w:t>
            </w:r>
            <w:r w:rsidRPr="009E3100">
              <w:rPr>
                <w:szCs w:val="22"/>
              </w:rPr>
              <w:t>0.756</w:t>
            </w:r>
          </w:p>
        </w:tc>
      </w:tr>
      <w:tr w:rsidR="00347346" w:rsidRPr="009E3100" w:rsidTr="004D3C5E">
        <w:trPr>
          <w:cantSplit/>
          <w:tblHeader/>
          <w:jc w:val="center"/>
        </w:trPr>
        <w:tc>
          <w:tcPr>
            <w:tcW w:w="10800" w:type="dxa"/>
            <w:gridSpan w:val="3"/>
            <w:tcBorders>
              <w:top w:val="single" w:sz="6" w:space="0" w:color="000000"/>
              <w:bottom w:val="single" w:sz="6" w:space="0" w:color="000000"/>
            </w:tcBorders>
          </w:tcPr>
          <w:p w:rsidR="00347346" w:rsidRPr="00456B66" w:rsidRDefault="00627279" w:rsidP="00347346">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records for periods of operation during which the parameter boundaries established during the most recent performance test are exceeded</w:t>
            </w:r>
          </w:p>
        </w:tc>
      </w:tr>
      <w:tr w:rsidR="00627279" w:rsidRPr="009E3100" w:rsidTr="004D3C5E">
        <w:trPr>
          <w:cantSplit/>
          <w:tblHeader/>
          <w:jc w:val="center"/>
        </w:trPr>
        <w:tc>
          <w:tcPr>
            <w:tcW w:w="10800" w:type="dxa"/>
            <w:gridSpan w:val="3"/>
            <w:tcBorders>
              <w:top w:val="single" w:sz="6" w:space="0" w:color="000000"/>
              <w:bottom w:val="single" w:sz="6" w:space="0" w:color="000000"/>
            </w:tcBorders>
          </w:tcPr>
          <w:p w:rsidR="00627279" w:rsidRPr="00456B66" w:rsidRDefault="00627279" w:rsidP="00BB7735">
            <w:pPr>
              <w:ind w:left="2160" w:hanging="2160"/>
              <w:rPr>
                <w:szCs w:val="22"/>
              </w:rPr>
            </w:pPr>
            <w:r w:rsidRPr="009E3100">
              <w:rPr>
                <w:i/>
                <w:iCs/>
                <w:szCs w:val="22"/>
              </w:rPr>
              <w:t>If NO, attach a detailed explanation.</w:t>
            </w:r>
          </w:p>
        </w:tc>
      </w:tr>
      <w:tr w:rsidR="00BB7735" w:rsidRPr="009E3100" w:rsidTr="00BB7735">
        <w:trPr>
          <w:cantSplit/>
          <w:tblHeader/>
          <w:jc w:val="center"/>
        </w:trPr>
        <w:tc>
          <w:tcPr>
            <w:tcW w:w="2160" w:type="dxa"/>
            <w:tcBorders>
              <w:top w:val="single" w:sz="6" w:space="0" w:color="000000"/>
              <w:bottom w:val="single" w:sz="6" w:space="0" w:color="000000"/>
            </w:tcBorders>
          </w:tcPr>
          <w:p w:rsidR="00BB7735" w:rsidRPr="00CF3CAE" w:rsidRDefault="00BB7735" w:rsidP="00627279">
            <w:pPr>
              <w:rPr>
                <w:szCs w:val="22"/>
              </w:rPr>
            </w:pPr>
            <w:r w:rsidRPr="00915CFF">
              <w:rPr>
                <w:iCs/>
                <w:szCs w:val="22"/>
              </w:rPr>
              <w:t>(c)(1)</w:t>
            </w:r>
          </w:p>
        </w:tc>
        <w:tc>
          <w:tcPr>
            <w:tcW w:w="6748" w:type="dxa"/>
            <w:tcBorders>
              <w:top w:val="single" w:sz="6" w:space="0" w:color="000000"/>
              <w:bottom w:val="single" w:sz="6" w:space="0" w:color="000000"/>
            </w:tcBorders>
          </w:tcPr>
          <w:p w:rsidR="00BB7735" w:rsidRPr="00F53D64" w:rsidRDefault="00BB7735" w:rsidP="00627279">
            <w:pPr>
              <w:rPr>
                <w:szCs w:val="22"/>
              </w:rPr>
            </w:pPr>
            <w:r w:rsidRPr="009E3100">
              <w:rPr>
                <w:szCs w:val="22"/>
              </w:rPr>
              <w:t>Are you keeping records of the following exceedances?</w:t>
            </w:r>
          </w:p>
        </w:tc>
        <w:tc>
          <w:tcPr>
            <w:tcW w:w="1892" w:type="dxa"/>
            <w:tcBorders>
              <w:top w:val="single" w:sz="6" w:space="0" w:color="000000"/>
              <w:bottom w:val="single" w:sz="6" w:space="0" w:color="000000"/>
            </w:tcBorders>
          </w:tcPr>
          <w:p w:rsidR="00BB7735" w:rsidRPr="009E3100" w:rsidRDefault="00BB7735"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627279" w:rsidRPr="009E3100" w:rsidTr="004D3C5E">
        <w:trPr>
          <w:cantSplit/>
          <w:tblHeader/>
          <w:jc w:val="center"/>
        </w:trPr>
        <w:tc>
          <w:tcPr>
            <w:tcW w:w="10800" w:type="dxa"/>
            <w:gridSpan w:val="3"/>
            <w:tcBorders>
              <w:top w:val="single" w:sz="6" w:space="0" w:color="000000"/>
              <w:bottom w:val="single" w:sz="6" w:space="0" w:color="000000"/>
            </w:tcBorders>
          </w:tcPr>
          <w:p w:rsidR="00627279" w:rsidRPr="009E3100" w:rsidRDefault="00627279" w:rsidP="00627279">
            <w:pPr>
              <w:rPr>
                <w:szCs w:val="22"/>
              </w:rPr>
            </w:pPr>
            <w:r w:rsidRPr="00627279">
              <w:rPr>
                <w:b/>
                <w:i/>
                <w:iCs/>
                <w:szCs w:val="22"/>
              </w:rPr>
              <w:t xml:space="preserve">Note:  </w:t>
            </w:r>
            <w:r w:rsidRPr="009E3100">
              <w:rPr>
                <w:i/>
                <w:iCs/>
                <w:szCs w:val="22"/>
              </w:rPr>
              <w:t xml:space="preserve">These exceedances should also be reported under </w:t>
            </w:r>
            <w:r w:rsidR="00BF6308">
              <w:rPr>
                <w:szCs w:val="22"/>
              </w:rPr>
              <w:t>§ 6</w:t>
            </w:r>
            <w:r w:rsidRPr="009E3100">
              <w:rPr>
                <w:szCs w:val="22"/>
              </w:rPr>
              <w:t>0.757(f).</w:t>
            </w:r>
          </w:p>
        </w:tc>
      </w:tr>
      <w:tr w:rsidR="00627279" w:rsidRPr="009E3100" w:rsidTr="004D3C5E">
        <w:trPr>
          <w:cantSplit/>
          <w:tblHeader/>
          <w:jc w:val="center"/>
        </w:trPr>
        <w:tc>
          <w:tcPr>
            <w:tcW w:w="10800" w:type="dxa"/>
            <w:gridSpan w:val="3"/>
            <w:tcBorders>
              <w:top w:val="single" w:sz="6" w:space="0" w:color="000000"/>
              <w:bottom w:val="single" w:sz="6" w:space="0" w:color="000000"/>
            </w:tcBorders>
          </w:tcPr>
          <w:p w:rsidR="00627279" w:rsidRPr="009E3100" w:rsidRDefault="00627279" w:rsidP="00627279">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 xml:space="preserve">for enclosed combustors except for boilers and process heaters with design heat input capacity of </w:t>
            </w:r>
            <w:r w:rsidRPr="009E3100">
              <w:rPr>
                <w:i/>
                <w:iCs/>
                <w:szCs w:val="22"/>
              </w:rPr>
              <w:t xml:space="preserve">≥ </w:t>
            </w:r>
            <w:r w:rsidRPr="009E3100">
              <w:rPr>
                <w:szCs w:val="22"/>
              </w:rPr>
              <w:t xml:space="preserve">44 megawatts, all 3-hour periods of operation during which the average combustion temperature was more than 28 degrees C below the average combustion temperature during the most recent performance test at which compliance with </w:t>
            </w:r>
            <w:r w:rsidR="00BF6308">
              <w:rPr>
                <w:szCs w:val="22"/>
              </w:rPr>
              <w:t>§ 6</w:t>
            </w:r>
            <w:r w:rsidRPr="009E3100">
              <w:rPr>
                <w:szCs w:val="22"/>
              </w:rPr>
              <w:t>0.752(b)(2)(iii) was determined</w:t>
            </w:r>
          </w:p>
        </w:tc>
      </w:tr>
      <w:tr w:rsidR="00627279" w:rsidRPr="009E3100" w:rsidTr="004D3C5E">
        <w:trPr>
          <w:cantSplit/>
          <w:tblHeader/>
          <w:jc w:val="center"/>
        </w:trPr>
        <w:tc>
          <w:tcPr>
            <w:tcW w:w="10800" w:type="dxa"/>
            <w:gridSpan w:val="3"/>
            <w:tcBorders>
              <w:top w:val="single" w:sz="6" w:space="0" w:color="000000"/>
              <w:bottom w:val="single" w:sz="6" w:space="0" w:color="000000"/>
            </w:tcBorders>
          </w:tcPr>
          <w:p w:rsidR="00627279" w:rsidRPr="009E3100" w:rsidRDefault="00627279" w:rsidP="00627279">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for boilers or process heaters, whenever there is a change in the location at which the vent stream is introduced into the flame zone as required under paragraph (b)(3) of this section</w:t>
            </w:r>
          </w:p>
        </w:tc>
      </w:tr>
      <w:tr w:rsidR="00627279" w:rsidRPr="009E3100" w:rsidTr="004D3C5E">
        <w:trPr>
          <w:cantSplit/>
          <w:tblHeader/>
          <w:jc w:val="center"/>
        </w:trPr>
        <w:tc>
          <w:tcPr>
            <w:tcW w:w="10800" w:type="dxa"/>
            <w:gridSpan w:val="3"/>
            <w:tcBorders>
              <w:top w:val="single" w:sz="6" w:space="0" w:color="000000"/>
              <w:bottom w:val="single" w:sz="6" w:space="0" w:color="000000"/>
            </w:tcBorders>
          </w:tcPr>
          <w:p w:rsidR="00627279" w:rsidRPr="009E3100" w:rsidRDefault="00627279" w:rsidP="00A74C32">
            <w:pPr>
              <w:rPr>
                <w:szCs w:val="22"/>
              </w:rPr>
            </w:pPr>
            <w:r w:rsidRPr="009E3100">
              <w:rPr>
                <w:i/>
                <w:iCs/>
                <w:szCs w:val="22"/>
              </w:rPr>
              <w:t>If NO, attach a detailed explanation.</w:t>
            </w:r>
          </w:p>
        </w:tc>
      </w:tr>
      <w:tr w:rsidR="002843D0" w:rsidRPr="009E3100" w:rsidTr="002843D0">
        <w:trPr>
          <w:cantSplit/>
          <w:tblHeader/>
          <w:jc w:val="center"/>
        </w:trPr>
        <w:tc>
          <w:tcPr>
            <w:tcW w:w="2160" w:type="dxa"/>
            <w:tcBorders>
              <w:top w:val="single" w:sz="6" w:space="0" w:color="000000"/>
              <w:bottom w:val="single" w:sz="6" w:space="0" w:color="000000"/>
            </w:tcBorders>
          </w:tcPr>
          <w:p w:rsidR="002843D0" w:rsidRPr="00F53D64" w:rsidRDefault="002843D0" w:rsidP="002843D0">
            <w:pPr>
              <w:rPr>
                <w:szCs w:val="22"/>
              </w:rPr>
            </w:pPr>
            <w:r>
              <w:rPr>
                <w:szCs w:val="22"/>
              </w:rPr>
              <w:t>(c)(2)</w:t>
            </w:r>
          </w:p>
        </w:tc>
        <w:tc>
          <w:tcPr>
            <w:tcW w:w="6748" w:type="dxa"/>
            <w:tcBorders>
              <w:top w:val="single" w:sz="6" w:space="0" w:color="000000"/>
              <w:bottom w:val="single" w:sz="6" w:space="0" w:color="000000"/>
            </w:tcBorders>
          </w:tcPr>
          <w:p w:rsidR="002843D0" w:rsidRPr="00F53D64" w:rsidRDefault="002843D0" w:rsidP="002843D0">
            <w:pPr>
              <w:rPr>
                <w:szCs w:val="22"/>
              </w:rPr>
            </w:pPr>
            <w:r w:rsidRPr="009E3100">
              <w:rPr>
                <w:szCs w:val="22"/>
              </w:rPr>
              <w:t xml:space="preserve">Are you keeping continuous records of the indication of flow to the control device or the indication of bypass flow or records of monthly inspections of car-seals or lock-and-key configurations used to seal bypass lines, specified under </w:t>
            </w:r>
            <w:r w:rsidR="00BF6308">
              <w:rPr>
                <w:szCs w:val="22"/>
              </w:rPr>
              <w:t>§ 6</w:t>
            </w:r>
            <w:r w:rsidRPr="009E3100">
              <w:rPr>
                <w:szCs w:val="22"/>
              </w:rPr>
              <w:t>0.756?</w:t>
            </w:r>
          </w:p>
        </w:tc>
        <w:tc>
          <w:tcPr>
            <w:tcW w:w="1892" w:type="dxa"/>
            <w:tcBorders>
              <w:top w:val="single" w:sz="6" w:space="0" w:color="000000"/>
              <w:bottom w:val="single" w:sz="6" w:space="0" w:color="000000"/>
            </w:tcBorders>
          </w:tcPr>
          <w:p w:rsidR="002843D0" w:rsidRPr="009E3100" w:rsidRDefault="002843D0"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9C0839" w:rsidRPr="009E3100" w:rsidTr="00C50F4D">
        <w:trPr>
          <w:cantSplit/>
          <w:tblHeader/>
          <w:jc w:val="center"/>
        </w:trPr>
        <w:tc>
          <w:tcPr>
            <w:tcW w:w="10800" w:type="dxa"/>
            <w:gridSpan w:val="3"/>
            <w:tcBorders>
              <w:top w:val="single" w:sz="6" w:space="0" w:color="000000"/>
              <w:bottom w:val="single" w:sz="6" w:space="0" w:color="000000"/>
            </w:tcBorders>
          </w:tcPr>
          <w:p w:rsidR="009C0839" w:rsidRPr="009E3100" w:rsidRDefault="009C0839" w:rsidP="009C0839">
            <w:pPr>
              <w:rPr>
                <w:szCs w:val="22"/>
              </w:rPr>
            </w:pPr>
            <w:r w:rsidRPr="009E3100">
              <w:rPr>
                <w:i/>
                <w:iCs/>
                <w:szCs w:val="22"/>
              </w:rPr>
              <w:t>If NO, attach a detailed explanation.</w:t>
            </w:r>
          </w:p>
        </w:tc>
      </w:tr>
      <w:tr w:rsidR="002843D0" w:rsidRPr="009E3100" w:rsidTr="00C50F4D">
        <w:trPr>
          <w:cantSplit/>
          <w:tblHeader/>
          <w:jc w:val="center"/>
        </w:trPr>
        <w:tc>
          <w:tcPr>
            <w:tcW w:w="2160" w:type="dxa"/>
            <w:tcBorders>
              <w:top w:val="single" w:sz="6" w:space="0" w:color="000000"/>
              <w:bottom w:val="double" w:sz="6" w:space="0" w:color="000000"/>
            </w:tcBorders>
          </w:tcPr>
          <w:p w:rsidR="002843D0" w:rsidRPr="00F53D64" w:rsidRDefault="002843D0" w:rsidP="002843D0">
            <w:pPr>
              <w:rPr>
                <w:szCs w:val="22"/>
              </w:rPr>
            </w:pPr>
            <w:r>
              <w:rPr>
                <w:szCs w:val="22"/>
              </w:rPr>
              <w:t>(c)(3)</w:t>
            </w:r>
          </w:p>
        </w:tc>
        <w:tc>
          <w:tcPr>
            <w:tcW w:w="6748" w:type="dxa"/>
            <w:tcBorders>
              <w:top w:val="single" w:sz="6" w:space="0" w:color="000000"/>
              <w:bottom w:val="double" w:sz="6" w:space="0" w:color="000000"/>
            </w:tcBorders>
          </w:tcPr>
          <w:p w:rsidR="002843D0" w:rsidRPr="00F53D64" w:rsidRDefault="002843D0" w:rsidP="002843D0">
            <w:pPr>
              <w:rPr>
                <w:szCs w:val="22"/>
              </w:rPr>
            </w:pPr>
            <w:r w:rsidRPr="009E3100">
              <w:rPr>
                <w:szCs w:val="22"/>
              </w:rPr>
              <w:t xml:space="preserve">Does the landfill use as a control device a boiler or process heater with a design heat input capacity </w:t>
            </w:r>
            <w:r w:rsidRPr="009E3100">
              <w:rPr>
                <w:i/>
                <w:iCs/>
                <w:szCs w:val="22"/>
              </w:rPr>
              <w:t xml:space="preserve">≥ </w:t>
            </w:r>
            <w:r w:rsidRPr="009E3100">
              <w:rPr>
                <w:szCs w:val="22"/>
              </w:rPr>
              <w:t>44 megawatts?</w:t>
            </w:r>
          </w:p>
        </w:tc>
        <w:tc>
          <w:tcPr>
            <w:tcW w:w="1892" w:type="dxa"/>
            <w:tcBorders>
              <w:top w:val="single" w:sz="6" w:space="0" w:color="000000"/>
              <w:bottom w:val="double" w:sz="6" w:space="0" w:color="000000"/>
            </w:tcBorders>
          </w:tcPr>
          <w:p w:rsidR="002843D0" w:rsidRPr="009E3100" w:rsidRDefault="002843D0"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bl>
    <w:p w:rsidR="00700030" w:rsidRDefault="00700030">
      <w:r>
        <w:br w:type="page"/>
      </w:r>
    </w:p>
    <w:p w:rsidR="00925D41" w:rsidRDefault="00925D41" w:rsidP="00925D41">
      <w:pPr>
        <w:spacing w:after="120"/>
        <w:jc w:val="center"/>
        <w:rPr>
          <w:b/>
          <w:bCs/>
        </w:rPr>
      </w:pPr>
      <w:r>
        <w:rPr>
          <w:b/>
          <w:bCs/>
        </w:rPr>
        <w:lastRenderedPageBreak/>
        <w:t>Texas Commission on Environmental Quality</w:t>
      </w:r>
    </w:p>
    <w:p w:rsidR="00925D41" w:rsidRPr="009E3100" w:rsidRDefault="00925D41" w:rsidP="00925D41">
      <w:pPr>
        <w:jc w:val="center"/>
        <w:rPr>
          <w:b/>
        </w:rPr>
      </w:pPr>
      <w:r w:rsidRPr="009E3100">
        <w:rPr>
          <w:b/>
          <w:bCs/>
        </w:rPr>
        <w:t xml:space="preserve">Title 40 Code of Federal Regulations NSPS § 60, Subpart </w:t>
      </w:r>
      <w:r w:rsidRPr="009E3100">
        <w:rPr>
          <w:b/>
        </w:rPr>
        <w:t>WWW</w:t>
      </w:r>
    </w:p>
    <w:p w:rsidR="00925D41" w:rsidRPr="009E3100" w:rsidRDefault="00925D41" w:rsidP="00925D41">
      <w:pPr>
        <w:jc w:val="center"/>
        <w:rPr>
          <w:b/>
        </w:rPr>
      </w:pPr>
      <w:r w:rsidRPr="009E3100">
        <w:rPr>
          <w:b/>
          <w:color w:val="000000"/>
        </w:rPr>
        <w:t>Checklist for</w:t>
      </w:r>
      <w:r w:rsidRPr="009E3100">
        <w:rPr>
          <w:b/>
        </w:rPr>
        <w:t xml:space="preserve"> Conditions and Requirements</w:t>
      </w:r>
    </w:p>
    <w:p w:rsidR="00925D41" w:rsidRDefault="00925D41" w:rsidP="00925D41">
      <w:pPr>
        <w:spacing w:after="360"/>
        <w:jc w:val="center"/>
      </w:pPr>
      <w:r w:rsidRPr="009E3100">
        <w:rPr>
          <w:b/>
          <w:bCs/>
        </w:rPr>
        <w:t>Municipal Solid Waste Landfills (MSWLF</w:t>
      </w:r>
      <w:r>
        <w:rPr>
          <w:b/>
          <w:bCs/>
        </w:rPr>
        <w:t>)</w:t>
      </w:r>
    </w:p>
    <w:p w:rsidR="00925D41" w:rsidRDefault="00925D41" w:rsidP="00925D41"/>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59"/>
        <w:gridCol w:w="6749"/>
        <w:gridCol w:w="1892"/>
      </w:tblGrid>
      <w:tr w:rsidR="00925D41" w:rsidRPr="009E3100" w:rsidTr="00925D41">
        <w:trPr>
          <w:cantSplit/>
          <w:tblHeader/>
          <w:jc w:val="center"/>
        </w:trPr>
        <w:tc>
          <w:tcPr>
            <w:tcW w:w="10800" w:type="dxa"/>
            <w:gridSpan w:val="3"/>
            <w:tcBorders>
              <w:top w:val="double" w:sz="6" w:space="0" w:color="000000"/>
              <w:bottom w:val="single" w:sz="6" w:space="0" w:color="000000"/>
            </w:tcBorders>
            <w:shd w:val="pct10" w:color="auto" w:fill="auto"/>
          </w:tcPr>
          <w:p w:rsidR="00925D41" w:rsidRPr="00456B66" w:rsidRDefault="00925D41" w:rsidP="00925D41">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8A6F71" w:rsidRPr="009E3100" w:rsidTr="00C50F4D">
        <w:trPr>
          <w:cantSplit/>
          <w:tblHeader/>
          <w:jc w:val="center"/>
        </w:trPr>
        <w:tc>
          <w:tcPr>
            <w:tcW w:w="2159" w:type="dxa"/>
            <w:tcBorders>
              <w:top w:val="single" w:sz="6" w:space="0" w:color="000000"/>
              <w:bottom w:val="single" w:sz="6" w:space="0" w:color="000000"/>
            </w:tcBorders>
            <w:shd w:val="pct10" w:color="auto" w:fill="auto"/>
          </w:tcPr>
          <w:p w:rsidR="008A6F71" w:rsidRPr="008A6F71" w:rsidRDefault="008A6F71" w:rsidP="00925D41">
            <w:pPr>
              <w:rPr>
                <w:b/>
                <w:szCs w:val="22"/>
              </w:rPr>
            </w:pPr>
            <w:r>
              <w:rPr>
                <w:b/>
                <w:szCs w:val="22"/>
              </w:rPr>
              <w:t>Regulation</w:t>
            </w:r>
          </w:p>
        </w:tc>
        <w:tc>
          <w:tcPr>
            <w:tcW w:w="6749" w:type="dxa"/>
            <w:tcBorders>
              <w:top w:val="single" w:sz="6" w:space="0" w:color="000000"/>
              <w:bottom w:val="single" w:sz="6" w:space="0" w:color="000000"/>
            </w:tcBorders>
            <w:shd w:val="pct10" w:color="auto" w:fill="auto"/>
          </w:tcPr>
          <w:p w:rsidR="008A6F71" w:rsidRPr="008A6F71" w:rsidRDefault="008A6F71" w:rsidP="00925D41">
            <w:pPr>
              <w:rPr>
                <w:b/>
                <w:szCs w:val="22"/>
              </w:rPr>
            </w:pPr>
            <w:r w:rsidRPr="00857FF2">
              <w:rPr>
                <w:b/>
                <w:bCs/>
                <w:szCs w:val="22"/>
              </w:rPr>
              <w:t xml:space="preserve">40 CFR § 60.758 Recordkeeping </w:t>
            </w:r>
            <w:r>
              <w:rPr>
                <w:b/>
                <w:bCs/>
                <w:szCs w:val="22"/>
              </w:rPr>
              <w:t>R</w:t>
            </w:r>
            <w:r w:rsidRPr="00857FF2">
              <w:rPr>
                <w:b/>
                <w:bCs/>
                <w:szCs w:val="22"/>
              </w:rPr>
              <w:t>equirements</w:t>
            </w:r>
          </w:p>
        </w:tc>
        <w:tc>
          <w:tcPr>
            <w:tcW w:w="1892" w:type="dxa"/>
            <w:tcBorders>
              <w:top w:val="single" w:sz="6" w:space="0" w:color="000000"/>
              <w:bottom w:val="single" w:sz="6" w:space="0" w:color="000000"/>
            </w:tcBorders>
            <w:shd w:val="pct10" w:color="auto" w:fill="auto"/>
          </w:tcPr>
          <w:p w:rsidR="008A6F71" w:rsidRPr="008A6F71" w:rsidRDefault="008A6F71" w:rsidP="00925D41">
            <w:pPr>
              <w:rPr>
                <w:b/>
                <w:szCs w:val="22"/>
              </w:rPr>
            </w:pPr>
            <w:r>
              <w:rPr>
                <w:b/>
                <w:szCs w:val="22"/>
              </w:rPr>
              <w:t>Response</w:t>
            </w:r>
          </w:p>
        </w:tc>
      </w:tr>
      <w:tr w:rsidR="00C50F4D" w:rsidRPr="009E3100" w:rsidTr="00D6295F">
        <w:trPr>
          <w:cantSplit/>
          <w:tblHeader/>
          <w:jc w:val="center"/>
        </w:trPr>
        <w:tc>
          <w:tcPr>
            <w:tcW w:w="10800" w:type="dxa"/>
            <w:gridSpan w:val="3"/>
            <w:tcBorders>
              <w:top w:val="single" w:sz="6" w:space="0" w:color="000000"/>
              <w:bottom w:val="single" w:sz="6" w:space="0" w:color="000000"/>
            </w:tcBorders>
          </w:tcPr>
          <w:p w:rsidR="00C50F4D" w:rsidRPr="00C50F4D" w:rsidRDefault="00C50F4D" w:rsidP="00925D41">
            <w:pPr>
              <w:rPr>
                <w:iCs/>
                <w:szCs w:val="22"/>
              </w:rPr>
            </w:pPr>
            <w:r w:rsidRPr="009E3100">
              <w:rPr>
                <w:i/>
                <w:iCs/>
                <w:szCs w:val="22"/>
              </w:rPr>
              <w:t xml:space="preserve">If NO, skip to </w:t>
            </w:r>
            <w:r w:rsidRPr="009E3100">
              <w:rPr>
                <w:szCs w:val="22"/>
              </w:rPr>
              <w:t>(c)(4)</w:t>
            </w:r>
            <w:r w:rsidRPr="009E3100">
              <w:rPr>
                <w:i/>
                <w:iCs/>
                <w:szCs w:val="22"/>
              </w:rPr>
              <w:t xml:space="preserve"> below.</w:t>
            </w:r>
          </w:p>
        </w:tc>
      </w:tr>
      <w:tr w:rsidR="00C50F4D" w:rsidRPr="009E3100" w:rsidTr="00C50F4D">
        <w:trPr>
          <w:cantSplit/>
          <w:tblHeader/>
          <w:jc w:val="center"/>
        </w:trPr>
        <w:tc>
          <w:tcPr>
            <w:tcW w:w="2159" w:type="dxa"/>
            <w:tcBorders>
              <w:top w:val="single" w:sz="6" w:space="0" w:color="000000"/>
              <w:bottom w:val="single" w:sz="6" w:space="0" w:color="000000"/>
            </w:tcBorders>
          </w:tcPr>
          <w:p w:rsidR="00C50F4D" w:rsidRPr="00F53D64" w:rsidRDefault="00C50F4D" w:rsidP="0079068B">
            <w:pPr>
              <w:rPr>
                <w:szCs w:val="22"/>
              </w:rPr>
            </w:pPr>
            <w:r>
              <w:rPr>
                <w:szCs w:val="22"/>
              </w:rPr>
              <w:t>(c)(3)</w:t>
            </w:r>
          </w:p>
        </w:tc>
        <w:tc>
          <w:tcPr>
            <w:tcW w:w="6749" w:type="dxa"/>
            <w:tcBorders>
              <w:top w:val="single" w:sz="6" w:space="0" w:color="000000"/>
              <w:bottom w:val="single" w:sz="6" w:space="0" w:color="000000"/>
            </w:tcBorders>
          </w:tcPr>
          <w:p w:rsidR="00C50F4D" w:rsidRPr="00F53D64" w:rsidRDefault="00C50F4D" w:rsidP="0079068B">
            <w:pPr>
              <w:rPr>
                <w:szCs w:val="22"/>
              </w:rPr>
            </w:pPr>
            <w:r w:rsidRPr="009E3100">
              <w:rPr>
                <w:szCs w:val="22"/>
              </w:rPr>
              <w:t>Are you keeping records of all periods of operation of the boiler or process heater?</w:t>
            </w:r>
          </w:p>
        </w:tc>
        <w:tc>
          <w:tcPr>
            <w:tcW w:w="1892" w:type="dxa"/>
            <w:tcBorders>
              <w:top w:val="single" w:sz="6" w:space="0" w:color="000000"/>
              <w:bottom w:val="single" w:sz="6" w:space="0" w:color="000000"/>
            </w:tcBorders>
          </w:tcPr>
          <w:p w:rsidR="00C50F4D" w:rsidRPr="009E3100" w:rsidRDefault="00C50F4D" w:rsidP="0079068B">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00030" w:rsidRPr="009E3100" w:rsidTr="00D6295F">
        <w:trPr>
          <w:cantSplit/>
          <w:tblHeader/>
          <w:jc w:val="center"/>
        </w:trPr>
        <w:tc>
          <w:tcPr>
            <w:tcW w:w="10800" w:type="dxa"/>
            <w:gridSpan w:val="3"/>
            <w:tcBorders>
              <w:top w:val="single" w:sz="6" w:space="0" w:color="000000"/>
              <w:bottom w:val="single" w:sz="6" w:space="0" w:color="000000"/>
            </w:tcBorders>
          </w:tcPr>
          <w:p w:rsidR="00700030" w:rsidRPr="00456B66" w:rsidRDefault="00700030" w:rsidP="00925D41">
            <w:pPr>
              <w:rPr>
                <w:szCs w:val="22"/>
              </w:rPr>
            </w:pPr>
            <w:r w:rsidRPr="00236ABF">
              <w:rPr>
                <w:b/>
                <w:i/>
                <w:iCs/>
                <w:szCs w:val="22"/>
              </w:rPr>
              <w:t>Note:</w:t>
            </w:r>
            <w:r w:rsidRPr="009E3100">
              <w:rPr>
                <w:i/>
                <w:iCs/>
                <w:szCs w:val="22"/>
              </w:rPr>
              <w:t xml:space="preserve">  Such records could include records of steam use, fuel use, or monitoring data collected pursuant to other State, local, Tribal, or Federal regulatory requirements.</w:t>
            </w:r>
          </w:p>
        </w:tc>
      </w:tr>
      <w:tr w:rsidR="00700030" w:rsidRPr="009E3100" w:rsidTr="00D6295F">
        <w:trPr>
          <w:cantSplit/>
          <w:tblHeader/>
          <w:jc w:val="center"/>
        </w:trPr>
        <w:tc>
          <w:tcPr>
            <w:tcW w:w="10800" w:type="dxa"/>
            <w:gridSpan w:val="3"/>
            <w:tcBorders>
              <w:top w:val="single" w:sz="6" w:space="0" w:color="000000"/>
              <w:bottom w:val="single" w:sz="6" w:space="0" w:color="000000"/>
            </w:tcBorders>
          </w:tcPr>
          <w:p w:rsidR="00700030" w:rsidRPr="00456B66" w:rsidRDefault="00700030" w:rsidP="00925D41">
            <w:pPr>
              <w:rPr>
                <w:szCs w:val="22"/>
              </w:rPr>
            </w:pPr>
            <w:r w:rsidRPr="009E3100">
              <w:rPr>
                <w:i/>
                <w:iCs/>
                <w:szCs w:val="22"/>
              </w:rPr>
              <w:t>If NO, attach a detailed explanation.</w:t>
            </w:r>
          </w:p>
        </w:tc>
      </w:tr>
      <w:tr w:rsidR="00700030" w:rsidRPr="009E3100" w:rsidTr="00C50F4D">
        <w:trPr>
          <w:cantSplit/>
          <w:tblHeader/>
          <w:jc w:val="center"/>
        </w:trPr>
        <w:tc>
          <w:tcPr>
            <w:tcW w:w="2159" w:type="dxa"/>
            <w:tcBorders>
              <w:top w:val="single" w:sz="6" w:space="0" w:color="000000"/>
              <w:bottom w:val="single" w:sz="6" w:space="0" w:color="000000"/>
            </w:tcBorders>
          </w:tcPr>
          <w:p w:rsidR="00700030" w:rsidRPr="00F53D64" w:rsidRDefault="00700030" w:rsidP="00D6295F">
            <w:pPr>
              <w:rPr>
                <w:szCs w:val="22"/>
              </w:rPr>
            </w:pPr>
            <w:r>
              <w:rPr>
                <w:szCs w:val="22"/>
              </w:rPr>
              <w:t>(c)(4)</w:t>
            </w:r>
          </w:p>
        </w:tc>
        <w:tc>
          <w:tcPr>
            <w:tcW w:w="6749" w:type="dxa"/>
            <w:tcBorders>
              <w:top w:val="single" w:sz="6" w:space="0" w:color="000000"/>
              <w:bottom w:val="single" w:sz="6" w:space="0" w:color="000000"/>
            </w:tcBorders>
          </w:tcPr>
          <w:p w:rsidR="00700030" w:rsidRPr="00F53D64" w:rsidRDefault="00700030" w:rsidP="00D6295F">
            <w:pPr>
              <w:rPr>
                <w:szCs w:val="22"/>
              </w:rPr>
            </w:pPr>
            <w:r w:rsidRPr="009E3100">
              <w:rPr>
                <w:szCs w:val="22"/>
              </w:rPr>
              <w:t>Does the landfill use an open flare as a control device?</w:t>
            </w:r>
          </w:p>
        </w:tc>
        <w:tc>
          <w:tcPr>
            <w:tcW w:w="1892" w:type="dxa"/>
            <w:tcBorders>
              <w:top w:val="single" w:sz="6" w:space="0" w:color="000000"/>
              <w:bottom w:val="single" w:sz="6" w:space="0" w:color="000000"/>
            </w:tcBorders>
          </w:tcPr>
          <w:p w:rsidR="00700030" w:rsidRPr="009E3100" w:rsidRDefault="00700030"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00030" w:rsidRPr="009E3100" w:rsidTr="00D6295F">
        <w:trPr>
          <w:cantSplit/>
          <w:tblHeader/>
          <w:jc w:val="center"/>
        </w:trPr>
        <w:tc>
          <w:tcPr>
            <w:tcW w:w="10800" w:type="dxa"/>
            <w:gridSpan w:val="3"/>
            <w:tcBorders>
              <w:top w:val="single" w:sz="6" w:space="0" w:color="000000"/>
              <w:bottom w:val="single" w:sz="6" w:space="0" w:color="000000"/>
            </w:tcBorders>
          </w:tcPr>
          <w:p w:rsidR="00700030" w:rsidRPr="00456B66" w:rsidRDefault="00700030" w:rsidP="00925D41">
            <w:pPr>
              <w:rPr>
                <w:szCs w:val="22"/>
              </w:rPr>
            </w:pPr>
            <w:r w:rsidRPr="009E3100">
              <w:rPr>
                <w:i/>
                <w:iCs/>
                <w:szCs w:val="22"/>
              </w:rPr>
              <w:t>If NO, skip to (d) below.</w:t>
            </w:r>
          </w:p>
        </w:tc>
      </w:tr>
      <w:tr w:rsidR="008A6F71" w:rsidRPr="009E3100" w:rsidTr="00C50F4D">
        <w:trPr>
          <w:cantSplit/>
          <w:tblHeader/>
          <w:jc w:val="center"/>
        </w:trPr>
        <w:tc>
          <w:tcPr>
            <w:tcW w:w="2159" w:type="dxa"/>
            <w:tcBorders>
              <w:top w:val="single" w:sz="6" w:space="0" w:color="000000"/>
              <w:bottom w:val="single" w:sz="6" w:space="0" w:color="000000"/>
            </w:tcBorders>
          </w:tcPr>
          <w:p w:rsidR="008A6F71" w:rsidRPr="00456B66" w:rsidRDefault="008A6F71" w:rsidP="008A6F71">
            <w:pPr>
              <w:rPr>
                <w:szCs w:val="22"/>
              </w:rPr>
            </w:pPr>
            <w:r>
              <w:rPr>
                <w:szCs w:val="22"/>
              </w:rPr>
              <w:t>(c)(4)</w:t>
            </w:r>
          </w:p>
        </w:tc>
        <w:tc>
          <w:tcPr>
            <w:tcW w:w="6749" w:type="dxa"/>
            <w:tcBorders>
              <w:top w:val="single" w:sz="6" w:space="0" w:color="000000"/>
              <w:bottom w:val="single" w:sz="6" w:space="0" w:color="000000"/>
            </w:tcBorders>
          </w:tcPr>
          <w:p w:rsidR="008A6F71" w:rsidRPr="00456B66" w:rsidRDefault="008A6F71" w:rsidP="008A6F71">
            <w:pPr>
              <w:rPr>
                <w:szCs w:val="22"/>
              </w:rPr>
            </w:pPr>
            <w:r w:rsidRPr="009E3100">
              <w:rPr>
                <w:szCs w:val="22"/>
              </w:rPr>
              <w:t>Are you keeping the following required records?</w:t>
            </w:r>
          </w:p>
        </w:tc>
        <w:tc>
          <w:tcPr>
            <w:tcW w:w="1892" w:type="dxa"/>
            <w:tcBorders>
              <w:top w:val="single" w:sz="6" w:space="0" w:color="000000"/>
              <w:bottom w:val="single" w:sz="6" w:space="0" w:color="000000"/>
            </w:tcBorders>
          </w:tcPr>
          <w:p w:rsidR="008A6F71" w:rsidRPr="00456B66" w:rsidRDefault="008A6F71" w:rsidP="00925D41">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925D41" w:rsidRPr="009E3100" w:rsidTr="00925D41">
        <w:trPr>
          <w:cantSplit/>
          <w:tblHeader/>
          <w:jc w:val="center"/>
        </w:trPr>
        <w:tc>
          <w:tcPr>
            <w:tcW w:w="10800" w:type="dxa"/>
            <w:gridSpan w:val="3"/>
            <w:tcBorders>
              <w:top w:val="single" w:sz="6" w:space="0" w:color="000000"/>
              <w:bottom w:val="single" w:sz="6" w:space="0" w:color="000000"/>
            </w:tcBorders>
          </w:tcPr>
          <w:p w:rsidR="00925D41" w:rsidRPr="009E3100" w:rsidRDefault="00925D41" w:rsidP="00925D41">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0021040D" w:rsidRPr="009E3100">
              <w:rPr>
                <w:szCs w:val="22"/>
              </w:rPr>
              <w:t xml:space="preserve">continuous records of the flame or flare pilot flame monitoring specified under </w:t>
            </w:r>
            <w:r w:rsidR="00BF6308">
              <w:rPr>
                <w:szCs w:val="22"/>
              </w:rPr>
              <w:t>§ 6</w:t>
            </w:r>
            <w:r w:rsidR="0021040D" w:rsidRPr="009E3100">
              <w:rPr>
                <w:szCs w:val="22"/>
              </w:rPr>
              <w:t>0.756(c)</w:t>
            </w:r>
          </w:p>
        </w:tc>
      </w:tr>
      <w:tr w:rsidR="00925D41" w:rsidRPr="009E3100" w:rsidTr="004D3C5E">
        <w:trPr>
          <w:cantSplit/>
          <w:tblHeader/>
          <w:jc w:val="center"/>
        </w:trPr>
        <w:tc>
          <w:tcPr>
            <w:tcW w:w="10800" w:type="dxa"/>
            <w:gridSpan w:val="3"/>
            <w:tcBorders>
              <w:top w:val="single" w:sz="6" w:space="0" w:color="000000"/>
              <w:bottom w:val="single" w:sz="6" w:space="0" w:color="000000"/>
            </w:tcBorders>
          </w:tcPr>
          <w:p w:rsidR="00925D41" w:rsidRPr="009E3100" w:rsidRDefault="00925D41" w:rsidP="00925D41">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0021040D" w:rsidRPr="009E3100">
              <w:rPr>
                <w:szCs w:val="22"/>
              </w:rPr>
              <w:t>records of all periods of operation in which the flame or flare pilot flame is absent</w:t>
            </w:r>
          </w:p>
        </w:tc>
      </w:tr>
      <w:tr w:rsidR="0021040D" w:rsidRPr="009E3100" w:rsidTr="004D3C5E">
        <w:trPr>
          <w:cantSplit/>
          <w:tblHeader/>
          <w:jc w:val="center"/>
        </w:trPr>
        <w:tc>
          <w:tcPr>
            <w:tcW w:w="10800" w:type="dxa"/>
            <w:gridSpan w:val="3"/>
            <w:tcBorders>
              <w:top w:val="single" w:sz="6" w:space="0" w:color="000000"/>
              <w:bottom w:val="single" w:sz="6" w:space="0" w:color="000000"/>
            </w:tcBorders>
          </w:tcPr>
          <w:p w:rsidR="0021040D" w:rsidRPr="00456B66" w:rsidRDefault="0021040D" w:rsidP="0021040D">
            <w:pPr>
              <w:rPr>
                <w:szCs w:val="22"/>
              </w:rPr>
            </w:pPr>
            <w:r w:rsidRPr="009E3100">
              <w:rPr>
                <w:i/>
                <w:iCs/>
                <w:szCs w:val="22"/>
              </w:rPr>
              <w:t>If NO, attach a detailed explanation.</w:t>
            </w:r>
          </w:p>
        </w:tc>
      </w:tr>
      <w:tr w:rsidR="00E411C9" w:rsidRPr="009E3100" w:rsidTr="00C50F4D">
        <w:trPr>
          <w:cantSplit/>
          <w:tblHeader/>
          <w:jc w:val="center"/>
        </w:trPr>
        <w:tc>
          <w:tcPr>
            <w:tcW w:w="2159" w:type="dxa"/>
            <w:tcBorders>
              <w:top w:val="single" w:sz="6" w:space="0" w:color="000000"/>
              <w:bottom w:val="single" w:sz="6" w:space="0" w:color="000000"/>
            </w:tcBorders>
          </w:tcPr>
          <w:p w:rsidR="00E411C9" w:rsidRPr="00F53D64" w:rsidRDefault="00E411C9" w:rsidP="00E411C9">
            <w:pPr>
              <w:rPr>
                <w:szCs w:val="22"/>
              </w:rPr>
            </w:pPr>
            <w:r>
              <w:rPr>
                <w:szCs w:val="22"/>
              </w:rPr>
              <w:t>(d)</w:t>
            </w:r>
          </w:p>
        </w:tc>
        <w:tc>
          <w:tcPr>
            <w:tcW w:w="6749" w:type="dxa"/>
            <w:tcBorders>
              <w:top w:val="single" w:sz="6" w:space="0" w:color="000000"/>
              <w:bottom w:val="single" w:sz="6" w:space="0" w:color="000000"/>
            </w:tcBorders>
          </w:tcPr>
          <w:p w:rsidR="00E411C9" w:rsidRPr="00F53D64" w:rsidRDefault="00E411C9" w:rsidP="00E411C9">
            <w:pPr>
              <w:rPr>
                <w:szCs w:val="22"/>
              </w:rPr>
            </w:pPr>
            <w:r w:rsidRPr="009E3100">
              <w:rPr>
                <w:szCs w:val="22"/>
              </w:rPr>
              <w:t>Are you keeping for the life of the collection system an up-to-date, readily accessible plot map showing each existing and planned collector in the system and providing a unique identification location label for each collector?</w:t>
            </w:r>
          </w:p>
        </w:tc>
        <w:tc>
          <w:tcPr>
            <w:tcW w:w="1892" w:type="dxa"/>
            <w:tcBorders>
              <w:top w:val="single" w:sz="6" w:space="0" w:color="000000"/>
              <w:bottom w:val="single" w:sz="6" w:space="0" w:color="000000"/>
            </w:tcBorders>
          </w:tcPr>
          <w:p w:rsidR="00E411C9" w:rsidRPr="009E3100" w:rsidRDefault="00E411C9"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365CD3" w:rsidRPr="009E3100" w:rsidTr="004D3C5E">
        <w:trPr>
          <w:cantSplit/>
          <w:tblHeader/>
          <w:jc w:val="center"/>
        </w:trPr>
        <w:tc>
          <w:tcPr>
            <w:tcW w:w="10800" w:type="dxa"/>
            <w:gridSpan w:val="3"/>
            <w:tcBorders>
              <w:top w:val="single" w:sz="6" w:space="0" w:color="000000"/>
              <w:bottom w:val="single" w:sz="6" w:space="0" w:color="000000"/>
            </w:tcBorders>
          </w:tcPr>
          <w:p w:rsidR="00365CD3" w:rsidRPr="009E3100" w:rsidRDefault="00365CD3" w:rsidP="00A74C32">
            <w:pPr>
              <w:rPr>
                <w:szCs w:val="22"/>
              </w:rPr>
            </w:pPr>
            <w:r w:rsidRPr="009E3100">
              <w:rPr>
                <w:i/>
                <w:iCs/>
                <w:szCs w:val="22"/>
              </w:rPr>
              <w:t>If NO, attach a detailed explanation.</w:t>
            </w:r>
          </w:p>
        </w:tc>
      </w:tr>
      <w:tr w:rsidR="00E411C9" w:rsidRPr="009E3100" w:rsidTr="00C50F4D">
        <w:trPr>
          <w:cantSplit/>
          <w:tblHeader/>
          <w:jc w:val="center"/>
        </w:trPr>
        <w:tc>
          <w:tcPr>
            <w:tcW w:w="2159" w:type="dxa"/>
            <w:tcBorders>
              <w:top w:val="single" w:sz="6" w:space="0" w:color="000000"/>
              <w:bottom w:val="single" w:sz="6" w:space="0" w:color="000000"/>
            </w:tcBorders>
          </w:tcPr>
          <w:p w:rsidR="00E411C9" w:rsidRPr="00F53D64" w:rsidRDefault="00E411C9" w:rsidP="00E411C9">
            <w:pPr>
              <w:rPr>
                <w:szCs w:val="22"/>
              </w:rPr>
            </w:pPr>
            <w:r>
              <w:rPr>
                <w:szCs w:val="22"/>
              </w:rPr>
              <w:t>(d)(1)</w:t>
            </w:r>
          </w:p>
        </w:tc>
        <w:tc>
          <w:tcPr>
            <w:tcW w:w="6749" w:type="dxa"/>
            <w:tcBorders>
              <w:top w:val="single" w:sz="6" w:space="0" w:color="000000"/>
              <w:bottom w:val="single" w:sz="6" w:space="0" w:color="000000"/>
            </w:tcBorders>
          </w:tcPr>
          <w:p w:rsidR="00E411C9" w:rsidRPr="00F53D64" w:rsidRDefault="00E411C9" w:rsidP="00E411C9">
            <w:pPr>
              <w:rPr>
                <w:szCs w:val="22"/>
              </w:rPr>
            </w:pPr>
            <w:r w:rsidRPr="009E3100">
              <w:rPr>
                <w:szCs w:val="22"/>
              </w:rPr>
              <w:t xml:space="preserve">Are you keeping up-to-date, readily accessible records of the installation date and location of all newly installed collectors as specified under </w:t>
            </w:r>
            <w:r w:rsidR="00BF6308">
              <w:rPr>
                <w:szCs w:val="22"/>
              </w:rPr>
              <w:t>§ 6</w:t>
            </w:r>
            <w:r w:rsidRPr="009E3100">
              <w:rPr>
                <w:szCs w:val="22"/>
              </w:rPr>
              <w:t>0.755(b)?</w:t>
            </w:r>
          </w:p>
        </w:tc>
        <w:tc>
          <w:tcPr>
            <w:tcW w:w="1892" w:type="dxa"/>
            <w:tcBorders>
              <w:top w:val="single" w:sz="6" w:space="0" w:color="000000"/>
              <w:bottom w:val="single" w:sz="6" w:space="0" w:color="000000"/>
            </w:tcBorders>
          </w:tcPr>
          <w:p w:rsidR="00E411C9" w:rsidRPr="009E3100" w:rsidRDefault="00E411C9"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365CD3" w:rsidRPr="009E3100" w:rsidTr="00C50F4D">
        <w:trPr>
          <w:cantSplit/>
          <w:tblHeader/>
          <w:jc w:val="center"/>
        </w:trPr>
        <w:tc>
          <w:tcPr>
            <w:tcW w:w="10800" w:type="dxa"/>
            <w:gridSpan w:val="3"/>
            <w:tcBorders>
              <w:top w:val="single" w:sz="6" w:space="0" w:color="000000"/>
              <w:bottom w:val="single" w:sz="6" w:space="0" w:color="000000"/>
            </w:tcBorders>
          </w:tcPr>
          <w:p w:rsidR="00365CD3" w:rsidRPr="009E3100" w:rsidRDefault="00365CD3" w:rsidP="00365CD3">
            <w:pPr>
              <w:rPr>
                <w:szCs w:val="22"/>
              </w:rPr>
            </w:pPr>
            <w:r w:rsidRPr="009E3100">
              <w:rPr>
                <w:i/>
                <w:iCs/>
                <w:szCs w:val="22"/>
              </w:rPr>
              <w:t>If NO, attach a detailed explanation.</w:t>
            </w:r>
          </w:p>
        </w:tc>
      </w:tr>
      <w:tr w:rsidR="00E411C9" w:rsidRPr="009E3100" w:rsidTr="00C50F4D">
        <w:trPr>
          <w:cantSplit/>
          <w:tblHeader/>
          <w:jc w:val="center"/>
        </w:trPr>
        <w:tc>
          <w:tcPr>
            <w:tcW w:w="2159" w:type="dxa"/>
            <w:tcBorders>
              <w:top w:val="single" w:sz="6" w:space="0" w:color="000000"/>
              <w:bottom w:val="double" w:sz="6" w:space="0" w:color="000000"/>
            </w:tcBorders>
          </w:tcPr>
          <w:p w:rsidR="00E411C9" w:rsidRPr="00F53D64" w:rsidRDefault="00E411C9" w:rsidP="00E411C9">
            <w:pPr>
              <w:rPr>
                <w:szCs w:val="22"/>
              </w:rPr>
            </w:pPr>
            <w:r>
              <w:rPr>
                <w:szCs w:val="22"/>
              </w:rPr>
              <w:t>(d)(2)</w:t>
            </w:r>
          </w:p>
        </w:tc>
        <w:tc>
          <w:tcPr>
            <w:tcW w:w="6749" w:type="dxa"/>
            <w:tcBorders>
              <w:top w:val="single" w:sz="6" w:space="0" w:color="000000"/>
              <w:bottom w:val="double" w:sz="6" w:space="0" w:color="000000"/>
            </w:tcBorders>
          </w:tcPr>
          <w:p w:rsidR="00E411C9" w:rsidRPr="00F53D64" w:rsidRDefault="00E411C9" w:rsidP="00E411C9">
            <w:pPr>
              <w:rPr>
                <w:szCs w:val="22"/>
              </w:rPr>
            </w:pPr>
            <w:r w:rsidRPr="009E3100">
              <w:rPr>
                <w:szCs w:val="22"/>
              </w:rPr>
              <w:t xml:space="preserve">Are you keeping readily accessible documentation of the nature, date of deposition, amount, and location of asbestos-containing or nondegradable waste excluded from collection as provided in </w:t>
            </w:r>
            <w:r w:rsidR="00BF6308">
              <w:rPr>
                <w:szCs w:val="22"/>
              </w:rPr>
              <w:t>§ 6</w:t>
            </w:r>
            <w:r w:rsidRPr="009E3100">
              <w:rPr>
                <w:szCs w:val="22"/>
              </w:rPr>
              <w:t xml:space="preserve">0.759(a)(3)(i) as well as any nonproductive areas excluded from collection as provided in </w:t>
            </w:r>
            <w:r w:rsidR="00BF6308">
              <w:rPr>
                <w:szCs w:val="22"/>
              </w:rPr>
              <w:t>§ 6</w:t>
            </w:r>
            <w:r w:rsidRPr="009E3100">
              <w:rPr>
                <w:szCs w:val="22"/>
              </w:rPr>
              <w:t>0.759(a)(3)(ii)?</w:t>
            </w:r>
          </w:p>
        </w:tc>
        <w:tc>
          <w:tcPr>
            <w:tcW w:w="1892" w:type="dxa"/>
            <w:tcBorders>
              <w:top w:val="single" w:sz="6" w:space="0" w:color="000000"/>
              <w:bottom w:val="double" w:sz="6" w:space="0" w:color="000000"/>
            </w:tcBorders>
          </w:tcPr>
          <w:p w:rsidR="00E411C9" w:rsidRPr="009E3100" w:rsidRDefault="00E411C9"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bl>
    <w:p w:rsidR="00700030" w:rsidRDefault="00700030">
      <w:r>
        <w:br w:type="page"/>
      </w:r>
    </w:p>
    <w:p w:rsidR="00FD3B46" w:rsidRDefault="00FD3B46" w:rsidP="00FD3B46">
      <w:pPr>
        <w:spacing w:after="120"/>
        <w:jc w:val="center"/>
        <w:rPr>
          <w:b/>
          <w:bCs/>
        </w:rPr>
      </w:pPr>
      <w:r>
        <w:rPr>
          <w:b/>
          <w:bCs/>
        </w:rPr>
        <w:lastRenderedPageBreak/>
        <w:t>Texas Commission on Environmental Quality</w:t>
      </w:r>
    </w:p>
    <w:p w:rsidR="00FD3B46" w:rsidRPr="009E3100" w:rsidRDefault="00FD3B46" w:rsidP="00FD3B46">
      <w:pPr>
        <w:jc w:val="center"/>
        <w:rPr>
          <w:b/>
        </w:rPr>
      </w:pPr>
      <w:r w:rsidRPr="009E3100">
        <w:rPr>
          <w:b/>
          <w:bCs/>
        </w:rPr>
        <w:t xml:space="preserve">Title 40 Code of Federal Regulations NSPS § 60, Subpart </w:t>
      </w:r>
      <w:r w:rsidRPr="009E3100">
        <w:rPr>
          <w:b/>
        </w:rPr>
        <w:t>WWW</w:t>
      </w:r>
    </w:p>
    <w:p w:rsidR="00FD3B46" w:rsidRPr="009E3100" w:rsidRDefault="00FD3B46" w:rsidP="00FD3B46">
      <w:pPr>
        <w:jc w:val="center"/>
        <w:rPr>
          <w:b/>
        </w:rPr>
      </w:pPr>
      <w:r w:rsidRPr="009E3100">
        <w:rPr>
          <w:b/>
          <w:color w:val="000000"/>
        </w:rPr>
        <w:t>Checklist for</w:t>
      </w:r>
      <w:r w:rsidRPr="009E3100">
        <w:rPr>
          <w:b/>
        </w:rPr>
        <w:t xml:space="preserve"> Conditions and Requirements</w:t>
      </w:r>
    </w:p>
    <w:p w:rsidR="00FD3B46" w:rsidRDefault="00FD3B46" w:rsidP="00FD3B46">
      <w:pPr>
        <w:spacing w:after="360"/>
        <w:jc w:val="center"/>
      </w:pPr>
      <w:r w:rsidRPr="009E3100">
        <w:rPr>
          <w:b/>
          <w:bCs/>
        </w:rPr>
        <w:t>Municipal Solid Waste Landfills (MSWLF</w:t>
      </w:r>
      <w:r>
        <w:rPr>
          <w:b/>
          <w:bCs/>
        </w:rPr>
        <w:t>)</w:t>
      </w:r>
    </w:p>
    <w:p w:rsidR="00E96C24" w:rsidRDefault="00E96C24"/>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8"/>
        <w:gridCol w:w="6660"/>
        <w:gridCol w:w="1892"/>
      </w:tblGrid>
      <w:tr w:rsidR="00E96C24" w:rsidRPr="009E3100" w:rsidTr="00E96C24">
        <w:trPr>
          <w:cantSplit/>
          <w:tblHeader/>
          <w:jc w:val="center"/>
        </w:trPr>
        <w:tc>
          <w:tcPr>
            <w:tcW w:w="10800" w:type="dxa"/>
            <w:gridSpan w:val="3"/>
            <w:tcBorders>
              <w:top w:val="double" w:sz="6" w:space="0" w:color="000000"/>
              <w:bottom w:val="single" w:sz="6" w:space="0" w:color="000000"/>
            </w:tcBorders>
            <w:shd w:val="pct10" w:color="auto" w:fill="auto"/>
          </w:tcPr>
          <w:p w:rsidR="00E96C24" w:rsidRPr="009E3100" w:rsidRDefault="00FD3B46"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F43589" w:rsidRPr="009E3100" w:rsidTr="00C50F4D">
        <w:trPr>
          <w:cantSplit/>
          <w:tblHeader/>
          <w:jc w:val="center"/>
        </w:trPr>
        <w:tc>
          <w:tcPr>
            <w:tcW w:w="2248" w:type="dxa"/>
            <w:tcBorders>
              <w:top w:val="single" w:sz="6" w:space="0" w:color="000000"/>
              <w:bottom w:val="single" w:sz="6" w:space="0" w:color="000000"/>
            </w:tcBorders>
            <w:shd w:val="pct10" w:color="auto" w:fill="auto"/>
          </w:tcPr>
          <w:p w:rsidR="00F43589" w:rsidRPr="00F43589" w:rsidRDefault="00F43589" w:rsidP="00A74C32">
            <w:pPr>
              <w:rPr>
                <w:b/>
                <w:szCs w:val="22"/>
              </w:rPr>
            </w:pPr>
            <w:r>
              <w:rPr>
                <w:b/>
                <w:szCs w:val="22"/>
              </w:rPr>
              <w:t>Regulation</w:t>
            </w:r>
          </w:p>
        </w:tc>
        <w:tc>
          <w:tcPr>
            <w:tcW w:w="6660" w:type="dxa"/>
            <w:tcBorders>
              <w:top w:val="single" w:sz="6" w:space="0" w:color="000000"/>
              <w:bottom w:val="single" w:sz="6" w:space="0" w:color="000000"/>
            </w:tcBorders>
            <w:shd w:val="pct10" w:color="auto" w:fill="auto"/>
          </w:tcPr>
          <w:p w:rsidR="00F43589" w:rsidRPr="00F43589" w:rsidRDefault="00F43589" w:rsidP="00A74C32">
            <w:pPr>
              <w:rPr>
                <w:b/>
                <w:szCs w:val="22"/>
              </w:rPr>
            </w:pPr>
            <w:r w:rsidRPr="00857FF2">
              <w:rPr>
                <w:b/>
                <w:bCs/>
                <w:szCs w:val="22"/>
              </w:rPr>
              <w:t xml:space="preserve">40 CFR § 60.758 Recordkeeping </w:t>
            </w:r>
            <w:r>
              <w:rPr>
                <w:b/>
                <w:bCs/>
                <w:szCs w:val="22"/>
              </w:rPr>
              <w:t>R</w:t>
            </w:r>
            <w:r w:rsidRPr="00857FF2">
              <w:rPr>
                <w:b/>
                <w:bCs/>
                <w:szCs w:val="22"/>
              </w:rPr>
              <w:t>equirements</w:t>
            </w:r>
          </w:p>
        </w:tc>
        <w:tc>
          <w:tcPr>
            <w:tcW w:w="1892" w:type="dxa"/>
            <w:tcBorders>
              <w:top w:val="single" w:sz="6" w:space="0" w:color="000000"/>
              <w:bottom w:val="single" w:sz="6" w:space="0" w:color="000000"/>
            </w:tcBorders>
            <w:shd w:val="pct10" w:color="auto" w:fill="auto"/>
          </w:tcPr>
          <w:p w:rsidR="00F43589" w:rsidRPr="00F43589" w:rsidRDefault="00F43589" w:rsidP="00A74C32">
            <w:pPr>
              <w:rPr>
                <w:b/>
                <w:szCs w:val="22"/>
              </w:rPr>
            </w:pPr>
            <w:r>
              <w:rPr>
                <w:b/>
                <w:szCs w:val="22"/>
              </w:rPr>
              <w:t>Response</w:t>
            </w:r>
          </w:p>
        </w:tc>
      </w:tr>
      <w:tr w:rsidR="00C50F4D" w:rsidRPr="00C50F4D" w:rsidTr="00D6295F">
        <w:trPr>
          <w:cantSplit/>
          <w:tblHeader/>
          <w:jc w:val="center"/>
        </w:trPr>
        <w:tc>
          <w:tcPr>
            <w:tcW w:w="10800" w:type="dxa"/>
            <w:gridSpan w:val="3"/>
            <w:tcBorders>
              <w:top w:val="single" w:sz="6" w:space="0" w:color="000000"/>
              <w:bottom w:val="single" w:sz="6" w:space="0" w:color="000000"/>
            </w:tcBorders>
          </w:tcPr>
          <w:p w:rsidR="00C50F4D" w:rsidRPr="00C50F4D" w:rsidRDefault="00C50F4D" w:rsidP="00A74C32">
            <w:pPr>
              <w:rPr>
                <w:iCs/>
                <w:szCs w:val="22"/>
              </w:rPr>
            </w:pPr>
            <w:r w:rsidRPr="009E3100">
              <w:rPr>
                <w:i/>
                <w:iCs/>
                <w:szCs w:val="22"/>
              </w:rPr>
              <w:t>If NO, attach a detailed explanation.</w:t>
            </w:r>
          </w:p>
        </w:tc>
      </w:tr>
      <w:tr w:rsidR="00C50F4D" w:rsidRPr="00C50F4D" w:rsidTr="00C50F4D">
        <w:trPr>
          <w:cantSplit/>
          <w:tblHeader/>
          <w:jc w:val="center"/>
        </w:trPr>
        <w:tc>
          <w:tcPr>
            <w:tcW w:w="2248" w:type="dxa"/>
            <w:tcBorders>
              <w:top w:val="single" w:sz="6" w:space="0" w:color="000000"/>
              <w:bottom w:val="single" w:sz="6" w:space="0" w:color="000000"/>
            </w:tcBorders>
          </w:tcPr>
          <w:p w:rsidR="00C50F4D" w:rsidRPr="009E3100" w:rsidRDefault="00C50F4D" w:rsidP="0079068B">
            <w:pPr>
              <w:rPr>
                <w:szCs w:val="22"/>
              </w:rPr>
            </w:pPr>
            <w:r>
              <w:rPr>
                <w:szCs w:val="22"/>
              </w:rPr>
              <w:t>(e)</w:t>
            </w:r>
          </w:p>
        </w:tc>
        <w:tc>
          <w:tcPr>
            <w:tcW w:w="6660" w:type="dxa"/>
            <w:tcBorders>
              <w:top w:val="single" w:sz="6" w:space="0" w:color="000000"/>
              <w:bottom w:val="single" w:sz="6" w:space="0" w:color="000000"/>
            </w:tcBorders>
          </w:tcPr>
          <w:p w:rsidR="00C50F4D" w:rsidRPr="009E3100" w:rsidRDefault="00C50F4D" w:rsidP="0079068B">
            <w:pPr>
              <w:rPr>
                <w:szCs w:val="22"/>
              </w:rPr>
            </w:pPr>
            <w:r w:rsidRPr="009E3100">
              <w:rPr>
                <w:szCs w:val="22"/>
              </w:rPr>
              <w:t>Are you keeping (for at least 5 years) up-to-date, readily accessible records of the following?</w:t>
            </w:r>
          </w:p>
        </w:tc>
        <w:tc>
          <w:tcPr>
            <w:tcW w:w="1892" w:type="dxa"/>
            <w:tcBorders>
              <w:top w:val="single" w:sz="6" w:space="0" w:color="000000"/>
              <w:bottom w:val="single" w:sz="6" w:space="0" w:color="000000"/>
            </w:tcBorders>
          </w:tcPr>
          <w:p w:rsidR="00C50F4D" w:rsidRPr="009E3100" w:rsidRDefault="00C50F4D" w:rsidP="0079068B">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C50F4D" w:rsidRPr="00C50F4D" w:rsidTr="00D6295F">
        <w:trPr>
          <w:cantSplit/>
          <w:tblHeader/>
          <w:jc w:val="center"/>
        </w:trPr>
        <w:tc>
          <w:tcPr>
            <w:tcW w:w="10800" w:type="dxa"/>
            <w:gridSpan w:val="3"/>
            <w:tcBorders>
              <w:top w:val="single" w:sz="6" w:space="0" w:color="000000"/>
              <w:bottom w:val="single" w:sz="6" w:space="0" w:color="000000"/>
            </w:tcBorders>
          </w:tcPr>
          <w:p w:rsidR="00C50F4D" w:rsidRPr="00C50F4D" w:rsidRDefault="00C50F4D" w:rsidP="00C50F4D">
            <w:pPr>
              <w:tabs>
                <w:tab w:val="left" w:pos="720"/>
              </w:tabs>
              <w:ind w:left="720" w:hanging="720"/>
              <w:rPr>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 xml:space="preserve">all collection and control system exceedances of the operational standards in </w:t>
            </w:r>
            <w:r>
              <w:rPr>
                <w:szCs w:val="22"/>
              </w:rPr>
              <w:t>§ 6</w:t>
            </w:r>
            <w:r w:rsidRPr="009E3100">
              <w:rPr>
                <w:szCs w:val="22"/>
              </w:rPr>
              <w:t>0.753</w:t>
            </w:r>
          </w:p>
        </w:tc>
      </w:tr>
      <w:tr w:rsidR="00C50F4D" w:rsidRPr="00C50F4D" w:rsidTr="00D6295F">
        <w:trPr>
          <w:cantSplit/>
          <w:tblHeader/>
          <w:jc w:val="center"/>
        </w:trPr>
        <w:tc>
          <w:tcPr>
            <w:tcW w:w="10800" w:type="dxa"/>
            <w:gridSpan w:val="3"/>
            <w:tcBorders>
              <w:top w:val="single" w:sz="6" w:space="0" w:color="000000"/>
              <w:bottom w:val="single" w:sz="6" w:space="0" w:color="000000"/>
            </w:tcBorders>
          </w:tcPr>
          <w:p w:rsidR="00C50F4D" w:rsidRPr="00C50F4D" w:rsidRDefault="00C50F4D" w:rsidP="00C50F4D">
            <w:pPr>
              <w:tabs>
                <w:tab w:val="left" w:pos="720"/>
              </w:tabs>
              <w:ind w:left="720" w:hanging="720"/>
              <w:rPr>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the reading in the subsequent month whether or not the second reading is an exceedance</w:t>
            </w:r>
          </w:p>
        </w:tc>
      </w:tr>
      <w:tr w:rsidR="00C50F4D" w:rsidRPr="00C50F4D" w:rsidTr="00D6295F">
        <w:trPr>
          <w:cantSplit/>
          <w:tblHeader/>
          <w:jc w:val="center"/>
        </w:trPr>
        <w:tc>
          <w:tcPr>
            <w:tcW w:w="10800" w:type="dxa"/>
            <w:gridSpan w:val="3"/>
            <w:tcBorders>
              <w:top w:val="single" w:sz="6" w:space="0" w:color="000000"/>
              <w:bottom w:val="single" w:sz="6" w:space="0" w:color="000000"/>
            </w:tcBorders>
          </w:tcPr>
          <w:p w:rsidR="00C50F4D" w:rsidRPr="00C50F4D" w:rsidRDefault="00C50F4D" w:rsidP="00C50F4D">
            <w:pPr>
              <w:tabs>
                <w:tab w:val="left" w:pos="720"/>
              </w:tabs>
              <w:ind w:left="720" w:hanging="720"/>
              <w:rPr>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9E3100">
              <w:rPr>
                <w:szCs w:val="22"/>
              </w:rPr>
              <w:t>the location of each exceedance</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A74C32">
            <w:pPr>
              <w:rPr>
                <w:szCs w:val="22"/>
              </w:rPr>
            </w:pPr>
            <w:r w:rsidRPr="009E3100">
              <w:rPr>
                <w:i/>
                <w:iCs/>
                <w:szCs w:val="22"/>
              </w:rPr>
              <w:t>If NO, attach a detailed explanation.</w:t>
            </w:r>
          </w:p>
        </w:tc>
      </w:tr>
      <w:tr w:rsidR="007D61B2" w:rsidRPr="009E3100" w:rsidTr="00C50F4D">
        <w:trPr>
          <w:cantSplit/>
          <w:tblHeader/>
          <w:jc w:val="center"/>
        </w:trPr>
        <w:tc>
          <w:tcPr>
            <w:tcW w:w="2248" w:type="dxa"/>
            <w:tcBorders>
              <w:top w:val="single" w:sz="6" w:space="0" w:color="000000"/>
              <w:bottom w:val="single" w:sz="6" w:space="0" w:color="000000"/>
            </w:tcBorders>
          </w:tcPr>
          <w:p w:rsidR="007D61B2" w:rsidRPr="009E3100" w:rsidRDefault="007D61B2" w:rsidP="00D6295F">
            <w:pPr>
              <w:rPr>
                <w:szCs w:val="22"/>
              </w:rPr>
            </w:pPr>
            <w:r>
              <w:rPr>
                <w:szCs w:val="22"/>
              </w:rPr>
              <w:t>(f)</w:t>
            </w:r>
          </w:p>
        </w:tc>
        <w:tc>
          <w:tcPr>
            <w:tcW w:w="6660" w:type="dxa"/>
            <w:tcBorders>
              <w:top w:val="single" w:sz="6" w:space="0" w:color="000000"/>
              <w:bottom w:val="single" w:sz="6" w:space="0" w:color="000000"/>
            </w:tcBorders>
          </w:tcPr>
          <w:p w:rsidR="007D61B2" w:rsidRPr="009E3100" w:rsidRDefault="007D61B2" w:rsidP="00D6295F">
            <w:pPr>
              <w:rPr>
                <w:szCs w:val="22"/>
              </w:rPr>
            </w:pPr>
            <w:r w:rsidRPr="009E3100">
              <w:rPr>
                <w:szCs w:val="22"/>
              </w:rPr>
              <w:t>Have you converted design capacity from volume to mass or mass to volume to demonstrate that landfill d</w:t>
            </w:r>
            <w:r>
              <w:rPr>
                <w:szCs w:val="22"/>
              </w:rPr>
              <w:t>esign capacity is less than 2.5 </w:t>
            </w:r>
            <w:r w:rsidRPr="009E3100">
              <w:rPr>
                <w:szCs w:val="22"/>
              </w:rPr>
              <w:t>million megagrams or 2.5 million cubic meters, as provided in the definition of “design capacity</w:t>
            </w:r>
            <w:r>
              <w:rPr>
                <w:szCs w:val="22"/>
              </w:rPr>
              <w:t>.”</w:t>
            </w:r>
          </w:p>
        </w:tc>
        <w:tc>
          <w:tcPr>
            <w:tcW w:w="1892" w:type="dxa"/>
            <w:tcBorders>
              <w:top w:val="single" w:sz="6" w:space="0" w:color="000000"/>
              <w:bottom w:val="single" w:sz="6" w:space="0" w:color="000000"/>
            </w:tcBorders>
          </w:tcPr>
          <w:p w:rsidR="007D61B2" w:rsidRPr="009E3100" w:rsidRDefault="007D61B2"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A74C32">
            <w:pPr>
              <w:rPr>
                <w:szCs w:val="22"/>
              </w:rPr>
            </w:pPr>
            <w:r w:rsidRPr="009E3100">
              <w:rPr>
                <w:i/>
                <w:iCs/>
                <w:szCs w:val="22"/>
              </w:rPr>
              <w:t>If NO, skip the next question.</w:t>
            </w:r>
          </w:p>
        </w:tc>
      </w:tr>
      <w:tr w:rsidR="00F43589" w:rsidRPr="009E3100" w:rsidTr="00C50F4D">
        <w:trPr>
          <w:cantSplit/>
          <w:tblHeader/>
          <w:jc w:val="center"/>
        </w:trPr>
        <w:tc>
          <w:tcPr>
            <w:tcW w:w="2248" w:type="dxa"/>
            <w:tcBorders>
              <w:top w:val="single" w:sz="6" w:space="0" w:color="000000"/>
              <w:bottom w:val="single" w:sz="6" w:space="0" w:color="000000"/>
            </w:tcBorders>
          </w:tcPr>
          <w:p w:rsidR="00F43589" w:rsidRPr="009E3100" w:rsidRDefault="00F43589" w:rsidP="00F43589">
            <w:pPr>
              <w:rPr>
                <w:szCs w:val="22"/>
              </w:rPr>
            </w:pPr>
            <w:r>
              <w:rPr>
                <w:szCs w:val="22"/>
              </w:rPr>
              <w:t>(f)</w:t>
            </w:r>
          </w:p>
        </w:tc>
        <w:tc>
          <w:tcPr>
            <w:tcW w:w="6660" w:type="dxa"/>
            <w:tcBorders>
              <w:top w:val="single" w:sz="6" w:space="0" w:color="000000"/>
              <w:bottom w:val="single" w:sz="6" w:space="0" w:color="000000"/>
            </w:tcBorders>
          </w:tcPr>
          <w:p w:rsidR="00F43589" w:rsidRPr="009E3100" w:rsidRDefault="00F43589" w:rsidP="00F43589">
            <w:pPr>
              <w:rPr>
                <w:szCs w:val="22"/>
              </w:rPr>
            </w:pPr>
            <w:r w:rsidRPr="00B249E9">
              <w:rPr>
                <w:szCs w:val="22"/>
              </w:rPr>
              <w:t>Are you keeping readily accessible, on-site records of the following conversion-related data?</w:t>
            </w:r>
          </w:p>
        </w:tc>
        <w:tc>
          <w:tcPr>
            <w:tcW w:w="1892" w:type="dxa"/>
            <w:tcBorders>
              <w:top w:val="single" w:sz="6" w:space="0" w:color="000000"/>
              <w:bottom w:val="single" w:sz="6" w:space="0" w:color="000000"/>
            </w:tcBorders>
          </w:tcPr>
          <w:p w:rsidR="00F43589" w:rsidRPr="009E3100" w:rsidRDefault="00F43589"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E96C24" w:rsidRPr="009E3100" w:rsidTr="004D3C5E">
        <w:trPr>
          <w:cantSplit/>
          <w:tblHeader/>
          <w:jc w:val="center"/>
        </w:trPr>
        <w:tc>
          <w:tcPr>
            <w:tcW w:w="10800" w:type="dxa"/>
            <w:gridSpan w:val="3"/>
            <w:tcBorders>
              <w:top w:val="single" w:sz="6" w:space="0" w:color="000000"/>
              <w:bottom w:val="single" w:sz="6" w:space="0" w:color="000000"/>
            </w:tcBorders>
          </w:tcPr>
          <w:p w:rsidR="00E96C24" w:rsidRPr="009E3100" w:rsidRDefault="00FD3B46" w:rsidP="00FD3B46">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00E96C24" w:rsidRPr="00B249E9">
              <w:rPr>
                <w:szCs w:val="22"/>
              </w:rPr>
              <w:t>the annual recalculation of site-specific density</w:t>
            </w:r>
          </w:p>
        </w:tc>
      </w:tr>
      <w:tr w:rsidR="00E96C24" w:rsidRPr="009E3100" w:rsidTr="004D3C5E">
        <w:trPr>
          <w:cantSplit/>
          <w:tblHeader/>
          <w:jc w:val="center"/>
        </w:trPr>
        <w:tc>
          <w:tcPr>
            <w:tcW w:w="10800" w:type="dxa"/>
            <w:gridSpan w:val="3"/>
            <w:tcBorders>
              <w:top w:val="single" w:sz="6" w:space="0" w:color="000000"/>
              <w:bottom w:val="single" w:sz="6" w:space="0" w:color="000000"/>
            </w:tcBorders>
          </w:tcPr>
          <w:p w:rsidR="00E96C24" w:rsidRPr="00B249E9" w:rsidRDefault="00E96C24" w:rsidP="00E96C24">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B249E9">
              <w:rPr>
                <w:szCs w:val="22"/>
              </w:rPr>
              <w:t>the design capacity</w:t>
            </w:r>
          </w:p>
        </w:tc>
      </w:tr>
      <w:tr w:rsidR="00E96C24" w:rsidRPr="009E3100" w:rsidTr="004D3C5E">
        <w:trPr>
          <w:cantSplit/>
          <w:tblHeader/>
          <w:jc w:val="center"/>
        </w:trPr>
        <w:tc>
          <w:tcPr>
            <w:tcW w:w="10800" w:type="dxa"/>
            <w:gridSpan w:val="3"/>
            <w:tcBorders>
              <w:top w:val="single" w:sz="6" w:space="0" w:color="000000"/>
              <w:bottom w:val="single" w:sz="6" w:space="0" w:color="000000"/>
            </w:tcBorders>
          </w:tcPr>
          <w:p w:rsidR="00E96C24" w:rsidRPr="00B249E9" w:rsidRDefault="00E96C24" w:rsidP="00E96C24">
            <w:pPr>
              <w:tabs>
                <w:tab w:val="left" w:pos="720"/>
              </w:tabs>
              <w:ind w:left="720" w:hanging="720"/>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r>
            <w:r w:rsidRPr="00B249E9">
              <w:rPr>
                <w:szCs w:val="22"/>
              </w:rPr>
              <w:t>the supporting documentation</w:t>
            </w:r>
          </w:p>
        </w:tc>
      </w:tr>
      <w:tr w:rsidR="00E96C24" w:rsidRPr="009E3100" w:rsidTr="004D3C5E">
        <w:trPr>
          <w:cantSplit/>
          <w:tblHeader/>
          <w:jc w:val="center"/>
        </w:trPr>
        <w:tc>
          <w:tcPr>
            <w:tcW w:w="10800" w:type="dxa"/>
            <w:gridSpan w:val="3"/>
            <w:tcBorders>
              <w:top w:val="single" w:sz="6" w:space="0" w:color="000000"/>
              <w:bottom w:val="single" w:sz="6" w:space="0" w:color="000000"/>
            </w:tcBorders>
          </w:tcPr>
          <w:p w:rsidR="00E96C24" w:rsidRPr="00B249E9" w:rsidRDefault="00E96C24" w:rsidP="00E96C24">
            <w:pPr>
              <w:rPr>
                <w:szCs w:val="22"/>
              </w:rPr>
            </w:pPr>
            <w:r w:rsidRPr="00FD3B46">
              <w:rPr>
                <w:b/>
                <w:i/>
                <w:iCs/>
                <w:szCs w:val="22"/>
              </w:rPr>
              <w:t>Note:</w:t>
            </w:r>
            <w:r w:rsidRPr="00B249E9">
              <w:rPr>
                <w:i/>
                <w:iCs/>
                <w:szCs w:val="22"/>
              </w:rPr>
              <w:t xml:space="preserve">  Off-site records may be maintained if they are retrievable within 4 hours. Either paper copy or electronic formats are acceptable.</w:t>
            </w:r>
          </w:p>
        </w:tc>
      </w:tr>
      <w:tr w:rsidR="00E96C24" w:rsidRPr="009E3100" w:rsidTr="00FD3B46">
        <w:trPr>
          <w:cantSplit/>
          <w:tblHeader/>
          <w:jc w:val="center"/>
        </w:trPr>
        <w:tc>
          <w:tcPr>
            <w:tcW w:w="10800" w:type="dxa"/>
            <w:gridSpan w:val="3"/>
            <w:tcBorders>
              <w:top w:val="single" w:sz="6" w:space="0" w:color="000000"/>
              <w:bottom w:val="single" w:sz="6" w:space="0" w:color="000000"/>
            </w:tcBorders>
          </w:tcPr>
          <w:p w:rsidR="00E96C24" w:rsidRPr="00B249E9" w:rsidRDefault="00E96C24" w:rsidP="00E96C24">
            <w:pPr>
              <w:rPr>
                <w:szCs w:val="22"/>
              </w:rPr>
            </w:pPr>
            <w:r w:rsidRPr="00B249E9">
              <w:rPr>
                <w:i/>
                <w:iCs/>
                <w:szCs w:val="22"/>
              </w:rPr>
              <w:t>If NO, attach a detailed explanation.</w:t>
            </w:r>
          </w:p>
        </w:tc>
      </w:tr>
      <w:tr w:rsidR="008F6571" w:rsidRPr="008F6571" w:rsidTr="00C50F4D">
        <w:trPr>
          <w:cantSplit/>
          <w:tblHeader/>
          <w:jc w:val="center"/>
        </w:trPr>
        <w:tc>
          <w:tcPr>
            <w:tcW w:w="2248" w:type="dxa"/>
            <w:tcBorders>
              <w:top w:val="single" w:sz="6" w:space="0" w:color="000000"/>
              <w:bottom w:val="single" w:sz="6" w:space="0" w:color="000000"/>
            </w:tcBorders>
            <w:shd w:val="pct10" w:color="auto" w:fill="auto"/>
          </w:tcPr>
          <w:p w:rsidR="008F6571" w:rsidRPr="008F6571" w:rsidRDefault="008F6571" w:rsidP="008F6571">
            <w:pPr>
              <w:rPr>
                <w:b/>
                <w:iCs/>
                <w:szCs w:val="22"/>
              </w:rPr>
            </w:pPr>
            <w:r w:rsidRPr="008F6571">
              <w:rPr>
                <w:b/>
                <w:iCs/>
                <w:szCs w:val="22"/>
              </w:rPr>
              <w:t>Regulation</w:t>
            </w:r>
          </w:p>
        </w:tc>
        <w:tc>
          <w:tcPr>
            <w:tcW w:w="6660" w:type="dxa"/>
            <w:tcBorders>
              <w:top w:val="single" w:sz="6" w:space="0" w:color="000000"/>
              <w:bottom w:val="single" w:sz="6" w:space="0" w:color="000000"/>
            </w:tcBorders>
            <w:shd w:val="pct10" w:color="auto" w:fill="auto"/>
          </w:tcPr>
          <w:p w:rsidR="008F6571" w:rsidRPr="008F6571" w:rsidRDefault="008F6571" w:rsidP="00FD3B46">
            <w:pPr>
              <w:rPr>
                <w:b/>
                <w:iCs/>
                <w:szCs w:val="22"/>
              </w:rPr>
            </w:pPr>
            <w:r w:rsidRPr="008F6571">
              <w:rPr>
                <w:b/>
                <w:bCs/>
                <w:szCs w:val="22"/>
              </w:rPr>
              <w:t>40 CFR § 60.759 Specifications for Active Collection Systems</w:t>
            </w:r>
          </w:p>
        </w:tc>
        <w:tc>
          <w:tcPr>
            <w:tcW w:w="1892" w:type="dxa"/>
            <w:tcBorders>
              <w:top w:val="single" w:sz="6" w:space="0" w:color="000000"/>
              <w:bottom w:val="single" w:sz="6" w:space="0" w:color="000000"/>
            </w:tcBorders>
            <w:shd w:val="pct10" w:color="auto" w:fill="auto"/>
          </w:tcPr>
          <w:p w:rsidR="008F6571" w:rsidRPr="008F6571" w:rsidRDefault="008F6571" w:rsidP="00FD3B46">
            <w:pPr>
              <w:rPr>
                <w:b/>
                <w:iCs/>
                <w:szCs w:val="22"/>
              </w:rPr>
            </w:pPr>
            <w:r w:rsidRPr="008F6571">
              <w:rPr>
                <w:b/>
                <w:iCs/>
                <w:szCs w:val="22"/>
              </w:rPr>
              <w:t>Response</w:t>
            </w:r>
          </w:p>
        </w:tc>
      </w:tr>
      <w:tr w:rsidR="00F43589" w:rsidRPr="009E3100" w:rsidTr="00C50F4D">
        <w:trPr>
          <w:cantSplit/>
          <w:tblHeader/>
          <w:jc w:val="center"/>
        </w:trPr>
        <w:tc>
          <w:tcPr>
            <w:tcW w:w="2248" w:type="dxa"/>
            <w:tcBorders>
              <w:top w:val="single" w:sz="6" w:space="0" w:color="000000"/>
              <w:bottom w:val="single" w:sz="6" w:space="0" w:color="000000"/>
            </w:tcBorders>
          </w:tcPr>
          <w:p w:rsidR="00F43589" w:rsidRPr="009E3100" w:rsidRDefault="00F43589" w:rsidP="00F43589">
            <w:pPr>
              <w:rPr>
                <w:szCs w:val="22"/>
              </w:rPr>
            </w:pPr>
            <w:r>
              <w:rPr>
                <w:szCs w:val="22"/>
              </w:rPr>
              <w:t>(a)</w:t>
            </w:r>
          </w:p>
        </w:tc>
        <w:tc>
          <w:tcPr>
            <w:tcW w:w="6660" w:type="dxa"/>
            <w:tcBorders>
              <w:top w:val="single" w:sz="6" w:space="0" w:color="000000"/>
              <w:bottom w:val="single" w:sz="6" w:space="0" w:color="000000"/>
            </w:tcBorders>
          </w:tcPr>
          <w:p w:rsidR="00F43589" w:rsidRPr="009E3100" w:rsidRDefault="00F43589" w:rsidP="00F43589">
            <w:pPr>
              <w:rPr>
                <w:szCs w:val="22"/>
              </w:rPr>
            </w:pPr>
            <w:r w:rsidRPr="00B249E9">
              <w:rPr>
                <w:szCs w:val="22"/>
              </w:rPr>
              <w:t xml:space="preserve">Is this landfill required to comply with </w:t>
            </w:r>
            <w:r w:rsidR="00BF6308">
              <w:rPr>
                <w:szCs w:val="22"/>
              </w:rPr>
              <w:t>§ 6</w:t>
            </w:r>
            <w:r w:rsidRPr="00B249E9">
              <w:rPr>
                <w:szCs w:val="22"/>
              </w:rPr>
              <w:t>0.752(b)(2)(i)?</w:t>
            </w:r>
          </w:p>
        </w:tc>
        <w:tc>
          <w:tcPr>
            <w:tcW w:w="1892" w:type="dxa"/>
            <w:tcBorders>
              <w:top w:val="single" w:sz="6" w:space="0" w:color="000000"/>
              <w:bottom w:val="single" w:sz="6" w:space="0" w:color="000000"/>
            </w:tcBorders>
          </w:tcPr>
          <w:p w:rsidR="00F43589" w:rsidRPr="009E3100" w:rsidRDefault="00F43589"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FD3B46" w:rsidRPr="009E3100" w:rsidTr="006449D6">
        <w:trPr>
          <w:cantSplit/>
          <w:tblHeader/>
          <w:jc w:val="center"/>
        </w:trPr>
        <w:tc>
          <w:tcPr>
            <w:tcW w:w="10800" w:type="dxa"/>
            <w:gridSpan w:val="3"/>
            <w:tcBorders>
              <w:top w:val="single" w:sz="6" w:space="0" w:color="000000"/>
              <w:bottom w:val="single" w:sz="6" w:space="0" w:color="000000"/>
            </w:tcBorders>
          </w:tcPr>
          <w:p w:rsidR="00CF3CAE" w:rsidRDefault="00FD3B46" w:rsidP="00FD3B46">
            <w:pPr>
              <w:rPr>
                <w:i/>
                <w:iCs/>
                <w:szCs w:val="22"/>
              </w:rPr>
            </w:pPr>
            <w:r w:rsidRPr="00B249E9">
              <w:rPr>
                <w:i/>
                <w:iCs/>
                <w:szCs w:val="22"/>
              </w:rPr>
              <w:t>If YES, continue.</w:t>
            </w:r>
          </w:p>
          <w:p w:rsidR="00FD3B46" w:rsidRPr="009E3100" w:rsidRDefault="00FD3B46" w:rsidP="00FD3B46">
            <w:pPr>
              <w:rPr>
                <w:szCs w:val="22"/>
              </w:rPr>
            </w:pPr>
            <w:r w:rsidRPr="00B249E9">
              <w:rPr>
                <w:i/>
                <w:iCs/>
                <w:szCs w:val="22"/>
              </w:rPr>
              <w:t>If NO, skip the remainder of this checklist.</w:t>
            </w:r>
          </w:p>
        </w:tc>
      </w:tr>
      <w:tr w:rsidR="00FD3B46" w:rsidRPr="009E3100" w:rsidTr="006449D6">
        <w:trPr>
          <w:cantSplit/>
          <w:tblHeader/>
          <w:jc w:val="center"/>
        </w:trPr>
        <w:tc>
          <w:tcPr>
            <w:tcW w:w="10800" w:type="dxa"/>
            <w:gridSpan w:val="3"/>
            <w:tcBorders>
              <w:top w:val="single" w:sz="6" w:space="0" w:color="000000"/>
              <w:bottom w:val="double" w:sz="6" w:space="0" w:color="000000"/>
            </w:tcBorders>
          </w:tcPr>
          <w:p w:rsidR="00FD3B46" w:rsidRPr="00B249E9" w:rsidRDefault="00FD3B46" w:rsidP="000B5056">
            <w:pPr>
              <w:rPr>
                <w:i/>
                <w:iCs/>
                <w:szCs w:val="22"/>
              </w:rPr>
            </w:pPr>
            <w:r w:rsidRPr="00FD3B46">
              <w:rPr>
                <w:b/>
                <w:i/>
                <w:iCs/>
                <w:szCs w:val="22"/>
              </w:rPr>
              <w:t>Note:</w:t>
            </w:r>
            <w:r w:rsidRPr="00B249E9">
              <w:rPr>
                <w:i/>
                <w:iCs/>
                <w:szCs w:val="22"/>
              </w:rPr>
              <w:t xml:space="preserve"> Compliance with </w:t>
            </w:r>
            <w:r w:rsidR="00BF6308">
              <w:rPr>
                <w:szCs w:val="22"/>
              </w:rPr>
              <w:t>§ 6</w:t>
            </w:r>
            <w:r w:rsidRPr="00B249E9">
              <w:rPr>
                <w:szCs w:val="22"/>
              </w:rPr>
              <w:t>0.752(b)(2)(i)</w:t>
            </w:r>
            <w:r w:rsidRPr="00B249E9">
              <w:rPr>
                <w:i/>
                <w:iCs/>
                <w:szCs w:val="22"/>
              </w:rPr>
              <w:t xml:space="preserve"> is required if the calculated NMOC emission rate is </w:t>
            </w:r>
            <w:r w:rsidR="000B5056">
              <w:rPr>
                <w:i/>
                <w:iCs/>
                <w:szCs w:val="22"/>
              </w:rPr>
              <w:t>greater than or equal to</w:t>
            </w:r>
            <w:r w:rsidRPr="00B249E9">
              <w:rPr>
                <w:i/>
                <w:iCs/>
                <w:szCs w:val="22"/>
              </w:rPr>
              <w:t xml:space="preserve"> 50 megagrams per year.</w:t>
            </w:r>
          </w:p>
        </w:tc>
      </w:tr>
    </w:tbl>
    <w:p w:rsidR="007D61B2" w:rsidRDefault="007D61B2">
      <w:r>
        <w:br w:type="page"/>
      </w:r>
    </w:p>
    <w:p w:rsidR="00C228BC" w:rsidRDefault="00C228BC" w:rsidP="00C228BC">
      <w:pPr>
        <w:spacing w:after="120"/>
        <w:jc w:val="center"/>
        <w:rPr>
          <w:b/>
          <w:bCs/>
        </w:rPr>
      </w:pPr>
      <w:r>
        <w:rPr>
          <w:b/>
          <w:bCs/>
        </w:rPr>
        <w:lastRenderedPageBreak/>
        <w:t>Texas Commission on Environmental Quality</w:t>
      </w:r>
    </w:p>
    <w:p w:rsidR="00C228BC" w:rsidRPr="009E3100" w:rsidRDefault="00C228BC" w:rsidP="00C228BC">
      <w:pPr>
        <w:jc w:val="center"/>
        <w:rPr>
          <w:b/>
        </w:rPr>
      </w:pPr>
      <w:r w:rsidRPr="009E3100">
        <w:rPr>
          <w:b/>
          <w:bCs/>
        </w:rPr>
        <w:t xml:space="preserve">Title 40 Code of Federal Regulations NSPS § 60, Subpart </w:t>
      </w:r>
      <w:r w:rsidRPr="009E3100">
        <w:rPr>
          <w:b/>
        </w:rPr>
        <w:t>WWW</w:t>
      </w:r>
    </w:p>
    <w:p w:rsidR="00C228BC" w:rsidRPr="009E3100" w:rsidRDefault="00C228BC" w:rsidP="00C228BC">
      <w:pPr>
        <w:jc w:val="center"/>
        <w:rPr>
          <w:b/>
        </w:rPr>
      </w:pPr>
      <w:r w:rsidRPr="009E3100">
        <w:rPr>
          <w:b/>
          <w:color w:val="000000"/>
        </w:rPr>
        <w:t>Checklist for</w:t>
      </w:r>
      <w:r w:rsidRPr="009E3100">
        <w:rPr>
          <w:b/>
        </w:rPr>
        <w:t xml:space="preserve"> Conditions and Requirements</w:t>
      </w:r>
    </w:p>
    <w:p w:rsidR="00C228BC" w:rsidRDefault="00C228BC" w:rsidP="006B0004">
      <w:pPr>
        <w:spacing w:after="240"/>
        <w:jc w:val="center"/>
      </w:pPr>
      <w:r w:rsidRPr="009E3100">
        <w:rPr>
          <w:b/>
          <w:bCs/>
        </w:rPr>
        <w:t>Municipal Solid Waste Landfills (MSWLF</w:t>
      </w:r>
      <w:r>
        <w:rPr>
          <w:b/>
          <w:bCs/>
        </w:rPr>
        <w:t>)</w:t>
      </w:r>
    </w:p>
    <w:p w:rsidR="00C228BC" w:rsidRDefault="00C228BC"/>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8"/>
        <w:gridCol w:w="6660"/>
        <w:gridCol w:w="1892"/>
      </w:tblGrid>
      <w:tr w:rsidR="00C228BC" w:rsidRPr="009E3100" w:rsidTr="00C228BC">
        <w:trPr>
          <w:cantSplit/>
          <w:tblHeader/>
          <w:jc w:val="center"/>
        </w:trPr>
        <w:tc>
          <w:tcPr>
            <w:tcW w:w="10800" w:type="dxa"/>
            <w:gridSpan w:val="3"/>
            <w:tcBorders>
              <w:top w:val="double" w:sz="6" w:space="0" w:color="000000"/>
              <w:bottom w:val="single" w:sz="6" w:space="0" w:color="000000"/>
            </w:tcBorders>
            <w:shd w:val="pct10" w:color="auto" w:fill="auto"/>
          </w:tcPr>
          <w:p w:rsidR="00C228BC" w:rsidRPr="009E3100" w:rsidRDefault="00C228BC"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252724" w:rsidRPr="009E3100" w:rsidTr="006449D6">
        <w:trPr>
          <w:cantSplit/>
          <w:tblHeader/>
          <w:jc w:val="center"/>
        </w:trPr>
        <w:tc>
          <w:tcPr>
            <w:tcW w:w="2248" w:type="dxa"/>
            <w:tcBorders>
              <w:top w:val="single" w:sz="6" w:space="0" w:color="000000"/>
              <w:bottom w:val="single" w:sz="6" w:space="0" w:color="000000"/>
            </w:tcBorders>
            <w:shd w:val="pct10" w:color="auto" w:fill="auto"/>
          </w:tcPr>
          <w:p w:rsidR="00252724" w:rsidRPr="00252724" w:rsidRDefault="00252724" w:rsidP="00A74C32">
            <w:pPr>
              <w:rPr>
                <w:b/>
                <w:szCs w:val="22"/>
              </w:rPr>
            </w:pPr>
            <w:r>
              <w:rPr>
                <w:b/>
                <w:szCs w:val="22"/>
              </w:rPr>
              <w:t>Regulation</w:t>
            </w:r>
          </w:p>
        </w:tc>
        <w:tc>
          <w:tcPr>
            <w:tcW w:w="6660" w:type="dxa"/>
            <w:tcBorders>
              <w:top w:val="single" w:sz="6" w:space="0" w:color="000000"/>
              <w:bottom w:val="single" w:sz="6" w:space="0" w:color="000000"/>
            </w:tcBorders>
            <w:shd w:val="pct10" w:color="auto" w:fill="auto"/>
          </w:tcPr>
          <w:p w:rsidR="00252724" w:rsidRPr="00252724" w:rsidRDefault="00252724" w:rsidP="00A74C32">
            <w:pPr>
              <w:rPr>
                <w:b/>
                <w:szCs w:val="22"/>
              </w:rPr>
            </w:pPr>
            <w:r w:rsidRPr="00B249E9">
              <w:rPr>
                <w:b/>
                <w:bCs/>
                <w:szCs w:val="22"/>
              </w:rPr>
              <w:t xml:space="preserve">40 CFR § 60.759 Specifications for </w:t>
            </w:r>
            <w:r>
              <w:rPr>
                <w:b/>
                <w:bCs/>
                <w:szCs w:val="22"/>
              </w:rPr>
              <w:t>A</w:t>
            </w:r>
            <w:r w:rsidRPr="00B249E9">
              <w:rPr>
                <w:b/>
                <w:bCs/>
                <w:szCs w:val="22"/>
              </w:rPr>
              <w:t xml:space="preserve">ctive </w:t>
            </w:r>
            <w:r>
              <w:rPr>
                <w:b/>
                <w:bCs/>
                <w:szCs w:val="22"/>
              </w:rPr>
              <w:t>C</w:t>
            </w:r>
            <w:r w:rsidRPr="00B249E9">
              <w:rPr>
                <w:b/>
                <w:bCs/>
                <w:szCs w:val="22"/>
              </w:rPr>
              <w:t xml:space="preserve">ollection </w:t>
            </w:r>
            <w:r>
              <w:rPr>
                <w:b/>
                <w:bCs/>
                <w:szCs w:val="22"/>
              </w:rPr>
              <w:t>S</w:t>
            </w:r>
            <w:r w:rsidRPr="00B249E9">
              <w:rPr>
                <w:b/>
                <w:bCs/>
                <w:szCs w:val="22"/>
              </w:rPr>
              <w:t>ystems</w:t>
            </w:r>
          </w:p>
        </w:tc>
        <w:tc>
          <w:tcPr>
            <w:tcW w:w="1892" w:type="dxa"/>
            <w:tcBorders>
              <w:top w:val="single" w:sz="6" w:space="0" w:color="000000"/>
              <w:bottom w:val="single" w:sz="6" w:space="0" w:color="000000"/>
            </w:tcBorders>
            <w:shd w:val="pct10" w:color="auto" w:fill="auto"/>
          </w:tcPr>
          <w:p w:rsidR="00252724" w:rsidRPr="00252724" w:rsidRDefault="00252724" w:rsidP="00A74C32">
            <w:pPr>
              <w:rPr>
                <w:b/>
                <w:szCs w:val="22"/>
              </w:rPr>
            </w:pPr>
            <w:r>
              <w:rPr>
                <w:b/>
                <w:szCs w:val="22"/>
              </w:rPr>
              <w:t>Response</w:t>
            </w:r>
          </w:p>
        </w:tc>
      </w:tr>
      <w:tr w:rsidR="006449D6" w:rsidRPr="00C50F4D" w:rsidTr="006449D6">
        <w:trPr>
          <w:cantSplit/>
          <w:tblHeader/>
          <w:jc w:val="center"/>
        </w:trPr>
        <w:tc>
          <w:tcPr>
            <w:tcW w:w="2248" w:type="dxa"/>
            <w:tcBorders>
              <w:top w:val="single" w:sz="6" w:space="0" w:color="000000"/>
              <w:bottom w:val="single" w:sz="6" w:space="0" w:color="000000"/>
            </w:tcBorders>
          </w:tcPr>
          <w:p w:rsidR="006449D6" w:rsidRPr="009E3100" w:rsidRDefault="006449D6" w:rsidP="0079068B">
            <w:pPr>
              <w:rPr>
                <w:szCs w:val="22"/>
              </w:rPr>
            </w:pPr>
            <w:r>
              <w:rPr>
                <w:szCs w:val="22"/>
              </w:rPr>
              <w:t>(a)</w:t>
            </w:r>
          </w:p>
        </w:tc>
        <w:tc>
          <w:tcPr>
            <w:tcW w:w="6660" w:type="dxa"/>
            <w:tcBorders>
              <w:top w:val="single" w:sz="6" w:space="0" w:color="000000"/>
              <w:bottom w:val="single" w:sz="6" w:space="0" w:color="000000"/>
            </w:tcBorders>
          </w:tcPr>
          <w:p w:rsidR="006449D6" w:rsidRPr="009E3100" w:rsidRDefault="006449D6" w:rsidP="0079068B">
            <w:pPr>
              <w:rPr>
                <w:szCs w:val="22"/>
              </w:rPr>
            </w:pPr>
            <w:r w:rsidRPr="00B249E9">
              <w:rPr>
                <w:szCs w:val="22"/>
              </w:rPr>
              <w:t xml:space="preserve">Have procedures and alternative mean of control (AMOC) for the GCCS been approved by the </w:t>
            </w:r>
            <w:r>
              <w:rPr>
                <w:szCs w:val="22"/>
              </w:rPr>
              <w:t>a</w:t>
            </w:r>
            <w:r w:rsidRPr="00B249E9">
              <w:rPr>
                <w:szCs w:val="22"/>
              </w:rPr>
              <w:t xml:space="preserve">gency as provided in </w:t>
            </w:r>
            <w:r>
              <w:rPr>
                <w:szCs w:val="22"/>
              </w:rPr>
              <w:t>§ 6</w:t>
            </w:r>
            <w:r w:rsidRPr="00B249E9">
              <w:rPr>
                <w:szCs w:val="22"/>
              </w:rPr>
              <w:t>0.752(b)(2)(i)(C) and (D)?</w:t>
            </w:r>
          </w:p>
        </w:tc>
        <w:tc>
          <w:tcPr>
            <w:tcW w:w="1892" w:type="dxa"/>
            <w:tcBorders>
              <w:top w:val="single" w:sz="6" w:space="0" w:color="000000"/>
              <w:bottom w:val="single" w:sz="6" w:space="0" w:color="000000"/>
            </w:tcBorders>
          </w:tcPr>
          <w:p w:rsidR="006449D6" w:rsidRPr="009E3100" w:rsidRDefault="006449D6" w:rsidP="0079068B">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C50F4D" w:rsidRPr="00C50F4D" w:rsidTr="00D6295F">
        <w:trPr>
          <w:cantSplit/>
          <w:tblHeader/>
          <w:jc w:val="center"/>
        </w:trPr>
        <w:tc>
          <w:tcPr>
            <w:tcW w:w="10800" w:type="dxa"/>
            <w:gridSpan w:val="3"/>
            <w:tcBorders>
              <w:top w:val="single" w:sz="6" w:space="0" w:color="000000"/>
              <w:bottom w:val="single" w:sz="6" w:space="0" w:color="000000"/>
            </w:tcBorders>
          </w:tcPr>
          <w:p w:rsidR="00C50F4D" w:rsidRDefault="00C50F4D" w:rsidP="00C50F4D">
            <w:pPr>
              <w:rPr>
                <w:i/>
                <w:iCs/>
                <w:szCs w:val="22"/>
              </w:rPr>
            </w:pPr>
            <w:r w:rsidRPr="00B249E9">
              <w:rPr>
                <w:i/>
                <w:iCs/>
                <w:szCs w:val="22"/>
              </w:rPr>
              <w:t xml:space="preserve">If YES, attach a detailed explanation of these alternative procedures and proof of </w:t>
            </w:r>
            <w:r>
              <w:rPr>
                <w:i/>
                <w:iCs/>
                <w:szCs w:val="22"/>
              </w:rPr>
              <w:t>a</w:t>
            </w:r>
            <w:r w:rsidRPr="00B249E9">
              <w:rPr>
                <w:i/>
                <w:iCs/>
                <w:szCs w:val="22"/>
              </w:rPr>
              <w:t xml:space="preserve">gency AMOC approval. </w:t>
            </w:r>
          </w:p>
          <w:p w:rsidR="00C50F4D" w:rsidRPr="00C50F4D" w:rsidRDefault="00C50F4D" w:rsidP="00C50F4D">
            <w:pPr>
              <w:rPr>
                <w:iCs/>
                <w:szCs w:val="22"/>
              </w:rPr>
            </w:pPr>
            <w:r w:rsidRPr="00B249E9">
              <w:rPr>
                <w:i/>
                <w:iCs/>
                <w:szCs w:val="22"/>
              </w:rPr>
              <w:t>If NO, continue.</w:t>
            </w:r>
          </w:p>
        </w:tc>
      </w:tr>
      <w:tr w:rsidR="00C50F4D" w:rsidRPr="00C50F4D" w:rsidTr="006449D6">
        <w:trPr>
          <w:cantSplit/>
          <w:tblHeader/>
          <w:jc w:val="center"/>
        </w:trPr>
        <w:tc>
          <w:tcPr>
            <w:tcW w:w="2248" w:type="dxa"/>
            <w:tcBorders>
              <w:top w:val="single" w:sz="6" w:space="0" w:color="000000"/>
              <w:bottom w:val="single" w:sz="6" w:space="0" w:color="000000"/>
            </w:tcBorders>
          </w:tcPr>
          <w:p w:rsidR="00C50F4D" w:rsidRPr="009E3100" w:rsidRDefault="00C50F4D" w:rsidP="0079068B">
            <w:pPr>
              <w:rPr>
                <w:szCs w:val="22"/>
              </w:rPr>
            </w:pPr>
            <w:r>
              <w:rPr>
                <w:szCs w:val="22"/>
              </w:rPr>
              <w:t>(a)</w:t>
            </w:r>
          </w:p>
        </w:tc>
        <w:tc>
          <w:tcPr>
            <w:tcW w:w="6660" w:type="dxa"/>
            <w:tcBorders>
              <w:top w:val="single" w:sz="6" w:space="0" w:color="000000"/>
              <w:bottom w:val="single" w:sz="6" w:space="0" w:color="000000"/>
            </w:tcBorders>
          </w:tcPr>
          <w:p w:rsidR="00C50F4D" w:rsidRPr="009E3100" w:rsidRDefault="00C50F4D" w:rsidP="0079068B">
            <w:pPr>
              <w:rPr>
                <w:szCs w:val="22"/>
              </w:rPr>
            </w:pPr>
            <w:r w:rsidRPr="00B249E9">
              <w:rPr>
                <w:szCs w:val="22"/>
              </w:rPr>
              <w:t>Will you site active collection wells, horizontal collectors, surface collectors, or other extraction devices at a sufficient density throughout all gas producing areas?</w:t>
            </w:r>
          </w:p>
        </w:tc>
        <w:tc>
          <w:tcPr>
            <w:tcW w:w="1892" w:type="dxa"/>
            <w:tcBorders>
              <w:top w:val="single" w:sz="6" w:space="0" w:color="000000"/>
              <w:bottom w:val="single" w:sz="6" w:space="0" w:color="000000"/>
            </w:tcBorders>
          </w:tcPr>
          <w:p w:rsidR="00C50F4D" w:rsidRPr="009E3100" w:rsidRDefault="00C50F4D" w:rsidP="0079068B">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A74C32">
            <w:pPr>
              <w:rPr>
                <w:szCs w:val="22"/>
              </w:rPr>
            </w:pPr>
            <w:r w:rsidRPr="00B249E9">
              <w:rPr>
                <w:i/>
                <w:iCs/>
                <w:szCs w:val="22"/>
              </w:rPr>
              <w:t>If NO, attach a detailed explanation.</w:t>
            </w:r>
          </w:p>
        </w:tc>
      </w:tr>
      <w:tr w:rsidR="007D61B2" w:rsidRPr="009E3100" w:rsidTr="006449D6">
        <w:trPr>
          <w:cantSplit/>
          <w:tblHeader/>
          <w:jc w:val="center"/>
        </w:trPr>
        <w:tc>
          <w:tcPr>
            <w:tcW w:w="2248" w:type="dxa"/>
            <w:tcBorders>
              <w:top w:val="single" w:sz="6" w:space="0" w:color="000000"/>
              <w:bottom w:val="single" w:sz="6" w:space="0" w:color="000000"/>
            </w:tcBorders>
          </w:tcPr>
          <w:p w:rsidR="007D61B2" w:rsidRPr="009E3100" w:rsidRDefault="007D61B2" w:rsidP="00D6295F">
            <w:pPr>
              <w:rPr>
                <w:szCs w:val="22"/>
              </w:rPr>
            </w:pPr>
            <w:r>
              <w:rPr>
                <w:szCs w:val="22"/>
              </w:rPr>
              <w:t>(a)(1)</w:t>
            </w:r>
          </w:p>
        </w:tc>
        <w:tc>
          <w:tcPr>
            <w:tcW w:w="6660" w:type="dxa"/>
            <w:tcBorders>
              <w:top w:val="single" w:sz="6" w:space="0" w:color="000000"/>
              <w:bottom w:val="single" w:sz="6" w:space="0" w:color="000000"/>
            </w:tcBorders>
          </w:tcPr>
          <w:p w:rsidR="007D61B2" w:rsidRPr="009E3100" w:rsidRDefault="007D61B2" w:rsidP="00D6295F">
            <w:pPr>
              <w:rPr>
                <w:szCs w:val="22"/>
              </w:rPr>
            </w:pPr>
            <w:r w:rsidRPr="00B249E9">
              <w:rPr>
                <w:szCs w:val="22"/>
              </w:rPr>
              <w:t>Are the collection devices within the interior and along the perimeter areas certified by a professional engineer to achieve comprehensive control of surface gas emissions?</w:t>
            </w:r>
          </w:p>
        </w:tc>
        <w:tc>
          <w:tcPr>
            <w:tcW w:w="1892" w:type="dxa"/>
            <w:tcBorders>
              <w:top w:val="single" w:sz="6" w:space="0" w:color="000000"/>
              <w:bottom w:val="single" w:sz="6" w:space="0" w:color="000000"/>
            </w:tcBorders>
          </w:tcPr>
          <w:p w:rsidR="007D61B2" w:rsidRPr="009E3100" w:rsidRDefault="007D61B2"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A74C32">
            <w:pPr>
              <w:rPr>
                <w:szCs w:val="22"/>
              </w:rPr>
            </w:pPr>
            <w:r w:rsidRPr="00C228BC">
              <w:rPr>
                <w:b/>
                <w:i/>
                <w:iCs/>
                <w:szCs w:val="22"/>
              </w:rPr>
              <w:t>Note:</w:t>
            </w:r>
            <w:r w:rsidRPr="00B249E9">
              <w:rPr>
                <w:i/>
                <w:iCs/>
                <w:szCs w:val="22"/>
              </w:rPr>
              <w:t xml:space="preserve">  The following issues shall be addressed in the design: depths of refuse, refuse gas generation rates and flow characteristics, cover properties, gas system expandability, leachate and condensate management, accessibility, compatibility with filling operations, integration with closure end use, air intrusion control, corrosion resistance, fill settlement, and resistance to the refuse decomposition heat.</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A74C32">
            <w:pPr>
              <w:rPr>
                <w:szCs w:val="22"/>
              </w:rPr>
            </w:pPr>
            <w:r w:rsidRPr="00B249E9">
              <w:rPr>
                <w:i/>
                <w:iCs/>
                <w:szCs w:val="22"/>
              </w:rPr>
              <w:t>If NO, attach a detailed explanation.</w:t>
            </w:r>
          </w:p>
        </w:tc>
      </w:tr>
      <w:tr w:rsidR="00C67261" w:rsidRPr="009E3100" w:rsidTr="006449D6">
        <w:trPr>
          <w:cantSplit/>
          <w:tblHeader/>
          <w:jc w:val="center"/>
        </w:trPr>
        <w:tc>
          <w:tcPr>
            <w:tcW w:w="2248" w:type="dxa"/>
            <w:tcBorders>
              <w:top w:val="single" w:sz="6" w:space="0" w:color="000000"/>
              <w:bottom w:val="single" w:sz="6" w:space="0" w:color="000000"/>
            </w:tcBorders>
          </w:tcPr>
          <w:p w:rsidR="00C67261" w:rsidRPr="009E3100" w:rsidRDefault="00C67261" w:rsidP="00C67261">
            <w:pPr>
              <w:rPr>
                <w:szCs w:val="22"/>
              </w:rPr>
            </w:pPr>
            <w:r>
              <w:rPr>
                <w:szCs w:val="22"/>
              </w:rPr>
              <w:t>(a)(2)</w:t>
            </w:r>
          </w:p>
        </w:tc>
        <w:tc>
          <w:tcPr>
            <w:tcW w:w="6660" w:type="dxa"/>
            <w:tcBorders>
              <w:top w:val="single" w:sz="6" w:space="0" w:color="000000"/>
              <w:bottom w:val="single" w:sz="6" w:space="0" w:color="000000"/>
            </w:tcBorders>
          </w:tcPr>
          <w:p w:rsidR="00C67261" w:rsidRPr="009E3100" w:rsidRDefault="00C67261" w:rsidP="00C67261">
            <w:pPr>
              <w:rPr>
                <w:szCs w:val="22"/>
              </w:rPr>
            </w:pPr>
            <w:r w:rsidRPr="00B249E9">
              <w:rPr>
                <w:szCs w:val="22"/>
              </w:rPr>
              <w:t>Does the density of gas collection devices determined by the design in paragraph (a)(1) of this section address landfill gas migration issues and augmentation of the collection system through the use of active or passive systems at the landfill perimeter or exterior?</w:t>
            </w:r>
          </w:p>
        </w:tc>
        <w:tc>
          <w:tcPr>
            <w:tcW w:w="1892" w:type="dxa"/>
            <w:tcBorders>
              <w:top w:val="single" w:sz="6" w:space="0" w:color="000000"/>
              <w:bottom w:val="single" w:sz="6" w:space="0" w:color="000000"/>
            </w:tcBorders>
          </w:tcPr>
          <w:p w:rsidR="00C67261" w:rsidRPr="009E3100" w:rsidRDefault="00C67261"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C228BC" w:rsidRPr="009E3100" w:rsidTr="004D3C5E">
        <w:trPr>
          <w:cantSplit/>
          <w:tblHeader/>
          <w:jc w:val="center"/>
        </w:trPr>
        <w:tc>
          <w:tcPr>
            <w:tcW w:w="10800" w:type="dxa"/>
            <w:gridSpan w:val="3"/>
            <w:tcBorders>
              <w:top w:val="single" w:sz="6" w:space="0" w:color="000000"/>
              <w:bottom w:val="single" w:sz="6" w:space="0" w:color="000000"/>
            </w:tcBorders>
          </w:tcPr>
          <w:p w:rsidR="00C228BC" w:rsidRPr="009E3100" w:rsidRDefault="00C228BC" w:rsidP="00C228BC">
            <w:pPr>
              <w:rPr>
                <w:szCs w:val="22"/>
              </w:rPr>
            </w:pPr>
            <w:r w:rsidRPr="00B249E9">
              <w:rPr>
                <w:i/>
                <w:iCs/>
                <w:szCs w:val="22"/>
              </w:rPr>
              <w:t>If NO, attach a detailed explanation.</w:t>
            </w:r>
          </w:p>
        </w:tc>
      </w:tr>
      <w:tr w:rsidR="006B0004" w:rsidRPr="009E3100" w:rsidTr="006449D6">
        <w:trPr>
          <w:cantSplit/>
          <w:tblHeader/>
          <w:jc w:val="center"/>
        </w:trPr>
        <w:tc>
          <w:tcPr>
            <w:tcW w:w="2248" w:type="dxa"/>
            <w:tcBorders>
              <w:top w:val="single" w:sz="6" w:space="0" w:color="000000"/>
              <w:bottom w:val="single" w:sz="6" w:space="0" w:color="000000"/>
            </w:tcBorders>
          </w:tcPr>
          <w:p w:rsidR="006B0004" w:rsidRPr="009E3100" w:rsidRDefault="006B0004" w:rsidP="006B0004">
            <w:pPr>
              <w:rPr>
                <w:szCs w:val="22"/>
              </w:rPr>
            </w:pPr>
            <w:r>
              <w:rPr>
                <w:szCs w:val="22"/>
              </w:rPr>
              <w:t>(a)(3)</w:t>
            </w:r>
          </w:p>
        </w:tc>
        <w:tc>
          <w:tcPr>
            <w:tcW w:w="6660" w:type="dxa"/>
            <w:tcBorders>
              <w:top w:val="single" w:sz="6" w:space="0" w:color="000000"/>
              <w:bottom w:val="single" w:sz="6" w:space="0" w:color="000000"/>
            </w:tcBorders>
          </w:tcPr>
          <w:p w:rsidR="006B0004" w:rsidRPr="009E3100" w:rsidRDefault="006B0004" w:rsidP="006B0004">
            <w:pPr>
              <w:rPr>
                <w:szCs w:val="22"/>
              </w:rPr>
            </w:pPr>
            <w:r w:rsidRPr="00B249E9">
              <w:rPr>
                <w:szCs w:val="22"/>
              </w:rPr>
              <w:t>Will the placement of gas collection devices determined by the design in paragraph (a)(1) of this section control all gas producing areas, except as provided by paragraphs (a)(3)(i) and (a)(3)(ii) of this section?</w:t>
            </w:r>
          </w:p>
        </w:tc>
        <w:tc>
          <w:tcPr>
            <w:tcW w:w="1892" w:type="dxa"/>
            <w:tcBorders>
              <w:top w:val="single" w:sz="6" w:space="0" w:color="000000"/>
              <w:bottom w:val="single" w:sz="6" w:space="0" w:color="000000"/>
            </w:tcBorders>
          </w:tcPr>
          <w:p w:rsidR="006B0004" w:rsidRPr="009E3100" w:rsidRDefault="006B0004"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C228BC" w:rsidRPr="009E3100" w:rsidTr="004D3C5E">
        <w:trPr>
          <w:cantSplit/>
          <w:tblHeader/>
          <w:jc w:val="center"/>
        </w:trPr>
        <w:tc>
          <w:tcPr>
            <w:tcW w:w="10800" w:type="dxa"/>
            <w:gridSpan w:val="3"/>
            <w:tcBorders>
              <w:top w:val="single" w:sz="6" w:space="0" w:color="000000"/>
              <w:bottom w:val="single" w:sz="6" w:space="0" w:color="000000"/>
            </w:tcBorders>
            <w:vAlign w:val="center"/>
          </w:tcPr>
          <w:p w:rsidR="00C228BC" w:rsidRPr="00B249E9" w:rsidRDefault="00C228BC" w:rsidP="004D3C5E">
            <w:pPr>
              <w:rPr>
                <w:szCs w:val="22"/>
              </w:rPr>
            </w:pPr>
            <w:r w:rsidRPr="00B249E9">
              <w:rPr>
                <w:i/>
                <w:iCs/>
                <w:szCs w:val="22"/>
              </w:rPr>
              <w:t>If NO, attach a detailed explanation.</w:t>
            </w:r>
          </w:p>
        </w:tc>
      </w:tr>
      <w:tr w:rsidR="006B0004" w:rsidRPr="009E3100" w:rsidTr="006449D6">
        <w:trPr>
          <w:cantSplit/>
          <w:tblHeader/>
          <w:jc w:val="center"/>
        </w:trPr>
        <w:tc>
          <w:tcPr>
            <w:tcW w:w="2248" w:type="dxa"/>
            <w:tcBorders>
              <w:top w:val="single" w:sz="6" w:space="0" w:color="000000"/>
              <w:bottom w:val="single" w:sz="6" w:space="0" w:color="000000"/>
            </w:tcBorders>
          </w:tcPr>
          <w:p w:rsidR="006B0004" w:rsidRPr="009E3100" w:rsidRDefault="006B0004" w:rsidP="006B0004">
            <w:pPr>
              <w:rPr>
                <w:szCs w:val="22"/>
              </w:rPr>
            </w:pPr>
            <w:r>
              <w:rPr>
                <w:szCs w:val="22"/>
              </w:rPr>
              <w:t>(a)(3)(i)</w:t>
            </w:r>
          </w:p>
        </w:tc>
        <w:tc>
          <w:tcPr>
            <w:tcW w:w="6660" w:type="dxa"/>
            <w:tcBorders>
              <w:top w:val="single" w:sz="6" w:space="0" w:color="000000"/>
              <w:bottom w:val="single" w:sz="6" w:space="0" w:color="000000"/>
            </w:tcBorders>
          </w:tcPr>
          <w:p w:rsidR="006B0004" w:rsidRPr="009E3100" w:rsidRDefault="006B0004" w:rsidP="006B0004">
            <w:pPr>
              <w:rPr>
                <w:szCs w:val="22"/>
              </w:rPr>
            </w:pPr>
            <w:r w:rsidRPr="00B249E9">
              <w:rPr>
                <w:szCs w:val="22"/>
              </w:rPr>
              <w:t>Will this landfill have any segregated area(s) of asbestos or nondegradable material?</w:t>
            </w:r>
          </w:p>
        </w:tc>
        <w:tc>
          <w:tcPr>
            <w:tcW w:w="1892" w:type="dxa"/>
            <w:tcBorders>
              <w:top w:val="single" w:sz="6" w:space="0" w:color="000000"/>
              <w:bottom w:val="single" w:sz="6" w:space="0" w:color="000000"/>
            </w:tcBorders>
          </w:tcPr>
          <w:p w:rsidR="006B0004" w:rsidRPr="009E3100" w:rsidRDefault="006B0004"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6B0004" w:rsidRPr="009E3100" w:rsidTr="006449D6">
        <w:trPr>
          <w:cantSplit/>
          <w:tblHeader/>
          <w:jc w:val="center"/>
        </w:trPr>
        <w:tc>
          <w:tcPr>
            <w:tcW w:w="2248" w:type="dxa"/>
            <w:tcBorders>
              <w:top w:val="single" w:sz="6" w:space="0" w:color="000000"/>
              <w:bottom w:val="double" w:sz="6" w:space="0" w:color="000000"/>
            </w:tcBorders>
          </w:tcPr>
          <w:p w:rsidR="006B0004" w:rsidRPr="009E3100" w:rsidRDefault="006B0004" w:rsidP="006B0004">
            <w:pPr>
              <w:rPr>
                <w:szCs w:val="22"/>
              </w:rPr>
            </w:pPr>
            <w:r>
              <w:rPr>
                <w:szCs w:val="22"/>
              </w:rPr>
              <w:t>(a)(3)(i)</w:t>
            </w:r>
          </w:p>
        </w:tc>
        <w:tc>
          <w:tcPr>
            <w:tcW w:w="6660" w:type="dxa"/>
            <w:tcBorders>
              <w:top w:val="single" w:sz="6" w:space="0" w:color="000000"/>
              <w:bottom w:val="double" w:sz="6" w:space="0" w:color="000000"/>
            </w:tcBorders>
          </w:tcPr>
          <w:p w:rsidR="006B0004" w:rsidRPr="009E3100" w:rsidRDefault="006B0004" w:rsidP="006B0004">
            <w:pPr>
              <w:rPr>
                <w:szCs w:val="22"/>
              </w:rPr>
            </w:pPr>
            <w:r w:rsidRPr="00B249E9">
              <w:rPr>
                <w:szCs w:val="22"/>
              </w:rPr>
              <w:t xml:space="preserve">Will such area(s) be excluded from collection and documented as being excluded as provided under </w:t>
            </w:r>
            <w:r w:rsidR="00BF6308">
              <w:rPr>
                <w:szCs w:val="22"/>
              </w:rPr>
              <w:t>§ 6</w:t>
            </w:r>
            <w:r w:rsidRPr="00B249E9">
              <w:rPr>
                <w:szCs w:val="22"/>
              </w:rPr>
              <w:t>0.758(d)?</w:t>
            </w:r>
          </w:p>
        </w:tc>
        <w:tc>
          <w:tcPr>
            <w:tcW w:w="1892" w:type="dxa"/>
            <w:tcBorders>
              <w:top w:val="single" w:sz="6" w:space="0" w:color="000000"/>
              <w:bottom w:val="double" w:sz="6" w:space="0" w:color="000000"/>
            </w:tcBorders>
          </w:tcPr>
          <w:p w:rsidR="006B0004" w:rsidRPr="009E3100" w:rsidRDefault="006B0004"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bl>
    <w:p w:rsidR="006449D6" w:rsidRDefault="006449D6">
      <w:r>
        <w:br w:type="page"/>
      </w:r>
    </w:p>
    <w:p w:rsidR="00730FB3" w:rsidRDefault="00730FB3" w:rsidP="00730FB3">
      <w:pPr>
        <w:spacing w:after="120"/>
        <w:jc w:val="center"/>
        <w:rPr>
          <w:b/>
          <w:bCs/>
        </w:rPr>
      </w:pPr>
      <w:r>
        <w:rPr>
          <w:b/>
          <w:bCs/>
        </w:rPr>
        <w:lastRenderedPageBreak/>
        <w:t>Texas Commission on Environmental Quality</w:t>
      </w:r>
    </w:p>
    <w:p w:rsidR="00730FB3" w:rsidRPr="009E3100" w:rsidRDefault="00730FB3" w:rsidP="00730FB3">
      <w:pPr>
        <w:jc w:val="center"/>
        <w:rPr>
          <w:b/>
        </w:rPr>
      </w:pPr>
      <w:r w:rsidRPr="009E3100">
        <w:rPr>
          <w:b/>
          <w:bCs/>
        </w:rPr>
        <w:t xml:space="preserve">Title 40 Code of Federal Regulations NSPS § 60, Subpart </w:t>
      </w:r>
      <w:r w:rsidRPr="009E3100">
        <w:rPr>
          <w:b/>
        </w:rPr>
        <w:t>WWW</w:t>
      </w:r>
    </w:p>
    <w:p w:rsidR="00730FB3" w:rsidRPr="009E3100" w:rsidRDefault="00730FB3" w:rsidP="00730FB3">
      <w:pPr>
        <w:jc w:val="center"/>
        <w:rPr>
          <w:b/>
        </w:rPr>
      </w:pPr>
      <w:r w:rsidRPr="009E3100">
        <w:rPr>
          <w:b/>
          <w:color w:val="000000"/>
        </w:rPr>
        <w:t>Checklist for</w:t>
      </w:r>
      <w:r w:rsidRPr="009E3100">
        <w:rPr>
          <w:b/>
        </w:rPr>
        <w:t xml:space="preserve"> Conditions and Requirements</w:t>
      </w:r>
    </w:p>
    <w:p w:rsidR="00730FB3" w:rsidRDefault="00730FB3" w:rsidP="00730FB3">
      <w:pPr>
        <w:spacing w:after="360"/>
        <w:jc w:val="center"/>
      </w:pPr>
      <w:r w:rsidRPr="009E3100">
        <w:rPr>
          <w:b/>
          <w:bCs/>
        </w:rPr>
        <w:t>Municipal Solid Waste Landfills (MSWLF</w:t>
      </w:r>
      <w:r>
        <w:rPr>
          <w:b/>
          <w:bCs/>
        </w:rPr>
        <w:t>)</w:t>
      </w:r>
    </w:p>
    <w:p w:rsidR="00730FB3" w:rsidRPr="00730FB3" w:rsidRDefault="00730FB3"/>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159"/>
        <w:gridCol w:w="6749"/>
        <w:gridCol w:w="1892"/>
      </w:tblGrid>
      <w:tr w:rsidR="00730FB3" w:rsidRPr="009E3100" w:rsidTr="00730FB3">
        <w:trPr>
          <w:cantSplit/>
          <w:tblHeader/>
          <w:jc w:val="center"/>
        </w:trPr>
        <w:tc>
          <w:tcPr>
            <w:tcW w:w="10800" w:type="dxa"/>
            <w:gridSpan w:val="3"/>
            <w:tcBorders>
              <w:top w:val="double" w:sz="6" w:space="0" w:color="000000"/>
              <w:bottom w:val="single" w:sz="6" w:space="0" w:color="000000"/>
            </w:tcBorders>
            <w:shd w:val="pct10" w:color="auto" w:fill="auto"/>
          </w:tcPr>
          <w:p w:rsidR="00730FB3" w:rsidRPr="009E3100" w:rsidRDefault="00730FB3"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7E1DCE" w:rsidRPr="009E3100" w:rsidTr="006449D6">
        <w:trPr>
          <w:cantSplit/>
          <w:tblHeader/>
          <w:jc w:val="center"/>
        </w:trPr>
        <w:tc>
          <w:tcPr>
            <w:tcW w:w="2159" w:type="dxa"/>
            <w:tcBorders>
              <w:top w:val="single" w:sz="6" w:space="0" w:color="000000"/>
              <w:bottom w:val="single" w:sz="6" w:space="0" w:color="000000"/>
            </w:tcBorders>
            <w:shd w:val="pct10" w:color="auto" w:fill="auto"/>
          </w:tcPr>
          <w:p w:rsidR="007E1DCE" w:rsidRPr="007E1DCE" w:rsidRDefault="007E1DCE" w:rsidP="00A74C32">
            <w:pPr>
              <w:rPr>
                <w:b/>
                <w:szCs w:val="22"/>
              </w:rPr>
            </w:pPr>
            <w:r>
              <w:rPr>
                <w:b/>
                <w:szCs w:val="22"/>
              </w:rPr>
              <w:t>Regulation</w:t>
            </w:r>
          </w:p>
        </w:tc>
        <w:tc>
          <w:tcPr>
            <w:tcW w:w="6749" w:type="dxa"/>
            <w:tcBorders>
              <w:top w:val="single" w:sz="6" w:space="0" w:color="000000"/>
              <w:bottom w:val="single" w:sz="6" w:space="0" w:color="000000"/>
            </w:tcBorders>
            <w:shd w:val="pct10" w:color="auto" w:fill="auto"/>
          </w:tcPr>
          <w:p w:rsidR="007E1DCE" w:rsidRPr="007E1DCE" w:rsidRDefault="007E1DCE" w:rsidP="00A74C32">
            <w:pPr>
              <w:rPr>
                <w:b/>
                <w:szCs w:val="22"/>
              </w:rPr>
            </w:pPr>
            <w:r w:rsidRPr="00B249E9">
              <w:rPr>
                <w:b/>
                <w:bCs/>
                <w:szCs w:val="22"/>
              </w:rPr>
              <w:t xml:space="preserve">40 CFR § 60.759 Specifications for </w:t>
            </w:r>
            <w:r>
              <w:rPr>
                <w:b/>
                <w:bCs/>
                <w:szCs w:val="22"/>
              </w:rPr>
              <w:t>A</w:t>
            </w:r>
            <w:r w:rsidRPr="00B249E9">
              <w:rPr>
                <w:b/>
                <w:bCs/>
                <w:szCs w:val="22"/>
              </w:rPr>
              <w:t xml:space="preserve">ctive </w:t>
            </w:r>
            <w:r>
              <w:rPr>
                <w:b/>
                <w:bCs/>
                <w:szCs w:val="22"/>
              </w:rPr>
              <w:t>C</w:t>
            </w:r>
            <w:r w:rsidRPr="00B249E9">
              <w:rPr>
                <w:b/>
                <w:bCs/>
                <w:szCs w:val="22"/>
              </w:rPr>
              <w:t xml:space="preserve">ollection </w:t>
            </w:r>
            <w:r>
              <w:rPr>
                <w:b/>
                <w:bCs/>
                <w:szCs w:val="22"/>
              </w:rPr>
              <w:t>S</w:t>
            </w:r>
            <w:r w:rsidRPr="00B249E9">
              <w:rPr>
                <w:b/>
                <w:bCs/>
                <w:szCs w:val="22"/>
              </w:rPr>
              <w:t>ystems</w:t>
            </w:r>
          </w:p>
        </w:tc>
        <w:tc>
          <w:tcPr>
            <w:tcW w:w="1892" w:type="dxa"/>
            <w:tcBorders>
              <w:top w:val="single" w:sz="6" w:space="0" w:color="000000"/>
              <w:bottom w:val="single" w:sz="6" w:space="0" w:color="000000"/>
            </w:tcBorders>
            <w:shd w:val="pct10" w:color="auto" w:fill="auto"/>
          </w:tcPr>
          <w:p w:rsidR="007E1DCE" w:rsidRPr="007E1DCE" w:rsidRDefault="007E1DCE" w:rsidP="00A74C32">
            <w:pPr>
              <w:rPr>
                <w:b/>
                <w:szCs w:val="22"/>
              </w:rPr>
            </w:pPr>
            <w:r>
              <w:rPr>
                <w:b/>
                <w:szCs w:val="22"/>
              </w:rPr>
              <w:t>Response</w:t>
            </w:r>
          </w:p>
        </w:tc>
      </w:tr>
      <w:tr w:rsidR="006449D6" w:rsidRPr="006449D6" w:rsidTr="00761AE4">
        <w:trPr>
          <w:cantSplit/>
          <w:tblHeader/>
          <w:jc w:val="center"/>
        </w:trPr>
        <w:tc>
          <w:tcPr>
            <w:tcW w:w="10800" w:type="dxa"/>
            <w:gridSpan w:val="3"/>
            <w:tcBorders>
              <w:top w:val="single" w:sz="6" w:space="0" w:color="000000"/>
              <w:bottom w:val="single" w:sz="6" w:space="0" w:color="000000"/>
            </w:tcBorders>
          </w:tcPr>
          <w:p w:rsidR="006449D6" w:rsidRPr="006449D6" w:rsidRDefault="006449D6" w:rsidP="007D61B2">
            <w:pPr>
              <w:spacing w:after="120"/>
              <w:rPr>
                <w:iCs/>
                <w:szCs w:val="22"/>
              </w:rPr>
            </w:pPr>
            <w:r w:rsidRPr="00A36269">
              <w:rPr>
                <w:b/>
                <w:i/>
                <w:iCs/>
                <w:szCs w:val="22"/>
              </w:rPr>
              <w:t>Note:</w:t>
            </w:r>
            <w:r w:rsidRPr="00B249E9">
              <w:rPr>
                <w:i/>
                <w:iCs/>
                <w:szCs w:val="22"/>
              </w:rPr>
              <w:t xml:space="preserve">  The documentation shall provide the nature, date of deposition, location and amount of asbestos or nondegradable material deposited in the area, and shall be provided to the Agency upon request.</w:t>
            </w:r>
          </w:p>
        </w:tc>
      </w:tr>
      <w:tr w:rsidR="006449D6" w:rsidRPr="006449D6" w:rsidTr="006449D6">
        <w:trPr>
          <w:cantSplit/>
          <w:tblHeader/>
          <w:jc w:val="center"/>
        </w:trPr>
        <w:tc>
          <w:tcPr>
            <w:tcW w:w="2159" w:type="dxa"/>
            <w:tcBorders>
              <w:top w:val="single" w:sz="6" w:space="0" w:color="000000"/>
              <w:bottom w:val="single" w:sz="6" w:space="0" w:color="000000"/>
            </w:tcBorders>
          </w:tcPr>
          <w:p w:rsidR="006449D6" w:rsidRPr="009E3100" w:rsidRDefault="006449D6" w:rsidP="0079068B">
            <w:pPr>
              <w:rPr>
                <w:szCs w:val="22"/>
              </w:rPr>
            </w:pPr>
            <w:r>
              <w:rPr>
                <w:szCs w:val="22"/>
              </w:rPr>
              <w:t>(a)(3)(ii)</w:t>
            </w:r>
          </w:p>
        </w:tc>
        <w:tc>
          <w:tcPr>
            <w:tcW w:w="6749" w:type="dxa"/>
            <w:tcBorders>
              <w:top w:val="single" w:sz="6" w:space="0" w:color="000000"/>
              <w:bottom w:val="single" w:sz="6" w:space="0" w:color="000000"/>
            </w:tcBorders>
          </w:tcPr>
          <w:p w:rsidR="006449D6" w:rsidRPr="009E3100" w:rsidRDefault="006449D6" w:rsidP="0079068B">
            <w:pPr>
              <w:rPr>
                <w:szCs w:val="22"/>
              </w:rPr>
            </w:pPr>
            <w:r w:rsidRPr="00B249E9">
              <w:rPr>
                <w:szCs w:val="22"/>
              </w:rPr>
              <w:t>Can this site demonstrate that all excluded, nonproductive areas of the landfill contribute less than 1 percent of the total amount of NMOC emissions from the landfill?</w:t>
            </w:r>
          </w:p>
        </w:tc>
        <w:tc>
          <w:tcPr>
            <w:tcW w:w="1892" w:type="dxa"/>
            <w:tcBorders>
              <w:top w:val="single" w:sz="6" w:space="0" w:color="000000"/>
              <w:bottom w:val="single" w:sz="6" w:space="0" w:color="000000"/>
            </w:tcBorders>
          </w:tcPr>
          <w:p w:rsidR="006449D6" w:rsidRPr="009E3100" w:rsidRDefault="006449D6" w:rsidP="0079068B">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D61B2" w:rsidRPr="007D61B2" w:rsidTr="00761AE4">
        <w:trPr>
          <w:cantSplit/>
          <w:tblHeader/>
          <w:jc w:val="center"/>
        </w:trPr>
        <w:tc>
          <w:tcPr>
            <w:tcW w:w="10800" w:type="dxa"/>
            <w:gridSpan w:val="3"/>
            <w:tcBorders>
              <w:top w:val="single" w:sz="6" w:space="0" w:color="000000"/>
              <w:bottom w:val="single" w:sz="6" w:space="0" w:color="000000"/>
            </w:tcBorders>
          </w:tcPr>
          <w:p w:rsidR="007D61B2" w:rsidRPr="00B249E9" w:rsidRDefault="007D61B2" w:rsidP="007D61B2">
            <w:pPr>
              <w:spacing w:after="120"/>
              <w:rPr>
                <w:i/>
                <w:iCs/>
                <w:szCs w:val="22"/>
              </w:rPr>
            </w:pPr>
            <w:r w:rsidRPr="00B249E9">
              <w:rPr>
                <w:i/>
                <w:iCs/>
                <w:szCs w:val="22"/>
              </w:rPr>
              <w:t>If YES, nonproductive area of the landfill may be excluded from control. The amount, location, and age of the material shall be documented and provided to the Agency upon request. A separate NMOC emissions estimate shall be made for each section proposed for exclusion, and the sum of all such sections shall be compared to the NMOC emissions estimate for the entire landfill. Emissions from each section shall be computed using the following equation:</w:t>
            </w:r>
          </w:p>
          <w:p w:rsidR="007D61B2" w:rsidRPr="00B249E9" w:rsidRDefault="007D61B2" w:rsidP="007D61B2">
            <w:pPr>
              <w:tabs>
                <w:tab w:val="left" w:pos="720"/>
              </w:tabs>
              <w:spacing w:after="120"/>
              <w:ind w:left="720"/>
              <w:rPr>
                <w:szCs w:val="22"/>
              </w:rPr>
            </w:pPr>
            <w:r w:rsidRPr="00B249E9">
              <w:rPr>
                <w:szCs w:val="22"/>
              </w:rPr>
              <w:t>Q</w:t>
            </w:r>
            <w:r w:rsidRPr="00B249E9">
              <w:rPr>
                <w:szCs w:val="22"/>
                <w:vertAlign w:val="subscript"/>
              </w:rPr>
              <w:t>i</w:t>
            </w:r>
            <w:r w:rsidRPr="00B249E9">
              <w:rPr>
                <w:szCs w:val="22"/>
              </w:rPr>
              <w:t xml:space="preserve"> = 2 k L</w:t>
            </w:r>
            <w:r w:rsidRPr="00B249E9">
              <w:rPr>
                <w:szCs w:val="22"/>
                <w:vertAlign w:val="subscript"/>
              </w:rPr>
              <w:t>o</w:t>
            </w:r>
            <w:r w:rsidRPr="00B249E9">
              <w:rPr>
                <w:szCs w:val="22"/>
              </w:rPr>
              <w:t xml:space="preserve"> M</w:t>
            </w:r>
            <w:r w:rsidRPr="00B249E9">
              <w:rPr>
                <w:szCs w:val="22"/>
                <w:vertAlign w:val="subscript"/>
              </w:rPr>
              <w:t>i</w:t>
            </w:r>
            <w:r w:rsidRPr="00B249E9">
              <w:rPr>
                <w:szCs w:val="22"/>
              </w:rPr>
              <w:t xml:space="preserve"> (e</w:t>
            </w:r>
            <w:r w:rsidRPr="00B249E9">
              <w:rPr>
                <w:szCs w:val="22"/>
                <w:vertAlign w:val="superscript"/>
              </w:rPr>
              <w:t>-kt</w:t>
            </w:r>
            <w:r w:rsidRPr="00B249E9">
              <w:rPr>
                <w:szCs w:val="22"/>
              </w:rPr>
              <w:t xml:space="preserve"> i) (C</w:t>
            </w:r>
            <w:r w:rsidRPr="00B249E9">
              <w:rPr>
                <w:szCs w:val="22"/>
                <w:vertAlign w:val="subscript"/>
              </w:rPr>
              <w:t>NMOC</w:t>
            </w:r>
            <w:r w:rsidRPr="00B249E9">
              <w:rPr>
                <w:szCs w:val="22"/>
              </w:rPr>
              <w:t>) (3.6 × 10</w:t>
            </w:r>
            <w:r w:rsidRPr="00B249E9">
              <w:rPr>
                <w:szCs w:val="22"/>
                <w:vertAlign w:val="superscript"/>
              </w:rPr>
              <w:t>-9</w:t>
            </w:r>
            <w:r w:rsidRPr="00B249E9">
              <w:rPr>
                <w:szCs w:val="22"/>
              </w:rPr>
              <w:t>)</w:t>
            </w:r>
          </w:p>
          <w:p w:rsidR="007D61B2" w:rsidRPr="00B249E9" w:rsidRDefault="007D61B2" w:rsidP="007D61B2">
            <w:pPr>
              <w:rPr>
                <w:szCs w:val="22"/>
              </w:rPr>
            </w:pPr>
            <w:r w:rsidRPr="00B249E9">
              <w:rPr>
                <w:szCs w:val="22"/>
              </w:rPr>
              <w:t>where, Q</w:t>
            </w:r>
            <w:r w:rsidRPr="00B249E9">
              <w:rPr>
                <w:szCs w:val="22"/>
                <w:vertAlign w:val="subscript"/>
              </w:rPr>
              <w:t>i</w:t>
            </w:r>
            <w:r w:rsidRPr="00B249E9">
              <w:rPr>
                <w:szCs w:val="22"/>
              </w:rPr>
              <w:t xml:space="preserve"> = NMOC emission rate from the i</w:t>
            </w:r>
            <w:r w:rsidRPr="00B249E9">
              <w:rPr>
                <w:szCs w:val="22"/>
                <w:vertAlign w:val="superscript"/>
              </w:rPr>
              <w:t>th</w:t>
            </w:r>
            <w:r w:rsidRPr="00B249E9">
              <w:rPr>
                <w:szCs w:val="22"/>
              </w:rPr>
              <w:t xml:space="preserve"> section, Mg per year</w:t>
            </w:r>
          </w:p>
          <w:p w:rsidR="007D61B2" w:rsidRPr="00B249E9" w:rsidRDefault="007D61B2" w:rsidP="007D61B2">
            <w:pPr>
              <w:rPr>
                <w:szCs w:val="22"/>
              </w:rPr>
            </w:pPr>
            <w:r w:rsidRPr="00B249E9">
              <w:rPr>
                <w:szCs w:val="22"/>
              </w:rPr>
              <w:t>k = methane generation rate constant, year</w:t>
            </w:r>
            <w:r w:rsidRPr="00B249E9">
              <w:rPr>
                <w:szCs w:val="22"/>
                <w:vertAlign w:val="superscript"/>
              </w:rPr>
              <w:t>-1</w:t>
            </w:r>
          </w:p>
          <w:p w:rsidR="007D61B2" w:rsidRPr="00B249E9" w:rsidRDefault="007D61B2" w:rsidP="007D61B2">
            <w:pPr>
              <w:rPr>
                <w:szCs w:val="22"/>
              </w:rPr>
            </w:pPr>
            <w:r w:rsidRPr="00B249E9">
              <w:rPr>
                <w:szCs w:val="22"/>
              </w:rPr>
              <w:t>L</w:t>
            </w:r>
            <w:r w:rsidRPr="00B249E9">
              <w:rPr>
                <w:szCs w:val="22"/>
                <w:vertAlign w:val="subscript"/>
              </w:rPr>
              <w:t>o</w:t>
            </w:r>
            <w:r w:rsidRPr="00B249E9">
              <w:rPr>
                <w:szCs w:val="22"/>
              </w:rPr>
              <w:t xml:space="preserve"> = methane generation potential, cubic meters per Mg solid waste</w:t>
            </w:r>
          </w:p>
          <w:p w:rsidR="007D61B2" w:rsidRPr="00B249E9" w:rsidRDefault="007D61B2" w:rsidP="007D61B2">
            <w:pPr>
              <w:rPr>
                <w:szCs w:val="22"/>
              </w:rPr>
            </w:pPr>
            <w:r w:rsidRPr="00B249E9">
              <w:rPr>
                <w:szCs w:val="22"/>
              </w:rPr>
              <w:t>M</w:t>
            </w:r>
            <w:r w:rsidRPr="00B249E9">
              <w:rPr>
                <w:szCs w:val="22"/>
                <w:vertAlign w:val="subscript"/>
              </w:rPr>
              <w:t>i</w:t>
            </w:r>
            <w:r w:rsidRPr="00B249E9">
              <w:rPr>
                <w:szCs w:val="22"/>
              </w:rPr>
              <w:t xml:space="preserve"> = mass of the degradable solid waste in the i</w:t>
            </w:r>
            <w:r w:rsidRPr="00B249E9">
              <w:rPr>
                <w:szCs w:val="22"/>
                <w:vertAlign w:val="superscript"/>
              </w:rPr>
              <w:t>th</w:t>
            </w:r>
            <w:r w:rsidRPr="00B249E9">
              <w:rPr>
                <w:szCs w:val="22"/>
              </w:rPr>
              <w:t xml:space="preserve"> section, Mg</w:t>
            </w:r>
          </w:p>
          <w:p w:rsidR="007D61B2" w:rsidRPr="00B249E9" w:rsidRDefault="007D61B2" w:rsidP="007D61B2">
            <w:pPr>
              <w:rPr>
                <w:szCs w:val="22"/>
              </w:rPr>
            </w:pPr>
            <w:r w:rsidRPr="00B249E9">
              <w:rPr>
                <w:szCs w:val="22"/>
              </w:rPr>
              <w:t>t</w:t>
            </w:r>
            <w:r w:rsidRPr="00B249E9">
              <w:rPr>
                <w:szCs w:val="22"/>
                <w:vertAlign w:val="subscript"/>
              </w:rPr>
              <w:t>i</w:t>
            </w:r>
            <w:r w:rsidRPr="00B249E9">
              <w:rPr>
                <w:szCs w:val="22"/>
              </w:rPr>
              <w:t xml:space="preserve"> = age of the solid waste in the i</w:t>
            </w:r>
            <w:r w:rsidRPr="00B249E9">
              <w:rPr>
                <w:szCs w:val="22"/>
                <w:vertAlign w:val="superscript"/>
              </w:rPr>
              <w:t>th</w:t>
            </w:r>
            <w:r w:rsidRPr="00B249E9">
              <w:rPr>
                <w:szCs w:val="22"/>
              </w:rPr>
              <w:t xml:space="preserve"> section, years</w:t>
            </w:r>
          </w:p>
          <w:p w:rsidR="007D61B2" w:rsidRPr="00B249E9" w:rsidRDefault="007D61B2" w:rsidP="007D61B2">
            <w:pPr>
              <w:rPr>
                <w:szCs w:val="22"/>
              </w:rPr>
            </w:pPr>
            <w:r w:rsidRPr="00B249E9">
              <w:rPr>
                <w:szCs w:val="22"/>
              </w:rPr>
              <w:t>C</w:t>
            </w:r>
            <w:r w:rsidRPr="00B249E9">
              <w:rPr>
                <w:szCs w:val="22"/>
                <w:vertAlign w:val="subscript"/>
              </w:rPr>
              <w:t>NMOC</w:t>
            </w:r>
            <w:r w:rsidRPr="00B249E9">
              <w:rPr>
                <w:szCs w:val="22"/>
              </w:rPr>
              <w:t xml:space="preserve"> = concentration of nonmethane organic compounds, parts per million by volume</w:t>
            </w:r>
          </w:p>
          <w:p w:rsidR="007D61B2" w:rsidRDefault="007D61B2" w:rsidP="007D61B2">
            <w:pPr>
              <w:rPr>
                <w:szCs w:val="22"/>
              </w:rPr>
            </w:pPr>
            <w:r w:rsidRPr="00B249E9">
              <w:rPr>
                <w:szCs w:val="22"/>
              </w:rPr>
              <w:t>3.6 × 10</w:t>
            </w:r>
            <w:r w:rsidRPr="00B249E9">
              <w:rPr>
                <w:szCs w:val="22"/>
                <w:vertAlign w:val="superscript"/>
              </w:rPr>
              <w:t>-9</w:t>
            </w:r>
            <w:r w:rsidRPr="00B249E9">
              <w:rPr>
                <w:szCs w:val="22"/>
              </w:rPr>
              <w:t xml:space="preserve"> = conversion factor</w:t>
            </w:r>
          </w:p>
          <w:p w:rsidR="007D61B2" w:rsidRPr="007D61B2" w:rsidRDefault="007D61B2" w:rsidP="007D61B2">
            <w:pPr>
              <w:rPr>
                <w:iCs/>
                <w:szCs w:val="22"/>
              </w:rPr>
            </w:pPr>
            <w:r w:rsidRPr="00B249E9">
              <w:rPr>
                <w:i/>
                <w:iCs/>
                <w:szCs w:val="22"/>
              </w:rPr>
              <w:t xml:space="preserve">If NO, this equation cannot be used, skip to </w:t>
            </w:r>
            <w:r w:rsidRPr="00B249E9">
              <w:rPr>
                <w:szCs w:val="22"/>
              </w:rPr>
              <w:t>(b)</w:t>
            </w:r>
            <w:r w:rsidRPr="00B249E9">
              <w:rPr>
                <w:i/>
                <w:iCs/>
                <w:szCs w:val="22"/>
              </w:rPr>
              <w:t xml:space="preserve"> below.</w:t>
            </w:r>
          </w:p>
        </w:tc>
      </w:tr>
      <w:tr w:rsidR="00761AE4" w:rsidRPr="009E3100" w:rsidTr="00761AE4">
        <w:trPr>
          <w:cantSplit/>
          <w:tblHeader/>
          <w:jc w:val="center"/>
        </w:trPr>
        <w:tc>
          <w:tcPr>
            <w:tcW w:w="10800" w:type="dxa"/>
            <w:gridSpan w:val="3"/>
            <w:tcBorders>
              <w:top w:val="single" w:sz="6" w:space="0" w:color="000000"/>
              <w:bottom w:val="single" w:sz="6" w:space="0" w:color="000000"/>
            </w:tcBorders>
          </w:tcPr>
          <w:p w:rsidR="00761AE4" w:rsidRPr="00456B66" w:rsidRDefault="00761AE4" w:rsidP="00A74C32">
            <w:pPr>
              <w:rPr>
                <w:szCs w:val="22"/>
              </w:rPr>
            </w:pPr>
            <w:r w:rsidRPr="000775F3">
              <w:rPr>
                <w:b/>
                <w:i/>
                <w:iCs/>
                <w:szCs w:val="22"/>
              </w:rPr>
              <w:t>Note:</w:t>
            </w:r>
            <w:r w:rsidRPr="00B249E9">
              <w:rPr>
                <w:i/>
                <w:iCs/>
                <w:szCs w:val="22"/>
              </w:rPr>
              <w:t xml:space="preserve"> The mass of nondegradable solid waste contained within the given section may be subtracted from the total mass of the section when estimating emissions provided the nature, location, age, and amount of the nondegradable material is documented as provided in paragraph (a)(3)(i) of this section.</w:t>
            </w:r>
          </w:p>
        </w:tc>
      </w:tr>
      <w:tr w:rsidR="000B28E5" w:rsidRPr="009E3100" w:rsidTr="006449D6">
        <w:trPr>
          <w:cantSplit/>
          <w:tblHeader/>
          <w:jc w:val="center"/>
        </w:trPr>
        <w:tc>
          <w:tcPr>
            <w:tcW w:w="2159" w:type="dxa"/>
            <w:tcBorders>
              <w:top w:val="single" w:sz="6" w:space="0" w:color="000000"/>
              <w:bottom w:val="single" w:sz="6" w:space="0" w:color="000000"/>
            </w:tcBorders>
          </w:tcPr>
          <w:p w:rsidR="000B28E5" w:rsidRPr="009E3100" w:rsidRDefault="000B28E5" w:rsidP="000B28E5">
            <w:pPr>
              <w:tabs>
                <w:tab w:val="left" w:pos="2160"/>
              </w:tabs>
              <w:ind w:left="2160" w:hanging="2160"/>
              <w:rPr>
                <w:szCs w:val="22"/>
              </w:rPr>
            </w:pPr>
            <w:r>
              <w:rPr>
                <w:szCs w:val="22"/>
              </w:rPr>
              <w:t>(a)(3)(iii)</w:t>
            </w:r>
          </w:p>
        </w:tc>
        <w:tc>
          <w:tcPr>
            <w:tcW w:w="6749" w:type="dxa"/>
            <w:tcBorders>
              <w:top w:val="single" w:sz="6" w:space="0" w:color="000000"/>
              <w:bottom w:val="single" w:sz="6" w:space="0" w:color="000000"/>
            </w:tcBorders>
          </w:tcPr>
          <w:p w:rsidR="000B28E5" w:rsidRPr="009E3100" w:rsidRDefault="000B28E5" w:rsidP="000B28E5">
            <w:pPr>
              <w:rPr>
                <w:szCs w:val="22"/>
              </w:rPr>
            </w:pPr>
            <w:r w:rsidRPr="00B249E9">
              <w:rPr>
                <w:szCs w:val="22"/>
              </w:rPr>
              <w:t>Were the values for k and C</w:t>
            </w:r>
            <w:r w:rsidRPr="00B249E9">
              <w:rPr>
                <w:szCs w:val="22"/>
                <w:vertAlign w:val="subscript"/>
              </w:rPr>
              <w:t>NMOC</w:t>
            </w:r>
            <w:r w:rsidRPr="00B249E9">
              <w:rPr>
                <w:szCs w:val="22"/>
              </w:rPr>
              <w:t xml:space="preserve"> used in (a)(3)(ii) above determined by field testing?</w:t>
            </w:r>
          </w:p>
        </w:tc>
        <w:tc>
          <w:tcPr>
            <w:tcW w:w="1892" w:type="dxa"/>
            <w:tcBorders>
              <w:top w:val="single" w:sz="6" w:space="0" w:color="000000"/>
              <w:bottom w:val="single" w:sz="6" w:space="0" w:color="000000"/>
            </w:tcBorders>
          </w:tcPr>
          <w:p w:rsidR="000B28E5" w:rsidRPr="009E3100" w:rsidRDefault="000B28E5"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30FB3" w:rsidRPr="009E3100" w:rsidTr="004D3C5E">
        <w:trPr>
          <w:cantSplit/>
          <w:tblHeader/>
          <w:jc w:val="center"/>
        </w:trPr>
        <w:tc>
          <w:tcPr>
            <w:tcW w:w="10800" w:type="dxa"/>
            <w:gridSpan w:val="3"/>
            <w:tcBorders>
              <w:top w:val="single" w:sz="6" w:space="0" w:color="000000"/>
              <w:bottom w:val="single" w:sz="6" w:space="0" w:color="000000"/>
            </w:tcBorders>
          </w:tcPr>
          <w:p w:rsidR="00730FB3" w:rsidRPr="009E3100" w:rsidRDefault="00730FB3" w:rsidP="00E55C6C">
            <w:pPr>
              <w:rPr>
                <w:szCs w:val="22"/>
              </w:rPr>
            </w:pPr>
            <w:r w:rsidRPr="00B249E9">
              <w:rPr>
                <w:i/>
                <w:iCs/>
                <w:szCs w:val="22"/>
              </w:rPr>
              <w:t>If NO, skip the next two questions.</w:t>
            </w:r>
          </w:p>
        </w:tc>
      </w:tr>
      <w:tr w:rsidR="000B28E5" w:rsidRPr="009E3100" w:rsidTr="006449D6">
        <w:trPr>
          <w:cantSplit/>
          <w:tblHeader/>
          <w:jc w:val="center"/>
        </w:trPr>
        <w:tc>
          <w:tcPr>
            <w:tcW w:w="2159" w:type="dxa"/>
            <w:tcBorders>
              <w:top w:val="single" w:sz="6" w:space="0" w:color="000000"/>
              <w:bottom w:val="single" w:sz="6" w:space="0" w:color="000000"/>
            </w:tcBorders>
          </w:tcPr>
          <w:p w:rsidR="000B28E5" w:rsidRPr="009E3100" w:rsidRDefault="000B28E5" w:rsidP="000B28E5">
            <w:pPr>
              <w:tabs>
                <w:tab w:val="right" w:pos="10472"/>
              </w:tabs>
              <w:rPr>
                <w:szCs w:val="22"/>
              </w:rPr>
            </w:pPr>
            <w:r>
              <w:rPr>
                <w:szCs w:val="22"/>
              </w:rPr>
              <w:t>(a)(3)(iii)</w:t>
            </w:r>
            <w:r>
              <w:rPr>
                <w:szCs w:val="22"/>
              </w:rPr>
              <w:tab/>
            </w:r>
            <w:r>
              <w:rPr>
                <w:i/>
                <w:iCs/>
                <w:szCs w:val="22"/>
              </w:rPr>
              <w:t>year-1</w:t>
            </w:r>
          </w:p>
        </w:tc>
        <w:tc>
          <w:tcPr>
            <w:tcW w:w="8641" w:type="dxa"/>
            <w:gridSpan w:val="2"/>
            <w:tcBorders>
              <w:top w:val="single" w:sz="6" w:space="0" w:color="000000"/>
              <w:bottom w:val="single" w:sz="6" w:space="0" w:color="000000"/>
            </w:tcBorders>
          </w:tcPr>
          <w:p w:rsidR="000B28E5" w:rsidRPr="000B28E5" w:rsidRDefault="000B28E5" w:rsidP="006449D6">
            <w:pPr>
              <w:tabs>
                <w:tab w:val="right" w:pos="8403"/>
              </w:tabs>
              <w:rPr>
                <w:i/>
                <w:szCs w:val="22"/>
              </w:rPr>
            </w:pPr>
            <w:r w:rsidRPr="00B249E9">
              <w:rPr>
                <w:szCs w:val="22"/>
              </w:rPr>
              <w:t>What is the value of k as determined by field testing?</w:t>
            </w:r>
            <w:r w:rsidR="006449D6">
              <w:rPr>
                <w:szCs w:val="22"/>
                <w:u w:val="single"/>
              </w:rPr>
              <w:tab/>
            </w:r>
            <w:r w:rsidR="006449D6">
              <w:rPr>
                <w:szCs w:val="22"/>
              </w:rPr>
              <w:t xml:space="preserve"> </w:t>
            </w:r>
            <w:r>
              <w:rPr>
                <w:i/>
                <w:szCs w:val="22"/>
              </w:rPr>
              <w:t>year-1</w:t>
            </w:r>
          </w:p>
        </w:tc>
      </w:tr>
      <w:tr w:rsidR="000B28E5" w:rsidRPr="009E3100" w:rsidTr="00E94208">
        <w:trPr>
          <w:cantSplit/>
          <w:tblHeader/>
          <w:jc w:val="center"/>
        </w:trPr>
        <w:tc>
          <w:tcPr>
            <w:tcW w:w="2159" w:type="dxa"/>
            <w:tcBorders>
              <w:top w:val="single" w:sz="6" w:space="0" w:color="000000"/>
              <w:bottom w:val="single" w:sz="6" w:space="0" w:color="000000"/>
            </w:tcBorders>
          </w:tcPr>
          <w:p w:rsidR="000B28E5" w:rsidRPr="009E3100" w:rsidRDefault="000B28E5" w:rsidP="000B28E5">
            <w:pPr>
              <w:tabs>
                <w:tab w:val="right" w:pos="10562"/>
              </w:tabs>
              <w:rPr>
                <w:szCs w:val="22"/>
              </w:rPr>
            </w:pPr>
            <w:r>
              <w:rPr>
                <w:szCs w:val="22"/>
              </w:rPr>
              <w:t>(a)(3)(iii)</w:t>
            </w:r>
          </w:p>
        </w:tc>
        <w:tc>
          <w:tcPr>
            <w:tcW w:w="8641" w:type="dxa"/>
            <w:gridSpan w:val="2"/>
            <w:tcBorders>
              <w:top w:val="single" w:sz="6" w:space="0" w:color="000000"/>
              <w:bottom w:val="single" w:sz="6" w:space="0" w:color="000000"/>
            </w:tcBorders>
          </w:tcPr>
          <w:p w:rsidR="000B28E5" w:rsidRPr="009E3100" w:rsidRDefault="000B28E5" w:rsidP="006449D6">
            <w:pPr>
              <w:tabs>
                <w:tab w:val="right" w:pos="8380"/>
              </w:tabs>
              <w:rPr>
                <w:szCs w:val="22"/>
              </w:rPr>
            </w:pPr>
            <w:r w:rsidRPr="00B249E9">
              <w:rPr>
                <w:szCs w:val="22"/>
              </w:rPr>
              <w:t>What is the value of C</w:t>
            </w:r>
            <w:r w:rsidRPr="00B249E9">
              <w:rPr>
                <w:szCs w:val="22"/>
                <w:vertAlign w:val="subscript"/>
              </w:rPr>
              <w:t>NMOC</w:t>
            </w:r>
            <w:r w:rsidRPr="00B249E9">
              <w:rPr>
                <w:szCs w:val="22"/>
              </w:rPr>
              <w:t xml:space="preserve"> as determined by field testing?</w:t>
            </w:r>
            <w:r w:rsidR="006449D6">
              <w:rPr>
                <w:szCs w:val="22"/>
                <w:u w:val="single"/>
              </w:rPr>
              <w:tab/>
            </w:r>
            <w:r w:rsidR="006449D6">
              <w:rPr>
                <w:szCs w:val="22"/>
              </w:rPr>
              <w:t xml:space="preserve"> </w:t>
            </w:r>
            <w:r>
              <w:rPr>
                <w:szCs w:val="22"/>
              </w:rPr>
              <w:t>ppmv</w:t>
            </w:r>
          </w:p>
        </w:tc>
      </w:tr>
      <w:tr w:rsidR="008732E7" w:rsidRPr="009E3100" w:rsidTr="00E94208">
        <w:trPr>
          <w:cantSplit/>
          <w:tblHeader/>
          <w:jc w:val="center"/>
        </w:trPr>
        <w:tc>
          <w:tcPr>
            <w:tcW w:w="2159" w:type="dxa"/>
            <w:tcBorders>
              <w:top w:val="single" w:sz="6" w:space="0" w:color="000000"/>
              <w:bottom w:val="double" w:sz="6" w:space="0" w:color="000000"/>
            </w:tcBorders>
          </w:tcPr>
          <w:p w:rsidR="008732E7" w:rsidRPr="009E3100" w:rsidRDefault="008732E7" w:rsidP="00A74C32">
            <w:pPr>
              <w:rPr>
                <w:szCs w:val="22"/>
              </w:rPr>
            </w:pPr>
            <w:r>
              <w:rPr>
                <w:szCs w:val="22"/>
              </w:rPr>
              <w:t>(a)(3)(iii)</w:t>
            </w:r>
          </w:p>
        </w:tc>
        <w:tc>
          <w:tcPr>
            <w:tcW w:w="6749" w:type="dxa"/>
            <w:tcBorders>
              <w:top w:val="single" w:sz="6" w:space="0" w:color="000000"/>
              <w:bottom w:val="double" w:sz="6" w:space="0" w:color="000000"/>
            </w:tcBorders>
          </w:tcPr>
          <w:p w:rsidR="008732E7" w:rsidRPr="009E3100" w:rsidRDefault="008732E7" w:rsidP="00A74C32">
            <w:pPr>
              <w:rPr>
                <w:szCs w:val="22"/>
              </w:rPr>
            </w:pPr>
            <w:r w:rsidRPr="00B249E9">
              <w:rPr>
                <w:szCs w:val="22"/>
              </w:rPr>
              <w:t>Were default values for k, L</w:t>
            </w:r>
            <w:r w:rsidRPr="00B249E9">
              <w:rPr>
                <w:szCs w:val="22"/>
                <w:vertAlign w:val="subscript"/>
              </w:rPr>
              <w:t>o</w:t>
            </w:r>
            <w:r w:rsidRPr="00B249E9">
              <w:rPr>
                <w:szCs w:val="22"/>
              </w:rPr>
              <w:t>, and C</w:t>
            </w:r>
            <w:r w:rsidRPr="00B249E9">
              <w:rPr>
                <w:szCs w:val="22"/>
                <w:vertAlign w:val="subscript"/>
              </w:rPr>
              <w:t>NMOC</w:t>
            </w:r>
            <w:r w:rsidRPr="00B249E9">
              <w:rPr>
                <w:szCs w:val="22"/>
              </w:rPr>
              <w:t xml:space="preserve"> provided in </w:t>
            </w:r>
            <w:r w:rsidR="00BF6308">
              <w:rPr>
                <w:szCs w:val="22"/>
              </w:rPr>
              <w:t>§ 6</w:t>
            </w:r>
            <w:r w:rsidRPr="00B249E9">
              <w:rPr>
                <w:szCs w:val="22"/>
              </w:rPr>
              <w:t xml:space="preserve">0.754(a)(1) or the alternative values from </w:t>
            </w:r>
            <w:r w:rsidR="00BF6308">
              <w:rPr>
                <w:szCs w:val="22"/>
              </w:rPr>
              <w:t>§ 6</w:t>
            </w:r>
            <w:r w:rsidRPr="00B249E9">
              <w:rPr>
                <w:szCs w:val="22"/>
              </w:rPr>
              <w:t>0.754(a)(5) used in (a)(3)(ii) above?</w:t>
            </w:r>
          </w:p>
        </w:tc>
        <w:tc>
          <w:tcPr>
            <w:tcW w:w="1892" w:type="dxa"/>
            <w:tcBorders>
              <w:top w:val="single" w:sz="6" w:space="0" w:color="000000"/>
              <w:bottom w:val="double" w:sz="6" w:space="0" w:color="000000"/>
            </w:tcBorders>
          </w:tcPr>
          <w:p w:rsidR="008732E7" w:rsidRPr="009E3100" w:rsidRDefault="008732E7"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bl>
    <w:p w:rsidR="007D61B2" w:rsidRDefault="007D61B2">
      <w:r>
        <w:br w:type="page"/>
      </w:r>
    </w:p>
    <w:p w:rsidR="00C31E6F" w:rsidRDefault="00C31E6F" w:rsidP="00C31E6F">
      <w:pPr>
        <w:spacing w:after="120"/>
        <w:jc w:val="center"/>
        <w:rPr>
          <w:b/>
          <w:bCs/>
        </w:rPr>
      </w:pPr>
      <w:r>
        <w:rPr>
          <w:b/>
          <w:bCs/>
        </w:rPr>
        <w:lastRenderedPageBreak/>
        <w:t>Texas Commission on Environmental Quality</w:t>
      </w:r>
    </w:p>
    <w:p w:rsidR="00C31E6F" w:rsidRPr="009E3100" w:rsidRDefault="00C31E6F" w:rsidP="00C31E6F">
      <w:pPr>
        <w:jc w:val="center"/>
        <w:rPr>
          <w:b/>
        </w:rPr>
      </w:pPr>
      <w:r w:rsidRPr="009E3100">
        <w:rPr>
          <w:b/>
          <w:bCs/>
        </w:rPr>
        <w:t xml:space="preserve">Title 40 Code of Federal Regulations NSPS § 60, Subpart </w:t>
      </w:r>
      <w:r w:rsidRPr="009E3100">
        <w:rPr>
          <w:b/>
        </w:rPr>
        <w:t>WWW</w:t>
      </w:r>
    </w:p>
    <w:p w:rsidR="00C31E6F" w:rsidRPr="009E3100" w:rsidRDefault="00C31E6F" w:rsidP="00C31E6F">
      <w:pPr>
        <w:jc w:val="center"/>
        <w:rPr>
          <w:b/>
        </w:rPr>
      </w:pPr>
      <w:r w:rsidRPr="009E3100">
        <w:rPr>
          <w:b/>
          <w:color w:val="000000"/>
        </w:rPr>
        <w:t>Checklist for</w:t>
      </w:r>
      <w:r w:rsidRPr="009E3100">
        <w:rPr>
          <w:b/>
        </w:rPr>
        <w:t xml:space="preserve"> Conditions and Requirements</w:t>
      </w:r>
    </w:p>
    <w:p w:rsidR="00C31E6F" w:rsidRDefault="00C31E6F" w:rsidP="00FA7422">
      <w:pPr>
        <w:spacing w:after="240"/>
        <w:jc w:val="center"/>
      </w:pPr>
      <w:r w:rsidRPr="009E3100">
        <w:rPr>
          <w:b/>
          <w:bCs/>
        </w:rPr>
        <w:t>Municipal Solid Waste Landfills (MSWLF</w:t>
      </w:r>
      <w:r>
        <w:rPr>
          <w:b/>
          <w:bCs/>
        </w:rPr>
        <w:t>)</w:t>
      </w:r>
    </w:p>
    <w:p w:rsidR="00C31E6F" w:rsidRPr="00730FB3" w:rsidRDefault="00C31E6F" w:rsidP="00C31E6F"/>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9"/>
        <w:gridCol w:w="6659"/>
        <w:gridCol w:w="1892"/>
      </w:tblGrid>
      <w:tr w:rsidR="00C31E6F" w:rsidRPr="009E3100" w:rsidTr="00C31E6F">
        <w:trPr>
          <w:cantSplit/>
          <w:tblHeader/>
          <w:jc w:val="center"/>
        </w:trPr>
        <w:tc>
          <w:tcPr>
            <w:tcW w:w="10800" w:type="dxa"/>
            <w:gridSpan w:val="3"/>
            <w:tcBorders>
              <w:top w:val="double" w:sz="6" w:space="0" w:color="000000"/>
              <w:bottom w:val="single" w:sz="6" w:space="0" w:color="000000"/>
            </w:tcBorders>
            <w:shd w:val="pct10" w:color="auto" w:fill="auto"/>
          </w:tcPr>
          <w:p w:rsidR="00C31E6F" w:rsidRPr="009E3100" w:rsidRDefault="00C31E6F"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FA7422" w:rsidRPr="009E3100" w:rsidTr="00E94208">
        <w:trPr>
          <w:cantSplit/>
          <w:tblHeader/>
          <w:jc w:val="center"/>
        </w:trPr>
        <w:tc>
          <w:tcPr>
            <w:tcW w:w="2249" w:type="dxa"/>
            <w:tcBorders>
              <w:top w:val="single" w:sz="6" w:space="0" w:color="000000"/>
              <w:bottom w:val="single" w:sz="6" w:space="0" w:color="000000"/>
            </w:tcBorders>
            <w:shd w:val="pct10" w:color="auto" w:fill="auto"/>
          </w:tcPr>
          <w:p w:rsidR="00FA7422" w:rsidRPr="00FA7422" w:rsidRDefault="00FA7422" w:rsidP="00A74C32">
            <w:pPr>
              <w:rPr>
                <w:b/>
                <w:szCs w:val="22"/>
              </w:rPr>
            </w:pPr>
            <w:r>
              <w:rPr>
                <w:b/>
                <w:szCs w:val="22"/>
              </w:rPr>
              <w:t>Regulation</w:t>
            </w:r>
          </w:p>
        </w:tc>
        <w:tc>
          <w:tcPr>
            <w:tcW w:w="6659" w:type="dxa"/>
            <w:tcBorders>
              <w:top w:val="single" w:sz="6" w:space="0" w:color="000000"/>
              <w:bottom w:val="single" w:sz="6" w:space="0" w:color="000000"/>
            </w:tcBorders>
            <w:shd w:val="pct10" w:color="auto" w:fill="auto"/>
          </w:tcPr>
          <w:p w:rsidR="00FA7422" w:rsidRPr="00FA7422" w:rsidRDefault="00FA7422" w:rsidP="00A74C32">
            <w:pPr>
              <w:rPr>
                <w:b/>
                <w:szCs w:val="22"/>
              </w:rPr>
            </w:pPr>
            <w:r w:rsidRPr="00B249E9">
              <w:rPr>
                <w:b/>
                <w:bCs/>
                <w:szCs w:val="22"/>
              </w:rPr>
              <w:t xml:space="preserve">40 CFR § 60.759 Specifications for </w:t>
            </w:r>
            <w:r>
              <w:rPr>
                <w:b/>
                <w:bCs/>
                <w:szCs w:val="22"/>
              </w:rPr>
              <w:t>A</w:t>
            </w:r>
            <w:r w:rsidRPr="00B249E9">
              <w:rPr>
                <w:b/>
                <w:bCs/>
                <w:szCs w:val="22"/>
              </w:rPr>
              <w:t xml:space="preserve">ctive </w:t>
            </w:r>
            <w:r>
              <w:rPr>
                <w:b/>
                <w:bCs/>
                <w:szCs w:val="22"/>
              </w:rPr>
              <w:t>C</w:t>
            </w:r>
            <w:r w:rsidRPr="00B249E9">
              <w:rPr>
                <w:b/>
                <w:bCs/>
                <w:szCs w:val="22"/>
              </w:rPr>
              <w:t xml:space="preserve">ollection </w:t>
            </w:r>
            <w:r>
              <w:rPr>
                <w:b/>
                <w:bCs/>
                <w:szCs w:val="22"/>
              </w:rPr>
              <w:t>S</w:t>
            </w:r>
            <w:r w:rsidRPr="00B249E9">
              <w:rPr>
                <w:b/>
                <w:bCs/>
                <w:szCs w:val="22"/>
              </w:rPr>
              <w:t>ystems</w:t>
            </w:r>
          </w:p>
        </w:tc>
        <w:tc>
          <w:tcPr>
            <w:tcW w:w="1892" w:type="dxa"/>
            <w:tcBorders>
              <w:top w:val="single" w:sz="6" w:space="0" w:color="000000"/>
              <w:bottom w:val="single" w:sz="6" w:space="0" w:color="000000"/>
            </w:tcBorders>
            <w:shd w:val="pct10" w:color="auto" w:fill="auto"/>
          </w:tcPr>
          <w:p w:rsidR="00FA7422" w:rsidRPr="00FA7422" w:rsidRDefault="00FA7422" w:rsidP="00A74C32">
            <w:pPr>
              <w:rPr>
                <w:b/>
                <w:szCs w:val="22"/>
              </w:rPr>
            </w:pPr>
            <w:r>
              <w:rPr>
                <w:b/>
                <w:szCs w:val="22"/>
              </w:rPr>
              <w:t>Response</w:t>
            </w:r>
          </w:p>
        </w:tc>
      </w:tr>
      <w:tr w:rsidR="00E94208" w:rsidRPr="009E3100" w:rsidTr="00E94208">
        <w:trPr>
          <w:cantSplit/>
          <w:tblHeader/>
          <w:jc w:val="center"/>
        </w:trPr>
        <w:tc>
          <w:tcPr>
            <w:tcW w:w="2249" w:type="dxa"/>
            <w:tcBorders>
              <w:top w:val="single" w:sz="6" w:space="0" w:color="000000"/>
              <w:bottom w:val="single" w:sz="6" w:space="0" w:color="000000"/>
            </w:tcBorders>
          </w:tcPr>
          <w:p w:rsidR="00E94208" w:rsidRDefault="00E94208" w:rsidP="0079068B">
            <w:pPr>
              <w:rPr>
                <w:szCs w:val="22"/>
              </w:rPr>
            </w:pPr>
            <w:r>
              <w:rPr>
                <w:szCs w:val="22"/>
              </w:rPr>
              <w:t>(b)</w:t>
            </w:r>
          </w:p>
        </w:tc>
        <w:tc>
          <w:tcPr>
            <w:tcW w:w="6659" w:type="dxa"/>
            <w:tcBorders>
              <w:top w:val="single" w:sz="6" w:space="0" w:color="000000"/>
              <w:bottom w:val="single" w:sz="6" w:space="0" w:color="000000"/>
            </w:tcBorders>
          </w:tcPr>
          <w:p w:rsidR="00E94208" w:rsidRPr="00B249E9" w:rsidRDefault="00E94208" w:rsidP="0079068B">
            <w:pPr>
              <w:rPr>
                <w:szCs w:val="22"/>
              </w:rPr>
            </w:pPr>
            <w:r w:rsidRPr="00B249E9">
              <w:rPr>
                <w:szCs w:val="22"/>
              </w:rPr>
              <w:t xml:space="preserve">Is the collection and control system required to comply with </w:t>
            </w:r>
            <w:r>
              <w:rPr>
                <w:szCs w:val="22"/>
              </w:rPr>
              <w:t>§ 6</w:t>
            </w:r>
            <w:r w:rsidRPr="00B249E9">
              <w:rPr>
                <w:szCs w:val="22"/>
              </w:rPr>
              <w:t>0.752(b)(2)(i)(A)?</w:t>
            </w:r>
          </w:p>
        </w:tc>
        <w:tc>
          <w:tcPr>
            <w:tcW w:w="1892" w:type="dxa"/>
            <w:tcBorders>
              <w:top w:val="single" w:sz="6" w:space="0" w:color="000000"/>
              <w:bottom w:val="single" w:sz="6" w:space="0" w:color="000000"/>
            </w:tcBorders>
          </w:tcPr>
          <w:p w:rsidR="00E94208" w:rsidRPr="00456B66" w:rsidRDefault="00E94208" w:rsidP="0079068B">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E94208" w:rsidRPr="009E3100" w:rsidTr="00D6295F">
        <w:trPr>
          <w:cantSplit/>
          <w:tblHeader/>
          <w:jc w:val="center"/>
        </w:trPr>
        <w:tc>
          <w:tcPr>
            <w:tcW w:w="10800" w:type="dxa"/>
            <w:gridSpan w:val="3"/>
            <w:tcBorders>
              <w:top w:val="single" w:sz="6" w:space="0" w:color="000000"/>
              <w:bottom w:val="single" w:sz="6" w:space="0" w:color="000000"/>
            </w:tcBorders>
          </w:tcPr>
          <w:p w:rsidR="00E94208" w:rsidRDefault="00E94208" w:rsidP="00E94208">
            <w:pPr>
              <w:rPr>
                <w:i/>
                <w:iCs/>
                <w:szCs w:val="22"/>
              </w:rPr>
            </w:pPr>
            <w:r w:rsidRPr="00B249E9">
              <w:rPr>
                <w:i/>
                <w:iCs/>
                <w:szCs w:val="22"/>
              </w:rPr>
              <w:t>If YES, complete sections (b) and (c) below.</w:t>
            </w:r>
          </w:p>
          <w:p w:rsidR="00E94208" w:rsidRPr="00E94208" w:rsidRDefault="00E94208" w:rsidP="00E94208">
            <w:pPr>
              <w:rPr>
                <w:iCs/>
                <w:szCs w:val="22"/>
              </w:rPr>
            </w:pPr>
            <w:r w:rsidRPr="00B249E9">
              <w:rPr>
                <w:i/>
                <w:iCs/>
                <w:szCs w:val="22"/>
              </w:rPr>
              <w:t>If NO, attach an explanation.</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761AE4">
            <w:pPr>
              <w:rPr>
                <w:szCs w:val="22"/>
              </w:rPr>
            </w:pPr>
            <w:r w:rsidRPr="00E55C6C">
              <w:rPr>
                <w:b/>
                <w:i/>
                <w:iCs/>
                <w:szCs w:val="22"/>
              </w:rPr>
              <w:t>Note:</w:t>
            </w:r>
            <w:r w:rsidRPr="00B249E9">
              <w:rPr>
                <w:i/>
                <w:iCs/>
                <w:szCs w:val="22"/>
              </w:rPr>
              <w:t xml:space="preserve"> Compliance with </w:t>
            </w:r>
            <w:r>
              <w:rPr>
                <w:szCs w:val="22"/>
              </w:rPr>
              <w:t>§ 6</w:t>
            </w:r>
            <w:r w:rsidRPr="00B249E9">
              <w:rPr>
                <w:szCs w:val="22"/>
              </w:rPr>
              <w:t>0.752(b)(2)(i)</w:t>
            </w:r>
            <w:r w:rsidRPr="00B249E9">
              <w:rPr>
                <w:i/>
                <w:iCs/>
                <w:szCs w:val="22"/>
              </w:rPr>
              <w:t xml:space="preserve"> is required if the calculated NMOC emission rate is </w:t>
            </w:r>
            <w:r>
              <w:rPr>
                <w:i/>
                <w:iCs/>
                <w:szCs w:val="22"/>
              </w:rPr>
              <w:t>greater than or equal to</w:t>
            </w:r>
            <w:r w:rsidRPr="00B249E9">
              <w:rPr>
                <w:i/>
                <w:iCs/>
                <w:szCs w:val="22"/>
              </w:rPr>
              <w:t xml:space="preserve"> 50 megagrams per year.</w:t>
            </w:r>
          </w:p>
        </w:tc>
      </w:tr>
      <w:tr w:rsidR="007D61B2" w:rsidRPr="009E3100" w:rsidTr="00E94208">
        <w:trPr>
          <w:cantSplit/>
          <w:tblHeader/>
          <w:jc w:val="center"/>
        </w:trPr>
        <w:tc>
          <w:tcPr>
            <w:tcW w:w="2249" w:type="dxa"/>
            <w:tcBorders>
              <w:top w:val="single" w:sz="6" w:space="0" w:color="000000"/>
              <w:bottom w:val="single" w:sz="6" w:space="0" w:color="000000"/>
            </w:tcBorders>
          </w:tcPr>
          <w:p w:rsidR="007D61B2" w:rsidRPr="009E3100" w:rsidRDefault="007D61B2" w:rsidP="00D6295F">
            <w:pPr>
              <w:rPr>
                <w:szCs w:val="22"/>
              </w:rPr>
            </w:pPr>
            <w:r>
              <w:rPr>
                <w:szCs w:val="22"/>
              </w:rPr>
              <w:t>(b)(1)</w:t>
            </w:r>
          </w:p>
        </w:tc>
        <w:tc>
          <w:tcPr>
            <w:tcW w:w="6659" w:type="dxa"/>
            <w:tcBorders>
              <w:top w:val="single" w:sz="6" w:space="0" w:color="000000"/>
              <w:bottom w:val="single" w:sz="6" w:space="0" w:color="000000"/>
            </w:tcBorders>
          </w:tcPr>
          <w:p w:rsidR="007D61B2" w:rsidRPr="009E3100" w:rsidRDefault="007D61B2" w:rsidP="00D6295F">
            <w:pPr>
              <w:rPr>
                <w:szCs w:val="22"/>
              </w:rPr>
            </w:pPr>
            <w:r w:rsidRPr="00B249E9">
              <w:rPr>
                <w:szCs w:val="22"/>
              </w:rPr>
              <w:t>Will the landfill gas extraction components be constructed of polyvinyl chloride (PVC), high density polyethylene (HDPE) pipe, fiberglass, stainless steel, or other nonporous corrosion resistant material of suitable dimensions?</w:t>
            </w:r>
          </w:p>
        </w:tc>
        <w:tc>
          <w:tcPr>
            <w:tcW w:w="1892" w:type="dxa"/>
            <w:tcBorders>
              <w:top w:val="single" w:sz="6" w:space="0" w:color="000000"/>
              <w:bottom w:val="single" w:sz="6" w:space="0" w:color="000000"/>
            </w:tcBorders>
          </w:tcPr>
          <w:p w:rsidR="007D61B2" w:rsidRPr="009E3100" w:rsidRDefault="007D61B2"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761AE4">
            <w:pPr>
              <w:rPr>
                <w:szCs w:val="22"/>
              </w:rPr>
            </w:pPr>
            <w:r w:rsidRPr="00527BBA">
              <w:rPr>
                <w:b/>
                <w:i/>
                <w:iCs/>
                <w:szCs w:val="22"/>
              </w:rPr>
              <w:t>Note:</w:t>
            </w:r>
            <w:r w:rsidRPr="00B249E9">
              <w:rPr>
                <w:i/>
                <w:iCs/>
                <w:szCs w:val="22"/>
              </w:rPr>
              <w:t xml:space="preserve"> To be considered suitably sized, extraction components must be able to: convey projected amounts of gases; withstand installation, static, and settlement forces; and withstand planned overburden or traffic loads.</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761AE4">
            <w:pPr>
              <w:rPr>
                <w:szCs w:val="22"/>
              </w:rPr>
            </w:pPr>
            <w:r w:rsidRPr="00B249E9">
              <w:rPr>
                <w:i/>
                <w:iCs/>
                <w:szCs w:val="22"/>
              </w:rPr>
              <w:t>If NO, attach a detailed explanation.</w:t>
            </w:r>
          </w:p>
        </w:tc>
      </w:tr>
      <w:tr w:rsidR="007D61B2" w:rsidRPr="009E3100" w:rsidTr="00E94208">
        <w:trPr>
          <w:cantSplit/>
          <w:tblHeader/>
          <w:jc w:val="center"/>
        </w:trPr>
        <w:tc>
          <w:tcPr>
            <w:tcW w:w="2249" w:type="dxa"/>
            <w:tcBorders>
              <w:top w:val="single" w:sz="6" w:space="0" w:color="000000"/>
              <w:bottom w:val="single" w:sz="6" w:space="0" w:color="000000"/>
            </w:tcBorders>
          </w:tcPr>
          <w:p w:rsidR="007D61B2" w:rsidRPr="009E3100" w:rsidRDefault="007D61B2" w:rsidP="00D6295F">
            <w:pPr>
              <w:rPr>
                <w:szCs w:val="22"/>
              </w:rPr>
            </w:pPr>
            <w:r>
              <w:rPr>
                <w:szCs w:val="22"/>
              </w:rPr>
              <w:t>(b)(1)</w:t>
            </w:r>
          </w:p>
        </w:tc>
        <w:tc>
          <w:tcPr>
            <w:tcW w:w="6659" w:type="dxa"/>
            <w:tcBorders>
              <w:top w:val="single" w:sz="6" w:space="0" w:color="000000"/>
              <w:bottom w:val="single" w:sz="6" w:space="0" w:color="000000"/>
            </w:tcBorders>
          </w:tcPr>
          <w:p w:rsidR="007D61B2" w:rsidRPr="009E3100" w:rsidRDefault="007D61B2" w:rsidP="00D6295F">
            <w:pPr>
              <w:rPr>
                <w:szCs w:val="22"/>
              </w:rPr>
            </w:pPr>
            <w:r w:rsidRPr="00B249E9">
              <w:rPr>
                <w:szCs w:val="22"/>
              </w:rPr>
              <w:t>Will the collection system extend as necessary to comply with emission and migration standards?</w:t>
            </w:r>
          </w:p>
        </w:tc>
        <w:tc>
          <w:tcPr>
            <w:tcW w:w="1892" w:type="dxa"/>
            <w:tcBorders>
              <w:top w:val="single" w:sz="6" w:space="0" w:color="000000"/>
              <w:bottom w:val="single" w:sz="6" w:space="0" w:color="000000"/>
            </w:tcBorders>
          </w:tcPr>
          <w:p w:rsidR="007D61B2" w:rsidRPr="009E3100" w:rsidRDefault="007D61B2"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D61B2" w:rsidRPr="009E3100" w:rsidTr="00D6295F">
        <w:trPr>
          <w:cantSplit/>
          <w:tblHeader/>
          <w:jc w:val="center"/>
        </w:trPr>
        <w:tc>
          <w:tcPr>
            <w:tcW w:w="10800" w:type="dxa"/>
            <w:gridSpan w:val="3"/>
            <w:tcBorders>
              <w:top w:val="single" w:sz="6" w:space="0" w:color="000000"/>
              <w:bottom w:val="single" w:sz="6" w:space="0" w:color="000000"/>
            </w:tcBorders>
          </w:tcPr>
          <w:p w:rsidR="007D61B2" w:rsidRPr="00456B66" w:rsidRDefault="007D61B2" w:rsidP="00761AE4">
            <w:pPr>
              <w:rPr>
                <w:szCs w:val="22"/>
              </w:rPr>
            </w:pPr>
            <w:r w:rsidRPr="00B249E9">
              <w:rPr>
                <w:i/>
                <w:iCs/>
                <w:szCs w:val="22"/>
              </w:rPr>
              <w:t>If NO, attach a detailed explanation.</w:t>
            </w:r>
          </w:p>
        </w:tc>
      </w:tr>
      <w:tr w:rsidR="00761AE4" w:rsidRPr="009E3100" w:rsidTr="00E94208">
        <w:trPr>
          <w:cantSplit/>
          <w:tblHeader/>
          <w:jc w:val="center"/>
        </w:trPr>
        <w:tc>
          <w:tcPr>
            <w:tcW w:w="2249" w:type="dxa"/>
            <w:tcBorders>
              <w:top w:val="single" w:sz="6" w:space="0" w:color="000000"/>
              <w:bottom w:val="single" w:sz="6" w:space="0" w:color="000000"/>
            </w:tcBorders>
          </w:tcPr>
          <w:p w:rsidR="00761AE4" w:rsidRPr="009E3100" w:rsidRDefault="00761AE4" w:rsidP="00761AE4">
            <w:pPr>
              <w:rPr>
                <w:szCs w:val="22"/>
              </w:rPr>
            </w:pPr>
            <w:r>
              <w:rPr>
                <w:szCs w:val="22"/>
              </w:rPr>
              <w:t>(b)(1)</w:t>
            </w:r>
          </w:p>
        </w:tc>
        <w:tc>
          <w:tcPr>
            <w:tcW w:w="6659" w:type="dxa"/>
            <w:tcBorders>
              <w:top w:val="single" w:sz="6" w:space="0" w:color="000000"/>
              <w:bottom w:val="single" w:sz="6" w:space="0" w:color="000000"/>
            </w:tcBorders>
          </w:tcPr>
          <w:p w:rsidR="00761AE4" w:rsidRPr="009E3100" w:rsidRDefault="00761AE4" w:rsidP="00761AE4">
            <w:pPr>
              <w:rPr>
                <w:szCs w:val="22"/>
              </w:rPr>
            </w:pPr>
            <w:r w:rsidRPr="00B249E9">
              <w:rPr>
                <w:szCs w:val="22"/>
              </w:rPr>
              <w:t>Will collection devices such as wells and horizontal collectors be perforated to allow gas entry without head loss sufficient to impair performance across the intended extent of control?</w:t>
            </w:r>
          </w:p>
        </w:tc>
        <w:tc>
          <w:tcPr>
            <w:tcW w:w="1892" w:type="dxa"/>
            <w:tcBorders>
              <w:top w:val="single" w:sz="6" w:space="0" w:color="000000"/>
              <w:bottom w:val="single" w:sz="6" w:space="0" w:color="000000"/>
            </w:tcBorders>
          </w:tcPr>
          <w:p w:rsidR="00761AE4" w:rsidRPr="009E3100" w:rsidRDefault="00761AE4" w:rsidP="00761AE4">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61AE4" w:rsidRPr="009E3100" w:rsidTr="00761AE4">
        <w:trPr>
          <w:cantSplit/>
          <w:tblHeader/>
          <w:jc w:val="center"/>
        </w:trPr>
        <w:tc>
          <w:tcPr>
            <w:tcW w:w="10800" w:type="dxa"/>
            <w:gridSpan w:val="3"/>
            <w:tcBorders>
              <w:top w:val="single" w:sz="6" w:space="0" w:color="000000"/>
              <w:bottom w:val="single" w:sz="6" w:space="0" w:color="000000"/>
            </w:tcBorders>
          </w:tcPr>
          <w:p w:rsidR="00761AE4" w:rsidRPr="00456B66" w:rsidRDefault="00761AE4" w:rsidP="00A74C32">
            <w:pPr>
              <w:rPr>
                <w:szCs w:val="22"/>
              </w:rPr>
            </w:pPr>
            <w:r w:rsidRPr="00B249E9">
              <w:rPr>
                <w:i/>
                <w:iCs/>
                <w:szCs w:val="22"/>
              </w:rPr>
              <w:t>If NO, attach a detailed explanation.</w:t>
            </w:r>
          </w:p>
        </w:tc>
      </w:tr>
      <w:tr w:rsidR="00761AE4" w:rsidRPr="009E3100" w:rsidTr="00E94208">
        <w:trPr>
          <w:cantSplit/>
          <w:tblHeader/>
          <w:jc w:val="center"/>
        </w:trPr>
        <w:tc>
          <w:tcPr>
            <w:tcW w:w="2249" w:type="dxa"/>
            <w:tcBorders>
              <w:top w:val="single" w:sz="6" w:space="0" w:color="000000"/>
              <w:bottom w:val="single" w:sz="6" w:space="0" w:color="000000"/>
            </w:tcBorders>
          </w:tcPr>
          <w:p w:rsidR="00761AE4" w:rsidRPr="009E3100" w:rsidRDefault="00761AE4" w:rsidP="00761AE4">
            <w:pPr>
              <w:rPr>
                <w:szCs w:val="22"/>
              </w:rPr>
            </w:pPr>
            <w:r>
              <w:rPr>
                <w:szCs w:val="22"/>
              </w:rPr>
              <w:t>(b)(1)</w:t>
            </w:r>
          </w:p>
        </w:tc>
        <w:tc>
          <w:tcPr>
            <w:tcW w:w="6659" w:type="dxa"/>
            <w:tcBorders>
              <w:top w:val="single" w:sz="6" w:space="0" w:color="000000"/>
              <w:bottom w:val="single" w:sz="6" w:space="0" w:color="000000"/>
            </w:tcBorders>
          </w:tcPr>
          <w:p w:rsidR="00761AE4" w:rsidRPr="009E3100" w:rsidRDefault="00761AE4" w:rsidP="00761AE4">
            <w:pPr>
              <w:rPr>
                <w:szCs w:val="22"/>
              </w:rPr>
            </w:pPr>
            <w:r w:rsidRPr="00B249E9">
              <w:rPr>
                <w:szCs w:val="22"/>
              </w:rPr>
              <w:t>Will perforations be situated with regard to the need to prevent excessive air infiltration?</w:t>
            </w:r>
          </w:p>
        </w:tc>
        <w:tc>
          <w:tcPr>
            <w:tcW w:w="1892" w:type="dxa"/>
            <w:tcBorders>
              <w:top w:val="single" w:sz="6" w:space="0" w:color="000000"/>
              <w:bottom w:val="single" w:sz="6" w:space="0" w:color="000000"/>
            </w:tcBorders>
          </w:tcPr>
          <w:p w:rsidR="00761AE4" w:rsidRPr="009E3100" w:rsidRDefault="00761AE4" w:rsidP="00761AE4">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61AE4" w:rsidRPr="009E3100" w:rsidTr="00761AE4">
        <w:trPr>
          <w:cantSplit/>
          <w:tblHeader/>
          <w:jc w:val="center"/>
        </w:trPr>
        <w:tc>
          <w:tcPr>
            <w:tcW w:w="10800" w:type="dxa"/>
            <w:gridSpan w:val="3"/>
            <w:tcBorders>
              <w:top w:val="single" w:sz="6" w:space="0" w:color="000000"/>
              <w:bottom w:val="single" w:sz="6" w:space="0" w:color="000000"/>
            </w:tcBorders>
          </w:tcPr>
          <w:p w:rsidR="00761AE4" w:rsidRPr="00456B66" w:rsidRDefault="00761AE4" w:rsidP="00A74C32">
            <w:pPr>
              <w:rPr>
                <w:szCs w:val="22"/>
              </w:rPr>
            </w:pPr>
            <w:r w:rsidRPr="00B249E9">
              <w:rPr>
                <w:i/>
                <w:iCs/>
                <w:szCs w:val="22"/>
              </w:rPr>
              <w:t>If NO, attach a detailed explanation.</w:t>
            </w:r>
          </w:p>
        </w:tc>
      </w:tr>
      <w:tr w:rsidR="00FA7422" w:rsidRPr="009E3100" w:rsidTr="00E94208">
        <w:trPr>
          <w:cantSplit/>
          <w:tblHeader/>
          <w:jc w:val="center"/>
        </w:trPr>
        <w:tc>
          <w:tcPr>
            <w:tcW w:w="2249" w:type="dxa"/>
            <w:tcBorders>
              <w:top w:val="single" w:sz="6" w:space="0" w:color="000000"/>
              <w:bottom w:val="single" w:sz="6" w:space="0" w:color="000000"/>
            </w:tcBorders>
          </w:tcPr>
          <w:p w:rsidR="00FA7422" w:rsidRPr="009E3100" w:rsidRDefault="00FA7422" w:rsidP="00FA7422">
            <w:pPr>
              <w:rPr>
                <w:szCs w:val="22"/>
              </w:rPr>
            </w:pPr>
            <w:r>
              <w:rPr>
                <w:szCs w:val="22"/>
              </w:rPr>
              <w:t>(b)(2)</w:t>
            </w:r>
          </w:p>
        </w:tc>
        <w:tc>
          <w:tcPr>
            <w:tcW w:w="6659" w:type="dxa"/>
            <w:tcBorders>
              <w:top w:val="single" w:sz="6" w:space="0" w:color="000000"/>
              <w:bottom w:val="single" w:sz="6" w:space="0" w:color="000000"/>
            </w:tcBorders>
          </w:tcPr>
          <w:p w:rsidR="00FA7422" w:rsidRPr="009E3100" w:rsidRDefault="00FA7422" w:rsidP="00FA7422">
            <w:pPr>
              <w:rPr>
                <w:szCs w:val="22"/>
              </w:rPr>
            </w:pPr>
            <w:r w:rsidRPr="00B249E9">
              <w:rPr>
                <w:szCs w:val="22"/>
              </w:rPr>
              <w:t>Will vertical wells be placed so as not to endanger underlying liners and to address the occurrence of water within the landfill?</w:t>
            </w:r>
          </w:p>
        </w:tc>
        <w:tc>
          <w:tcPr>
            <w:tcW w:w="1892" w:type="dxa"/>
            <w:tcBorders>
              <w:top w:val="single" w:sz="6" w:space="0" w:color="000000"/>
              <w:bottom w:val="single" w:sz="6" w:space="0" w:color="000000"/>
            </w:tcBorders>
          </w:tcPr>
          <w:p w:rsidR="00FA7422" w:rsidRPr="009E3100" w:rsidRDefault="00FA7422"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C31E6F" w:rsidRPr="009E3100" w:rsidTr="00E94208">
        <w:trPr>
          <w:cantSplit/>
          <w:tblHeader/>
          <w:jc w:val="center"/>
        </w:trPr>
        <w:tc>
          <w:tcPr>
            <w:tcW w:w="10800" w:type="dxa"/>
            <w:gridSpan w:val="3"/>
            <w:tcBorders>
              <w:top w:val="single" w:sz="6" w:space="0" w:color="000000"/>
              <w:bottom w:val="single" w:sz="6" w:space="0" w:color="000000"/>
            </w:tcBorders>
          </w:tcPr>
          <w:p w:rsidR="00C31E6F" w:rsidRPr="009E3100" w:rsidRDefault="00C31E6F" w:rsidP="00C31E6F">
            <w:pPr>
              <w:rPr>
                <w:szCs w:val="22"/>
              </w:rPr>
            </w:pPr>
            <w:r w:rsidRPr="00B249E9">
              <w:rPr>
                <w:i/>
                <w:iCs/>
                <w:szCs w:val="22"/>
              </w:rPr>
              <w:t>If NO, attach a detailed explanation.</w:t>
            </w:r>
          </w:p>
        </w:tc>
      </w:tr>
      <w:tr w:rsidR="00FA7422" w:rsidRPr="009E3100" w:rsidTr="00E94208">
        <w:trPr>
          <w:cantSplit/>
          <w:tblHeader/>
          <w:jc w:val="center"/>
        </w:trPr>
        <w:tc>
          <w:tcPr>
            <w:tcW w:w="2249" w:type="dxa"/>
            <w:tcBorders>
              <w:top w:val="single" w:sz="6" w:space="0" w:color="000000"/>
              <w:bottom w:val="double" w:sz="6" w:space="0" w:color="000000"/>
            </w:tcBorders>
          </w:tcPr>
          <w:p w:rsidR="00FA7422" w:rsidRPr="009E3100" w:rsidRDefault="00FA7422" w:rsidP="00FA7422">
            <w:pPr>
              <w:rPr>
                <w:szCs w:val="22"/>
              </w:rPr>
            </w:pPr>
            <w:r>
              <w:rPr>
                <w:szCs w:val="22"/>
              </w:rPr>
              <w:t>(b)(2)</w:t>
            </w:r>
          </w:p>
        </w:tc>
        <w:tc>
          <w:tcPr>
            <w:tcW w:w="6659" w:type="dxa"/>
            <w:tcBorders>
              <w:top w:val="single" w:sz="6" w:space="0" w:color="000000"/>
              <w:bottom w:val="double" w:sz="6" w:space="0" w:color="000000"/>
            </w:tcBorders>
          </w:tcPr>
          <w:p w:rsidR="00FA7422" w:rsidRPr="009E3100" w:rsidRDefault="00FA7422" w:rsidP="00FA7422">
            <w:pPr>
              <w:rPr>
                <w:szCs w:val="22"/>
              </w:rPr>
            </w:pPr>
            <w:r w:rsidRPr="00B249E9">
              <w:rPr>
                <w:szCs w:val="22"/>
              </w:rPr>
              <w:t>Will holes and trenches constructed for piped wells and horizontal collectors be of sufficient cross-section so as to allow for their proper construction and completion including, for example, centering of pipes and placement of gravel backfill?</w:t>
            </w:r>
          </w:p>
        </w:tc>
        <w:tc>
          <w:tcPr>
            <w:tcW w:w="1892" w:type="dxa"/>
            <w:tcBorders>
              <w:top w:val="single" w:sz="6" w:space="0" w:color="000000"/>
              <w:bottom w:val="double" w:sz="6" w:space="0" w:color="000000"/>
            </w:tcBorders>
          </w:tcPr>
          <w:p w:rsidR="00FA7422" w:rsidRPr="009E3100" w:rsidRDefault="00FA7422"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bl>
    <w:p w:rsidR="007D61B2" w:rsidRDefault="007D61B2">
      <w:r>
        <w:br w:type="page"/>
      </w:r>
    </w:p>
    <w:p w:rsidR="001445A9" w:rsidRDefault="001445A9" w:rsidP="001445A9">
      <w:pPr>
        <w:spacing w:after="120"/>
        <w:jc w:val="center"/>
        <w:rPr>
          <w:b/>
          <w:bCs/>
        </w:rPr>
      </w:pPr>
      <w:r>
        <w:rPr>
          <w:b/>
          <w:bCs/>
        </w:rPr>
        <w:lastRenderedPageBreak/>
        <w:t>Texas Commission on Environmental Quality</w:t>
      </w:r>
    </w:p>
    <w:p w:rsidR="001445A9" w:rsidRPr="009E3100" w:rsidRDefault="001445A9" w:rsidP="001445A9">
      <w:pPr>
        <w:jc w:val="center"/>
        <w:rPr>
          <w:b/>
        </w:rPr>
      </w:pPr>
      <w:r w:rsidRPr="009E3100">
        <w:rPr>
          <w:b/>
          <w:bCs/>
        </w:rPr>
        <w:t xml:space="preserve">Title 40 Code of Federal Regulations NSPS § 60, Subpart </w:t>
      </w:r>
      <w:r w:rsidRPr="009E3100">
        <w:rPr>
          <w:b/>
        </w:rPr>
        <w:t>WWW</w:t>
      </w:r>
    </w:p>
    <w:p w:rsidR="001445A9" w:rsidRPr="009E3100" w:rsidRDefault="001445A9" w:rsidP="001445A9">
      <w:pPr>
        <w:jc w:val="center"/>
        <w:rPr>
          <w:b/>
        </w:rPr>
      </w:pPr>
      <w:r w:rsidRPr="009E3100">
        <w:rPr>
          <w:b/>
          <w:color w:val="000000"/>
        </w:rPr>
        <w:t>Checklist for</w:t>
      </w:r>
      <w:r w:rsidRPr="009E3100">
        <w:rPr>
          <w:b/>
        </w:rPr>
        <w:t xml:space="preserve"> Conditions and Requirements</w:t>
      </w:r>
    </w:p>
    <w:p w:rsidR="001445A9" w:rsidRDefault="001445A9" w:rsidP="001445A9">
      <w:pPr>
        <w:spacing w:after="360"/>
        <w:jc w:val="center"/>
      </w:pPr>
      <w:r w:rsidRPr="009E3100">
        <w:rPr>
          <w:b/>
          <w:bCs/>
        </w:rPr>
        <w:t>Municipal Solid Waste Landfills (MSWLF</w:t>
      </w:r>
      <w:r>
        <w:rPr>
          <w:b/>
          <w:bCs/>
        </w:rPr>
        <w:t>)</w:t>
      </w:r>
    </w:p>
    <w:p w:rsidR="001445A9" w:rsidRPr="00730FB3" w:rsidRDefault="001445A9" w:rsidP="001445A9"/>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50"/>
        <w:gridCol w:w="1348"/>
        <w:gridCol w:w="3598"/>
        <w:gridCol w:w="1706"/>
        <w:gridCol w:w="8"/>
        <w:gridCol w:w="1890"/>
      </w:tblGrid>
      <w:tr w:rsidR="001445A9" w:rsidRPr="009E3100" w:rsidTr="001445A9">
        <w:trPr>
          <w:cantSplit/>
          <w:tblHeader/>
          <w:jc w:val="center"/>
        </w:trPr>
        <w:tc>
          <w:tcPr>
            <w:tcW w:w="10800" w:type="dxa"/>
            <w:gridSpan w:val="6"/>
            <w:tcBorders>
              <w:top w:val="double" w:sz="6" w:space="0" w:color="000000"/>
              <w:bottom w:val="single" w:sz="6" w:space="0" w:color="000000"/>
            </w:tcBorders>
            <w:shd w:val="pct10" w:color="auto" w:fill="auto"/>
          </w:tcPr>
          <w:p w:rsidR="001445A9" w:rsidRPr="009E3100" w:rsidRDefault="001445A9" w:rsidP="00A74C32">
            <w:pPr>
              <w:rPr>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2E502D" w:rsidRPr="009E3100" w:rsidTr="00E94208">
        <w:trPr>
          <w:cantSplit/>
          <w:tblHeader/>
          <w:jc w:val="center"/>
        </w:trPr>
        <w:tc>
          <w:tcPr>
            <w:tcW w:w="2250" w:type="dxa"/>
            <w:tcBorders>
              <w:top w:val="single" w:sz="6" w:space="0" w:color="000000"/>
              <w:bottom w:val="single" w:sz="6" w:space="0" w:color="000000"/>
            </w:tcBorders>
            <w:shd w:val="pct10" w:color="auto" w:fill="auto"/>
          </w:tcPr>
          <w:p w:rsidR="002E502D" w:rsidRPr="002E502D" w:rsidRDefault="00982073" w:rsidP="00A74C32">
            <w:pPr>
              <w:rPr>
                <w:b/>
                <w:szCs w:val="22"/>
              </w:rPr>
            </w:pPr>
            <w:r>
              <w:rPr>
                <w:b/>
                <w:szCs w:val="22"/>
              </w:rPr>
              <w:t>Regulation</w:t>
            </w:r>
          </w:p>
        </w:tc>
        <w:tc>
          <w:tcPr>
            <w:tcW w:w="6652" w:type="dxa"/>
            <w:gridSpan w:val="3"/>
            <w:tcBorders>
              <w:top w:val="single" w:sz="6" w:space="0" w:color="000000"/>
              <w:bottom w:val="single" w:sz="6" w:space="0" w:color="000000"/>
            </w:tcBorders>
            <w:shd w:val="pct10" w:color="auto" w:fill="auto"/>
          </w:tcPr>
          <w:p w:rsidR="002E502D" w:rsidRPr="002E502D" w:rsidRDefault="00982073" w:rsidP="00A74C32">
            <w:pPr>
              <w:rPr>
                <w:b/>
                <w:szCs w:val="22"/>
              </w:rPr>
            </w:pPr>
            <w:r w:rsidRPr="00B249E9">
              <w:rPr>
                <w:b/>
                <w:bCs/>
                <w:szCs w:val="22"/>
              </w:rPr>
              <w:t xml:space="preserve">40 CFR § 60.759 Specifications for </w:t>
            </w:r>
            <w:r>
              <w:rPr>
                <w:b/>
                <w:bCs/>
                <w:szCs w:val="22"/>
              </w:rPr>
              <w:t>A</w:t>
            </w:r>
            <w:r w:rsidRPr="00B249E9">
              <w:rPr>
                <w:b/>
                <w:bCs/>
                <w:szCs w:val="22"/>
              </w:rPr>
              <w:t xml:space="preserve">ctive </w:t>
            </w:r>
            <w:r>
              <w:rPr>
                <w:b/>
                <w:bCs/>
                <w:szCs w:val="22"/>
              </w:rPr>
              <w:t>C</w:t>
            </w:r>
            <w:r w:rsidRPr="00B249E9">
              <w:rPr>
                <w:b/>
                <w:bCs/>
                <w:szCs w:val="22"/>
              </w:rPr>
              <w:t xml:space="preserve">ollection </w:t>
            </w:r>
            <w:r>
              <w:rPr>
                <w:b/>
                <w:bCs/>
                <w:szCs w:val="22"/>
              </w:rPr>
              <w:t>S</w:t>
            </w:r>
            <w:r w:rsidRPr="00B249E9">
              <w:rPr>
                <w:b/>
                <w:bCs/>
                <w:szCs w:val="22"/>
              </w:rPr>
              <w:t>ystems</w:t>
            </w:r>
          </w:p>
        </w:tc>
        <w:tc>
          <w:tcPr>
            <w:tcW w:w="1898" w:type="dxa"/>
            <w:gridSpan w:val="2"/>
            <w:tcBorders>
              <w:top w:val="single" w:sz="6" w:space="0" w:color="000000"/>
              <w:bottom w:val="single" w:sz="6" w:space="0" w:color="000000"/>
            </w:tcBorders>
            <w:shd w:val="pct10" w:color="auto" w:fill="auto"/>
          </w:tcPr>
          <w:p w:rsidR="002E502D" w:rsidRPr="002E502D" w:rsidRDefault="00982073" w:rsidP="00A74C32">
            <w:pPr>
              <w:rPr>
                <w:b/>
                <w:szCs w:val="22"/>
              </w:rPr>
            </w:pPr>
            <w:r>
              <w:rPr>
                <w:b/>
                <w:szCs w:val="22"/>
              </w:rPr>
              <w:t>Response</w:t>
            </w:r>
          </w:p>
        </w:tc>
      </w:tr>
      <w:tr w:rsidR="00E94208" w:rsidRPr="00E94208" w:rsidTr="00761AE4">
        <w:trPr>
          <w:cantSplit/>
          <w:tblHeader/>
          <w:jc w:val="center"/>
        </w:trPr>
        <w:tc>
          <w:tcPr>
            <w:tcW w:w="10800" w:type="dxa"/>
            <w:gridSpan w:val="6"/>
            <w:tcBorders>
              <w:top w:val="single" w:sz="6" w:space="0" w:color="000000"/>
              <w:bottom w:val="single" w:sz="6" w:space="0" w:color="000000"/>
            </w:tcBorders>
          </w:tcPr>
          <w:p w:rsidR="00E94208" w:rsidRPr="00E94208" w:rsidRDefault="00E94208" w:rsidP="00A74C32">
            <w:pPr>
              <w:rPr>
                <w:iCs/>
                <w:szCs w:val="22"/>
              </w:rPr>
            </w:pPr>
            <w:r w:rsidRPr="00B249E9">
              <w:rPr>
                <w:i/>
                <w:iCs/>
                <w:szCs w:val="22"/>
              </w:rPr>
              <w:t>If NO, attach a detailed explanation.</w:t>
            </w:r>
          </w:p>
        </w:tc>
      </w:tr>
      <w:tr w:rsidR="00E94208" w:rsidRPr="00E94208" w:rsidTr="00E94208">
        <w:trPr>
          <w:cantSplit/>
          <w:tblHeader/>
          <w:jc w:val="center"/>
        </w:trPr>
        <w:tc>
          <w:tcPr>
            <w:tcW w:w="2250" w:type="dxa"/>
            <w:tcBorders>
              <w:top w:val="single" w:sz="6" w:space="0" w:color="000000"/>
              <w:bottom w:val="single" w:sz="6" w:space="0" w:color="000000"/>
            </w:tcBorders>
          </w:tcPr>
          <w:p w:rsidR="00E94208" w:rsidRPr="009E3100" w:rsidRDefault="00E94208" w:rsidP="0079068B">
            <w:pPr>
              <w:rPr>
                <w:szCs w:val="22"/>
              </w:rPr>
            </w:pPr>
            <w:r>
              <w:rPr>
                <w:szCs w:val="22"/>
              </w:rPr>
              <w:t>(b)(2)</w:t>
            </w:r>
          </w:p>
        </w:tc>
        <w:tc>
          <w:tcPr>
            <w:tcW w:w="6660" w:type="dxa"/>
            <w:gridSpan w:val="4"/>
            <w:tcBorders>
              <w:top w:val="single" w:sz="6" w:space="0" w:color="000000"/>
              <w:bottom w:val="single" w:sz="6" w:space="0" w:color="000000"/>
            </w:tcBorders>
          </w:tcPr>
          <w:p w:rsidR="00E94208" w:rsidRPr="009E3100" w:rsidRDefault="00E94208" w:rsidP="0079068B">
            <w:pPr>
              <w:rPr>
                <w:szCs w:val="22"/>
              </w:rPr>
            </w:pPr>
            <w:r w:rsidRPr="00B249E9">
              <w:rPr>
                <w:szCs w:val="22"/>
              </w:rPr>
              <w:t>Will collection devices be designed so as not to allow indirect short circuiting of air into the cover or refuse into the collection system or gas into the air?</w:t>
            </w:r>
          </w:p>
        </w:tc>
        <w:tc>
          <w:tcPr>
            <w:tcW w:w="1890" w:type="dxa"/>
            <w:tcBorders>
              <w:top w:val="single" w:sz="6" w:space="0" w:color="000000"/>
              <w:bottom w:val="single" w:sz="6" w:space="0" w:color="000000"/>
            </w:tcBorders>
          </w:tcPr>
          <w:p w:rsidR="00E94208" w:rsidRPr="009E3100" w:rsidRDefault="00E94208" w:rsidP="0079068B">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5E392F" w:rsidRPr="009E3100" w:rsidTr="00761AE4">
        <w:trPr>
          <w:cantSplit/>
          <w:tblHeader/>
          <w:jc w:val="center"/>
        </w:trPr>
        <w:tc>
          <w:tcPr>
            <w:tcW w:w="10800" w:type="dxa"/>
            <w:gridSpan w:val="6"/>
            <w:tcBorders>
              <w:top w:val="single" w:sz="6" w:space="0" w:color="000000"/>
              <w:bottom w:val="single" w:sz="6" w:space="0" w:color="000000"/>
            </w:tcBorders>
          </w:tcPr>
          <w:p w:rsidR="005E392F" w:rsidRPr="005E392F" w:rsidRDefault="005E392F" w:rsidP="00A74C32">
            <w:pPr>
              <w:rPr>
                <w:iCs/>
                <w:szCs w:val="22"/>
              </w:rPr>
            </w:pPr>
            <w:r w:rsidRPr="00B249E9">
              <w:rPr>
                <w:i/>
                <w:iCs/>
                <w:szCs w:val="22"/>
              </w:rPr>
              <w:t>If NO, attach a detailed explanation.</w:t>
            </w:r>
          </w:p>
        </w:tc>
      </w:tr>
      <w:tr w:rsidR="005E392F" w:rsidRPr="009E3100" w:rsidTr="00E94208">
        <w:trPr>
          <w:cantSplit/>
          <w:tblHeader/>
          <w:jc w:val="center"/>
        </w:trPr>
        <w:tc>
          <w:tcPr>
            <w:tcW w:w="2250" w:type="dxa"/>
            <w:tcBorders>
              <w:top w:val="single" w:sz="6" w:space="0" w:color="000000"/>
              <w:bottom w:val="single" w:sz="6" w:space="0" w:color="000000"/>
            </w:tcBorders>
          </w:tcPr>
          <w:p w:rsidR="005E392F" w:rsidRPr="009E3100" w:rsidRDefault="005E392F" w:rsidP="00D6295F">
            <w:pPr>
              <w:rPr>
                <w:szCs w:val="22"/>
              </w:rPr>
            </w:pPr>
            <w:r>
              <w:rPr>
                <w:szCs w:val="22"/>
              </w:rPr>
              <w:t>(b)(2)</w:t>
            </w:r>
          </w:p>
        </w:tc>
        <w:tc>
          <w:tcPr>
            <w:tcW w:w="6652" w:type="dxa"/>
            <w:gridSpan w:val="3"/>
            <w:tcBorders>
              <w:top w:val="single" w:sz="6" w:space="0" w:color="000000"/>
              <w:bottom w:val="single" w:sz="6" w:space="0" w:color="000000"/>
            </w:tcBorders>
          </w:tcPr>
          <w:p w:rsidR="005E392F" w:rsidRPr="009E3100" w:rsidRDefault="005E392F" w:rsidP="00D6295F">
            <w:pPr>
              <w:rPr>
                <w:szCs w:val="22"/>
              </w:rPr>
            </w:pPr>
            <w:r w:rsidRPr="00B249E9">
              <w:rPr>
                <w:szCs w:val="22"/>
              </w:rPr>
              <w:t>Will any gravel used around pipe perforations be of a dimension so as not to penetrate or block perforations?</w:t>
            </w:r>
          </w:p>
        </w:tc>
        <w:tc>
          <w:tcPr>
            <w:tcW w:w="1898" w:type="dxa"/>
            <w:gridSpan w:val="2"/>
            <w:tcBorders>
              <w:top w:val="single" w:sz="6" w:space="0" w:color="000000"/>
              <w:bottom w:val="single" w:sz="6" w:space="0" w:color="000000"/>
            </w:tcBorders>
          </w:tcPr>
          <w:p w:rsidR="005E392F" w:rsidRPr="009E3100" w:rsidRDefault="005E392F"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5E392F" w:rsidRPr="009E3100" w:rsidTr="00761AE4">
        <w:trPr>
          <w:cantSplit/>
          <w:tblHeader/>
          <w:jc w:val="center"/>
        </w:trPr>
        <w:tc>
          <w:tcPr>
            <w:tcW w:w="10800" w:type="dxa"/>
            <w:gridSpan w:val="6"/>
            <w:tcBorders>
              <w:top w:val="single" w:sz="6" w:space="0" w:color="000000"/>
              <w:bottom w:val="single" w:sz="6" w:space="0" w:color="000000"/>
            </w:tcBorders>
          </w:tcPr>
          <w:p w:rsidR="005E392F" w:rsidRPr="00B249E9" w:rsidRDefault="005E392F" w:rsidP="00A74C32">
            <w:pPr>
              <w:rPr>
                <w:i/>
                <w:iCs/>
                <w:szCs w:val="22"/>
              </w:rPr>
            </w:pPr>
            <w:r w:rsidRPr="00B249E9">
              <w:rPr>
                <w:i/>
                <w:iCs/>
                <w:szCs w:val="22"/>
              </w:rPr>
              <w:t>If NO, attach a detailed explanation.</w:t>
            </w:r>
          </w:p>
        </w:tc>
      </w:tr>
      <w:tr w:rsidR="005E392F" w:rsidRPr="009E3100" w:rsidTr="00E94208">
        <w:trPr>
          <w:cantSplit/>
          <w:tblHeader/>
          <w:jc w:val="center"/>
        </w:trPr>
        <w:tc>
          <w:tcPr>
            <w:tcW w:w="2250" w:type="dxa"/>
            <w:tcBorders>
              <w:top w:val="single" w:sz="6" w:space="0" w:color="000000"/>
              <w:bottom w:val="single" w:sz="6" w:space="0" w:color="000000"/>
            </w:tcBorders>
          </w:tcPr>
          <w:p w:rsidR="005E392F" w:rsidRPr="009E3100" w:rsidRDefault="005E392F" w:rsidP="00D6295F">
            <w:pPr>
              <w:rPr>
                <w:szCs w:val="22"/>
              </w:rPr>
            </w:pPr>
            <w:r>
              <w:rPr>
                <w:szCs w:val="22"/>
              </w:rPr>
              <w:t>(b)(3)</w:t>
            </w:r>
          </w:p>
        </w:tc>
        <w:tc>
          <w:tcPr>
            <w:tcW w:w="6652" w:type="dxa"/>
            <w:gridSpan w:val="3"/>
            <w:tcBorders>
              <w:top w:val="single" w:sz="6" w:space="0" w:color="000000"/>
              <w:bottom w:val="single" w:sz="6" w:space="0" w:color="000000"/>
            </w:tcBorders>
          </w:tcPr>
          <w:p w:rsidR="005E392F" w:rsidRPr="009E3100" w:rsidRDefault="005E392F" w:rsidP="00D6295F">
            <w:pPr>
              <w:rPr>
                <w:szCs w:val="22"/>
              </w:rPr>
            </w:pPr>
            <w:r w:rsidRPr="00B249E9">
              <w:rPr>
                <w:szCs w:val="22"/>
              </w:rPr>
              <w:t>Will collection devices be connected to the collection header pipes below or above the landfill surface?</w:t>
            </w:r>
          </w:p>
        </w:tc>
        <w:tc>
          <w:tcPr>
            <w:tcW w:w="1898" w:type="dxa"/>
            <w:gridSpan w:val="2"/>
            <w:tcBorders>
              <w:top w:val="single" w:sz="6" w:space="0" w:color="000000"/>
              <w:bottom w:val="single" w:sz="6" w:space="0" w:color="000000"/>
            </w:tcBorders>
          </w:tcPr>
          <w:p w:rsidR="005E392F" w:rsidRPr="009E3100" w:rsidRDefault="005E392F" w:rsidP="00D6295F">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5E392F" w:rsidRPr="009E3100" w:rsidTr="00E94208">
        <w:trPr>
          <w:cantSplit/>
          <w:tblHeader/>
          <w:jc w:val="center"/>
        </w:trPr>
        <w:tc>
          <w:tcPr>
            <w:tcW w:w="3598" w:type="dxa"/>
            <w:gridSpan w:val="2"/>
            <w:tcBorders>
              <w:top w:val="single" w:sz="6" w:space="0" w:color="000000"/>
              <w:bottom w:val="single" w:sz="6" w:space="0" w:color="000000"/>
              <w:right w:val="nil"/>
            </w:tcBorders>
          </w:tcPr>
          <w:p w:rsidR="005E392F" w:rsidRPr="00B249E9" w:rsidRDefault="005E392F" w:rsidP="005E392F">
            <w:pPr>
              <w:ind w:left="720" w:hanging="720"/>
              <w:rPr>
                <w:i/>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t>above</w:t>
            </w:r>
          </w:p>
        </w:tc>
        <w:tc>
          <w:tcPr>
            <w:tcW w:w="3598" w:type="dxa"/>
            <w:tcBorders>
              <w:top w:val="single" w:sz="6" w:space="0" w:color="000000"/>
              <w:left w:val="nil"/>
              <w:bottom w:val="single" w:sz="6" w:space="0" w:color="000000"/>
              <w:right w:val="nil"/>
            </w:tcBorders>
          </w:tcPr>
          <w:p w:rsidR="005E392F" w:rsidRPr="00B249E9" w:rsidRDefault="005E392F" w:rsidP="005E392F">
            <w:pPr>
              <w:ind w:left="720" w:hanging="720"/>
              <w:rPr>
                <w:i/>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t>below</w:t>
            </w:r>
          </w:p>
        </w:tc>
        <w:tc>
          <w:tcPr>
            <w:tcW w:w="3604" w:type="dxa"/>
            <w:gridSpan w:val="3"/>
            <w:tcBorders>
              <w:top w:val="single" w:sz="6" w:space="0" w:color="000000"/>
              <w:left w:val="nil"/>
              <w:bottom w:val="single" w:sz="6" w:space="0" w:color="000000"/>
            </w:tcBorders>
          </w:tcPr>
          <w:p w:rsidR="005E392F" w:rsidRPr="00B249E9" w:rsidRDefault="005E392F" w:rsidP="005E392F">
            <w:pPr>
              <w:tabs>
                <w:tab w:val="left" w:pos="720"/>
              </w:tabs>
              <w:ind w:left="720" w:hanging="720"/>
              <w:rPr>
                <w:i/>
                <w:iCs/>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ab/>
              <w:t>both</w:t>
            </w:r>
          </w:p>
        </w:tc>
      </w:tr>
      <w:tr w:rsidR="00761AE4" w:rsidRPr="009E3100" w:rsidTr="00761AE4">
        <w:trPr>
          <w:cantSplit/>
          <w:tblHeader/>
          <w:jc w:val="center"/>
        </w:trPr>
        <w:tc>
          <w:tcPr>
            <w:tcW w:w="10800" w:type="dxa"/>
            <w:gridSpan w:val="6"/>
            <w:tcBorders>
              <w:top w:val="single" w:sz="6" w:space="0" w:color="000000"/>
              <w:bottom w:val="single" w:sz="6" w:space="0" w:color="000000"/>
            </w:tcBorders>
          </w:tcPr>
          <w:p w:rsidR="00761AE4" w:rsidRPr="00456B66" w:rsidRDefault="00761AE4" w:rsidP="00A74C32">
            <w:pPr>
              <w:rPr>
                <w:szCs w:val="22"/>
              </w:rPr>
            </w:pPr>
            <w:r w:rsidRPr="00B249E9">
              <w:rPr>
                <w:i/>
                <w:iCs/>
                <w:szCs w:val="22"/>
              </w:rPr>
              <w:t>If NO, attach a detailed explanation.</w:t>
            </w:r>
          </w:p>
        </w:tc>
      </w:tr>
      <w:tr w:rsidR="00761AE4" w:rsidRPr="009E3100" w:rsidTr="00E94208">
        <w:trPr>
          <w:cantSplit/>
          <w:tblHeader/>
          <w:jc w:val="center"/>
        </w:trPr>
        <w:tc>
          <w:tcPr>
            <w:tcW w:w="2250" w:type="dxa"/>
            <w:tcBorders>
              <w:top w:val="single" w:sz="6" w:space="0" w:color="000000"/>
              <w:bottom w:val="single" w:sz="6" w:space="0" w:color="000000"/>
            </w:tcBorders>
          </w:tcPr>
          <w:p w:rsidR="00761AE4" w:rsidRPr="009E3100" w:rsidRDefault="00761AE4" w:rsidP="00761AE4">
            <w:pPr>
              <w:rPr>
                <w:szCs w:val="22"/>
              </w:rPr>
            </w:pPr>
            <w:r>
              <w:rPr>
                <w:szCs w:val="22"/>
              </w:rPr>
              <w:t>(b)(3)</w:t>
            </w:r>
          </w:p>
        </w:tc>
        <w:tc>
          <w:tcPr>
            <w:tcW w:w="6652" w:type="dxa"/>
            <w:gridSpan w:val="3"/>
            <w:tcBorders>
              <w:top w:val="single" w:sz="6" w:space="0" w:color="000000"/>
              <w:bottom w:val="single" w:sz="6" w:space="0" w:color="000000"/>
            </w:tcBorders>
          </w:tcPr>
          <w:p w:rsidR="00761AE4" w:rsidRPr="009E3100" w:rsidRDefault="00761AE4" w:rsidP="00761AE4">
            <w:pPr>
              <w:rPr>
                <w:szCs w:val="22"/>
              </w:rPr>
            </w:pPr>
            <w:r w:rsidRPr="00B249E9">
              <w:rPr>
                <w:szCs w:val="22"/>
              </w:rPr>
              <w:t>Will the connector assembly include a positive closing throttle valve, any necessary seals and couplings, access couplings and at least one sampling port?</w:t>
            </w:r>
          </w:p>
        </w:tc>
        <w:tc>
          <w:tcPr>
            <w:tcW w:w="1898" w:type="dxa"/>
            <w:gridSpan w:val="2"/>
            <w:tcBorders>
              <w:top w:val="single" w:sz="6" w:space="0" w:color="000000"/>
              <w:bottom w:val="single" w:sz="6" w:space="0" w:color="000000"/>
            </w:tcBorders>
          </w:tcPr>
          <w:p w:rsidR="00761AE4" w:rsidRPr="009E3100" w:rsidRDefault="00761AE4" w:rsidP="00761AE4">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61AE4" w:rsidRPr="009E3100" w:rsidTr="00761AE4">
        <w:trPr>
          <w:cantSplit/>
          <w:tblHeader/>
          <w:jc w:val="center"/>
        </w:trPr>
        <w:tc>
          <w:tcPr>
            <w:tcW w:w="10800" w:type="dxa"/>
            <w:gridSpan w:val="6"/>
            <w:tcBorders>
              <w:top w:val="single" w:sz="6" w:space="0" w:color="000000"/>
              <w:bottom w:val="single" w:sz="6" w:space="0" w:color="000000"/>
            </w:tcBorders>
          </w:tcPr>
          <w:p w:rsidR="00761AE4" w:rsidRPr="00456B66" w:rsidRDefault="00761AE4" w:rsidP="00A74C32">
            <w:pPr>
              <w:rPr>
                <w:szCs w:val="22"/>
              </w:rPr>
            </w:pPr>
            <w:r w:rsidRPr="00B249E9">
              <w:rPr>
                <w:i/>
                <w:iCs/>
                <w:szCs w:val="22"/>
              </w:rPr>
              <w:t>If NO, attach a detailed explanation.</w:t>
            </w:r>
          </w:p>
        </w:tc>
      </w:tr>
      <w:tr w:rsidR="00761AE4" w:rsidRPr="009E3100" w:rsidTr="00E94208">
        <w:trPr>
          <w:cantSplit/>
          <w:tblHeader/>
          <w:jc w:val="center"/>
        </w:trPr>
        <w:tc>
          <w:tcPr>
            <w:tcW w:w="2250" w:type="dxa"/>
            <w:tcBorders>
              <w:top w:val="single" w:sz="6" w:space="0" w:color="000000"/>
              <w:bottom w:val="single" w:sz="6" w:space="0" w:color="000000"/>
            </w:tcBorders>
          </w:tcPr>
          <w:p w:rsidR="00761AE4" w:rsidRPr="009E3100" w:rsidRDefault="00761AE4" w:rsidP="00761AE4">
            <w:pPr>
              <w:rPr>
                <w:szCs w:val="22"/>
              </w:rPr>
            </w:pPr>
            <w:r>
              <w:rPr>
                <w:szCs w:val="22"/>
              </w:rPr>
              <w:t>(b)(3)</w:t>
            </w:r>
          </w:p>
        </w:tc>
        <w:tc>
          <w:tcPr>
            <w:tcW w:w="6652" w:type="dxa"/>
            <w:gridSpan w:val="3"/>
            <w:tcBorders>
              <w:top w:val="single" w:sz="6" w:space="0" w:color="000000"/>
              <w:bottom w:val="single" w:sz="6" w:space="0" w:color="000000"/>
            </w:tcBorders>
          </w:tcPr>
          <w:p w:rsidR="00761AE4" w:rsidRPr="009E3100" w:rsidRDefault="00761AE4" w:rsidP="00761AE4">
            <w:pPr>
              <w:rPr>
                <w:szCs w:val="22"/>
              </w:rPr>
            </w:pPr>
            <w:r w:rsidRPr="00B249E9">
              <w:rPr>
                <w:szCs w:val="22"/>
              </w:rPr>
              <w:t>Will the collection devices be constructed of PVC, HDPE, fiberglass, stainless steel, or other nonporous material of suitable thickness?</w:t>
            </w:r>
          </w:p>
        </w:tc>
        <w:tc>
          <w:tcPr>
            <w:tcW w:w="1898" w:type="dxa"/>
            <w:gridSpan w:val="2"/>
            <w:tcBorders>
              <w:top w:val="single" w:sz="6" w:space="0" w:color="000000"/>
              <w:bottom w:val="single" w:sz="6" w:space="0" w:color="000000"/>
            </w:tcBorders>
          </w:tcPr>
          <w:p w:rsidR="00761AE4" w:rsidRPr="009E3100" w:rsidRDefault="00761AE4" w:rsidP="00761AE4">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761AE4" w:rsidRPr="009E3100" w:rsidTr="00761AE4">
        <w:trPr>
          <w:cantSplit/>
          <w:tblHeader/>
          <w:jc w:val="center"/>
        </w:trPr>
        <w:tc>
          <w:tcPr>
            <w:tcW w:w="10800" w:type="dxa"/>
            <w:gridSpan w:val="6"/>
            <w:tcBorders>
              <w:top w:val="single" w:sz="6" w:space="0" w:color="000000"/>
              <w:bottom w:val="single" w:sz="6" w:space="0" w:color="000000"/>
            </w:tcBorders>
          </w:tcPr>
          <w:p w:rsidR="00761AE4" w:rsidRPr="00456B66" w:rsidRDefault="00761AE4" w:rsidP="00A74C32">
            <w:pPr>
              <w:rPr>
                <w:szCs w:val="22"/>
              </w:rPr>
            </w:pPr>
            <w:r w:rsidRPr="00B249E9">
              <w:rPr>
                <w:i/>
                <w:iCs/>
                <w:szCs w:val="22"/>
              </w:rPr>
              <w:t>If NO, attach a detailed explanation</w:t>
            </w:r>
            <w:r>
              <w:rPr>
                <w:i/>
                <w:iCs/>
                <w:szCs w:val="22"/>
              </w:rPr>
              <w:t>.</w:t>
            </w:r>
          </w:p>
        </w:tc>
      </w:tr>
      <w:tr w:rsidR="00FA7422" w:rsidRPr="009E3100" w:rsidTr="00E94208">
        <w:trPr>
          <w:cantSplit/>
          <w:tblHeader/>
          <w:jc w:val="center"/>
        </w:trPr>
        <w:tc>
          <w:tcPr>
            <w:tcW w:w="2250" w:type="dxa"/>
            <w:tcBorders>
              <w:top w:val="single" w:sz="6" w:space="0" w:color="000000"/>
              <w:bottom w:val="single" w:sz="6" w:space="0" w:color="000000"/>
            </w:tcBorders>
          </w:tcPr>
          <w:p w:rsidR="00FA7422" w:rsidRDefault="00FA7422" w:rsidP="00982073">
            <w:pPr>
              <w:rPr>
                <w:szCs w:val="22"/>
              </w:rPr>
            </w:pPr>
            <w:r>
              <w:rPr>
                <w:szCs w:val="22"/>
              </w:rPr>
              <w:t>(c)</w:t>
            </w:r>
          </w:p>
        </w:tc>
        <w:tc>
          <w:tcPr>
            <w:tcW w:w="6652" w:type="dxa"/>
            <w:gridSpan w:val="3"/>
            <w:tcBorders>
              <w:top w:val="single" w:sz="6" w:space="0" w:color="000000"/>
              <w:bottom w:val="single" w:sz="6" w:space="0" w:color="000000"/>
            </w:tcBorders>
          </w:tcPr>
          <w:p w:rsidR="00FA7422" w:rsidRPr="008A4888" w:rsidRDefault="00FA7422" w:rsidP="00982073">
            <w:pPr>
              <w:rPr>
                <w:szCs w:val="22"/>
              </w:rPr>
            </w:pPr>
            <w:r w:rsidRPr="008A4888">
              <w:rPr>
                <w:szCs w:val="22"/>
              </w:rPr>
              <w:t xml:space="preserve">Will the landfill gas be conveyed through collection header pipe(s) to a control system which complies with </w:t>
            </w:r>
            <w:r w:rsidR="00BF6308">
              <w:rPr>
                <w:szCs w:val="22"/>
              </w:rPr>
              <w:t>§ 6</w:t>
            </w:r>
            <w:r w:rsidRPr="008A4888">
              <w:rPr>
                <w:szCs w:val="22"/>
              </w:rPr>
              <w:t>0.752(b)(2)(iii)?</w:t>
            </w:r>
          </w:p>
        </w:tc>
        <w:tc>
          <w:tcPr>
            <w:tcW w:w="1898" w:type="dxa"/>
            <w:gridSpan w:val="2"/>
            <w:tcBorders>
              <w:top w:val="single" w:sz="6" w:space="0" w:color="000000"/>
              <w:bottom w:val="single" w:sz="6" w:space="0" w:color="000000"/>
            </w:tcBorders>
          </w:tcPr>
          <w:p w:rsidR="00FA7422" w:rsidRPr="00456B66" w:rsidRDefault="00FA7422"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FA7422" w:rsidRPr="009E3100" w:rsidTr="007E1DCE">
        <w:trPr>
          <w:cantSplit/>
          <w:tblHeader/>
          <w:jc w:val="center"/>
        </w:trPr>
        <w:tc>
          <w:tcPr>
            <w:tcW w:w="10800" w:type="dxa"/>
            <w:gridSpan w:val="6"/>
            <w:tcBorders>
              <w:top w:val="single" w:sz="6" w:space="0" w:color="000000"/>
              <w:bottom w:val="single" w:sz="6" w:space="0" w:color="000000"/>
            </w:tcBorders>
          </w:tcPr>
          <w:p w:rsidR="00FA7422" w:rsidRPr="00456B66" w:rsidRDefault="00FA7422" w:rsidP="00A74C32">
            <w:pPr>
              <w:rPr>
                <w:szCs w:val="22"/>
              </w:rPr>
            </w:pPr>
            <w:r w:rsidRPr="00FA7422">
              <w:rPr>
                <w:b/>
                <w:i/>
                <w:iCs/>
                <w:szCs w:val="22"/>
              </w:rPr>
              <w:t>Note:</w:t>
            </w:r>
            <w:r>
              <w:rPr>
                <w:i/>
                <w:iCs/>
                <w:szCs w:val="22"/>
              </w:rPr>
              <w:t xml:space="preserve">  </w:t>
            </w:r>
            <w:r w:rsidRPr="008A4888">
              <w:rPr>
                <w:i/>
                <w:iCs/>
                <w:szCs w:val="22"/>
              </w:rPr>
              <w:t xml:space="preserve">Does the site have approval for an alternate means of control under the provisions of </w:t>
            </w:r>
            <w:r w:rsidR="00BF6308">
              <w:rPr>
                <w:i/>
                <w:iCs/>
                <w:szCs w:val="22"/>
              </w:rPr>
              <w:t>§ 6</w:t>
            </w:r>
            <w:r w:rsidRPr="008A4888">
              <w:rPr>
                <w:i/>
                <w:iCs/>
                <w:szCs w:val="22"/>
              </w:rPr>
              <w:t>0.752(b)(2)(i)(C), if so attach proof of approval.</w:t>
            </w:r>
          </w:p>
        </w:tc>
      </w:tr>
      <w:tr w:rsidR="00FA7422" w:rsidRPr="009E3100" w:rsidTr="007E1DCE">
        <w:trPr>
          <w:cantSplit/>
          <w:tblHeader/>
          <w:jc w:val="center"/>
        </w:trPr>
        <w:tc>
          <w:tcPr>
            <w:tcW w:w="10800" w:type="dxa"/>
            <w:gridSpan w:val="6"/>
            <w:tcBorders>
              <w:top w:val="single" w:sz="6" w:space="0" w:color="000000"/>
              <w:bottom w:val="single" w:sz="6" w:space="0" w:color="000000"/>
            </w:tcBorders>
          </w:tcPr>
          <w:p w:rsidR="00FA7422" w:rsidRPr="00456B66" w:rsidRDefault="00FA7422" w:rsidP="00A74C32">
            <w:pPr>
              <w:rPr>
                <w:szCs w:val="22"/>
              </w:rPr>
            </w:pPr>
            <w:r w:rsidRPr="008A4888">
              <w:rPr>
                <w:i/>
                <w:iCs/>
                <w:szCs w:val="22"/>
              </w:rPr>
              <w:t>If NO, attach a detailed explanation.</w:t>
            </w:r>
          </w:p>
        </w:tc>
      </w:tr>
      <w:tr w:rsidR="00982073" w:rsidRPr="009E3100" w:rsidTr="00E94208">
        <w:trPr>
          <w:cantSplit/>
          <w:tblHeader/>
          <w:jc w:val="center"/>
        </w:trPr>
        <w:tc>
          <w:tcPr>
            <w:tcW w:w="2250" w:type="dxa"/>
            <w:tcBorders>
              <w:top w:val="single" w:sz="6" w:space="0" w:color="000000"/>
              <w:bottom w:val="single" w:sz="6" w:space="0" w:color="000000"/>
            </w:tcBorders>
          </w:tcPr>
          <w:p w:rsidR="00982073" w:rsidRPr="009E3100" w:rsidRDefault="00982073" w:rsidP="00982073">
            <w:pPr>
              <w:rPr>
                <w:szCs w:val="22"/>
              </w:rPr>
            </w:pPr>
            <w:r>
              <w:rPr>
                <w:szCs w:val="22"/>
              </w:rPr>
              <w:t>(c)(1)</w:t>
            </w:r>
          </w:p>
        </w:tc>
        <w:tc>
          <w:tcPr>
            <w:tcW w:w="6652" w:type="dxa"/>
            <w:gridSpan w:val="3"/>
            <w:tcBorders>
              <w:top w:val="single" w:sz="6" w:space="0" w:color="000000"/>
              <w:bottom w:val="single" w:sz="6" w:space="0" w:color="000000"/>
            </w:tcBorders>
          </w:tcPr>
          <w:p w:rsidR="00982073" w:rsidRPr="009E3100" w:rsidRDefault="00982073" w:rsidP="00982073">
            <w:pPr>
              <w:rPr>
                <w:szCs w:val="22"/>
              </w:rPr>
            </w:pPr>
            <w:r w:rsidRPr="008A4888">
              <w:rPr>
                <w:szCs w:val="22"/>
              </w:rPr>
              <w:t>Is this an existing collection system?</w:t>
            </w:r>
          </w:p>
        </w:tc>
        <w:tc>
          <w:tcPr>
            <w:tcW w:w="1898" w:type="dxa"/>
            <w:gridSpan w:val="2"/>
            <w:tcBorders>
              <w:top w:val="single" w:sz="6" w:space="0" w:color="000000"/>
              <w:bottom w:val="single" w:sz="6" w:space="0" w:color="000000"/>
            </w:tcBorders>
          </w:tcPr>
          <w:p w:rsidR="00982073" w:rsidRPr="009E3100" w:rsidRDefault="00982073"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1445A9" w:rsidRPr="009E3100" w:rsidTr="00E94208">
        <w:trPr>
          <w:cantSplit/>
          <w:tblHeader/>
          <w:jc w:val="center"/>
        </w:trPr>
        <w:tc>
          <w:tcPr>
            <w:tcW w:w="10800" w:type="dxa"/>
            <w:gridSpan w:val="6"/>
            <w:tcBorders>
              <w:top w:val="single" w:sz="6" w:space="0" w:color="000000"/>
              <w:bottom w:val="single" w:sz="6" w:space="0" w:color="000000"/>
            </w:tcBorders>
          </w:tcPr>
          <w:p w:rsidR="001445A9" w:rsidRPr="009E3100" w:rsidRDefault="001445A9" w:rsidP="001445A9">
            <w:pPr>
              <w:rPr>
                <w:szCs w:val="22"/>
              </w:rPr>
            </w:pPr>
            <w:r w:rsidRPr="008A4888">
              <w:rPr>
                <w:i/>
                <w:iCs/>
                <w:szCs w:val="22"/>
              </w:rPr>
              <w:t xml:space="preserve">If YES, continue. If NO, skip to </w:t>
            </w:r>
            <w:r w:rsidRPr="008A4888">
              <w:rPr>
                <w:szCs w:val="22"/>
              </w:rPr>
              <w:t>(c)(2)</w:t>
            </w:r>
            <w:r w:rsidRPr="008A4888">
              <w:rPr>
                <w:i/>
                <w:iCs/>
                <w:szCs w:val="22"/>
              </w:rPr>
              <w:t>.</w:t>
            </w:r>
          </w:p>
        </w:tc>
      </w:tr>
      <w:tr w:rsidR="00982073" w:rsidRPr="009E3100" w:rsidTr="00E94208">
        <w:trPr>
          <w:cantSplit/>
          <w:tblHeader/>
          <w:jc w:val="center"/>
        </w:trPr>
        <w:tc>
          <w:tcPr>
            <w:tcW w:w="2250" w:type="dxa"/>
            <w:tcBorders>
              <w:top w:val="single" w:sz="6" w:space="0" w:color="000000"/>
              <w:bottom w:val="double" w:sz="6" w:space="0" w:color="000000"/>
            </w:tcBorders>
          </w:tcPr>
          <w:p w:rsidR="00982073" w:rsidRPr="009E3100" w:rsidRDefault="00982073" w:rsidP="00982073">
            <w:pPr>
              <w:rPr>
                <w:szCs w:val="22"/>
              </w:rPr>
            </w:pPr>
            <w:r>
              <w:rPr>
                <w:szCs w:val="22"/>
              </w:rPr>
              <w:t>(c)(1)</w:t>
            </w:r>
          </w:p>
        </w:tc>
        <w:tc>
          <w:tcPr>
            <w:tcW w:w="6652" w:type="dxa"/>
            <w:gridSpan w:val="3"/>
            <w:tcBorders>
              <w:top w:val="single" w:sz="6" w:space="0" w:color="000000"/>
              <w:bottom w:val="double" w:sz="6" w:space="0" w:color="000000"/>
            </w:tcBorders>
          </w:tcPr>
          <w:p w:rsidR="00982073" w:rsidRPr="009E3100" w:rsidRDefault="00982073" w:rsidP="00982073">
            <w:pPr>
              <w:rPr>
                <w:szCs w:val="22"/>
              </w:rPr>
            </w:pPr>
            <w:r w:rsidRPr="008A4888">
              <w:rPr>
                <w:szCs w:val="22"/>
              </w:rPr>
              <w:t>Is flow data available?</w:t>
            </w:r>
          </w:p>
        </w:tc>
        <w:tc>
          <w:tcPr>
            <w:tcW w:w="1898" w:type="dxa"/>
            <w:gridSpan w:val="2"/>
            <w:tcBorders>
              <w:top w:val="single" w:sz="6" w:space="0" w:color="000000"/>
              <w:bottom w:val="double" w:sz="6" w:space="0" w:color="000000"/>
            </w:tcBorders>
          </w:tcPr>
          <w:p w:rsidR="00982073" w:rsidRPr="009E3100" w:rsidRDefault="00982073"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bl>
    <w:p w:rsidR="00E94208" w:rsidRDefault="00E94208">
      <w:r>
        <w:br w:type="page"/>
      </w:r>
    </w:p>
    <w:p w:rsidR="00A547BB" w:rsidRDefault="00A547BB" w:rsidP="00A547BB">
      <w:pPr>
        <w:spacing w:after="120"/>
        <w:jc w:val="center"/>
        <w:rPr>
          <w:b/>
          <w:bCs/>
        </w:rPr>
      </w:pPr>
      <w:r>
        <w:rPr>
          <w:b/>
          <w:bCs/>
        </w:rPr>
        <w:lastRenderedPageBreak/>
        <w:t>Texas Commission on Environmental Quality</w:t>
      </w:r>
    </w:p>
    <w:p w:rsidR="00A547BB" w:rsidRPr="009E3100" w:rsidRDefault="00A547BB" w:rsidP="00A547BB">
      <w:pPr>
        <w:jc w:val="center"/>
        <w:rPr>
          <w:b/>
        </w:rPr>
      </w:pPr>
      <w:r w:rsidRPr="009E3100">
        <w:rPr>
          <w:b/>
          <w:bCs/>
        </w:rPr>
        <w:t xml:space="preserve">Title 40 Code of Federal Regulations NSPS § 60, Subpart </w:t>
      </w:r>
      <w:r w:rsidRPr="009E3100">
        <w:rPr>
          <w:b/>
        </w:rPr>
        <w:t>WWW</w:t>
      </w:r>
    </w:p>
    <w:p w:rsidR="00A547BB" w:rsidRPr="009E3100" w:rsidRDefault="00A547BB" w:rsidP="00A547BB">
      <w:pPr>
        <w:jc w:val="center"/>
        <w:rPr>
          <w:b/>
        </w:rPr>
      </w:pPr>
      <w:r w:rsidRPr="009E3100">
        <w:rPr>
          <w:b/>
          <w:color w:val="000000"/>
        </w:rPr>
        <w:t>Checklist for</w:t>
      </w:r>
      <w:r w:rsidRPr="009E3100">
        <w:rPr>
          <w:b/>
        </w:rPr>
        <w:t xml:space="preserve"> Conditions and Requirements</w:t>
      </w:r>
    </w:p>
    <w:p w:rsidR="00A547BB" w:rsidRDefault="00A547BB" w:rsidP="00A547BB">
      <w:pPr>
        <w:spacing w:after="360"/>
        <w:jc w:val="center"/>
      </w:pPr>
      <w:r w:rsidRPr="009E3100">
        <w:rPr>
          <w:b/>
          <w:bCs/>
        </w:rPr>
        <w:t>Municipal Solid Waste Landfills (MSWLF</w:t>
      </w:r>
      <w:r>
        <w:rPr>
          <w:b/>
          <w:bCs/>
        </w:rPr>
        <w:t>)</w:t>
      </w:r>
    </w:p>
    <w:p w:rsidR="00A547BB" w:rsidRDefault="00A547BB"/>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2249"/>
        <w:gridCol w:w="6654"/>
        <w:gridCol w:w="7"/>
        <w:gridCol w:w="1890"/>
      </w:tblGrid>
      <w:tr w:rsidR="00A547BB" w:rsidRPr="00A547BB" w:rsidTr="00A547BB">
        <w:trPr>
          <w:cantSplit/>
          <w:tblHeader/>
          <w:jc w:val="center"/>
        </w:trPr>
        <w:tc>
          <w:tcPr>
            <w:tcW w:w="10800" w:type="dxa"/>
            <w:gridSpan w:val="4"/>
            <w:tcBorders>
              <w:top w:val="single" w:sz="6" w:space="0" w:color="000000"/>
              <w:bottom w:val="single" w:sz="6" w:space="0" w:color="000000"/>
            </w:tcBorders>
            <w:shd w:val="pct10" w:color="auto" w:fill="auto"/>
          </w:tcPr>
          <w:p w:rsidR="00A547BB" w:rsidRPr="00A547BB" w:rsidRDefault="00A547BB" w:rsidP="00155D4A">
            <w:pPr>
              <w:rPr>
                <w:iCs/>
                <w:szCs w:val="22"/>
              </w:rPr>
            </w:pPr>
            <w:r w:rsidRPr="009E3100">
              <w:rPr>
                <w:b/>
                <w:szCs w:val="22"/>
              </w:rPr>
              <w:t xml:space="preserve">Check the </w:t>
            </w:r>
            <w:r>
              <w:rPr>
                <w:b/>
                <w:szCs w:val="22"/>
              </w:rPr>
              <w:t>M</w:t>
            </w:r>
            <w:r w:rsidRPr="009E3100">
              <w:rPr>
                <w:b/>
                <w:szCs w:val="22"/>
              </w:rPr>
              <w:t xml:space="preserve">ost Appropriate Answer and </w:t>
            </w:r>
            <w:r>
              <w:rPr>
                <w:b/>
                <w:szCs w:val="22"/>
              </w:rPr>
              <w:t>F</w:t>
            </w:r>
            <w:r w:rsidRPr="009E3100">
              <w:rPr>
                <w:b/>
                <w:szCs w:val="22"/>
              </w:rPr>
              <w:t xml:space="preserve">ill in the </w:t>
            </w:r>
            <w:r>
              <w:rPr>
                <w:b/>
                <w:szCs w:val="22"/>
              </w:rPr>
              <w:t>Blanks</w:t>
            </w:r>
          </w:p>
        </w:tc>
      </w:tr>
      <w:tr w:rsidR="00A547BB" w:rsidRPr="00A547BB" w:rsidTr="00A547BB">
        <w:trPr>
          <w:cantSplit/>
          <w:tblHeader/>
          <w:jc w:val="center"/>
        </w:trPr>
        <w:tc>
          <w:tcPr>
            <w:tcW w:w="2249" w:type="dxa"/>
            <w:tcBorders>
              <w:top w:val="single" w:sz="6" w:space="0" w:color="000000"/>
              <w:bottom w:val="single" w:sz="6" w:space="0" w:color="000000"/>
            </w:tcBorders>
            <w:shd w:val="pct10" w:color="auto" w:fill="auto"/>
          </w:tcPr>
          <w:p w:rsidR="00A547BB" w:rsidRPr="002E502D" w:rsidRDefault="00A547BB" w:rsidP="0079068B">
            <w:pPr>
              <w:rPr>
                <w:b/>
                <w:szCs w:val="22"/>
              </w:rPr>
            </w:pPr>
            <w:r>
              <w:rPr>
                <w:b/>
                <w:szCs w:val="22"/>
              </w:rPr>
              <w:t>Regulation</w:t>
            </w:r>
          </w:p>
        </w:tc>
        <w:tc>
          <w:tcPr>
            <w:tcW w:w="6661" w:type="dxa"/>
            <w:gridSpan w:val="2"/>
            <w:tcBorders>
              <w:top w:val="single" w:sz="6" w:space="0" w:color="000000"/>
              <w:bottom w:val="single" w:sz="6" w:space="0" w:color="000000"/>
            </w:tcBorders>
            <w:shd w:val="pct10" w:color="auto" w:fill="auto"/>
          </w:tcPr>
          <w:p w:rsidR="00A547BB" w:rsidRPr="002E502D" w:rsidRDefault="00A547BB" w:rsidP="0079068B">
            <w:pPr>
              <w:rPr>
                <w:b/>
                <w:szCs w:val="22"/>
              </w:rPr>
            </w:pPr>
            <w:r w:rsidRPr="00B249E9">
              <w:rPr>
                <w:b/>
                <w:bCs/>
                <w:szCs w:val="22"/>
              </w:rPr>
              <w:t xml:space="preserve">40 CFR § 60.759 Specifications for </w:t>
            </w:r>
            <w:r>
              <w:rPr>
                <w:b/>
                <w:bCs/>
                <w:szCs w:val="22"/>
              </w:rPr>
              <w:t>A</w:t>
            </w:r>
            <w:r w:rsidRPr="00B249E9">
              <w:rPr>
                <w:b/>
                <w:bCs/>
                <w:szCs w:val="22"/>
              </w:rPr>
              <w:t xml:space="preserve">ctive </w:t>
            </w:r>
            <w:r>
              <w:rPr>
                <w:b/>
                <w:bCs/>
                <w:szCs w:val="22"/>
              </w:rPr>
              <w:t>C</w:t>
            </w:r>
            <w:r w:rsidRPr="00B249E9">
              <w:rPr>
                <w:b/>
                <w:bCs/>
                <w:szCs w:val="22"/>
              </w:rPr>
              <w:t xml:space="preserve">ollection </w:t>
            </w:r>
            <w:r>
              <w:rPr>
                <w:b/>
                <w:bCs/>
                <w:szCs w:val="22"/>
              </w:rPr>
              <w:t>S</w:t>
            </w:r>
            <w:r w:rsidRPr="00B249E9">
              <w:rPr>
                <w:b/>
                <w:bCs/>
                <w:szCs w:val="22"/>
              </w:rPr>
              <w:t>ystems</w:t>
            </w:r>
          </w:p>
        </w:tc>
        <w:tc>
          <w:tcPr>
            <w:tcW w:w="1890" w:type="dxa"/>
            <w:tcBorders>
              <w:top w:val="single" w:sz="6" w:space="0" w:color="000000"/>
              <w:bottom w:val="single" w:sz="6" w:space="0" w:color="000000"/>
            </w:tcBorders>
            <w:shd w:val="pct10" w:color="auto" w:fill="auto"/>
          </w:tcPr>
          <w:p w:rsidR="00A547BB" w:rsidRPr="002E502D" w:rsidRDefault="00A547BB" w:rsidP="0079068B">
            <w:pPr>
              <w:rPr>
                <w:b/>
                <w:szCs w:val="22"/>
              </w:rPr>
            </w:pPr>
            <w:r>
              <w:rPr>
                <w:b/>
                <w:szCs w:val="22"/>
              </w:rPr>
              <w:t>Response</w:t>
            </w:r>
          </w:p>
        </w:tc>
      </w:tr>
      <w:tr w:rsidR="001445A9" w:rsidRPr="009E3100" w:rsidTr="004D3C5E">
        <w:trPr>
          <w:cantSplit/>
          <w:tblHeader/>
          <w:jc w:val="center"/>
        </w:trPr>
        <w:tc>
          <w:tcPr>
            <w:tcW w:w="10800" w:type="dxa"/>
            <w:gridSpan w:val="4"/>
            <w:tcBorders>
              <w:top w:val="single" w:sz="6" w:space="0" w:color="000000"/>
              <w:bottom w:val="single" w:sz="6" w:space="0" w:color="000000"/>
            </w:tcBorders>
          </w:tcPr>
          <w:p w:rsidR="00CF3CAE" w:rsidRDefault="00155D4A" w:rsidP="00155D4A">
            <w:pPr>
              <w:rPr>
                <w:i/>
                <w:iCs/>
                <w:szCs w:val="22"/>
              </w:rPr>
            </w:pPr>
            <w:r w:rsidRPr="008A4888">
              <w:rPr>
                <w:i/>
                <w:iCs/>
                <w:szCs w:val="22"/>
              </w:rPr>
              <w:t>If YES, use the flow data to project the maximum flow rate.</w:t>
            </w:r>
            <w:r w:rsidR="00CF3CAE" w:rsidRPr="008A4888">
              <w:rPr>
                <w:i/>
                <w:iCs/>
                <w:szCs w:val="22"/>
              </w:rPr>
              <w:t xml:space="preserve"> </w:t>
            </w:r>
          </w:p>
          <w:p w:rsidR="001445A9" w:rsidRPr="009E3100" w:rsidRDefault="00CF3CAE" w:rsidP="00155D4A">
            <w:pPr>
              <w:rPr>
                <w:szCs w:val="22"/>
              </w:rPr>
            </w:pPr>
            <w:r w:rsidRPr="008A4888">
              <w:rPr>
                <w:i/>
                <w:iCs/>
                <w:szCs w:val="22"/>
              </w:rPr>
              <w:t xml:space="preserve">If NO, the maximum flow rate shall be calculated per </w:t>
            </w:r>
            <w:r>
              <w:rPr>
                <w:szCs w:val="22"/>
              </w:rPr>
              <w:t>§ 6</w:t>
            </w:r>
            <w:r w:rsidRPr="008A4888">
              <w:rPr>
                <w:szCs w:val="22"/>
              </w:rPr>
              <w:t>0.755(a)(1)</w:t>
            </w:r>
            <w:r w:rsidRPr="008A4888">
              <w:rPr>
                <w:i/>
                <w:iCs/>
                <w:szCs w:val="22"/>
              </w:rPr>
              <w:t>.</w:t>
            </w:r>
          </w:p>
        </w:tc>
      </w:tr>
      <w:tr w:rsidR="00982073" w:rsidRPr="009E3100" w:rsidTr="00A547BB">
        <w:trPr>
          <w:cantSplit/>
          <w:tblHeader/>
          <w:jc w:val="center"/>
        </w:trPr>
        <w:tc>
          <w:tcPr>
            <w:tcW w:w="2249" w:type="dxa"/>
            <w:tcBorders>
              <w:top w:val="single" w:sz="6" w:space="0" w:color="000000"/>
              <w:bottom w:val="single" w:sz="6" w:space="0" w:color="000000"/>
            </w:tcBorders>
          </w:tcPr>
          <w:p w:rsidR="00982073" w:rsidRPr="009E3100" w:rsidRDefault="00982073" w:rsidP="00982073">
            <w:pPr>
              <w:rPr>
                <w:szCs w:val="22"/>
              </w:rPr>
            </w:pPr>
            <w:r>
              <w:rPr>
                <w:szCs w:val="22"/>
              </w:rPr>
              <w:t>(c)(2)</w:t>
            </w:r>
          </w:p>
        </w:tc>
        <w:tc>
          <w:tcPr>
            <w:tcW w:w="6654" w:type="dxa"/>
            <w:tcBorders>
              <w:top w:val="single" w:sz="6" w:space="0" w:color="000000"/>
              <w:bottom w:val="single" w:sz="6" w:space="0" w:color="000000"/>
            </w:tcBorders>
          </w:tcPr>
          <w:p w:rsidR="00982073" w:rsidRPr="009E3100" w:rsidRDefault="00982073" w:rsidP="00982073">
            <w:pPr>
              <w:rPr>
                <w:szCs w:val="22"/>
              </w:rPr>
            </w:pPr>
            <w:r w:rsidRPr="008A4888">
              <w:rPr>
                <w:szCs w:val="22"/>
              </w:rPr>
              <w:t xml:space="preserve">Will the maximum flow rate be calculated in accordance with </w:t>
            </w:r>
            <w:r w:rsidR="00BF6308">
              <w:rPr>
                <w:szCs w:val="22"/>
              </w:rPr>
              <w:t>§ 6</w:t>
            </w:r>
            <w:r w:rsidRPr="008A4888">
              <w:rPr>
                <w:szCs w:val="22"/>
              </w:rPr>
              <w:t>0.755(a)(1)?</w:t>
            </w:r>
          </w:p>
        </w:tc>
        <w:tc>
          <w:tcPr>
            <w:tcW w:w="1897" w:type="dxa"/>
            <w:gridSpan w:val="2"/>
            <w:tcBorders>
              <w:top w:val="single" w:sz="6" w:space="0" w:color="000000"/>
              <w:bottom w:val="single" w:sz="6" w:space="0" w:color="000000"/>
            </w:tcBorders>
          </w:tcPr>
          <w:p w:rsidR="00982073" w:rsidRPr="009E3100" w:rsidRDefault="00982073"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155D4A" w:rsidRPr="009E3100" w:rsidTr="004D3C5E">
        <w:trPr>
          <w:cantSplit/>
          <w:tblHeader/>
          <w:jc w:val="center"/>
        </w:trPr>
        <w:tc>
          <w:tcPr>
            <w:tcW w:w="10800" w:type="dxa"/>
            <w:gridSpan w:val="4"/>
            <w:tcBorders>
              <w:top w:val="single" w:sz="6" w:space="0" w:color="000000"/>
              <w:bottom w:val="single" w:sz="6" w:space="0" w:color="000000"/>
            </w:tcBorders>
          </w:tcPr>
          <w:p w:rsidR="00155D4A" w:rsidRPr="009E3100" w:rsidRDefault="00155D4A" w:rsidP="00A74C32">
            <w:pPr>
              <w:rPr>
                <w:szCs w:val="22"/>
              </w:rPr>
            </w:pPr>
            <w:r w:rsidRPr="008A4888">
              <w:rPr>
                <w:i/>
                <w:iCs/>
                <w:szCs w:val="22"/>
              </w:rPr>
              <w:t>If NO, attach a detailed explanation.</w:t>
            </w:r>
          </w:p>
        </w:tc>
      </w:tr>
      <w:tr w:rsidR="00982073" w:rsidRPr="009E3100" w:rsidTr="00A547BB">
        <w:trPr>
          <w:cantSplit/>
          <w:tblHeader/>
          <w:jc w:val="center"/>
        </w:trPr>
        <w:tc>
          <w:tcPr>
            <w:tcW w:w="2249" w:type="dxa"/>
            <w:tcBorders>
              <w:top w:val="single" w:sz="6" w:space="0" w:color="000000"/>
              <w:bottom w:val="single" w:sz="6" w:space="0" w:color="000000"/>
            </w:tcBorders>
          </w:tcPr>
          <w:p w:rsidR="00982073" w:rsidRPr="009E3100" w:rsidRDefault="00982073" w:rsidP="00982073">
            <w:pPr>
              <w:rPr>
                <w:szCs w:val="22"/>
              </w:rPr>
            </w:pPr>
            <w:r>
              <w:rPr>
                <w:szCs w:val="22"/>
              </w:rPr>
              <w:t>(c)</w:t>
            </w:r>
          </w:p>
        </w:tc>
        <w:tc>
          <w:tcPr>
            <w:tcW w:w="6654" w:type="dxa"/>
            <w:tcBorders>
              <w:top w:val="single" w:sz="6" w:space="0" w:color="000000"/>
              <w:bottom w:val="single" w:sz="6" w:space="0" w:color="000000"/>
            </w:tcBorders>
          </w:tcPr>
          <w:p w:rsidR="00982073" w:rsidRPr="009E3100" w:rsidRDefault="00982073" w:rsidP="00982073">
            <w:pPr>
              <w:rPr>
                <w:szCs w:val="22"/>
              </w:rPr>
            </w:pPr>
            <w:r w:rsidRPr="008A4888">
              <w:rPr>
                <w:szCs w:val="22"/>
              </w:rPr>
              <w:t>Will the gas mover equipment be sized to handle the maximum gas generation flow rate expected over the intended use period?</w:t>
            </w:r>
          </w:p>
        </w:tc>
        <w:tc>
          <w:tcPr>
            <w:tcW w:w="1897" w:type="dxa"/>
            <w:gridSpan w:val="2"/>
            <w:tcBorders>
              <w:top w:val="single" w:sz="6" w:space="0" w:color="000000"/>
              <w:bottom w:val="single" w:sz="6" w:space="0" w:color="000000"/>
            </w:tcBorders>
          </w:tcPr>
          <w:p w:rsidR="00982073" w:rsidRPr="009E3100" w:rsidRDefault="00982073" w:rsidP="00A74C32">
            <w:pPr>
              <w:rPr>
                <w:szCs w:val="22"/>
              </w:rPr>
            </w:pP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Pr>
                <w:szCs w:val="22"/>
              </w:rPr>
              <w:t xml:space="preserve"> </w:t>
            </w:r>
            <w:r w:rsidRPr="00456B66">
              <w:rPr>
                <w:szCs w:val="22"/>
              </w:rPr>
              <w:t xml:space="preserve">YES </w:t>
            </w:r>
            <w:r w:rsidRPr="00456B66">
              <w:rPr>
                <w:szCs w:val="22"/>
              </w:rPr>
              <w:fldChar w:fldCharType="begin">
                <w:ffData>
                  <w:name w:val="Check1"/>
                  <w:enabled/>
                  <w:calcOnExit w:val="0"/>
                  <w:checkBox>
                    <w:sizeAuto/>
                    <w:default w:val="0"/>
                  </w:checkBox>
                </w:ffData>
              </w:fldChar>
            </w:r>
            <w:r w:rsidRPr="00456B66">
              <w:rPr>
                <w:szCs w:val="22"/>
              </w:rPr>
              <w:instrText xml:space="preserve"> FORMCHECKBOX </w:instrText>
            </w:r>
            <w:r w:rsidR="00640570">
              <w:rPr>
                <w:szCs w:val="22"/>
              </w:rPr>
            </w:r>
            <w:r w:rsidR="00640570">
              <w:rPr>
                <w:szCs w:val="22"/>
              </w:rPr>
              <w:fldChar w:fldCharType="separate"/>
            </w:r>
            <w:r w:rsidRPr="00456B66">
              <w:rPr>
                <w:szCs w:val="22"/>
              </w:rPr>
              <w:fldChar w:fldCharType="end"/>
            </w:r>
            <w:r w:rsidRPr="00456B66">
              <w:rPr>
                <w:szCs w:val="22"/>
              </w:rPr>
              <w:t xml:space="preserve"> NO</w:t>
            </w:r>
          </w:p>
        </w:tc>
      </w:tr>
      <w:tr w:rsidR="00155D4A" w:rsidRPr="009E3100" w:rsidTr="00155D4A">
        <w:trPr>
          <w:cantSplit/>
          <w:tblHeader/>
          <w:jc w:val="center"/>
        </w:trPr>
        <w:tc>
          <w:tcPr>
            <w:tcW w:w="10800" w:type="dxa"/>
            <w:gridSpan w:val="4"/>
            <w:tcBorders>
              <w:top w:val="single" w:sz="6" w:space="0" w:color="000000"/>
              <w:bottom w:val="single" w:sz="6" w:space="0" w:color="000000"/>
            </w:tcBorders>
          </w:tcPr>
          <w:p w:rsidR="00155D4A" w:rsidRPr="009E3100" w:rsidRDefault="00155D4A" w:rsidP="00155D4A">
            <w:pPr>
              <w:rPr>
                <w:szCs w:val="22"/>
              </w:rPr>
            </w:pPr>
            <w:r w:rsidRPr="008A4888">
              <w:rPr>
                <w:i/>
                <w:iCs/>
                <w:szCs w:val="22"/>
              </w:rPr>
              <w:t>If NO, attach a detailed explanation.</w:t>
            </w:r>
          </w:p>
        </w:tc>
      </w:tr>
      <w:tr w:rsidR="00155D4A" w:rsidRPr="009E3100" w:rsidTr="00155D4A">
        <w:trPr>
          <w:cantSplit/>
          <w:tblHeader/>
          <w:jc w:val="center"/>
        </w:trPr>
        <w:tc>
          <w:tcPr>
            <w:tcW w:w="10800" w:type="dxa"/>
            <w:gridSpan w:val="4"/>
            <w:tcBorders>
              <w:top w:val="single" w:sz="6" w:space="0" w:color="000000"/>
              <w:bottom w:val="double" w:sz="6" w:space="0" w:color="000000"/>
            </w:tcBorders>
          </w:tcPr>
          <w:p w:rsidR="00155D4A" w:rsidRPr="008A4888" w:rsidRDefault="00155D4A" w:rsidP="00155D4A">
            <w:pPr>
              <w:rPr>
                <w:i/>
                <w:iCs/>
                <w:szCs w:val="22"/>
              </w:rPr>
            </w:pPr>
            <w:r w:rsidRPr="00155D4A">
              <w:rPr>
                <w:b/>
                <w:i/>
                <w:iCs/>
                <w:szCs w:val="22"/>
              </w:rPr>
              <w:t>Note:</w:t>
            </w:r>
            <w:r w:rsidRPr="008A4888">
              <w:rPr>
                <w:i/>
                <w:iCs/>
                <w:szCs w:val="22"/>
              </w:rPr>
              <w:t xml:space="preserve">  </w:t>
            </w:r>
            <w:r w:rsidRPr="000775F3">
              <w:rPr>
                <w:i/>
                <w:szCs w:val="22"/>
              </w:rPr>
              <w:t>The maximum gas generation flow rate must be calculated as specified in § 60.755(a)(1).</w:t>
            </w:r>
          </w:p>
        </w:tc>
      </w:tr>
    </w:tbl>
    <w:p w:rsidR="0014625E" w:rsidRDefault="0014625E" w:rsidP="00155D4A">
      <w:pPr>
        <w:rPr>
          <w:szCs w:val="22"/>
        </w:rPr>
      </w:pPr>
    </w:p>
    <w:sectPr w:rsidR="0014625E" w:rsidSect="00E478CA">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5F" w:rsidRDefault="00D6295F">
      <w:r>
        <w:separator/>
      </w:r>
    </w:p>
  </w:endnote>
  <w:endnote w:type="continuationSeparator" w:id="0">
    <w:p w:rsidR="00D6295F" w:rsidRDefault="00D6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5F" w:rsidRPr="000654AF" w:rsidRDefault="00D6295F" w:rsidP="00720CE7">
    <w:pPr>
      <w:pStyle w:val="Footer"/>
      <w:tabs>
        <w:tab w:val="clear" w:pos="4320"/>
        <w:tab w:val="clear" w:pos="8640"/>
        <w:tab w:val="right" w:pos="10710"/>
      </w:tabs>
      <w:rPr>
        <w:rStyle w:val="PageNumber"/>
        <w:b/>
        <w:sz w:val="16"/>
        <w:szCs w:val="16"/>
      </w:rPr>
    </w:pPr>
    <w:r w:rsidRPr="000654AF">
      <w:rPr>
        <w:b/>
        <w:sz w:val="16"/>
        <w:szCs w:val="16"/>
      </w:rPr>
      <w:t xml:space="preserve">TCEQ </w:t>
    </w:r>
    <w:r>
      <w:rPr>
        <w:b/>
        <w:sz w:val="16"/>
        <w:szCs w:val="16"/>
      </w:rPr>
      <w:t xml:space="preserve">- </w:t>
    </w:r>
    <w:r w:rsidRPr="000654AF">
      <w:rPr>
        <w:b/>
        <w:sz w:val="16"/>
        <w:szCs w:val="16"/>
      </w:rPr>
      <w:t xml:space="preserve">20301 </w:t>
    </w:r>
    <w:r>
      <w:rPr>
        <w:b/>
        <w:sz w:val="16"/>
        <w:szCs w:val="16"/>
      </w:rPr>
      <w:t xml:space="preserve">(APDG 5696v3, Revised 04/15) </w:t>
    </w:r>
    <w:r w:rsidRPr="000654AF">
      <w:rPr>
        <w:b/>
        <w:sz w:val="16"/>
        <w:szCs w:val="16"/>
      </w:rPr>
      <w:t>NSPS WWW Checklist</w:t>
    </w:r>
  </w:p>
  <w:p w:rsidR="00D6295F" w:rsidRDefault="00D6295F" w:rsidP="00720CE7">
    <w:pPr>
      <w:pStyle w:val="Footer"/>
      <w:tabs>
        <w:tab w:val="clear" w:pos="4320"/>
        <w:tab w:val="clear" w:pos="8640"/>
        <w:tab w:val="right" w:pos="10710"/>
      </w:tabs>
      <w:rPr>
        <w:rStyle w:val="PageNumber"/>
        <w:b/>
        <w:sz w:val="16"/>
        <w:szCs w:val="16"/>
      </w:rPr>
    </w:pPr>
    <w:r w:rsidRPr="000654AF">
      <w:rPr>
        <w:rStyle w:val="PageNumber"/>
        <w:b/>
        <w:sz w:val="16"/>
        <w:szCs w:val="16"/>
      </w:rPr>
      <w:t>This checklist is for use by facilities subject to air quality</w:t>
    </w:r>
    <w:r>
      <w:rPr>
        <w:rStyle w:val="PageNumber"/>
        <w:b/>
        <w:sz w:val="16"/>
        <w:szCs w:val="16"/>
      </w:rPr>
      <w:t xml:space="preserve"> p</w:t>
    </w:r>
    <w:r w:rsidRPr="000654AF">
      <w:rPr>
        <w:rStyle w:val="PageNumber"/>
        <w:b/>
        <w:sz w:val="16"/>
        <w:szCs w:val="16"/>
      </w:rPr>
      <w:t xml:space="preserve">ermit requirements and </w:t>
    </w:r>
  </w:p>
  <w:p w:rsidR="00D6295F" w:rsidRDefault="00D6295F" w:rsidP="00720CE7">
    <w:pPr>
      <w:pStyle w:val="Footer"/>
      <w:tabs>
        <w:tab w:val="clear" w:pos="4320"/>
        <w:tab w:val="clear" w:pos="8640"/>
        <w:tab w:val="right" w:pos="10710"/>
      </w:tabs>
      <w:rPr>
        <w:b/>
        <w:sz w:val="16"/>
        <w:szCs w:val="16"/>
      </w:rPr>
    </w:pPr>
    <w:r w:rsidRPr="000654AF">
      <w:rPr>
        <w:rStyle w:val="PageNumber"/>
        <w:b/>
        <w:sz w:val="16"/>
        <w:szCs w:val="16"/>
      </w:rPr>
      <w:t>may be revised periodically</w:t>
    </w:r>
    <w:r>
      <w:rPr>
        <w:rStyle w:val="PageNumber"/>
        <w:b/>
        <w:sz w:val="16"/>
        <w:szCs w:val="16"/>
      </w:rPr>
      <w:t>.</w:t>
    </w:r>
    <w:r w:rsidRPr="000654AF">
      <w:rPr>
        <w:b/>
        <w:sz w:val="16"/>
        <w:szCs w:val="16"/>
      </w:rPr>
      <w:tab/>
    </w:r>
    <w:r w:rsidRPr="00E11C56">
      <w:rPr>
        <w:b/>
        <w:sz w:val="16"/>
        <w:szCs w:val="16"/>
      </w:rPr>
      <w:t xml:space="preserve">Page </w:t>
    </w:r>
    <w:r w:rsidRPr="00E11C56">
      <w:rPr>
        <w:b/>
        <w:sz w:val="16"/>
        <w:szCs w:val="16"/>
      </w:rPr>
      <w:fldChar w:fldCharType="begin"/>
    </w:r>
    <w:r w:rsidRPr="00E11C56">
      <w:rPr>
        <w:b/>
        <w:sz w:val="16"/>
        <w:szCs w:val="16"/>
      </w:rPr>
      <w:instrText xml:space="preserve"> PAGE  \* Arabic  \* MERGEFORMAT </w:instrText>
    </w:r>
    <w:r w:rsidRPr="00E11C56">
      <w:rPr>
        <w:b/>
        <w:sz w:val="16"/>
        <w:szCs w:val="16"/>
      </w:rPr>
      <w:fldChar w:fldCharType="separate"/>
    </w:r>
    <w:r w:rsidR="00640570">
      <w:rPr>
        <w:b/>
        <w:noProof/>
        <w:sz w:val="16"/>
        <w:szCs w:val="16"/>
      </w:rPr>
      <w:t>1</w:t>
    </w:r>
    <w:r w:rsidRPr="00E11C56">
      <w:rPr>
        <w:b/>
        <w:sz w:val="16"/>
        <w:szCs w:val="16"/>
      </w:rPr>
      <w:fldChar w:fldCharType="end"/>
    </w:r>
    <w:r w:rsidRPr="00E11C56">
      <w:rPr>
        <w:b/>
        <w:sz w:val="16"/>
        <w:szCs w:val="16"/>
      </w:rPr>
      <w:t xml:space="preserve"> of </w:t>
    </w:r>
    <w:r w:rsidRPr="00E11C56">
      <w:rPr>
        <w:b/>
        <w:sz w:val="16"/>
        <w:szCs w:val="16"/>
      </w:rPr>
      <w:fldChar w:fldCharType="begin"/>
    </w:r>
    <w:r w:rsidRPr="00E11C56">
      <w:rPr>
        <w:b/>
        <w:sz w:val="16"/>
        <w:szCs w:val="16"/>
      </w:rPr>
      <w:instrText xml:space="preserve"> NUMPAGES  \* Arabic  \* MERGEFORMAT </w:instrText>
    </w:r>
    <w:r w:rsidRPr="00E11C56">
      <w:rPr>
        <w:b/>
        <w:sz w:val="16"/>
        <w:szCs w:val="16"/>
      </w:rPr>
      <w:fldChar w:fldCharType="separate"/>
    </w:r>
    <w:r w:rsidR="00640570">
      <w:rPr>
        <w:b/>
        <w:noProof/>
        <w:sz w:val="16"/>
        <w:szCs w:val="16"/>
      </w:rPr>
      <w:t>43</w:t>
    </w:r>
    <w:r w:rsidRPr="00E11C56">
      <w:rPr>
        <w:b/>
        <w:sz w:val="16"/>
        <w:szCs w:val="16"/>
      </w:rPr>
      <w:fldChar w:fldCharType="end"/>
    </w:r>
  </w:p>
  <w:p w:rsidR="00D6295F" w:rsidRPr="00720CE7" w:rsidRDefault="00D6295F" w:rsidP="00720CE7">
    <w:pPr>
      <w:pStyle w:val="Footer"/>
      <w:tabs>
        <w:tab w:val="clear" w:pos="4320"/>
        <w:tab w:val="clear" w:pos="8640"/>
        <w:tab w:val="right" w:pos="107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5F" w:rsidRPr="000654AF" w:rsidRDefault="00D6295F" w:rsidP="00720CE7">
    <w:pPr>
      <w:pStyle w:val="Footer"/>
      <w:tabs>
        <w:tab w:val="clear" w:pos="4320"/>
        <w:tab w:val="clear" w:pos="8640"/>
        <w:tab w:val="right" w:pos="10710"/>
      </w:tabs>
      <w:rPr>
        <w:rStyle w:val="PageNumber"/>
        <w:b/>
        <w:sz w:val="16"/>
        <w:szCs w:val="16"/>
      </w:rPr>
    </w:pPr>
    <w:r w:rsidRPr="000654AF">
      <w:rPr>
        <w:b/>
        <w:sz w:val="16"/>
        <w:szCs w:val="16"/>
      </w:rPr>
      <w:t xml:space="preserve">TCEQ </w:t>
    </w:r>
    <w:r>
      <w:rPr>
        <w:b/>
        <w:sz w:val="16"/>
        <w:szCs w:val="16"/>
      </w:rPr>
      <w:t xml:space="preserve">- </w:t>
    </w:r>
    <w:r w:rsidRPr="000654AF">
      <w:rPr>
        <w:b/>
        <w:sz w:val="16"/>
        <w:szCs w:val="16"/>
      </w:rPr>
      <w:t xml:space="preserve">20301 </w:t>
    </w:r>
    <w:r>
      <w:rPr>
        <w:b/>
        <w:sz w:val="16"/>
        <w:szCs w:val="16"/>
      </w:rPr>
      <w:t xml:space="preserve">(APDG 5696v3, Revised 04/15) </w:t>
    </w:r>
    <w:r w:rsidRPr="000654AF">
      <w:rPr>
        <w:b/>
        <w:sz w:val="16"/>
        <w:szCs w:val="16"/>
      </w:rPr>
      <w:t>NSPS WWW Checklist</w:t>
    </w:r>
  </w:p>
  <w:p w:rsidR="00D6295F" w:rsidRDefault="00D6295F" w:rsidP="00720CE7">
    <w:pPr>
      <w:pStyle w:val="Footer"/>
      <w:tabs>
        <w:tab w:val="clear" w:pos="4320"/>
        <w:tab w:val="clear" w:pos="8640"/>
        <w:tab w:val="right" w:pos="10710"/>
      </w:tabs>
      <w:rPr>
        <w:rStyle w:val="PageNumber"/>
        <w:b/>
        <w:sz w:val="16"/>
        <w:szCs w:val="16"/>
      </w:rPr>
    </w:pPr>
    <w:r w:rsidRPr="000654AF">
      <w:rPr>
        <w:rStyle w:val="PageNumber"/>
        <w:b/>
        <w:sz w:val="16"/>
        <w:szCs w:val="16"/>
      </w:rPr>
      <w:t>This checklist is for use by facilities subject to air quality</w:t>
    </w:r>
    <w:r>
      <w:rPr>
        <w:rStyle w:val="PageNumber"/>
        <w:b/>
        <w:sz w:val="16"/>
        <w:szCs w:val="16"/>
      </w:rPr>
      <w:t xml:space="preserve"> p</w:t>
    </w:r>
    <w:r w:rsidRPr="000654AF">
      <w:rPr>
        <w:rStyle w:val="PageNumber"/>
        <w:b/>
        <w:sz w:val="16"/>
        <w:szCs w:val="16"/>
      </w:rPr>
      <w:t xml:space="preserve">ermit requirements and </w:t>
    </w:r>
  </w:p>
  <w:p w:rsidR="00D6295F" w:rsidRDefault="00D6295F" w:rsidP="00720CE7">
    <w:pPr>
      <w:pStyle w:val="Footer"/>
      <w:tabs>
        <w:tab w:val="clear" w:pos="4320"/>
        <w:tab w:val="clear" w:pos="8640"/>
        <w:tab w:val="right" w:pos="10710"/>
      </w:tabs>
      <w:rPr>
        <w:b/>
        <w:sz w:val="16"/>
        <w:szCs w:val="16"/>
      </w:rPr>
    </w:pPr>
    <w:r w:rsidRPr="000654AF">
      <w:rPr>
        <w:rStyle w:val="PageNumber"/>
        <w:b/>
        <w:sz w:val="16"/>
        <w:szCs w:val="16"/>
      </w:rPr>
      <w:t>may be revised periodically</w:t>
    </w:r>
    <w:r>
      <w:rPr>
        <w:rStyle w:val="PageNumber"/>
        <w:b/>
        <w:sz w:val="16"/>
        <w:szCs w:val="16"/>
      </w:rPr>
      <w:t>.</w:t>
    </w:r>
    <w:r w:rsidRPr="000654AF">
      <w:rPr>
        <w:b/>
        <w:sz w:val="16"/>
        <w:szCs w:val="16"/>
      </w:rPr>
      <w:tab/>
    </w:r>
    <w:r w:rsidRPr="00E11C56">
      <w:rPr>
        <w:b/>
        <w:sz w:val="16"/>
        <w:szCs w:val="16"/>
      </w:rPr>
      <w:t xml:space="preserve">Page </w:t>
    </w:r>
    <w:r w:rsidRPr="00E11C56">
      <w:rPr>
        <w:b/>
        <w:sz w:val="16"/>
        <w:szCs w:val="16"/>
      </w:rPr>
      <w:fldChar w:fldCharType="begin"/>
    </w:r>
    <w:r w:rsidRPr="00E11C56">
      <w:rPr>
        <w:b/>
        <w:sz w:val="16"/>
        <w:szCs w:val="16"/>
      </w:rPr>
      <w:instrText xml:space="preserve"> PAGE  \* Arabic  \* MERGEFORMAT </w:instrText>
    </w:r>
    <w:r w:rsidRPr="00E11C56">
      <w:rPr>
        <w:b/>
        <w:sz w:val="16"/>
        <w:szCs w:val="16"/>
      </w:rPr>
      <w:fldChar w:fldCharType="separate"/>
    </w:r>
    <w:r w:rsidR="00640570">
      <w:rPr>
        <w:b/>
        <w:noProof/>
        <w:sz w:val="16"/>
        <w:szCs w:val="16"/>
      </w:rPr>
      <w:t>3</w:t>
    </w:r>
    <w:r w:rsidRPr="00E11C56">
      <w:rPr>
        <w:b/>
        <w:sz w:val="16"/>
        <w:szCs w:val="16"/>
      </w:rPr>
      <w:fldChar w:fldCharType="end"/>
    </w:r>
    <w:r w:rsidRPr="00E11C56">
      <w:rPr>
        <w:b/>
        <w:sz w:val="16"/>
        <w:szCs w:val="16"/>
      </w:rPr>
      <w:t xml:space="preserve"> of </w:t>
    </w:r>
    <w:r w:rsidRPr="00E11C56">
      <w:rPr>
        <w:b/>
        <w:sz w:val="16"/>
        <w:szCs w:val="16"/>
      </w:rPr>
      <w:fldChar w:fldCharType="begin"/>
    </w:r>
    <w:r w:rsidRPr="00E11C56">
      <w:rPr>
        <w:b/>
        <w:sz w:val="16"/>
        <w:szCs w:val="16"/>
      </w:rPr>
      <w:instrText xml:space="preserve"> NUMPAGES  \* Arabic  \* MERGEFORMAT </w:instrText>
    </w:r>
    <w:r w:rsidRPr="00E11C56">
      <w:rPr>
        <w:b/>
        <w:sz w:val="16"/>
        <w:szCs w:val="16"/>
      </w:rPr>
      <w:fldChar w:fldCharType="separate"/>
    </w:r>
    <w:r w:rsidR="00640570">
      <w:rPr>
        <w:b/>
        <w:noProof/>
        <w:sz w:val="16"/>
        <w:szCs w:val="16"/>
      </w:rPr>
      <w:t>3</w:t>
    </w:r>
    <w:r w:rsidRPr="00E11C56">
      <w:rPr>
        <w:b/>
        <w:sz w:val="16"/>
        <w:szCs w:val="16"/>
      </w:rPr>
      <w:fldChar w:fldCharType="end"/>
    </w:r>
    <w:r>
      <w:rPr>
        <w:b/>
        <w:sz w:val="16"/>
        <w:szCs w:val="16"/>
      </w:rPr>
      <w:t xml:space="preserve"> </w:t>
    </w:r>
  </w:p>
  <w:p w:rsidR="00D6295F" w:rsidRPr="000654AF" w:rsidRDefault="00D6295F" w:rsidP="00720CE7">
    <w:pPr>
      <w:pStyle w:val="Footer"/>
      <w:tabs>
        <w:tab w:val="clear" w:pos="4320"/>
        <w:tab w:val="clear" w:pos="8640"/>
        <w:tab w:val="right" w:pos="10710"/>
      </w:tabs>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5F" w:rsidRDefault="00D6295F">
      <w:r>
        <w:separator/>
      </w:r>
    </w:p>
  </w:footnote>
  <w:footnote w:type="continuationSeparator" w:id="0">
    <w:p w:rsidR="00D6295F" w:rsidRDefault="00D62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8F"/>
    <w:rsid w:val="00001D67"/>
    <w:rsid w:val="00012831"/>
    <w:rsid w:val="00012848"/>
    <w:rsid w:val="0001481B"/>
    <w:rsid w:val="0001593E"/>
    <w:rsid w:val="00016AEC"/>
    <w:rsid w:val="00025895"/>
    <w:rsid w:val="000260C1"/>
    <w:rsid w:val="000269D5"/>
    <w:rsid w:val="00031065"/>
    <w:rsid w:val="0004356C"/>
    <w:rsid w:val="00061565"/>
    <w:rsid w:val="000654AF"/>
    <w:rsid w:val="0006712B"/>
    <w:rsid w:val="000749B5"/>
    <w:rsid w:val="000759B4"/>
    <w:rsid w:val="0007623A"/>
    <w:rsid w:val="000775F3"/>
    <w:rsid w:val="000812BA"/>
    <w:rsid w:val="000841D1"/>
    <w:rsid w:val="00086E23"/>
    <w:rsid w:val="000874D8"/>
    <w:rsid w:val="00090FA6"/>
    <w:rsid w:val="000948F4"/>
    <w:rsid w:val="000960EB"/>
    <w:rsid w:val="000A50F4"/>
    <w:rsid w:val="000B1232"/>
    <w:rsid w:val="000B28E5"/>
    <w:rsid w:val="000B32B6"/>
    <w:rsid w:val="000B5056"/>
    <w:rsid w:val="000B757A"/>
    <w:rsid w:val="000C019D"/>
    <w:rsid w:val="000C2664"/>
    <w:rsid w:val="000C5E1D"/>
    <w:rsid w:val="000C5F2D"/>
    <w:rsid w:val="000D53B0"/>
    <w:rsid w:val="000D7CB1"/>
    <w:rsid w:val="000E5C02"/>
    <w:rsid w:val="000F27BB"/>
    <w:rsid w:val="000F4E5B"/>
    <w:rsid w:val="000F71CC"/>
    <w:rsid w:val="00100050"/>
    <w:rsid w:val="00100935"/>
    <w:rsid w:val="00100CEB"/>
    <w:rsid w:val="001022E5"/>
    <w:rsid w:val="0010326C"/>
    <w:rsid w:val="0010484C"/>
    <w:rsid w:val="00113EC7"/>
    <w:rsid w:val="00115BA2"/>
    <w:rsid w:val="0012006B"/>
    <w:rsid w:val="00120D40"/>
    <w:rsid w:val="00125E50"/>
    <w:rsid w:val="00133270"/>
    <w:rsid w:val="001379AF"/>
    <w:rsid w:val="001445A9"/>
    <w:rsid w:val="0014625E"/>
    <w:rsid w:val="00150415"/>
    <w:rsid w:val="00153A54"/>
    <w:rsid w:val="00155D4A"/>
    <w:rsid w:val="00155F2C"/>
    <w:rsid w:val="0015649B"/>
    <w:rsid w:val="001573F6"/>
    <w:rsid w:val="001616D9"/>
    <w:rsid w:val="00164327"/>
    <w:rsid w:val="00164564"/>
    <w:rsid w:val="00166191"/>
    <w:rsid w:val="0017176D"/>
    <w:rsid w:val="00172EB1"/>
    <w:rsid w:val="00177FE9"/>
    <w:rsid w:val="00180CC5"/>
    <w:rsid w:val="0018127A"/>
    <w:rsid w:val="00181716"/>
    <w:rsid w:val="00181A87"/>
    <w:rsid w:val="00182808"/>
    <w:rsid w:val="00182A53"/>
    <w:rsid w:val="00194882"/>
    <w:rsid w:val="001A24DB"/>
    <w:rsid w:val="001A27BE"/>
    <w:rsid w:val="001A6B8B"/>
    <w:rsid w:val="001B406D"/>
    <w:rsid w:val="001C3D29"/>
    <w:rsid w:val="001C5252"/>
    <w:rsid w:val="001C5DE6"/>
    <w:rsid w:val="001D68BB"/>
    <w:rsid w:val="001E206B"/>
    <w:rsid w:val="001E40ED"/>
    <w:rsid w:val="001E50A7"/>
    <w:rsid w:val="001E6C08"/>
    <w:rsid w:val="001F3F2E"/>
    <w:rsid w:val="001F5329"/>
    <w:rsid w:val="001F5928"/>
    <w:rsid w:val="001F7D80"/>
    <w:rsid w:val="00200339"/>
    <w:rsid w:val="00200FF8"/>
    <w:rsid w:val="00202F46"/>
    <w:rsid w:val="00204545"/>
    <w:rsid w:val="002049C0"/>
    <w:rsid w:val="00207AB0"/>
    <w:rsid w:val="00207C41"/>
    <w:rsid w:val="0021040D"/>
    <w:rsid w:val="002156D9"/>
    <w:rsid w:val="00221099"/>
    <w:rsid w:val="0022360D"/>
    <w:rsid w:val="00224479"/>
    <w:rsid w:val="00225AB2"/>
    <w:rsid w:val="00236ABF"/>
    <w:rsid w:val="002416AB"/>
    <w:rsid w:val="0024351E"/>
    <w:rsid w:val="00244918"/>
    <w:rsid w:val="00244B43"/>
    <w:rsid w:val="002519DE"/>
    <w:rsid w:val="00252724"/>
    <w:rsid w:val="00254B87"/>
    <w:rsid w:val="002629C1"/>
    <w:rsid w:val="002725C5"/>
    <w:rsid w:val="002759F3"/>
    <w:rsid w:val="00275C33"/>
    <w:rsid w:val="002831AB"/>
    <w:rsid w:val="002843D0"/>
    <w:rsid w:val="00286F79"/>
    <w:rsid w:val="00287CA4"/>
    <w:rsid w:val="00292AB6"/>
    <w:rsid w:val="00293B03"/>
    <w:rsid w:val="00297197"/>
    <w:rsid w:val="002973BD"/>
    <w:rsid w:val="002A34F9"/>
    <w:rsid w:val="002A46A2"/>
    <w:rsid w:val="002A5E39"/>
    <w:rsid w:val="002A618A"/>
    <w:rsid w:val="002B6229"/>
    <w:rsid w:val="002C717F"/>
    <w:rsid w:val="002C7A33"/>
    <w:rsid w:val="002D7D0A"/>
    <w:rsid w:val="002E1C3B"/>
    <w:rsid w:val="002E1E6A"/>
    <w:rsid w:val="002E502D"/>
    <w:rsid w:val="002E76E5"/>
    <w:rsid w:val="002E7BD6"/>
    <w:rsid w:val="002F19D6"/>
    <w:rsid w:val="002F4773"/>
    <w:rsid w:val="002F632B"/>
    <w:rsid w:val="002F74C1"/>
    <w:rsid w:val="003073D4"/>
    <w:rsid w:val="003105EF"/>
    <w:rsid w:val="00310615"/>
    <w:rsid w:val="0031394E"/>
    <w:rsid w:val="00315402"/>
    <w:rsid w:val="00321687"/>
    <w:rsid w:val="00321A57"/>
    <w:rsid w:val="0032249B"/>
    <w:rsid w:val="003226E0"/>
    <w:rsid w:val="003260A3"/>
    <w:rsid w:val="00327DB3"/>
    <w:rsid w:val="003303BD"/>
    <w:rsid w:val="0033163C"/>
    <w:rsid w:val="00331A28"/>
    <w:rsid w:val="003360D0"/>
    <w:rsid w:val="00346610"/>
    <w:rsid w:val="00347346"/>
    <w:rsid w:val="00352147"/>
    <w:rsid w:val="00364D89"/>
    <w:rsid w:val="00365935"/>
    <w:rsid w:val="00365CD3"/>
    <w:rsid w:val="0037407F"/>
    <w:rsid w:val="003861D4"/>
    <w:rsid w:val="00386B1F"/>
    <w:rsid w:val="00387907"/>
    <w:rsid w:val="00387BE9"/>
    <w:rsid w:val="003905D5"/>
    <w:rsid w:val="003944AB"/>
    <w:rsid w:val="00394526"/>
    <w:rsid w:val="00397B1F"/>
    <w:rsid w:val="003A16DD"/>
    <w:rsid w:val="003A1A84"/>
    <w:rsid w:val="003A1C3E"/>
    <w:rsid w:val="003A602D"/>
    <w:rsid w:val="003A70DB"/>
    <w:rsid w:val="003B0764"/>
    <w:rsid w:val="003B7506"/>
    <w:rsid w:val="003C228F"/>
    <w:rsid w:val="003C296D"/>
    <w:rsid w:val="003C5A80"/>
    <w:rsid w:val="003C708C"/>
    <w:rsid w:val="003D04D6"/>
    <w:rsid w:val="003D544E"/>
    <w:rsid w:val="003D7227"/>
    <w:rsid w:val="003D7276"/>
    <w:rsid w:val="003E07AD"/>
    <w:rsid w:val="003E2394"/>
    <w:rsid w:val="003E49C9"/>
    <w:rsid w:val="003E780A"/>
    <w:rsid w:val="003F0818"/>
    <w:rsid w:val="003F2A58"/>
    <w:rsid w:val="003F3B0D"/>
    <w:rsid w:val="003F4E2A"/>
    <w:rsid w:val="0040113D"/>
    <w:rsid w:val="004046CA"/>
    <w:rsid w:val="004047E3"/>
    <w:rsid w:val="00405B5F"/>
    <w:rsid w:val="00411A7D"/>
    <w:rsid w:val="004145BF"/>
    <w:rsid w:val="004241CC"/>
    <w:rsid w:val="00425AF0"/>
    <w:rsid w:val="004311E6"/>
    <w:rsid w:val="00433983"/>
    <w:rsid w:val="004436B1"/>
    <w:rsid w:val="00444B48"/>
    <w:rsid w:val="00445699"/>
    <w:rsid w:val="00446EF8"/>
    <w:rsid w:val="0044701D"/>
    <w:rsid w:val="0045366F"/>
    <w:rsid w:val="00456628"/>
    <w:rsid w:val="00456B66"/>
    <w:rsid w:val="00462B39"/>
    <w:rsid w:val="00462FAA"/>
    <w:rsid w:val="00476E03"/>
    <w:rsid w:val="00482DD5"/>
    <w:rsid w:val="004905E4"/>
    <w:rsid w:val="00490DC0"/>
    <w:rsid w:val="004975E1"/>
    <w:rsid w:val="004B3304"/>
    <w:rsid w:val="004C18BD"/>
    <w:rsid w:val="004C25AC"/>
    <w:rsid w:val="004C34E7"/>
    <w:rsid w:val="004D2514"/>
    <w:rsid w:val="004D3C5E"/>
    <w:rsid w:val="004D7321"/>
    <w:rsid w:val="004D7A83"/>
    <w:rsid w:val="004E1046"/>
    <w:rsid w:val="004E37DD"/>
    <w:rsid w:val="004F3450"/>
    <w:rsid w:val="004F7B81"/>
    <w:rsid w:val="005059A5"/>
    <w:rsid w:val="005060C8"/>
    <w:rsid w:val="00507BF2"/>
    <w:rsid w:val="0051461C"/>
    <w:rsid w:val="00514F64"/>
    <w:rsid w:val="00520231"/>
    <w:rsid w:val="0052296A"/>
    <w:rsid w:val="00524BBF"/>
    <w:rsid w:val="005267E9"/>
    <w:rsid w:val="00527BBA"/>
    <w:rsid w:val="00530AF9"/>
    <w:rsid w:val="00532D81"/>
    <w:rsid w:val="00534638"/>
    <w:rsid w:val="00536687"/>
    <w:rsid w:val="005377AA"/>
    <w:rsid w:val="00537D4B"/>
    <w:rsid w:val="0054794B"/>
    <w:rsid w:val="005527A7"/>
    <w:rsid w:val="00552CF5"/>
    <w:rsid w:val="005600A4"/>
    <w:rsid w:val="00563AD8"/>
    <w:rsid w:val="00565966"/>
    <w:rsid w:val="005754E7"/>
    <w:rsid w:val="005775F3"/>
    <w:rsid w:val="0058262B"/>
    <w:rsid w:val="00593BB6"/>
    <w:rsid w:val="005963CC"/>
    <w:rsid w:val="00596B2C"/>
    <w:rsid w:val="005974FB"/>
    <w:rsid w:val="005A1A2E"/>
    <w:rsid w:val="005A7236"/>
    <w:rsid w:val="005B2542"/>
    <w:rsid w:val="005B367B"/>
    <w:rsid w:val="005B4307"/>
    <w:rsid w:val="005C0017"/>
    <w:rsid w:val="005D7908"/>
    <w:rsid w:val="005E2D66"/>
    <w:rsid w:val="005E2EFD"/>
    <w:rsid w:val="005E392F"/>
    <w:rsid w:val="005E703C"/>
    <w:rsid w:val="005E7D06"/>
    <w:rsid w:val="005F681A"/>
    <w:rsid w:val="00600D27"/>
    <w:rsid w:val="00601B2E"/>
    <w:rsid w:val="00601CA5"/>
    <w:rsid w:val="00603A3B"/>
    <w:rsid w:val="006111BD"/>
    <w:rsid w:val="00614037"/>
    <w:rsid w:val="006175FE"/>
    <w:rsid w:val="006216BA"/>
    <w:rsid w:val="00625BDA"/>
    <w:rsid w:val="00627279"/>
    <w:rsid w:val="006308A4"/>
    <w:rsid w:val="00633D33"/>
    <w:rsid w:val="00640570"/>
    <w:rsid w:val="00640A56"/>
    <w:rsid w:val="006449D6"/>
    <w:rsid w:val="00644F3C"/>
    <w:rsid w:val="00646272"/>
    <w:rsid w:val="00646D96"/>
    <w:rsid w:val="006473F2"/>
    <w:rsid w:val="00647D22"/>
    <w:rsid w:val="0065066B"/>
    <w:rsid w:val="006524B9"/>
    <w:rsid w:val="006528A0"/>
    <w:rsid w:val="00655C43"/>
    <w:rsid w:val="006573BF"/>
    <w:rsid w:val="00660ED5"/>
    <w:rsid w:val="006645AC"/>
    <w:rsid w:val="0066594E"/>
    <w:rsid w:val="006659C5"/>
    <w:rsid w:val="0066710D"/>
    <w:rsid w:val="0067213C"/>
    <w:rsid w:val="006774C0"/>
    <w:rsid w:val="00677F34"/>
    <w:rsid w:val="0068244E"/>
    <w:rsid w:val="006874EE"/>
    <w:rsid w:val="00687DFE"/>
    <w:rsid w:val="00693647"/>
    <w:rsid w:val="00695BF1"/>
    <w:rsid w:val="006B0004"/>
    <w:rsid w:val="006B10B8"/>
    <w:rsid w:val="006C0E5E"/>
    <w:rsid w:val="006C2B3E"/>
    <w:rsid w:val="006D0C45"/>
    <w:rsid w:val="006D4519"/>
    <w:rsid w:val="006D5844"/>
    <w:rsid w:val="006D6F25"/>
    <w:rsid w:val="006E0ED7"/>
    <w:rsid w:val="006E291F"/>
    <w:rsid w:val="006F24BC"/>
    <w:rsid w:val="006F7D32"/>
    <w:rsid w:val="00700030"/>
    <w:rsid w:val="00701053"/>
    <w:rsid w:val="0070193B"/>
    <w:rsid w:val="00713F04"/>
    <w:rsid w:val="00714EBD"/>
    <w:rsid w:val="0071628C"/>
    <w:rsid w:val="00717441"/>
    <w:rsid w:val="00720CE7"/>
    <w:rsid w:val="00721E5F"/>
    <w:rsid w:val="00730FB3"/>
    <w:rsid w:val="00731802"/>
    <w:rsid w:val="0073611E"/>
    <w:rsid w:val="0074659A"/>
    <w:rsid w:val="00747A64"/>
    <w:rsid w:val="0075421A"/>
    <w:rsid w:val="00755AC8"/>
    <w:rsid w:val="00757577"/>
    <w:rsid w:val="00761AE4"/>
    <w:rsid w:val="007642A2"/>
    <w:rsid w:val="00765A84"/>
    <w:rsid w:val="00770DCE"/>
    <w:rsid w:val="00771138"/>
    <w:rsid w:val="00775296"/>
    <w:rsid w:val="00781BAF"/>
    <w:rsid w:val="0078368C"/>
    <w:rsid w:val="00786CDF"/>
    <w:rsid w:val="0078762D"/>
    <w:rsid w:val="00790984"/>
    <w:rsid w:val="007A6BC1"/>
    <w:rsid w:val="007A76C1"/>
    <w:rsid w:val="007B1918"/>
    <w:rsid w:val="007B2585"/>
    <w:rsid w:val="007B6AD2"/>
    <w:rsid w:val="007C1CFD"/>
    <w:rsid w:val="007C5480"/>
    <w:rsid w:val="007C6B1E"/>
    <w:rsid w:val="007C726A"/>
    <w:rsid w:val="007C73FF"/>
    <w:rsid w:val="007D10A6"/>
    <w:rsid w:val="007D47F0"/>
    <w:rsid w:val="007D5885"/>
    <w:rsid w:val="007D61B2"/>
    <w:rsid w:val="007E0346"/>
    <w:rsid w:val="007E1DCE"/>
    <w:rsid w:val="007E390D"/>
    <w:rsid w:val="007E3E8B"/>
    <w:rsid w:val="007E3F8C"/>
    <w:rsid w:val="007E497C"/>
    <w:rsid w:val="007E4B82"/>
    <w:rsid w:val="007E4D2B"/>
    <w:rsid w:val="007E567F"/>
    <w:rsid w:val="007F3163"/>
    <w:rsid w:val="007F330A"/>
    <w:rsid w:val="007F57F5"/>
    <w:rsid w:val="00800180"/>
    <w:rsid w:val="008064A6"/>
    <w:rsid w:val="00806E21"/>
    <w:rsid w:val="008136B1"/>
    <w:rsid w:val="00815A51"/>
    <w:rsid w:val="00817C2C"/>
    <w:rsid w:val="00823FF8"/>
    <w:rsid w:val="00831A96"/>
    <w:rsid w:val="00837A49"/>
    <w:rsid w:val="008404CD"/>
    <w:rsid w:val="00842F97"/>
    <w:rsid w:val="00847936"/>
    <w:rsid w:val="008510E2"/>
    <w:rsid w:val="00851309"/>
    <w:rsid w:val="00854D47"/>
    <w:rsid w:val="00857FF2"/>
    <w:rsid w:val="00863CC9"/>
    <w:rsid w:val="00866148"/>
    <w:rsid w:val="00866CAB"/>
    <w:rsid w:val="008732E7"/>
    <w:rsid w:val="00881E15"/>
    <w:rsid w:val="00882A56"/>
    <w:rsid w:val="008A4888"/>
    <w:rsid w:val="008A6F71"/>
    <w:rsid w:val="008B385D"/>
    <w:rsid w:val="008B4E32"/>
    <w:rsid w:val="008C3B2A"/>
    <w:rsid w:val="008C605B"/>
    <w:rsid w:val="008C6B67"/>
    <w:rsid w:val="008C70AB"/>
    <w:rsid w:val="008D39B5"/>
    <w:rsid w:val="008D7E15"/>
    <w:rsid w:val="008F05D3"/>
    <w:rsid w:val="008F27AF"/>
    <w:rsid w:val="008F6571"/>
    <w:rsid w:val="00903310"/>
    <w:rsid w:val="0090579B"/>
    <w:rsid w:val="00911ED0"/>
    <w:rsid w:val="009149BB"/>
    <w:rsid w:val="0091526B"/>
    <w:rsid w:val="00915CFF"/>
    <w:rsid w:val="0092597D"/>
    <w:rsid w:val="00925D41"/>
    <w:rsid w:val="009369EC"/>
    <w:rsid w:val="00937B95"/>
    <w:rsid w:val="009408AC"/>
    <w:rsid w:val="0094297D"/>
    <w:rsid w:val="00947A19"/>
    <w:rsid w:val="009502D6"/>
    <w:rsid w:val="00957344"/>
    <w:rsid w:val="009578CF"/>
    <w:rsid w:val="00965090"/>
    <w:rsid w:val="00970826"/>
    <w:rsid w:val="00975830"/>
    <w:rsid w:val="0097625B"/>
    <w:rsid w:val="0097758A"/>
    <w:rsid w:val="00980502"/>
    <w:rsid w:val="00982073"/>
    <w:rsid w:val="00983F86"/>
    <w:rsid w:val="00984365"/>
    <w:rsid w:val="0098739F"/>
    <w:rsid w:val="00990857"/>
    <w:rsid w:val="009941BF"/>
    <w:rsid w:val="009A0400"/>
    <w:rsid w:val="009C0839"/>
    <w:rsid w:val="009D2F2C"/>
    <w:rsid w:val="009D4C8E"/>
    <w:rsid w:val="009D794B"/>
    <w:rsid w:val="009E3100"/>
    <w:rsid w:val="009E450D"/>
    <w:rsid w:val="009E7E5C"/>
    <w:rsid w:val="009F4B8E"/>
    <w:rsid w:val="009F4EAA"/>
    <w:rsid w:val="009F702B"/>
    <w:rsid w:val="00A04635"/>
    <w:rsid w:val="00A049E9"/>
    <w:rsid w:val="00A0637B"/>
    <w:rsid w:val="00A06D6D"/>
    <w:rsid w:val="00A16F93"/>
    <w:rsid w:val="00A20507"/>
    <w:rsid w:val="00A2067D"/>
    <w:rsid w:val="00A21162"/>
    <w:rsid w:val="00A264C2"/>
    <w:rsid w:val="00A26EF5"/>
    <w:rsid w:val="00A3340E"/>
    <w:rsid w:val="00A34468"/>
    <w:rsid w:val="00A36269"/>
    <w:rsid w:val="00A41F10"/>
    <w:rsid w:val="00A46D3E"/>
    <w:rsid w:val="00A46EB5"/>
    <w:rsid w:val="00A5115E"/>
    <w:rsid w:val="00A51831"/>
    <w:rsid w:val="00A52703"/>
    <w:rsid w:val="00A52D63"/>
    <w:rsid w:val="00A547BB"/>
    <w:rsid w:val="00A55879"/>
    <w:rsid w:val="00A55F1D"/>
    <w:rsid w:val="00A62F6B"/>
    <w:rsid w:val="00A63719"/>
    <w:rsid w:val="00A74260"/>
    <w:rsid w:val="00A74C32"/>
    <w:rsid w:val="00A74FE7"/>
    <w:rsid w:val="00A835E3"/>
    <w:rsid w:val="00A96938"/>
    <w:rsid w:val="00AA2E54"/>
    <w:rsid w:val="00AA4664"/>
    <w:rsid w:val="00AA5447"/>
    <w:rsid w:val="00AA7D58"/>
    <w:rsid w:val="00AB0123"/>
    <w:rsid w:val="00AB5EFA"/>
    <w:rsid w:val="00AB7C01"/>
    <w:rsid w:val="00AC0CB7"/>
    <w:rsid w:val="00AC3996"/>
    <w:rsid w:val="00AD51B7"/>
    <w:rsid w:val="00AE566F"/>
    <w:rsid w:val="00AE5F11"/>
    <w:rsid w:val="00AF04DC"/>
    <w:rsid w:val="00AF7506"/>
    <w:rsid w:val="00AF7FE9"/>
    <w:rsid w:val="00B0638A"/>
    <w:rsid w:val="00B07536"/>
    <w:rsid w:val="00B119EB"/>
    <w:rsid w:val="00B22018"/>
    <w:rsid w:val="00B249E9"/>
    <w:rsid w:val="00B25F25"/>
    <w:rsid w:val="00B2640E"/>
    <w:rsid w:val="00B273EF"/>
    <w:rsid w:val="00B36FF7"/>
    <w:rsid w:val="00B4098F"/>
    <w:rsid w:val="00B43E34"/>
    <w:rsid w:val="00B44301"/>
    <w:rsid w:val="00B63932"/>
    <w:rsid w:val="00B72880"/>
    <w:rsid w:val="00B740C3"/>
    <w:rsid w:val="00B7651B"/>
    <w:rsid w:val="00B80BC5"/>
    <w:rsid w:val="00B8515F"/>
    <w:rsid w:val="00B91A3B"/>
    <w:rsid w:val="00B94AED"/>
    <w:rsid w:val="00B9511B"/>
    <w:rsid w:val="00B95ED4"/>
    <w:rsid w:val="00BA3454"/>
    <w:rsid w:val="00BA419C"/>
    <w:rsid w:val="00BB61B7"/>
    <w:rsid w:val="00BB65E0"/>
    <w:rsid w:val="00BB7735"/>
    <w:rsid w:val="00BC1D52"/>
    <w:rsid w:val="00BC41BF"/>
    <w:rsid w:val="00BC7292"/>
    <w:rsid w:val="00BD7C84"/>
    <w:rsid w:val="00BE1046"/>
    <w:rsid w:val="00BE2A9B"/>
    <w:rsid w:val="00BE5F48"/>
    <w:rsid w:val="00BF32FF"/>
    <w:rsid w:val="00BF6308"/>
    <w:rsid w:val="00C02F86"/>
    <w:rsid w:val="00C1324E"/>
    <w:rsid w:val="00C21EE0"/>
    <w:rsid w:val="00C228BC"/>
    <w:rsid w:val="00C23CC5"/>
    <w:rsid w:val="00C2756E"/>
    <w:rsid w:val="00C31E6F"/>
    <w:rsid w:val="00C33F6E"/>
    <w:rsid w:val="00C344B1"/>
    <w:rsid w:val="00C348F3"/>
    <w:rsid w:val="00C40505"/>
    <w:rsid w:val="00C50F4D"/>
    <w:rsid w:val="00C53388"/>
    <w:rsid w:val="00C539F0"/>
    <w:rsid w:val="00C5469B"/>
    <w:rsid w:val="00C63AB1"/>
    <w:rsid w:val="00C67261"/>
    <w:rsid w:val="00C70E36"/>
    <w:rsid w:val="00C742D5"/>
    <w:rsid w:val="00C750CB"/>
    <w:rsid w:val="00C75C52"/>
    <w:rsid w:val="00C77D12"/>
    <w:rsid w:val="00C77D18"/>
    <w:rsid w:val="00C80B1A"/>
    <w:rsid w:val="00C86222"/>
    <w:rsid w:val="00C96213"/>
    <w:rsid w:val="00CA7470"/>
    <w:rsid w:val="00CA75D6"/>
    <w:rsid w:val="00CB1ADC"/>
    <w:rsid w:val="00CB2EA7"/>
    <w:rsid w:val="00CB4B76"/>
    <w:rsid w:val="00CB52E7"/>
    <w:rsid w:val="00CB5FB2"/>
    <w:rsid w:val="00CC5799"/>
    <w:rsid w:val="00CC7236"/>
    <w:rsid w:val="00CC7CD5"/>
    <w:rsid w:val="00CD3A58"/>
    <w:rsid w:val="00CD565E"/>
    <w:rsid w:val="00CE3B17"/>
    <w:rsid w:val="00CE7860"/>
    <w:rsid w:val="00CF28B6"/>
    <w:rsid w:val="00CF3CAE"/>
    <w:rsid w:val="00D019AE"/>
    <w:rsid w:val="00D075A7"/>
    <w:rsid w:val="00D12BE1"/>
    <w:rsid w:val="00D137F8"/>
    <w:rsid w:val="00D27216"/>
    <w:rsid w:val="00D30DE6"/>
    <w:rsid w:val="00D311FA"/>
    <w:rsid w:val="00D37D69"/>
    <w:rsid w:val="00D43337"/>
    <w:rsid w:val="00D4639D"/>
    <w:rsid w:val="00D4789E"/>
    <w:rsid w:val="00D47907"/>
    <w:rsid w:val="00D47AD8"/>
    <w:rsid w:val="00D60BB1"/>
    <w:rsid w:val="00D62195"/>
    <w:rsid w:val="00D6295F"/>
    <w:rsid w:val="00D64342"/>
    <w:rsid w:val="00D6444E"/>
    <w:rsid w:val="00D652D3"/>
    <w:rsid w:val="00D65D07"/>
    <w:rsid w:val="00D66A9B"/>
    <w:rsid w:val="00D71FB8"/>
    <w:rsid w:val="00D7783D"/>
    <w:rsid w:val="00D841BB"/>
    <w:rsid w:val="00D85B0B"/>
    <w:rsid w:val="00D907C3"/>
    <w:rsid w:val="00D95040"/>
    <w:rsid w:val="00D95FCF"/>
    <w:rsid w:val="00D979BB"/>
    <w:rsid w:val="00DA7108"/>
    <w:rsid w:val="00DB010F"/>
    <w:rsid w:val="00DB1EA1"/>
    <w:rsid w:val="00DB2387"/>
    <w:rsid w:val="00DC18FE"/>
    <w:rsid w:val="00DD0699"/>
    <w:rsid w:val="00DD4A3D"/>
    <w:rsid w:val="00DF724D"/>
    <w:rsid w:val="00E01AF2"/>
    <w:rsid w:val="00E052D6"/>
    <w:rsid w:val="00E11C56"/>
    <w:rsid w:val="00E14E94"/>
    <w:rsid w:val="00E16DBB"/>
    <w:rsid w:val="00E20417"/>
    <w:rsid w:val="00E20EF9"/>
    <w:rsid w:val="00E21400"/>
    <w:rsid w:val="00E21B5B"/>
    <w:rsid w:val="00E2452B"/>
    <w:rsid w:val="00E2485E"/>
    <w:rsid w:val="00E3113F"/>
    <w:rsid w:val="00E32576"/>
    <w:rsid w:val="00E3535E"/>
    <w:rsid w:val="00E35506"/>
    <w:rsid w:val="00E3582E"/>
    <w:rsid w:val="00E36FFD"/>
    <w:rsid w:val="00E411C9"/>
    <w:rsid w:val="00E478CA"/>
    <w:rsid w:val="00E51DEC"/>
    <w:rsid w:val="00E52782"/>
    <w:rsid w:val="00E55C6C"/>
    <w:rsid w:val="00E61CC6"/>
    <w:rsid w:val="00E6745C"/>
    <w:rsid w:val="00E8066E"/>
    <w:rsid w:val="00E83899"/>
    <w:rsid w:val="00E8718F"/>
    <w:rsid w:val="00E91B3A"/>
    <w:rsid w:val="00E94208"/>
    <w:rsid w:val="00E96C24"/>
    <w:rsid w:val="00EA0082"/>
    <w:rsid w:val="00EA0579"/>
    <w:rsid w:val="00EA1C49"/>
    <w:rsid w:val="00EA67B7"/>
    <w:rsid w:val="00EA7791"/>
    <w:rsid w:val="00EA786B"/>
    <w:rsid w:val="00EA7BF9"/>
    <w:rsid w:val="00EB13CD"/>
    <w:rsid w:val="00EB255F"/>
    <w:rsid w:val="00EB47FE"/>
    <w:rsid w:val="00EB55DE"/>
    <w:rsid w:val="00EB7522"/>
    <w:rsid w:val="00EC1F3B"/>
    <w:rsid w:val="00EC4469"/>
    <w:rsid w:val="00EC490E"/>
    <w:rsid w:val="00EC5839"/>
    <w:rsid w:val="00EC5BEC"/>
    <w:rsid w:val="00EC5C1B"/>
    <w:rsid w:val="00EC5E28"/>
    <w:rsid w:val="00EC652E"/>
    <w:rsid w:val="00ED0970"/>
    <w:rsid w:val="00ED6D7F"/>
    <w:rsid w:val="00ED79AC"/>
    <w:rsid w:val="00EE2346"/>
    <w:rsid w:val="00EF01AE"/>
    <w:rsid w:val="00EF3E05"/>
    <w:rsid w:val="00EF69BA"/>
    <w:rsid w:val="00F002AF"/>
    <w:rsid w:val="00F01AEC"/>
    <w:rsid w:val="00F05200"/>
    <w:rsid w:val="00F12827"/>
    <w:rsid w:val="00F14DD8"/>
    <w:rsid w:val="00F27E68"/>
    <w:rsid w:val="00F3235E"/>
    <w:rsid w:val="00F343CB"/>
    <w:rsid w:val="00F37FB1"/>
    <w:rsid w:val="00F43589"/>
    <w:rsid w:val="00F53D64"/>
    <w:rsid w:val="00F54898"/>
    <w:rsid w:val="00F56EA9"/>
    <w:rsid w:val="00F57F47"/>
    <w:rsid w:val="00F60F6D"/>
    <w:rsid w:val="00F617FB"/>
    <w:rsid w:val="00F63872"/>
    <w:rsid w:val="00F718BD"/>
    <w:rsid w:val="00F7426F"/>
    <w:rsid w:val="00F775E7"/>
    <w:rsid w:val="00F77E38"/>
    <w:rsid w:val="00F815FE"/>
    <w:rsid w:val="00F817F8"/>
    <w:rsid w:val="00F87D98"/>
    <w:rsid w:val="00F90EEE"/>
    <w:rsid w:val="00F92A5F"/>
    <w:rsid w:val="00F93119"/>
    <w:rsid w:val="00F96368"/>
    <w:rsid w:val="00F971FB"/>
    <w:rsid w:val="00FA31FD"/>
    <w:rsid w:val="00FA632B"/>
    <w:rsid w:val="00FA6F20"/>
    <w:rsid w:val="00FA735B"/>
    <w:rsid w:val="00FA7422"/>
    <w:rsid w:val="00FB3CE0"/>
    <w:rsid w:val="00FB581C"/>
    <w:rsid w:val="00FD331D"/>
    <w:rsid w:val="00FD3B46"/>
    <w:rsid w:val="00FD3B65"/>
    <w:rsid w:val="00FD6B73"/>
    <w:rsid w:val="00FE057B"/>
    <w:rsid w:val="00FE34C2"/>
    <w:rsid w:val="00FE6C25"/>
    <w:rsid w:val="00FF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68C"/>
    <w:rPr>
      <w:rFonts w:ascii="Georgia" w:hAnsi="Georg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2E54"/>
    <w:rPr>
      <w:rFonts w:ascii="Tahoma" w:hAnsi="Tahoma" w:cs="Tahoma"/>
      <w:sz w:val="16"/>
      <w:szCs w:val="16"/>
    </w:rPr>
  </w:style>
  <w:style w:type="paragraph" w:styleId="Header">
    <w:name w:val="header"/>
    <w:basedOn w:val="Normal"/>
    <w:rsid w:val="008C6B67"/>
    <w:pPr>
      <w:tabs>
        <w:tab w:val="center" w:pos="4320"/>
        <w:tab w:val="right" w:pos="8640"/>
      </w:tabs>
    </w:pPr>
  </w:style>
  <w:style w:type="paragraph" w:styleId="Footer">
    <w:name w:val="footer"/>
    <w:basedOn w:val="Normal"/>
    <w:rsid w:val="008C6B67"/>
    <w:pPr>
      <w:tabs>
        <w:tab w:val="center" w:pos="4320"/>
        <w:tab w:val="right" w:pos="8640"/>
      </w:tabs>
    </w:pPr>
  </w:style>
  <w:style w:type="character" w:styleId="PageNumber">
    <w:name w:val="page number"/>
    <w:basedOn w:val="DefaultParagraphFont"/>
    <w:rsid w:val="00EA7BF9"/>
  </w:style>
  <w:style w:type="character" w:styleId="CommentReference">
    <w:name w:val="annotation reference"/>
    <w:rsid w:val="006F24BC"/>
    <w:rPr>
      <w:sz w:val="16"/>
      <w:szCs w:val="16"/>
    </w:rPr>
  </w:style>
  <w:style w:type="paragraph" w:styleId="CommentText">
    <w:name w:val="annotation text"/>
    <w:basedOn w:val="Normal"/>
    <w:link w:val="CommentTextChar"/>
    <w:rsid w:val="006F24BC"/>
    <w:rPr>
      <w:sz w:val="20"/>
      <w:szCs w:val="20"/>
    </w:rPr>
  </w:style>
  <w:style w:type="character" w:customStyle="1" w:styleId="CommentTextChar">
    <w:name w:val="Comment Text Char"/>
    <w:basedOn w:val="DefaultParagraphFont"/>
    <w:link w:val="CommentText"/>
    <w:rsid w:val="006F24BC"/>
  </w:style>
  <w:style w:type="paragraph" w:styleId="CommentSubject">
    <w:name w:val="annotation subject"/>
    <w:basedOn w:val="CommentText"/>
    <w:next w:val="CommentText"/>
    <w:link w:val="CommentSubjectChar"/>
    <w:rsid w:val="006F24BC"/>
    <w:rPr>
      <w:b/>
      <w:bCs/>
    </w:rPr>
  </w:style>
  <w:style w:type="character" w:customStyle="1" w:styleId="CommentSubjectChar">
    <w:name w:val="Comment Subject Char"/>
    <w:link w:val="CommentSubject"/>
    <w:rsid w:val="006F24BC"/>
    <w:rPr>
      <w:b/>
      <w:bCs/>
    </w:rPr>
  </w:style>
  <w:style w:type="paragraph" w:styleId="Revision">
    <w:name w:val="Revision"/>
    <w:hidden/>
    <w:uiPriority w:val="99"/>
    <w:semiHidden/>
    <w:rsid w:val="001C3D29"/>
    <w:rPr>
      <w:rFonts w:ascii="Georgia" w:hAnsi="Georgi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68C"/>
    <w:rPr>
      <w:rFonts w:ascii="Georgia" w:hAnsi="Georg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2E54"/>
    <w:rPr>
      <w:rFonts w:ascii="Tahoma" w:hAnsi="Tahoma" w:cs="Tahoma"/>
      <w:sz w:val="16"/>
      <w:szCs w:val="16"/>
    </w:rPr>
  </w:style>
  <w:style w:type="paragraph" w:styleId="Header">
    <w:name w:val="header"/>
    <w:basedOn w:val="Normal"/>
    <w:rsid w:val="008C6B67"/>
    <w:pPr>
      <w:tabs>
        <w:tab w:val="center" w:pos="4320"/>
        <w:tab w:val="right" w:pos="8640"/>
      </w:tabs>
    </w:pPr>
  </w:style>
  <w:style w:type="paragraph" w:styleId="Footer">
    <w:name w:val="footer"/>
    <w:basedOn w:val="Normal"/>
    <w:rsid w:val="008C6B67"/>
    <w:pPr>
      <w:tabs>
        <w:tab w:val="center" w:pos="4320"/>
        <w:tab w:val="right" w:pos="8640"/>
      </w:tabs>
    </w:pPr>
  </w:style>
  <w:style w:type="character" w:styleId="PageNumber">
    <w:name w:val="page number"/>
    <w:basedOn w:val="DefaultParagraphFont"/>
    <w:rsid w:val="00EA7BF9"/>
  </w:style>
  <w:style w:type="character" w:styleId="CommentReference">
    <w:name w:val="annotation reference"/>
    <w:rsid w:val="006F24BC"/>
    <w:rPr>
      <w:sz w:val="16"/>
      <w:szCs w:val="16"/>
    </w:rPr>
  </w:style>
  <w:style w:type="paragraph" w:styleId="CommentText">
    <w:name w:val="annotation text"/>
    <w:basedOn w:val="Normal"/>
    <w:link w:val="CommentTextChar"/>
    <w:rsid w:val="006F24BC"/>
    <w:rPr>
      <w:sz w:val="20"/>
      <w:szCs w:val="20"/>
    </w:rPr>
  </w:style>
  <w:style w:type="character" w:customStyle="1" w:styleId="CommentTextChar">
    <w:name w:val="Comment Text Char"/>
    <w:basedOn w:val="DefaultParagraphFont"/>
    <w:link w:val="CommentText"/>
    <w:rsid w:val="006F24BC"/>
  </w:style>
  <w:style w:type="paragraph" w:styleId="CommentSubject">
    <w:name w:val="annotation subject"/>
    <w:basedOn w:val="CommentText"/>
    <w:next w:val="CommentText"/>
    <w:link w:val="CommentSubjectChar"/>
    <w:rsid w:val="006F24BC"/>
    <w:rPr>
      <w:b/>
      <w:bCs/>
    </w:rPr>
  </w:style>
  <w:style w:type="character" w:customStyle="1" w:styleId="CommentSubjectChar">
    <w:name w:val="Comment Subject Char"/>
    <w:link w:val="CommentSubject"/>
    <w:rsid w:val="006F24BC"/>
    <w:rPr>
      <w:b/>
      <w:bCs/>
    </w:rPr>
  </w:style>
  <w:style w:type="paragraph" w:styleId="Revision">
    <w:name w:val="Revision"/>
    <w:hidden/>
    <w:uiPriority w:val="99"/>
    <w:semiHidden/>
    <w:rsid w:val="001C3D29"/>
    <w:rPr>
      <w:rFonts w:ascii="Georgia" w:hAnsi="Georg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8E9B-DA7F-45EE-BB2C-F4FA858F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15502</Words>
  <Characters>88620</Characters>
  <Application>Microsoft Office Word</Application>
  <DocSecurity>0</DocSecurity>
  <Lines>738</Lines>
  <Paragraphs>207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TCEQ-Title 40 Code of Federal regulations NSPS § 60, Subpart WWW - Checklist for Conditions and Requirements Municipal Solid Waste Landfills (MSWLF)</vt:lpstr>
      <vt:lpstr/>
    </vt:vector>
  </TitlesOfParts>
  <Company>TCEQ</Company>
  <LinksUpToDate>false</LinksUpToDate>
  <CharactersWithSpaces>103915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TCEQ-Title 40 Code of Federal regulations NSPS § 60, Subpart WWW - Checklist for Conditions and Requirements Municipal Solid Waste Landfills (MSWLF)</dc:title>
  <dc:subject>TCEQ-Title 40 Code of Federal regulations NSPS § 60, Subpart WWW - Checklist for Conditions and Requirements Municipal Solid Waste Landfills (MSWLF)</dc:subject>
  <dc:creator>TCEQ</dc:creator>
  <cp:keywords>equipment, data, flow, systems, active, waste, solid, landfills, conditions, gas, permit, exempted, operating, gop, federal, treatment, flame, zone, waiver, oxygen, measurement, and gauge</cp:keywords>
  <cp:lastModifiedBy>TSpencer</cp:lastModifiedBy>
  <cp:revision>2</cp:revision>
  <cp:lastPrinted>2015-03-19T18:26:00Z</cp:lastPrinted>
  <dcterms:created xsi:type="dcterms:W3CDTF">2015-04-13T19:59:00Z</dcterms:created>
  <dcterms:modified xsi:type="dcterms:W3CDTF">2015-04-13T19:59:00Z</dcterms:modified>
</cp:coreProperties>
</file>