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FB74" w14:textId="77777777" w:rsidR="00E339AF" w:rsidRPr="00444CFF" w:rsidRDefault="00407B95" w:rsidP="00414CB1">
      <w:pPr>
        <w:pStyle w:val="Heading1"/>
      </w:pPr>
      <w:r w:rsidRPr="00444CFF">
        <w:t>Air Quality Standard Permits</w:t>
      </w:r>
    </w:p>
    <w:p w14:paraId="722D7265" w14:textId="37A7842C" w:rsidR="0075728B" w:rsidRDefault="00407B95" w:rsidP="00414CB1">
      <w:pPr>
        <w:pStyle w:val="Heading1"/>
      </w:pPr>
      <w:r w:rsidRPr="00444CFF">
        <w:t>Pollution Control Project</w:t>
      </w:r>
      <w:r w:rsidR="002D0829" w:rsidRPr="00444CFF">
        <w:t xml:space="preserve"> </w:t>
      </w:r>
      <w:r w:rsidR="0075728B" w:rsidRPr="00444CFF">
        <w:t>Requirements</w:t>
      </w:r>
      <w:r w:rsidR="002D0829" w:rsidRPr="00444CFF">
        <w:t xml:space="preserve"> </w:t>
      </w:r>
      <w:r w:rsidR="00A60DCD" w:rsidRPr="00444CFF">
        <w:t>Checklist</w:t>
      </w:r>
    </w:p>
    <w:p w14:paraId="2D53B477" w14:textId="77777777" w:rsidR="00110468" w:rsidRDefault="00110468" w:rsidP="00414CB1">
      <w:pPr>
        <w:pStyle w:val="Heading1"/>
      </w:pPr>
      <w:r>
        <w:t>Texas Commission on Environmental Quality</w:t>
      </w:r>
    </w:p>
    <w:p w14:paraId="548A840D" w14:textId="34F3B8FC" w:rsidR="00BE3369" w:rsidRDefault="00A21430" w:rsidP="00110468">
      <w:pPr>
        <w:spacing w:before="600" w:after="240"/>
        <w:rPr>
          <w:sz w:val="22"/>
          <w:szCs w:val="22"/>
        </w:rPr>
      </w:pPr>
      <w:r w:rsidRPr="00444CFF">
        <w:rPr>
          <w:sz w:val="22"/>
          <w:szCs w:val="22"/>
        </w:rPr>
        <w:fldChar w:fldCharType="begin"/>
      </w:r>
      <w:r w:rsidRPr="00444CFF">
        <w:rPr>
          <w:sz w:val="22"/>
          <w:szCs w:val="22"/>
        </w:rPr>
        <w:instrText xml:space="preserve"> SEQ CHAPTER \h \r 1</w:instrText>
      </w:r>
      <w:r w:rsidRPr="00444CFF">
        <w:rPr>
          <w:sz w:val="22"/>
          <w:szCs w:val="22"/>
        </w:rPr>
        <w:fldChar w:fldCharType="end"/>
      </w:r>
      <w:r w:rsidRPr="00444CFF">
        <w:rPr>
          <w:sz w:val="22"/>
          <w:szCs w:val="22"/>
        </w:rPr>
        <w:t>Check the most appropriate answer and include any additional info</w:t>
      </w:r>
      <w:r w:rsidR="00B35F69" w:rsidRPr="00444CFF">
        <w:rPr>
          <w:sz w:val="22"/>
          <w:szCs w:val="22"/>
        </w:rPr>
        <w:t>rmation in the spaces provided.</w:t>
      </w:r>
      <w:r w:rsidRPr="00444CFF">
        <w:rPr>
          <w:sz w:val="22"/>
          <w:szCs w:val="22"/>
        </w:rPr>
        <w:t xml:space="preserve"> If additional space is needed, please include an extra page</w:t>
      </w:r>
      <w:r w:rsidR="002E6A32" w:rsidRPr="00444CFF">
        <w:rPr>
          <w:sz w:val="22"/>
          <w:szCs w:val="22"/>
        </w:rPr>
        <w:t>.</w:t>
      </w:r>
      <w:r w:rsidR="00B01D4D" w:rsidRPr="00444CFF">
        <w:rPr>
          <w:sz w:val="22"/>
          <w:szCs w:val="22"/>
        </w:rPr>
        <w:t xml:space="preserve"> </w:t>
      </w:r>
      <w:r w:rsidR="002E6A32" w:rsidRPr="00444CFF">
        <w:rPr>
          <w:sz w:val="22"/>
          <w:szCs w:val="22"/>
        </w:rPr>
        <w:t>The S</w:t>
      </w:r>
      <w:r w:rsidR="00BF7201" w:rsidRPr="00444CFF">
        <w:rPr>
          <w:sz w:val="22"/>
          <w:szCs w:val="22"/>
        </w:rPr>
        <w:t xml:space="preserve">tandard </w:t>
      </w:r>
      <w:r w:rsidR="002E6A32" w:rsidRPr="00444CFF">
        <w:rPr>
          <w:sz w:val="22"/>
          <w:szCs w:val="22"/>
        </w:rPr>
        <w:t>P</w:t>
      </w:r>
      <w:r w:rsidR="00BF7201" w:rsidRPr="00444CFF">
        <w:rPr>
          <w:sz w:val="22"/>
          <w:szCs w:val="22"/>
        </w:rPr>
        <w:t>ermit</w:t>
      </w:r>
      <w:r w:rsidR="002E6A32" w:rsidRPr="00444CFF">
        <w:rPr>
          <w:sz w:val="22"/>
          <w:szCs w:val="22"/>
        </w:rPr>
        <w:t xml:space="preserve"> forms, tables, checklists, and guidance documents are available from the TCEQ, Air Permits Division web</w:t>
      </w:r>
      <w:r w:rsidR="00110468">
        <w:rPr>
          <w:sz w:val="22"/>
          <w:szCs w:val="22"/>
        </w:rPr>
        <w:t>s</w:t>
      </w:r>
      <w:r w:rsidR="002E6A32" w:rsidRPr="00444CFF">
        <w:rPr>
          <w:sz w:val="22"/>
          <w:szCs w:val="22"/>
        </w:rPr>
        <w:t>ite at:</w:t>
      </w:r>
      <w:r w:rsidR="00B01D4D" w:rsidRPr="00444CFF">
        <w:rPr>
          <w:sz w:val="22"/>
          <w:szCs w:val="22"/>
        </w:rPr>
        <w:t xml:space="preserve"> </w:t>
      </w:r>
      <w:hyperlink r:id="rId8" w:history="1">
        <w:r w:rsidR="00A07BFF" w:rsidRPr="00110468">
          <w:rPr>
            <w:rStyle w:val="Hyperlink"/>
            <w:sz w:val="22"/>
            <w:szCs w:val="22"/>
          </w:rPr>
          <w:t>www.tceq.texas.gov/permitting/air/nav/standard.html</w:t>
        </w:r>
      </w:hyperlink>
      <w:r w:rsidR="002E6A32" w:rsidRPr="00444CFF">
        <w:rPr>
          <w:sz w:val="22"/>
          <w:szCs w:val="22"/>
        </w:rPr>
        <w:t>.</w:t>
      </w:r>
    </w:p>
    <w:p w14:paraId="4FD6105C" w14:textId="623E7116" w:rsidR="00110468" w:rsidRDefault="00110468" w:rsidP="00110468">
      <w:pPr>
        <w:rPr>
          <w:sz w:val="22"/>
          <w:szCs w:val="22"/>
        </w:rPr>
      </w:pPr>
    </w:p>
    <w:tbl>
      <w:tblPr>
        <w:tblStyle w:val="TableGrid"/>
        <w:tblW w:w="108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Pollution Control Project Requirement Checklist"/>
      </w:tblPr>
      <w:tblGrid>
        <w:gridCol w:w="10800"/>
      </w:tblGrid>
      <w:tr w:rsidR="00414CB1" w14:paraId="220845E6" w14:textId="77777777" w:rsidTr="00CB12BC">
        <w:trPr>
          <w:cantSplit/>
          <w:tblHeader/>
        </w:trPr>
        <w:tc>
          <w:tcPr>
            <w:tcW w:w="10800" w:type="dxa"/>
            <w:shd w:val="clear" w:color="auto" w:fill="D9D9D9" w:themeFill="background1" w:themeFillShade="D9"/>
          </w:tcPr>
          <w:p w14:paraId="5D04F3C2" w14:textId="128F7226" w:rsidR="00414CB1" w:rsidRDefault="00414CB1" w:rsidP="00110468">
            <w:pPr>
              <w:rPr>
                <w:sz w:val="22"/>
                <w:szCs w:val="22"/>
              </w:rPr>
            </w:pPr>
            <w:r w:rsidRPr="00444CFF">
              <w:rPr>
                <w:b/>
                <w:sz w:val="22"/>
                <w:szCs w:val="22"/>
              </w:rPr>
              <w:t>Questions/Description</w:t>
            </w:r>
          </w:p>
        </w:tc>
      </w:tr>
      <w:tr w:rsidR="00414CB1" w14:paraId="4ECD395B" w14:textId="77777777" w:rsidTr="00CB12BC">
        <w:trPr>
          <w:cantSplit/>
          <w:tblHeader/>
        </w:trPr>
        <w:tc>
          <w:tcPr>
            <w:tcW w:w="10800" w:type="dxa"/>
          </w:tcPr>
          <w:p w14:paraId="326E5C07" w14:textId="6D3D16E5" w:rsidR="00414CB1" w:rsidRDefault="00414CB1" w:rsidP="00414CB1">
            <w:pPr>
              <w:tabs>
                <w:tab w:val="left" w:pos="547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1.</w:t>
            </w:r>
            <w:r w:rsidRPr="00444CFF">
              <w:rPr>
                <w:sz w:val="22"/>
                <w:szCs w:val="22"/>
              </w:rPr>
              <w:tab/>
              <w:t>Please list all existing permits and registrations affected by this project. Also, attach a description of how this standard permit will be administratively incorporated into the existing permit(s).</w:t>
            </w:r>
          </w:p>
        </w:tc>
      </w:tr>
      <w:tr w:rsidR="00414CB1" w14:paraId="4C1C6E56" w14:textId="77777777" w:rsidTr="00CB12BC">
        <w:trPr>
          <w:cantSplit/>
          <w:tblHeader/>
        </w:trPr>
        <w:tc>
          <w:tcPr>
            <w:tcW w:w="10800" w:type="dxa"/>
          </w:tcPr>
          <w:p w14:paraId="321E3678" w14:textId="77777777" w:rsidR="00414CB1" w:rsidRDefault="00414CB1" w:rsidP="00110468">
            <w:pPr>
              <w:rPr>
                <w:sz w:val="22"/>
                <w:szCs w:val="22"/>
              </w:rPr>
            </w:pPr>
          </w:p>
        </w:tc>
      </w:tr>
      <w:tr w:rsidR="00414CB1" w14:paraId="19810177" w14:textId="77777777" w:rsidTr="00CB12BC">
        <w:trPr>
          <w:cantSplit/>
          <w:tblHeader/>
        </w:trPr>
        <w:tc>
          <w:tcPr>
            <w:tcW w:w="10800" w:type="dxa"/>
          </w:tcPr>
          <w:p w14:paraId="133358AE" w14:textId="31C1C9C4" w:rsidR="00414CB1" w:rsidRDefault="00414CB1" w:rsidP="00414CB1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2.</w:t>
            </w:r>
            <w:r w:rsidRPr="00444CFF">
              <w:rPr>
                <w:sz w:val="22"/>
                <w:szCs w:val="22"/>
              </w:rPr>
              <w:tab/>
              <w:t>Will this project reduce or maintain currently authorized emission rates for facilities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1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0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  <w:p w14:paraId="79C1C3C9" w14:textId="33DDD04C" w:rsidR="00414CB1" w:rsidRDefault="00414CB1" w:rsidP="00414CB1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authorized by a permit or standard permit?</w:t>
            </w:r>
          </w:p>
        </w:tc>
      </w:tr>
      <w:tr w:rsidR="00414CB1" w14:paraId="00A9E01A" w14:textId="77777777" w:rsidTr="00CB12BC">
        <w:trPr>
          <w:cantSplit/>
          <w:tblHeader/>
        </w:trPr>
        <w:tc>
          <w:tcPr>
            <w:tcW w:w="10800" w:type="dxa"/>
          </w:tcPr>
          <w:p w14:paraId="0521E70F" w14:textId="0957A07B" w:rsidR="00414CB1" w:rsidRDefault="00414CB1" w:rsidP="00414CB1">
            <w:pPr>
              <w:tabs>
                <w:tab w:val="left" w:pos="547"/>
                <w:tab w:val="right" w:pos="10613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“NO,” are any increases solely due to the Pollution Control Project Standard Permit?</w:t>
            </w:r>
            <w:r>
              <w:rPr>
                <w:i/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414CB1" w14:paraId="76D8C3C9" w14:textId="77777777" w:rsidTr="00CB12BC">
        <w:trPr>
          <w:cantSplit/>
          <w:tblHeader/>
        </w:trPr>
        <w:tc>
          <w:tcPr>
            <w:tcW w:w="10800" w:type="dxa"/>
          </w:tcPr>
          <w:p w14:paraId="1006FB06" w14:textId="6E340738" w:rsidR="00414CB1" w:rsidRDefault="00414CB1" w:rsidP="00414CB1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3.</w:t>
            </w:r>
            <w:r w:rsidRPr="00444CFF">
              <w:rPr>
                <w:sz w:val="22"/>
                <w:szCs w:val="22"/>
              </w:rPr>
              <w:tab/>
              <w:t>Will this project include completely replacing or reconstructing an existing production facility?</w:t>
            </w:r>
            <w:r>
              <w:rPr>
                <w:color w:val="000000"/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9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3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414CB1" w14:paraId="315E7A26" w14:textId="77777777" w:rsidTr="00CB12BC">
        <w:trPr>
          <w:cantSplit/>
          <w:tblHeader/>
        </w:trPr>
        <w:tc>
          <w:tcPr>
            <w:tcW w:w="10800" w:type="dxa"/>
          </w:tcPr>
          <w:p w14:paraId="74DBDA9C" w14:textId="1F732751" w:rsidR="00414CB1" w:rsidRDefault="00414CB1" w:rsidP="00414CB1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“YES,” you may not claim this standard permit.</w:t>
            </w:r>
          </w:p>
        </w:tc>
      </w:tr>
      <w:tr w:rsidR="00414CB1" w14:paraId="39E39EB4" w14:textId="77777777" w:rsidTr="00CB12BC">
        <w:trPr>
          <w:cantSplit/>
          <w:tblHeader/>
        </w:trPr>
        <w:tc>
          <w:tcPr>
            <w:tcW w:w="10800" w:type="dxa"/>
          </w:tcPr>
          <w:p w14:paraId="140EE3D0" w14:textId="23C0E4A6" w:rsidR="00CF305F" w:rsidRDefault="00CF305F" w:rsidP="00CF305F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4.</w:t>
            </w:r>
            <w:r w:rsidRPr="00444CFF">
              <w:rPr>
                <w:sz w:val="22"/>
                <w:szCs w:val="22"/>
              </w:rPr>
              <w:tab/>
              <w:t>Will this project return a facility or group of facilities to compliance with an existing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4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5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  <w:p w14:paraId="1080D7CD" w14:textId="1A466D0B" w:rsidR="00414CB1" w:rsidRDefault="00CF305F" w:rsidP="00CF305F">
            <w:pPr>
              <w:tabs>
                <w:tab w:val="left" w:pos="547"/>
                <w:tab w:val="right" w:pos="10613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authorization or permit?</w:t>
            </w:r>
          </w:p>
        </w:tc>
      </w:tr>
      <w:tr w:rsidR="00414CB1" w14:paraId="3F990802" w14:textId="77777777" w:rsidTr="00CB12BC">
        <w:trPr>
          <w:cantSplit/>
          <w:tblHeader/>
        </w:trPr>
        <w:tc>
          <w:tcPr>
            <w:tcW w:w="10800" w:type="dxa"/>
          </w:tcPr>
          <w:p w14:paraId="6C4C20F3" w14:textId="164E1521" w:rsidR="00414CB1" w:rsidRDefault="00B4509B" w:rsidP="00CF305F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B4509B">
              <w:rPr>
                <w:i/>
                <w:sz w:val="22"/>
                <w:szCs w:val="22"/>
              </w:rPr>
              <w:t>If “YES,” approval by the APD Deputy Director will be required as part of the application review.</w:t>
            </w:r>
          </w:p>
        </w:tc>
      </w:tr>
      <w:tr w:rsidR="00414CB1" w14:paraId="4371AFCC" w14:textId="77777777" w:rsidTr="00CB12BC">
        <w:trPr>
          <w:cantSplit/>
          <w:tblHeader/>
        </w:trPr>
        <w:tc>
          <w:tcPr>
            <w:tcW w:w="10800" w:type="dxa"/>
          </w:tcPr>
          <w:p w14:paraId="6CD506C5" w14:textId="4B974D88" w:rsidR="00414CB1" w:rsidRDefault="00CF305F" w:rsidP="00CF305F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5.</w:t>
            </w:r>
            <w:r w:rsidRPr="00444CFF">
              <w:rPr>
                <w:sz w:val="22"/>
                <w:szCs w:val="22"/>
              </w:rPr>
              <w:tab/>
              <w:t>Is this pollution control project being submitted voluntarily?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6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7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414CB1" w14:paraId="603FF716" w14:textId="77777777" w:rsidTr="00CB12BC">
        <w:trPr>
          <w:cantSplit/>
          <w:tblHeader/>
        </w:trPr>
        <w:tc>
          <w:tcPr>
            <w:tcW w:w="10800" w:type="dxa"/>
          </w:tcPr>
          <w:p w14:paraId="7B72053D" w14:textId="612337AF" w:rsidR="00414CB1" w:rsidRDefault="00CF305F" w:rsidP="00CF305F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“NO,” please explain the reason for the submittal</w:t>
            </w:r>
            <w:r w:rsidRPr="00444CFF">
              <w:rPr>
                <w:sz w:val="22"/>
                <w:szCs w:val="22"/>
              </w:rPr>
              <w:t>.</w:t>
            </w:r>
          </w:p>
        </w:tc>
      </w:tr>
      <w:tr w:rsidR="00414CB1" w14:paraId="69EE1F1E" w14:textId="77777777" w:rsidTr="00CB12BC">
        <w:trPr>
          <w:cantSplit/>
          <w:tblHeader/>
        </w:trPr>
        <w:tc>
          <w:tcPr>
            <w:tcW w:w="10800" w:type="dxa"/>
          </w:tcPr>
          <w:p w14:paraId="10F6DFA3" w14:textId="77777777" w:rsidR="00414CB1" w:rsidRDefault="00414CB1" w:rsidP="00110468">
            <w:pPr>
              <w:rPr>
                <w:sz w:val="22"/>
                <w:szCs w:val="22"/>
              </w:rPr>
            </w:pPr>
          </w:p>
        </w:tc>
      </w:tr>
      <w:tr w:rsidR="00414CB1" w14:paraId="21700485" w14:textId="77777777" w:rsidTr="00CB12BC">
        <w:trPr>
          <w:cantSplit/>
          <w:tblHeader/>
        </w:trPr>
        <w:tc>
          <w:tcPr>
            <w:tcW w:w="10800" w:type="dxa"/>
          </w:tcPr>
          <w:p w14:paraId="6F2CB6DC" w14:textId="77777777" w:rsidR="00414CB1" w:rsidRDefault="00414CB1" w:rsidP="00110468">
            <w:pPr>
              <w:rPr>
                <w:sz w:val="22"/>
                <w:szCs w:val="22"/>
              </w:rPr>
            </w:pPr>
          </w:p>
        </w:tc>
      </w:tr>
      <w:tr w:rsidR="00414CB1" w14:paraId="3E6857B2" w14:textId="77777777" w:rsidTr="00CB12BC">
        <w:trPr>
          <w:cantSplit/>
          <w:tblHeader/>
        </w:trPr>
        <w:tc>
          <w:tcPr>
            <w:tcW w:w="10800" w:type="dxa"/>
          </w:tcPr>
          <w:p w14:paraId="6DE036EC" w14:textId="2E3F198B" w:rsidR="00CF305F" w:rsidRDefault="00CF305F" w:rsidP="00CF305F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6.</w:t>
            </w:r>
            <w:r w:rsidRPr="00444CFF">
              <w:rPr>
                <w:sz w:val="22"/>
                <w:szCs w:val="22"/>
              </w:rPr>
              <w:tab/>
              <w:t>Is this pollution control project being submitted to meet any federal or state air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8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9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  <w:p w14:paraId="616A19B0" w14:textId="203D61DE" w:rsidR="00414CB1" w:rsidRDefault="00CF305F" w:rsidP="00CF305F">
            <w:pPr>
              <w:tabs>
                <w:tab w:val="left" w:pos="547"/>
                <w:tab w:val="right" w:pos="10613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quality requirement?</w:t>
            </w:r>
          </w:p>
        </w:tc>
      </w:tr>
      <w:tr w:rsidR="00414CB1" w14:paraId="44178B1C" w14:textId="77777777" w:rsidTr="00CB12BC">
        <w:trPr>
          <w:cantSplit/>
          <w:tblHeader/>
        </w:trPr>
        <w:tc>
          <w:tcPr>
            <w:tcW w:w="10800" w:type="dxa"/>
          </w:tcPr>
          <w:p w14:paraId="43F90A93" w14:textId="7D421C8A" w:rsidR="00414CB1" w:rsidRDefault="00CF305F" w:rsidP="00CF305F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“YES,” list the federal or state requirement.</w:t>
            </w:r>
          </w:p>
        </w:tc>
      </w:tr>
      <w:tr w:rsidR="00414CB1" w14:paraId="0452CD14" w14:textId="77777777" w:rsidTr="00CB12BC">
        <w:trPr>
          <w:cantSplit/>
          <w:tblHeader/>
        </w:trPr>
        <w:tc>
          <w:tcPr>
            <w:tcW w:w="10800" w:type="dxa"/>
          </w:tcPr>
          <w:p w14:paraId="5640859D" w14:textId="77777777" w:rsidR="00414CB1" w:rsidRDefault="00414CB1" w:rsidP="00110468">
            <w:pPr>
              <w:rPr>
                <w:sz w:val="22"/>
                <w:szCs w:val="22"/>
              </w:rPr>
            </w:pPr>
          </w:p>
        </w:tc>
      </w:tr>
      <w:tr w:rsidR="00414CB1" w14:paraId="3C0CBC0F" w14:textId="77777777" w:rsidTr="00CB12BC">
        <w:trPr>
          <w:cantSplit/>
          <w:tblHeader/>
        </w:trPr>
        <w:tc>
          <w:tcPr>
            <w:tcW w:w="10800" w:type="dxa"/>
          </w:tcPr>
          <w:p w14:paraId="77922119" w14:textId="59350B80" w:rsidR="00414CB1" w:rsidRDefault="00CF305F" w:rsidP="00CF305F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7.</w:t>
            </w:r>
            <w:r w:rsidRPr="00444CFF">
              <w:rPr>
                <w:sz w:val="22"/>
                <w:szCs w:val="22"/>
              </w:rPr>
              <w:tab/>
              <w:t>Will the project result in any changes to currently authorized emission rates?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0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1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414CB1" w14:paraId="7F7A0984" w14:textId="77777777" w:rsidTr="00CB12BC">
        <w:trPr>
          <w:cantSplit/>
          <w:tblHeader/>
        </w:trPr>
        <w:tc>
          <w:tcPr>
            <w:tcW w:w="10800" w:type="dxa"/>
          </w:tcPr>
          <w:p w14:paraId="4F976E94" w14:textId="037E4C60" w:rsidR="00414CB1" w:rsidRDefault="00CF305F" w:rsidP="00CF305F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“YES,” attach documentation listing affected EPNs and rate changes.</w:t>
            </w:r>
          </w:p>
        </w:tc>
      </w:tr>
      <w:tr w:rsidR="00414CB1" w14:paraId="3838DF44" w14:textId="77777777" w:rsidTr="00CB12BC">
        <w:trPr>
          <w:cantSplit/>
          <w:tblHeader/>
        </w:trPr>
        <w:tc>
          <w:tcPr>
            <w:tcW w:w="10800" w:type="dxa"/>
          </w:tcPr>
          <w:p w14:paraId="07CC006C" w14:textId="57A2D552" w:rsidR="00414CB1" w:rsidRDefault="00CF305F" w:rsidP="00CF305F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8.</w:t>
            </w:r>
            <w:r w:rsidRPr="00444CFF">
              <w:rPr>
                <w:sz w:val="22"/>
                <w:szCs w:val="22"/>
              </w:rPr>
              <w:tab/>
              <w:t>Is there a change in a method of control or control technique?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9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2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3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414CB1" w14:paraId="5D01E4CD" w14:textId="77777777" w:rsidTr="00CB12BC">
        <w:trPr>
          <w:cantSplit/>
          <w:tblHeader/>
        </w:trPr>
        <w:tc>
          <w:tcPr>
            <w:tcW w:w="10800" w:type="dxa"/>
          </w:tcPr>
          <w:p w14:paraId="78D9F7BC" w14:textId="71B59F1C" w:rsidR="00414CB1" w:rsidRDefault="00CF305F" w:rsidP="00CF305F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“YES” please attached documentation that demonstrates the new method of control or technique is at least as effective as the current method or control technique</w:t>
            </w:r>
            <w:r w:rsidRPr="00444CFF">
              <w:rPr>
                <w:sz w:val="22"/>
                <w:szCs w:val="22"/>
              </w:rPr>
              <w:t>.</w:t>
            </w:r>
          </w:p>
        </w:tc>
      </w:tr>
      <w:tr w:rsidR="00414CB1" w14:paraId="7AD8CC2D" w14:textId="77777777" w:rsidTr="00CB12BC">
        <w:trPr>
          <w:cantSplit/>
          <w:tblHeader/>
        </w:trPr>
        <w:tc>
          <w:tcPr>
            <w:tcW w:w="10800" w:type="dxa"/>
          </w:tcPr>
          <w:p w14:paraId="2CB36FE7" w14:textId="796C8B51" w:rsidR="00414CB1" w:rsidRDefault="00CB12BC" w:rsidP="00CF305F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9.</w:t>
            </w:r>
            <w:r w:rsidRPr="00444CFF">
              <w:rPr>
                <w:sz w:val="22"/>
                <w:szCs w:val="22"/>
              </w:rPr>
              <w:tab/>
              <w:t>Is there a compound being substituted in a manufacturing process?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4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8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5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CF305F" w14:paraId="575DFACB" w14:textId="77777777" w:rsidTr="00CB12BC">
        <w:trPr>
          <w:cantSplit/>
          <w:tblHeader/>
        </w:trPr>
        <w:tc>
          <w:tcPr>
            <w:tcW w:w="10800" w:type="dxa"/>
          </w:tcPr>
          <w:p w14:paraId="2B542D63" w14:textId="2C5C1250" w:rsidR="00CF305F" w:rsidRDefault="00CB12BC" w:rsidP="00CB12BC">
            <w:pPr>
              <w:tabs>
                <w:tab w:val="left" w:pos="547"/>
              </w:tabs>
              <w:ind w:left="547"/>
              <w:rPr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“YES” please attach documentation that demonstrates the new compound is at least as effective as the currently authorized compound.</w:t>
            </w:r>
          </w:p>
        </w:tc>
      </w:tr>
    </w:tbl>
    <w:p w14:paraId="54C649BF" w14:textId="77777777" w:rsidR="00110468" w:rsidRPr="00444CFF" w:rsidRDefault="00110468" w:rsidP="00110468">
      <w:pPr>
        <w:rPr>
          <w:sz w:val="22"/>
          <w:szCs w:val="22"/>
        </w:rPr>
      </w:pPr>
    </w:p>
    <w:p w14:paraId="4A998653" w14:textId="77777777" w:rsidR="003378B9" w:rsidRPr="00414CB1" w:rsidRDefault="00DA73FF" w:rsidP="00414CB1">
      <w:pPr>
        <w:pStyle w:val="Heading1"/>
      </w:pPr>
      <w:r w:rsidRPr="00444CFF">
        <w:rPr>
          <w:sz w:val="22"/>
          <w:szCs w:val="22"/>
        </w:rPr>
        <w:br w:type="page"/>
      </w:r>
      <w:r w:rsidR="00D620B7" w:rsidRPr="00414CB1">
        <w:lastRenderedPageBreak/>
        <w:t>Air Quality Standard Permits</w:t>
      </w:r>
    </w:p>
    <w:p w14:paraId="7EC2E7E1" w14:textId="06E858EE" w:rsidR="0006605B" w:rsidRDefault="003378B9" w:rsidP="00414CB1">
      <w:pPr>
        <w:pStyle w:val="Heading1"/>
      </w:pPr>
      <w:r w:rsidRPr="00414CB1">
        <w:t>Pollution Control Project Requirements Checklist</w:t>
      </w:r>
    </w:p>
    <w:p w14:paraId="1AA8453B" w14:textId="4474A6B3" w:rsidR="00CB12BC" w:rsidRPr="00CB12BC" w:rsidRDefault="00CB12BC" w:rsidP="00CB12BC">
      <w:pPr>
        <w:jc w:val="center"/>
        <w:rPr>
          <w:b/>
          <w:bCs/>
        </w:rPr>
      </w:pPr>
      <w:r w:rsidRPr="00CB12BC">
        <w:rPr>
          <w:b/>
          <w:bCs/>
        </w:rPr>
        <w:t>Texas Commission on Environmental Quality</w:t>
      </w:r>
    </w:p>
    <w:p w14:paraId="0A5AB823" w14:textId="58D8A359" w:rsidR="00110468" w:rsidRDefault="00110468" w:rsidP="00414CB1">
      <w:pPr>
        <w:spacing w:before="600"/>
        <w:rPr>
          <w:b/>
          <w:sz w:val="22"/>
          <w:szCs w:val="22"/>
        </w:rPr>
      </w:pPr>
    </w:p>
    <w:tbl>
      <w:tblPr>
        <w:tblStyle w:val="TableGrid"/>
        <w:tblW w:w="108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Pollution Control Project Requirements Checklist."/>
      </w:tblPr>
      <w:tblGrid>
        <w:gridCol w:w="10800"/>
      </w:tblGrid>
      <w:tr w:rsidR="00110468" w14:paraId="466D0723" w14:textId="77777777" w:rsidTr="00DF14C3">
        <w:trPr>
          <w:cantSplit/>
          <w:tblHeader/>
        </w:trPr>
        <w:tc>
          <w:tcPr>
            <w:tcW w:w="10800" w:type="dxa"/>
            <w:shd w:val="clear" w:color="auto" w:fill="D9D9D9" w:themeFill="background1" w:themeFillShade="D9"/>
          </w:tcPr>
          <w:p w14:paraId="714A31FF" w14:textId="0CC72702" w:rsidR="00110468" w:rsidRDefault="00DF14C3" w:rsidP="001104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Questions/Description </w:t>
            </w:r>
          </w:p>
        </w:tc>
      </w:tr>
      <w:tr w:rsidR="00110468" w14:paraId="21C85EBF" w14:textId="77777777" w:rsidTr="00DF14C3">
        <w:trPr>
          <w:cantSplit/>
          <w:tblHeader/>
        </w:trPr>
        <w:tc>
          <w:tcPr>
            <w:tcW w:w="10800" w:type="dxa"/>
          </w:tcPr>
          <w:p w14:paraId="51E5344C" w14:textId="18CDA640" w:rsidR="00DF14C3" w:rsidRDefault="00DF14C3" w:rsidP="00D203F2">
            <w:pPr>
              <w:tabs>
                <w:tab w:val="left" w:pos="547"/>
                <w:tab w:val="right" w:pos="10619"/>
              </w:tabs>
              <w:ind w:left="547" w:hanging="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44CFF">
              <w:rPr>
                <w:sz w:val="22"/>
                <w:szCs w:val="22"/>
              </w:rPr>
              <w:t>0.</w:t>
            </w:r>
            <w:r w:rsidRPr="00444CFF">
              <w:rPr>
                <w:sz w:val="22"/>
                <w:szCs w:val="22"/>
              </w:rPr>
              <w:tab/>
              <w:t>Will construction or implementation of the pollution control project begin within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6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7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  <w:p w14:paraId="5FB79B29" w14:textId="53287389" w:rsidR="00110468" w:rsidRDefault="00DF14C3" w:rsidP="00DF14C3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18 months of receiving this registration from the executive director?</w:t>
            </w:r>
          </w:p>
        </w:tc>
      </w:tr>
      <w:tr w:rsidR="00DF14C3" w14:paraId="313146AA" w14:textId="77777777" w:rsidTr="00DF14C3">
        <w:trPr>
          <w:cantSplit/>
          <w:tblHeader/>
        </w:trPr>
        <w:tc>
          <w:tcPr>
            <w:tcW w:w="10800" w:type="dxa"/>
          </w:tcPr>
          <w:p w14:paraId="2E375BD6" w14:textId="53907EB4" w:rsidR="00DF14C3" w:rsidRDefault="00DF14C3" w:rsidP="008552D9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11.</w:t>
            </w:r>
            <w:r w:rsidRPr="00444CFF">
              <w:rPr>
                <w:sz w:val="22"/>
                <w:szCs w:val="22"/>
              </w:rPr>
              <w:tab/>
              <w:t>Are predictable maintenance, startup, and shutdown emissions directly associated</w:t>
            </w:r>
            <w:r w:rsidR="00D203F2">
              <w:rPr>
                <w:sz w:val="22"/>
                <w:szCs w:val="22"/>
              </w:rPr>
              <w:tab/>
            </w:r>
            <w:r w:rsidR="00D203F2"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="00D203F2"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="00D203F2"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8"/>
            <w:r w:rsidR="00D203F2" w:rsidRPr="00444CFF">
              <w:rPr>
                <w:color w:val="000000"/>
                <w:sz w:val="22"/>
                <w:szCs w:val="22"/>
              </w:rPr>
              <w:t xml:space="preserve"> YES </w:t>
            </w:r>
            <w:r w:rsidR="00D203F2"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="00D203F2"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="00D203F2"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19"/>
            <w:r w:rsidR="00D203F2" w:rsidRPr="00444CFF">
              <w:rPr>
                <w:color w:val="000000"/>
                <w:sz w:val="22"/>
                <w:szCs w:val="22"/>
              </w:rPr>
              <w:t xml:space="preserve"> NO</w:t>
            </w:r>
          </w:p>
          <w:p w14:paraId="1EE7799D" w14:textId="3E4312DC" w:rsidR="00DF14C3" w:rsidRDefault="00DF14C3" w:rsidP="00DF14C3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with the pollution control project included in this project?</w:t>
            </w:r>
          </w:p>
        </w:tc>
      </w:tr>
      <w:tr w:rsidR="00DF14C3" w14:paraId="624161F1" w14:textId="77777777" w:rsidTr="00DF14C3">
        <w:trPr>
          <w:cantSplit/>
          <w:tblHeader/>
        </w:trPr>
        <w:tc>
          <w:tcPr>
            <w:tcW w:w="10800" w:type="dxa"/>
          </w:tcPr>
          <w:p w14:paraId="4A70BE4D" w14:textId="448062E7" w:rsidR="00DF14C3" w:rsidRDefault="00D203F2" w:rsidP="00D203F2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“YES,” attach documentation showing that MSS was authorized under the existing permit or authorization.</w:t>
            </w:r>
          </w:p>
        </w:tc>
      </w:tr>
      <w:tr w:rsidR="00DF14C3" w14:paraId="0D9DC2AC" w14:textId="77777777" w:rsidTr="00DF14C3">
        <w:trPr>
          <w:cantSplit/>
          <w:tblHeader/>
        </w:trPr>
        <w:tc>
          <w:tcPr>
            <w:tcW w:w="10800" w:type="dxa"/>
          </w:tcPr>
          <w:p w14:paraId="01574FD1" w14:textId="7CD9F1E7" w:rsidR="00DF14C3" w:rsidRDefault="00D203F2" w:rsidP="00D203F2">
            <w:pPr>
              <w:tabs>
                <w:tab w:val="left" w:pos="547"/>
                <w:tab w:val="right" w:pos="10613"/>
              </w:tabs>
              <w:ind w:left="547" w:hanging="547"/>
              <w:rPr>
                <w:b/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12.</w:t>
            </w:r>
            <w:r w:rsidRPr="00444CFF">
              <w:rPr>
                <w:sz w:val="22"/>
                <w:szCs w:val="22"/>
              </w:rPr>
              <w:tab/>
              <w:t>Are all capacity increases solely due to the project as represented in the registration application?</w:t>
            </w:r>
            <w:r>
              <w:rPr>
                <w:color w:val="000000"/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0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1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DF14C3" w14:paraId="13561745" w14:textId="77777777" w:rsidTr="00DF14C3">
        <w:trPr>
          <w:cantSplit/>
          <w:tblHeader/>
        </w:trPr>
        <w:tc>
          <w:tcPr>
            <w:tcW w:w="10800" w:type="dxa"/>
          </w:tcPr>
          <w:p w14:paraId="7841E75F" w14:textId="6A58854B" w:rsidR="00DF14C3" w:rsidRDefault="008552D9" w:rsidP="008552D9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“NO,” you may not claim this standard permit.</w:t>
            </w:r>
          </w:p>
        </w:tc>
      </w:tr>
      <w:tr w:rsidR="00DF14C3" w14:paraId="46F67B7E" w14:textId="77777777" w:rsidTr="00DF14C3">
        <w:trPr>
          <w:cantSplit/>
          <w:tblHeader/>
        </w:trPr>
        <w:tc>
          <w:tcPr>
            <w:tcW w:w="10800" w:type="dxa"/>
          </w:tcPr>
          <w:p w14:paraId="68C77593" w14:textId="0941D67B" w:rsidR="00DF14C3" w:rsidRDefault="008552D9" w:rsidP="008552D9">
            <w:pPr>
              <w:tabs>
                <w:tab w:val="left" w:pos="547"/>
                <w:tab w:val="right" w:pos="10613"/>
              </w:tabs>
              <w:ind w:left="547" w:hanging="547"/>
              <w:rPr>
                <w:b/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13.</w:t>
            </w:r>
            <w:r w:rsidRPr="00444CFF">
              <w:rPr>
                <w:sz w:val="22"/>
                <w:szCs w:val="22"/>
              </w:rPr>
              <w:tab/>
              <w:t>Are you replacing emissions control equipment (like-kind replacements or upgrades)?</w:t>
            </w:r>
            <w:r>
              <w:rPr>
                <w:color w:val="000000"/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2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3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DF14C3" w14:paraId="20C2DAB6" w14:textId="77777777" w:rsidTr="00DF14C3">
        <w:trPr>
          <w:cantSplit/>
          <w:tblHeader/>
        </w:trPr>
        <w:tc>
          <w:tcPr>
            <w:tcW w:w="10800" w:type="dxa"/>
          </w:tcPr>
          <w:p w14:paraId="78EC6A9C" w14:textId="6181618F" w:rsidR="00DF14C3" w:rsidRDefault="008552D9" w:rsidP="008552D9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“NO,” skip to next question.</w:t>
            </w:r>
          </w:p>
        </w:tc>
      </w:tr>
      <w:tr w:rsidR="008552D9" w14:paraId="33297783" w14:textId="77777777" w:rsidTr="00DF14C3">
        <w:trPr>
          <w:cantSplit/>
          <w:tblHeader/>
        </w:trPr>
        <w:tc>
          <w:tcPr>
            <w:tcW w:w="10800" w:type="dxa"/>
          </w:tcPr>
          <w:p w14:paraId="79CC7174" w14:textId="12B63F55" w:rsidR="008552D9" w:rsidRPr="00444CFF" w:rsidRDefault="008552D9" w:rsidP="008552D9">
            <w:pPr>
              <w:tabs>
                <w:tab w:val="left" w:pos="547"/>
              </w:tabs>
              <w:ind w:left="547"/>
              <w:rPr>
                <w:i/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“YES” please attach documentation that demonstrates the new control equipment is at least as effective as the current control equipment</w:t>
            </w:r>
            <w:r w:rsidRPr="00444CFF">
              <w:rPr>
                <w:sz w:val="22"/>
                <w:szCs w:val="22"/>
              </w:rPr>
              <w:t>.</w:t>
            </w:r>
          </w:p>
        </w:tc>
      </w:tr>
      <w:tr w:rsidR="00DF14C3" w14:paraId="2182B869" w14:textId="77777777" w:rsidTr="00DF14C3">
        <w:trPr>
          <w:cantSplit/>
          <w:tblHeader/>
        </w:trPr>
        <w:tc>
          <w:tcPr>
            <w:tcW w:w="10800" w:type="dxa"/>
          </w:tcPr>
          <w:p w14:paraId="6B4855F9" w14:textId="0D6F4932" w:rsidR="008552D9" w:rsidRDefault="008552D9" w:rsidP="008552D9">
            <w:pPr>
              <w:tabs>
                <w:tab w:val="left" w:pos="547"/>
                <w:tab w:val="right" w:pos="10613"/>
              </w:tabs>
              <w:ind w:left="547" w:hanging="547"/>
              <w:rPr>
                <w:sz w:val="22"/>
                <w:szCs w:val="22"/>
              </w:rPr>
            </w:pPr>
            <w:r w:rsidRPr="008552D9">
              <w:rPr>
                <w:bCs/>
                <w:sz w:val="22"/>
                <w:szCs w:val="22"/>
              </w:rPr>
              <w:t>14.</w:t>
            </w:r>
            <w:r w:rsidRPr="00444CFF">
              <w:rPr>
                <w:sz w:val="22"/>
                <w:szCs w:val="22"/>
              </w:rPr>
              <w:tab/>
              <w:t>Will current testing and record keeping requirements be appropriate for the new control</w:t>
            </w:r>
            <w:r>
              <w:rPr>
                <w:sz w:val="22"/>
                <w:szCs w:val="22"/>
              </w:rPr>
              <w:tab/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4"/>
            <w:r w:rsidRPr="00444CFF">
              <w:rPr>
                <w:color w:val="000000"/>
                <w:sz w:val="22"/>
                <w:szCs w:val="22"/>
              </w:rPr>
              <w:t xml:space="preserve"> YES </w:t>
            </w:r>
            <w:r w:rsidRPr="00444CFF">
              <w:rPr>
                <w:color w:val="00000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444CFF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33CAC">
              <w:rPr>
                <w:color w:val="000000"/>
                <w:sz w:val="22"/>
                <w:szCs w:val="22"/>
              </w:rPr>
            </w:r>
            <w:r w:rsidR="00A33CAC">
              <w:rPr>
                <w:color w:val="000000"/>
                <w:sz w:val="22"/>
                <w:szCs w:val="22"/>
              </w:rPr>
              <w:fldChar w:fldCharType="separate"/>
            </w:r>
            <w:r w:rsidRPr="00444CFF">
              <w:rPr>
                <w:color w:val="000000"/>
                <w:sz w:val="22"/>
                <w:szCs w:val="22"/>
              </w:rPr>
              <w:fldChar w:fldCharType="end"/>
            </w:r>
            <w:bookmarkEnd w:id="25"/>
            <w:r w:rsidRPr="00444CFF">
              <w:rPr>
                <w:color w:val="000000"/>
                <w:sz w:val="22"/>
                <w:szCs w:val="22"/>
              </w:rPr>
              <w:t xml:space="preserve"> NO</w:t>
            </w:r>
          </w:p>
          <w:p w14:paraId="6E4D2B4A" w14:textId="5535D035" w:rsidR="00DF14C3" w:rsidRDefault="008552D9" w:rsidP="00414CB1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sz w:val="22"/>
                <w:szCs w:val="22"/>
              </w:rPr>
              <w:t>equipment or technique?</w:t>
            </w:r>
          </w:p>
        </w:tc>
      </w:tr>
      <w:tr w:rsidR="00DF14C3" w14:paraId="48DA5480" w14:textId="77777777" w:rsidTr="00DF14C3">
        <w:trPr>
          <w:cantSplit/>
          <w:tblHeader/>
        </w:trPr>
        <w:tc>
          <w:tcPr>
            <w:tcW w:w="10800" w:type="dxa"/>
          </w:tcPr>
          <w:p w14:paraId="2EE957CE" w14:textId="0C8165E3" w:rsidR="00DF14C3" w:rsidRDefault="00414CB1" w:rsidP="008552D9">
            <w:pPr>
              <w:tabs>
                <w:tab w:val="left" w:pos="547"/>
              </w:tabs>
              <w:ind w:left="547"/>
              <w:rPr>
                <w:b/>
                <w:sz w:val="22"/>
                <w:szCs w:val="22"/>
              </w:rPr>
            </w:pPr>
            <w:r w:rsidRPr="00444CFF">
              <w:rPr>
                <w:i/>
                <w:sz w:val="22"/>
                <w:szCs w:val="22"/>
              </w:rPr>
              <w:t>If “NO,” please attach details of any proposed changes?</w:t>
            </w:r>
          </w:p>
        </w:tc>
      </w:tr>
    </w:tbl>
    <w:p w14:paraId="09FF7975" w14:textId="28E3351A" w:rsidR="00110468" w:rsidRDefault="00110468" w:rsidP="00110468">
      <w:pPr>
        <w:rPr>
          <w:b/>
          <w:sz w:val="22"/>
          <w:szCs w:val="22"/>
        </w:rPr>
      </w:pPr>
    </w:p>
    <w:sectPr w:rsidR="00110468" w:rsidSect="00444CFF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9F93" w14:textId="77777777" w:rsidR="00BE7E18" w:rsidRDefault="00BE7E18">
      <w:r>
        <w:separator/>
      </w:r>
    </w:p>
  </w:endnote>
  <w:endnote w:type="continuationSeparator" w:id="0">
    <w:p w14:paraId="7725F583" w14:textId="77777777" w:rsidR="00BE7E18" w:rsidRDefault="00BE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EE7C" w14:textId="4324FBA2" w:rsidR="0006605B" w:rsidRDefault="0006605B" w:rsidP="0006605B">
    <w:pPr>
      <w:pStyle w:val="Footer"/>
      <w:tabs>
        <w:tab w:val="clear" w:pos="8640"/>
        <w:tab w:val="right" w:pos="10810"/>
      </w:tabs>
      <w:rPr>
        <w:b/>
        <w:sz w:val="16"/>
        <w:szCs w:val="16"/>
      </w:rPr>
    </w:pPr>
    <w:r>
      <w:rPr>
        <w:b/>
        <w:sz w:val="16"/>
        <w:szCs w:val="16"/>
      </w:rPr>
      <w:t>TCEQ 20334 (</w:t>
    </w:r>
    <w:r w:rsidR="00444CFF" w:rsidRPr="004909EA">
      <w:rPr>
        <w:b/>
        <w:sz w:val="16"/>
        <w:szCs w:val="16"/>
      </w:rPr>
      <w:t>APD</w:t>
    </w:r>
    <w:r w:rsidR="0056076E">
      <w:rPr>
        <w:b/>
        <w:sz w:val="16"/>
        <w:szCs w:val="16"/>
      </w:rPr>
      <w:t>-ID 212</w:t>
    </w:r>
    <w:r w:rsidR="00444CFF" w:rsidRPr="004909EA">
      <w:rPr>
        <w:b/>
        <w:sz w:val="16"/>
        <w:szCs w:val="16"/>
      </w:rPr>
      <w:t>v</w:t>
    </w:r>
    <w:r w:rsidR="0056076E">
      <w:rPr>
        <w:b/>
        <w:sz w:val="16"/>
        <w:szCs w:val="16"/>
      </w:rPr>
      <w:t>4</w:t>
    </w:r>
    <w:r w:rsidR="00444CFF">
      <w:rPr>
        <w:b/>
        <w:sz w:val="16"/>
        <w:szCs w:val="16"/>
      </w:rPr>
      <w:t xml:space="preserve">, </w:t>
    </w:r>
    <w:r>
      <w:rPr>
        <w:b/>
        <w:sz w:val="16"/>
        <w:szCs w:val="16"/>
      </w:rPr>
      <w:t xml:space="preserve">Revised </w:t>
    </w:r>
    <w:r w:rsidR="00444CFF">
      <w:rPr>
        <w:b/>
        <w:sz w:val="16"/>
        <w:szCs w:val="16"/>
      </w:rPr>
      <w:t>0</w:t>
    </w:r>
    <w:r w:rsidR="00B4509B">
      <w:rPr>
        <w:b/>
        <w:sz w:val="16"/>
        <w:szCs w:val="16"/>
      </w:rPr>
      <w:t>1</w:t>
    </w:r>
    <w:r w:rsidR="00444CFF">
      <w:rPr>
        <w:b/>
        <w:sz w:val="16"/>
        <w:szCs w:val="16"/>
      </w:rPr>
      <w:t>/</w:t>
    </w:r>
    <w:r w:rsidR="00B4509B">
      <w:rPr>
        <w:b/>
        <w:sz w:val="16"/>
        <w:szCs w:val="16"/>
      </w:rPr>
      <w:t>23</w:t>
    </w:r>
    <w:r>
      <w:rPr>
        <w:b/>
        <w:sz w:val="16"/>
        <w:szCs w:val="16"/>
      </w:rPr>
      <w:t xml:space="preserve">) </w:t>
    </w:r>
    <w:r w:rsidRPr="00ED77CE">
      <w:rPr>
        <w:b/>
        <w:sz w:val="16"/>
        <w:szCs w:val="16"/>
      </w:rPr>
      <w:t>State Pollution Control Project</w:t>
    </w:r>
    <w:r>
      <w:rPr>
        <w:b/>
        <w:sz w:val="16"/>
        <w:szCs w:val="16"/>
      </w:rPr>
      <w:t xml:space="preserve"> </w:t>
    </w:r>
    <w:r w:rsidRPr="004909EA">
      <w:rPr>
        <w:b/>
        <w:sz w:val="16"/>
        <w:szCs w:val="16"/>
      </w:rPr>
      <w:t xml:space="preserve">Requirements Checklist </w:t>
    </w:r>
  </w:p>
  <w:p w14:paraId="68D8D67F" w14:textId="77777777" w:rsidR="0006605B" w:rsidRDefault="0006605B" w:rsidP="0006605B">
    <w:pPr>
      <w:pStyle w:val="Footer"/>
      <w:tabs>
        <w:tab w:val="clear" w:pos="8640"/>
        <w:tab w:val="right" w:pos="10800"/>
      </w:tabs>
      <w:rPr>
        <w:b/>
        <w:sz w:val="16"/>
        <w:szCs w:val="16"/>
      </w:rPr>
    </w:pPr>
    <w:r w:rsidRPr="004909EA">
      <w:rPr>
        <w:b/>
        <w:sz w:val="16"/>
        <w:szCs w:val="16"/>
      </w:rPr>
      <w:t>This form is used by sources subject to air quality permit</w:t>
    </w:r>
    <w:r>
      <w:rPr>
        <w:b/>
        <w:sz w:val="16"/>
        <w:szCs w:val="16"/>
      </w:rPr>
      <w:t>s</w:t>
    </w:r>
  </w:p>
  <w:p w14:paraId="61A9C2F7" w14:textId="77777777" w:rsidR="0042061E" w:rsidRPr="004909EA" w:rsidRDefault="0006605B" w:rsidP="0006605B">
    <w:pPr>
      <w:pStyle w:val="Footer"/>
      <w:tabs>
        <w:tab w:val="clear" w:pos="8640"/>
        <w:tab w:val="right" w:pos="10800"/>
      </w:tabs>
      <w:rPr>
        <w:b/>
        <w:sz w:val="16"/>
        <w:szCs w:val="16"/>
      </w:rPr>
    </w:pPr>
    <w:r>
      <w:rPr>
        <w:b/>
        <w:sz w:val="16"/>
        <w:szCs w:val="16"/>
      </w:rPr>
      <w:t>requirement</w:t>
    </w:r>
    <w:r w:rsidRPr="004909EA">
      <w:rPr>
        <w:b/>
        <w:sz w:val="16"/>
        <w:szCs w:val="16"/>
      </w:rPr>
      <w:t>s and may be revised periodically</w:t>
    </w:r>
    <w:r w:rsidR="0042061E">
      <w:rPr>
        <w:b/>
        <w:sz w:val="16"/>
        <w:szCs w:val="16"/>
      </w:rPr>
      <w:tab/>
    </w:r>
    <w:r w:rsidR="00444CFF">
      <w:rPr>
        <w:b/>
        <w:sz w:val="16"/>
        <w:szCs w:val="16"/>
      </w:rPr>
      <w:tab/>
    </w:r>
    <w:r w:rsidR="0042061E" w:rsidRPr="004909EA">
      <w:rPr>
        <w:b/>
        <w:sz w:val="16"/>
        <w:szCs w:val="16"/>
      </w:rPr>
      <w:t xml:space="preserve">Page </w:t>
    </w:r>
    <w:r w:rsidR="0042061E" w:rsidRPr="004909EA">
      <w:rPr>
        <w:b/>
        <w:sz w:val="16"/>
        <w:szCs w:val="16"/>
      </w:rPr>
      <w:fldChar w:fldCharType="begin"/>
    </w:r>
    <w:r w:rsidR="0042061E" w:rsidRPr="004909EA">
      <w:rPr>
        <w:b/>
        <w:sz w:val="16"/>
        <w:szCs w:val="16"/>
      </w:rPr>
      <w:instrText xml:space="preserve"> PAGE </w:instrText>
    </w:r>
    <w:r w:rsidR="0042061E" w:rsidRPr="004909EA">
      <w:rPr>
        <w:b/>
        <w:sz w:val="16"/>
        <w:szCs w:val="16"/>
      </w:rPr>
      <w:fldChar w:fldCharType="separate"/>
    </w:r>
    <w:r w:rsidR="006D2AA4">
      <w:rPr>
        <w:b/>
        <w:noProof/>
        <w:sz w:val="16"/>
        <w:szCs w:val="16"/>
      </w:rPr>
      <w:t>1</w:t>
    </w:r>
    <w:r w:rsidR="0042061E" w:rsidRPr="004909EA">
      <w:rPr>
        <w:b/>
        <w:sz w:val="16"/>
        <w:szCs w:val="16"/>
      </w:rPr>
      <w:fldChar w:fldCharType="end"/>
    </w:r>
    <w:r w:rsidR="0042061E" w:rsidRPr="004909EA">
      <w:rPr>
        <w:b/>
        <w:sz w:val="16"/>
        <w:szCs w:val="16"/>
      </w:rPr>
      <w:t xml:space="preserve"> of </w:t>
    </w:r>
    <w:r w:rsidR="0042061E" w:rsidRPr="004909EA">
      <w:rPr>
        <w:b/>
        <w:sz w:val="16"/>
        <w:szCs w:val="16"/>
      </w:rPr>
      <w:fldChar w:fldCharType="begin"/>
    </w:r>
    <w:r w:rsidR="0042061E" w:rsidRPr="004909EA">
      <w:rPr>
        <w:b/>
        <w:sz w:val="16"/>
        <w:szCs w:val="16"/>
      </w:rPr>
      <w:instrText xml:space="preserve"> NUMPAGES </w:instrText>
    </w:r>
    <w:r w:rsidR="0042061E" w:rsidRPr="004909EA">
      <w:rPr>
        <w:b/>
        <w:sz w:val="16"/>
        <w:szCs w:val="16"/>
      </w:rPr>
      <w:fldChar w:fldCharType="separate"/>
    </w:r>
    <w:r w:rsidR="006D2AA4">
      <w:rPr>
        <w:b/>
        <w:noProof/>
        <w:sz w:val="16"/>
        <w:szCs w:val="16"/>
      </w:rPr>
      <w:t>2</w:t>
    </w:r>
    <w:r w:rsidR="0042061E" w:rsidRPr="004909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94B7" w14:textId="77777777" w:rsidR="00BE7E18" w:rsidRDefault="00BE7E18">
      <w:r>
        <w:separator/>
      </w:r>
    </w:p>
  </w:footnote>
  <w:footnote w:type="continuationSeparator" w:id="0">
    <w:p w14:paraId="0AC951A4" w14:textId="77777777" w:rsidR="00BE7E18" w:rsidRDefault="00BE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A8F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641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62FE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10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FA2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C7B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C3C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01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B08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6F4"/>
    <w:multiLevelType w:val="hybridMultilevel"/>
    <w:tmpl w:val="253A7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044EC8"/>
    <w:multiLevelType w:val="hybridMultilevel"/>
    <w:tmpl w:val="11B0C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2255A"/>
    <w:multiLevelType w:val="multilevel"/>
    <w:tmpl w:val="253A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182889">
    <w:abstractNumId w:val="10"/>
  </w:num>
  <w:num w:numId="2" w16cid:durableId="741678097">
    <w:abstractNumId w:val="12"/>
  </w:num>
  <w:num w:numId="3" w16cid:durableId="1509634249">
    <w:abstractNumId w:val="11"/>
  </w:num>
  <w:num w:numId="4" w16cid:durableId="1236168390">
    <w:abstractNumId w:val="9"/>
  </w:num>
  <w:num w:numId="5" w16cid:durableId="995381879">
    <w:abstractNumId w:val="7"/>
  </w:num>
  <w:num w:numId="6" w16cid:durableId="2125416580">
    <w:abstractNumId w:val="6"/>
  </w:num>
  <w:num w:numId="7" w16cid:durableId="850293140">
    <w:abstractNumId w:val="5"/>
  </w:num>
  <w:num w:numId="8" w16cid:durableId="1570118102">
    <w:abstractNumId w:val="4"/>
  </w:num>
  <w:num w:numId="9" w16cid:durableId="540826726">
    <w:abstractNumId w:val="8"/>
  </w:num>
  <w:num w:numId="10" w16cid:durableId="1436829916">
    <w:abstractNumId w:val="3"/>
  </w:num>
  <w:num w:numId="11" w16cid:durableId="705177670">
    <w:abstractNumId w:val="2"/>
  </w:num>
  <w:num w:numId="12" w16cid:durableId="1025907567">
    <w:abstractNumId w:val="1"/>
  </w:num>
  <w:num w:numId="13" w16cid:durableId="15447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15"/>
  <w:drawingGridVerticalSpacing w:val="187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zEzMrIwNjE2MTdS0lEKTi0uzszPAykwqQUA8+np+SwAAAA="/>
  </w:docVars>
  <w:rsids>
    <w:rsidRoot w:val="00993386"/>
    <w:rsid w:val="000031E1"/>
    <w:rsid w:val="0000588F"/>
    <w:rsid w:val="000607CD"/>
    <w:rsid w:val="00060A65"/>
    <w:rsid w:val="0006605B"/>
    <w:rsid w:val="00083463"/>
    <w:rsid w:val="00086DEB"/>
    <w:rsid w:val="000B17BE"/>
    <w:rsid w:val="000C02DB"/>
    <w:rsid w:val="000C4089"/>
    <w:rsid w:val="000D04AD"/>
    <w:rsid w:val="000D2317"/>
    <w:rsid w:val="000D3C27"/>
    <w:rsid w:val="000F47AE"/>
    <w:rsid w:val="00110468"/>
    <w:rsid w:val="001267ED"/>
    <w:rsid w:val="00152E6D"/>
    <w:rsid w:val="001544E8"/>
    <w:rsid w:val="00161292"/>
    <w:rsid w:val="00163961"/>
    <w:rsid w:val="001826E4"/>
    <w:rsid w:val="00185153"/>
    <w:rsid w:val="00190490"/>
    <w:rsid w:val="001A57F0"/>
    <w:rsid w:val="001B3F6D"/>
    <w:rsid w:val="001C6AA9"/>
    <w:rsid w:val="001F66C6"/>
    <w:rsid w:val="00210E98"/>
    <w:rsid w:val="00212503"/>
    <w:rsid w:val="00216C67"/>
    <w:rsid w:val="00231F18"/>
    <w:rsid w:val="00244BDC"/>
    <w:rsid w:val="0024523B"/>
    <w:rsid w:val="0025330D"/>
    <w:rsid w:val="00255C5E"/>
    <w:rsid w:val="0028590E"/>
    <w:rsid w:val="002B3750"/>
    <w:rsid w:val="002B772B"/>
    <w:rsid w:val="002C1F35"/>
    <w:rsid w:val="002D0829"/>
    <w:rsid w:val="002D727A"/>
    <w:rsid w:val="002E3FC2"/>
    <w:rsid w:val="002E6A32"/>
    <w:rsid w:val="002E7431"/>
    <w:rsid w:val="002F4F28"/>
    <w:rsid w:val="00317BBA"/>
    <w:rsid w:val="0033649C"/>
    <w:rsid w:val="003367FB"/>
    <w:rsid w:val="003378B9"/>
    <w:rsid w:val="00340913"/>
    <w:rsid w:val="00342BCC"/>
    <w:rsid w:val="00350935"/>
    <w:rsid w:val="0035262A"/>
    <w:rsid w:val="003617AC"/>
    <w:rsid w:val="00364B53"/>
    <w:rsid w:val="00365661"/>
    <w:rsid w:val="0039615A"/>
    <w:rsid w:val="00397065"/>
    <w:rsid w:val="003B16ED"/>
    <w:rsid w:val="003B1934"/>
    <w:rsid w:val="003C3C20"/>
    <w:rsid w:val="003E15C0"/>
    <w:rsid w:val="003E4984"/>
    <w:rsid w:val="00407B95"/>
    <w:rsid w:val="00414CB1"/>
    <w:rsid w:val="0042061E"/>
    <w:rsid w:val="004245AE"/>
    <w:rsid w:val="00441CDE"/>
    <w:rsid w:val="00443136"/>
    <w:rsid w:val="00444CFF"/>
    <w:rsid w:val="004471ED"/>
    <w:rsid w:val="00455739"/>
    <w:rsid w:val="00467157"/>
    <w:rsid w:val="00481046"/>
    <w:rsid w:val="004909EA"/>
    <w:rsid w:val="004B5FCD"/>
    <w:rsid w:val="004F4EAD"/>
    <w:rsid w:val="00500A26"/>
    <w:rsid w:val="005012B0"/>
    <w:rsid w:val="005020A8"/>
    <w:rsid w:val="0050578E"/>
    <w:rsid w:val="0051650B"/>
    <w:rsid w:val="00546EFC"/>
    <w:rsid w:val="00557638"/>
    <w:rsid w:val="0056076E"/>
    <w:rsid w:val="005945D1"/>
    <w:rsid w:val="005D7804"/>
    <w:rsid w:val="005E0DB6"/>
    <w:rsid w:val="00632F26"/>
    <w:rsid w:val="00636E25"/>
    <w:rsid w:val="006534C4"/>
    <w:rsid w:val="00656E88"/>
    <w:rsid w:val="00671063"/>
    <w:rsid w:val="00675F55"/>
    <w:rsid w:val="00677715"/>
    <w:rsid w:val="00682199"/>
    <w:rsid w:val="00685227"/>
    <w:rsid w:val="00685599"/>
    <w:rsid w:val="00695050"/>
    <w:rsid w:val="006A09F8"/>
    <w:rsid w:val="006A0EDB"/>
    <w:rsid w:val="006B1A54"/>
    <w:rsid w:val="006B358F"/>
    <w:rsid w:val="006B634F"/>
    <w:rsid w:val="006C15EC"/>
    <w:rsid w:val="006C1836"/>
    <w:rsid w:val="006D2AA4"/>
    <w:rsid w:val="006E6BB5"/>
    <w:rsid w:val="006F417A"/>
    <w:rsid w:val="00700990"/>
    <w:rsid w:val="00704851"/>
    <w:rsid w:val="00720EEC"/>
    <w:rsid w:val="00724349"/>
    <w:rsid w:val="0075728B"/>
    <w:rsid w:val="00780A4D"/>
    <w:rsid w:val="00797FCE"/>
    <w:rsid w:val="007B666B"/>
    <w:rsid w:val="007C1FA6"/>
    <w:rsid w:val="007D0717"/>
    <w:rsid w:val="007E4A04"/>
    <w:rsid w:val="007F1659"/>
    <w:rsid w:val="008101A0"/>
    <w:rsid w:val="00812F85"/>
    <w:rsid w:val="00814D97"/>
    <w:rsid w:val="00816AE4"/>
    <w:rsid w:val="00830BA3"/>
    <w:rsid w:val="008357A7"/>
    <w:rsid w:val="008435E7"/>
    <w:rsid w:val="00844E96"/>
    <w:rsid w:val="008537D4"/>
    <w:rsid w:val="008552D9"/>
    <w:rsid w:val="0086236C"/>
    <w:rsid w:val="00863324"/>
    <w:rsid w:val="00863C03"/>
    <w:rsid w:val="008641DA"/>
    <w:rsid w:val="00867C87"/>
    <w:rsid w:val="00875998"/>
    <w:rsid w:val="00876E67"/>
    <w:rsid w:val="008931CC"/>
    <w:rsid w:val="00896AD8"/>
    <w:rsid w:val="008A3D0B"/>
    <w:rsid w:val="008C6F69"/>
    <w:rsid w:val="008E7F71"/>
    <w:rsid w:val="008F7385"/>
    <w:rsid w:val="00901942"/>
    <w:rsid w:val="00910C73"/>
    <w:rsid w:val="00915B5F"/>
    <w:rsid w:val="00973740"/>
    <w:rsid w:val="0098344D"/>
    <w:rsid w:val="00993386"/>
    <w:rsid w:val="009B1C96"/>
    <w:rsid w:val="009B74B0"/>
    <w:rsid w:val="009D5A1C"/>
    <w:rsid w:val="009E6FF7"/>
    <w:rsid w:val="009E72FC"/>
    <w:rsid w:val="009F4AAB"/>
    <w:rsid w:val="009F527C"/>
    <w:rsid w:val="00A07BFF"/>
    <w:rsid w:val="00A1071F"/>
    <w:rsid w:val="00A20028"/>
    <w:rsid w:val="00A21430"/>
    <w:rsid w:val="00A23EC6"/>
    <w:rsid w:val="00A33CAC"/>
    <w:rsid w:val="00A47F46"/>
    <w:rsid w:val="00A60DCD"/>
    <w:rsid w:val="00A62F42"/>
    <w:rsid w:val="00A80365"/>
    <w:rsid w:val="00A91DD9"/>
    <w:rsid w:val="00AA69EB"/>
    <w:rsid w:val="00AB4A4F"/>
    <w:rsid w:val="00AB7768"/>
    <w:rsid w:val="00AB7EC3"/>
    <w:rsid w:val="00AC2A79"/>
    <w:rsid w:val="00AC7E97"/>
    <w:rsid w:val="00AD0649"/>
    <w:rsid w:val="00AD4400"/>
    <w:rsid w:val="00AE6AB4"/>
    <w:rsid w:val="00B000C5"/>
    <w:rsid w:val="00B01D4D"/>
    <w:rsid w:val="00B217F3"/>
    <w:rsid w:val="00B27099"/>
    <w:rsid w:val="00B35F69"/>
    <w:rsid w:val="00B43F74"/>
    <w:rsid w:val="00B44209"/>
    <w:rsid w:val="00B4509B"/>
    <w:rsid w:val="00B45AFE"/>
    <w:rsid w:val="00B54126"/>
    <w:rsid w:val="00B65C47"/>
    <w:rsid w:val="00B97B37"/>
    <w:rsid w:val="00BD43DB"/>
    <w:rsid w:val="00BE0554"/>
    <w:rsid w:val="00BE3369"/>
    <w:rsid w:val="00BE61F6"/>
    <w:rsid w:val="00BE7DB2"/>
    <w:rsid w:val="00BE7E18"/>
    <w:rsid w:val="00BF0126"/>
    <w:rsid w:val="00BF1BE2"/>
    <w:rsid w:val="00BF7201"/>
    <w:rsid w:val="00C174C9"/>
    <w:rsid w:val="00C42E9C"/>
    <w:rsid w:val="00C501E6"/>
    <w:rsid w:val="00C610F5"/>
    <w:rsid w:val="00C63A03"/>
    <w:rsid w:val="00C7193C"/>
    <w:rsid w:val="00C902A0"/>
    <w:rsid w:val="00CB12BC"/>
    <w:rsid w:val="00CB53DD"/>
    <w:rsid w:val="00CF13A0"/>
    <w:rsid w:val="00CF305F"/>
    <w:rsid w:val="00D108C8"/>
    <w:rsid w:val="00D200B0"/>
    <w:rsid w:val="00D203F2"/>
    <w:rsid w:val="00D3042A"/>
    <w:rsid w:val="00D33599"/>
    <w:rsid w:val="00D33688"/>
    <w:rsid w:val="00D40E68"/>
    <w:rsid w:val="00D45B3C"/>
    <w:rsid w:val="00D55F2B"/>
    <w:rsid w:val="00D620B7"/>
    <w:rsid w:val="00D72238"/>
    <w:rsid w:val="00DA73FF"/>
    <w:rsid w:val="00DB40F3"/>
    <w:rsid w:val="00DB623E"/>
    <w:rsid w:val="00DC1A43"/>
    <w:rsid w:val="00DC70AD"/>
    <w:rsid w:val="00DD08B8"/>
    <w:rsid w:val="00DD5D15"/>
    <w:rsid w:val="00DF14C3"/>
    <w:rsid w:val="00E255EA"/>
    <w:rsid w:val="00E337E7"/>
    <w:rsid w:val="00E339AF"/>
    <w:rsid w:val="00E50550"/>
    <w:rsid w:val="00E5217D"/>
    <w:rsid w:val="00E54E72"/>
    <w:rsid w:val="00E647DB"/>
    <w:rsid w:val="00E71594"/>
    <w:rsid w:val="00E81F28"/>
    <w:rsid w:val="00ED2989"/>
    <w:rsid w:val="00ED4CB1"/>
    <w:rsid w:val="00ED77CE"/>
    <w:rsid w:val="00EF1F0E"/>
    <w:rsid w:val="00F357FB"/>
    <w:rsid w:val="00F54C26"/>
    <w:rsid w:val="00F61B21"/>
    <w:rsid w:val="00F6628D"/>
    <w:rsid w:val="00F679D0"/>
    <w:rsid w:val="00F80120"/>
    <w:rsid w:val="00F839D2"/>
    <w:rsid w:val="00F9089C"/>
    <w:rsid w:val="00FA4F32"/>
    <w:rsid w:val="00FC149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D6611F"/>
  <w15:docId w15:val="{AE5F3C80-B8BB-4C37-A26A-EAB24660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7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CB1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430"/>
    <w:rPr>
      <w:color w:val="0000FF"/>
      <w:u w:val="single"/>
    </w:rPr>
  </w:style>
  <w:style w:type="table" w:styleId="TableGrid">
    <w:name w:val="Table Grid"/>
    <w:basedOn w:val="TableNormal"/>
    <w:rsid w:val="0048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5A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A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E8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378B9"/>
    <w:rPr>
      <w:sz w:val="24"/>
      <w:szCs w:val="24"/>
    </w:rPr>
  </w:style>
  <w:style w:type="character" w:customStyle="1" w:styleId="Heading1Char">
    <w:name w:val="Heading 1 Char"/>
    <w:link w:val="Heading1"/>
    <w:rsid w:val="00414CB1"/>
    <w:rPr>
      <w:b/>
      <w:sz w:val="24"/>
      <w:szCs w:val="24"/>
    </w:rPr>
  </w:style>
  <w:style w:type="paragraph" w:styleId="Revision">
    <w:name w:val="Revision"/>
    <w:hidden/>
    <w:uiPriority w:val="99"/>
    <w:semiHidden/>
    <w:rsid w:val="00B45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air/nav/standar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CC5D-8E48-4933-BFBF-D52D910C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532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Air Quality Standard PermitsPollution Control Project Requirements Checklist</vt:lpstr>
    </vt:vector>
  </TitlesOfParts>
  <Company>TCEQ</Company>
  <LinksUpToDate>false</LinksUpToDate>
  <CharactersWithSpaces>4040</CharactersWithSpaces>
  <SharedDoc>false</SharedDoc>
  <HLinks>
    <vt:vector size="6" baseType="variant">
      <vt:variant>
        <vt:i4>3473504</vt:i4>
      </vt:variant>
      <vt:variant>
        <vt:i4>2</vt:i4>
      </vt:variant>
      <vt:variant>
        <vt:i4>0</vt:i4>
      </vt:variant>
      <vt:variant>
        <vt:i4>5</vt:i4>
      </vt:variant>
      <vt:variant>
        <vt:lpwstr>http://www.tceq.texas.gov/permitting/air/nav/standard.html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20334 - Air Quality Standard Permits Pollution Control Project Requirements Checklist</dc:title>
  <dc:subject>TCEQ Air Quality Standard PermitsPollution Control Project Requirements Checklist</dc:subject>
  <dc:creator>TCEQ Air Quality Standard PermitsPollution Control Project Requirements Checklist</dc:creator>
  <cp:keywords>Air Quality Standard Permits, SP, State Pollution Control Project Requirements, Checklist, Air Quality Standard Permits, SP, State Pollution Control Project Requirements Checklist</cp:keywords>
  <cp:lastModifiedBy>Traci Spencer</cp:lastModifiedBy>
  <cp:revision>6</cp:revision>
  <cp:lastPrinted>2014-05-23T13:57:00Z</cp:lastPrinted>
  <dcterms:created xsi:type="dcterms:W3CDTF">2023-01-24T15:19:00Z</dcterms:created>
  <dcterms:modified xsi:type="dcterms:W3CDTF">2023-01-24T21:57:00Z</dcterms:modified>
</cp:coreProperties>
</file>