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B4E6" w14:textId="77777777" w:rsidR="005613E2" w:rsidRPr="002D6CB8" w:rsidRDefault="005613E2" w:rsidP="007A2BE5">
      <w:pPr>
        <w:pStyle w:val="Heading1"/>
      </w:pPr>
      <w:r w:rsidRPr="002D6CB8">
        <w:t>Registration and Certification for Permits by Rule</w:t>
      </w:r>
    </w:p>
    <w:p w14:paraId="0F52951A" w14:textId="1A243914" w:rsidR="005613E2" w:rsidRPr="002D6CB8" w:rsidRDefault="005613E2" w:rsidP="007A2BE5">
      <w:pPr>
        <w:pStyle w:val="Heading1"/>
      </w:pPr>
      <w:r w:rsidRPr="002D6CB8">
        <w:t>Form PI-7</w:t>
      </w:r>
      <w:r w:rsidR="009400EF" w:rsidRPr="002D6CB8">
        <w:t>-</w:t>
      </w:r>
      <w:r w:rsidR="00B17D2C" w:rsidRPr="002D6CB8">
        <w:t>CE</w:t>
      </w:r>
      <w:r w:rsidRPr="002D6CB8">
        <w:t>RT</w:t>
      </w:r>
      <w:r w:rsidR="001B6F39" w:rsidRPr="002D6CB8">
        <w:t xml:space="preserve"> Instructions</w:t>
      </w:r>
    </w:p>
    <w:p w14:paraId="0ED780D2" w14:textId="77777777" w:rsidR="00BD36F6" w:rsidRPr="002D6CB8" w:rsidRDefault="00BD36F6" w:rsidP="007A2BE5">
      <w:pPr>
        <w:pStyle w:val="Heading1"/>
      </w:pPr>
      <w:r w:rsidRPr="002D6CB8">
        <w:t>Texas Commission on Environmental Quality</w:t>
      </w:r>
    </w:p>
    <w:p w14:paraId="6E2ECD1A" w14:textId="77777777" w:rsidR="00D94166" w:rsidRPr="0044232F" w:rsidRDefault="00D94166" w:rsidP="007A2BE5">
      <w:pPr>
        <w:pStyle w:val="TOCHeading"/>
        <w:rPr>
          <w:rFonts w:ascii="Arial" w:hAnsi="Arial"/>
          <w:color w:val="auto"/>
        </w:rPr>
      </w:pPr>
      <w:r w:rsidRPr="0044232F">
        <w:rPr>
          <w:rFonts w:ascii="Arial" w:hAnsi="Arial"/>
          <w:color w:val="auto"/>
        </w:rPr>
        <w:t>Table of Contents</w:t>
      </w:r>
    </w:p>
    <w:p w14:paraId="147F434D" w14:textId="17B863F2" w:rsidR="00871F11" w:rsidRPr="0044232F" w:rsidRDefault="000B0166" w:rsidP="0091286E">
      <w:pPr>
        <w:pStyle w:val="TOC1"/>
        <w:spacing w:after="240"/>
        <w:rPr>
          <w:rFonts w:ascii="Arial" w:eastAsiaTheme="minorEastAsia" w:hAnsi="Arial" w:cs="Arial"/>
        </w:rPr>
      </w:pPr>
      <w:r w:rsidRPr="0044232F">
        <w:rPr>
          <w:rFonts w:ascii="Arial" w:hAnsi="Arial" w:cs="Arial"/>
        </w:rPr>
        <w:fldChar w:fldCharType="begin"/>
      </w:r>
      <w:r w:rsidR="00D94166" w:rsidRPr="0044232F">
        <w:rPr>
          <w:rFonts w:ascii="Arial" w:hAnsi="Arial" w:cs="Arial"/>
        </w:rPr>
        <w:instrText xml:space="preserve"> TOC \o "1-3" \h \z \u </w:instrText>
      </w:r>
      <w:r w:rsidRPr="0044232F">
        <w:rPr>
          <w:rFonts w:ascii="Arial" w:hAnsi="Arial" w:cs="Arial"/>
        </w:rPr>
        <w:fldChar w:fldCharType="separate"/>
      </w:r>
      <w:hyperlink w:anchor="_Toc396821309" w:history="1">
        <w:r w:rsidR="00871F11" w:rsidRPr="0044232F">
          <w:rPr>
            <w:rStyle w:val="Hyperlink"/>
            <w:rFonts w:ascii="Arial" w:hAnsi="Arial" w:cs="Arial"/>
            <w:bCs/>
          </w:rPr>
          <w:t>Introduction</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_Toc396821309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1</w:t>
        </w:r>
        <w:r w:rsidR="00871F11" w:rsidRPr="0044232F">
          <w:rPr>
            <w:rFonts w:ascii="Arial" w:hAnsi="Arial" w:cs="Arial"/>
            <w:webHidden/>
          </w:rPr>
          <w:fldChar w:fldCharType="end"/>
        </w:r>
      </w:hyperlink>
    </w:p>
    <w:p w14:paraId="7145A754" w14:textId="40A53730" w:rsidR="00871F11" w:rsidRPr="0044232F" w:rsidRDefault="001C021B" w:rsidP="0091286E">
      <w:pPr>
        <w:pStyle w:val="TOC1"/>
        <w:spacing w:after="240"/>
        <w:rPr>
          <w:rFonts w:ascii="Arial" w:eastAsiaTheme="minorEastAsia" w:hAnsi="Arial" w:cs="Arial"/>
        </w:rPr>
      </w:pPr>
      <w:hyperlink w:anchor="_Toc396821310" w:history="1">
        <w:r w:rsidR="00871F11" w:rsidRPr="0044232F">
          <w:rPr>
            <w:rStyle w:val="Hyperlink"/>
            <w:rFonts w:ascii="Arial" w:hAnsi="Arial" w:cs="Arial"/>
          </w:rPr>
          <w:t>Overview</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_Toc396821310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1</w:t>
        </w:r>
        <w:r w:rsidR="00871F11" w:rsidRPr="0044232F">
          <w:rPr>
            <w:rFonts w:ascii="Arial" w:hAnsi="Arial" w:cs="Arial"/>
            <w:webHidden/>
          </w:rPr>
          <w:fldChar w:fldCharType="end"/>
        </w:r>
      </w:hyperlink>
    </w:p>
    <w:p w14:paraId="183130DD" w14:textId="43F8F978" w:rsidR="00871F11" w:rsidRPr="0044232F" w:rsidRDefault="001C021B" w:rsidP="0091286E">
      <w:pPr>
        <w:pStyle w:val="TOC2"/>
        <w:tabs>
          <w:tab w:val="right" w:leader="dot" w:pos="10790"/>
        </w:tabs>
        <w:spacing w:after="240"/>
        <w:rPr>
          <w:rFonts w:ascii="Arial" w:eastAsiaTheme="minorEastAsia" w:hAnsi="Arial" w:cs="Arial"/>
          <w:noProof/>
        </w:rPr>
      </w:pPr>
      <w:hyperlink w:anchor="_Toc396821311" w:history="1">
        <w:r w:rsidR="00871F11" w:rsidRPr="0044232F">
          <w:rPr>
            <w:rStyle w:val="Hyperlink"/>
            <w:rFonts w:ascii="Arial" w:hAnsi="Arial" w:cs="Arial"/>
            <w:noProof/>
          </w:rPr>
          <w:t>A PBR may be claimed when both the following conditions are met:</w:t>
        </w:r>
        <w:r w:rsidR="00871F11" w:rsidRPr="0044232F">
          <w:rPr>
            <w:rFonts w:ascii="Arial" w:hAnsi="Arial" w:cs="Arial"/>
            <w:noProof/>
            <w:webHidden/>
          </w:rPr>
          <w:tab/>
        </w:r>
        <w:r w:rsidR="00871F11" w:rsidRPr="0044232F">
          <w:rPr>
            <w:rFonts w:ascii="Arial" w:hAnsi="Arial" w:cs="Arial"/>
            <w:b/>
            <w:noProof/>
            <w:webHidden/>
          </w:rPr>
          <w:fldChar w:fldCharType="begin"/>
        </w:r>
        <w:r w:rsidR="00871F11" w:rsidRPr="0044232F">
          <w:rPr>
            <w:rFonts w:ascii="Arial" w:hAnsi="Arial" w:cs="Arial"/>
            <w:b/>
            <w:noProof/>
            <w:webHidden/>
          </w:rPr>
          <w:instrText xml:space="preserve"> PAGEREF _Toc396821311 \h </w:instrText>
        </w:r>
        <w:r w:rsidR="00871F11" w:rsidRPr="0044232F">
          <w:rPr>
            <w:rFonts w:ascii="Arial" w:hAnsi="Arial" w:cs="Arial"/>
            <w:b/>
            <w:noProof/>
            <w:webHidden/>
          </w:rPr>
        </w:r>
        <w:r w:rsidR="00871F11" w:rsidRPr="0044232F">
          <w:rPr>
            <w:rFonts w:ascii="Arial" w:hAnsi="Arial" w:cs="Arial"/>
            <w:b/>
            <w:noProof/>
            <w:webHidden/>
          </w:rPr>
          <w:fldChar w:fldCharType="separate"/>
        </w:r>
        <w:r w:rsidR="0044232F">
          <w:rPr>
            <w:rFonts w:ascii="Arial" w:hAnsi="Arial" w:cs="Arial"/>
            <w:b/>
            <w:noProof/>
            <w:webHidden/>
          </w:rPr>
          <w:t>1</w:t>
        </w:r>
        <w:r w:rsidR="00871F11" w:rsidRPr="0044232F">
          <w:rPr>
            <w:rFonts w:ascii="Arial" w:hAnsi="Arial" w:cs="Arial"/>
            <w:b/>
            <w:noProof/>
            <w:webHidden/>
          </w:rPr>
          <w:fldChar w:fldCharType="end"/>
        </w:r>
      </w:hyperlink>
    </w:p>
    <w:p w14:paraId="322C3EC4" w14:textId="43398F47" w:rsidR="00871F11" w:rsidRPr="0044232F" w:rsidRDefault="001C021B" w:rsidP="0091286E">
      <w:pPr>
        <w:pStyle w:val="TOC2"/>
        <w:tabs>
          <w:tab w:val="right" w:leader="dot" w:pos="10790"/>
        </w:tabs>
        <w:spacing w:after="240"/>
        <w:rPr>
          <w:rFonts w:ascii="Arial" w:eastAsiaTheme="minorEastAsia" w:hAnsi="Arial" w:cs="Arial"/>
          <w:noProof/>
        </w:rPr>
      </w:pPr>
      <w:hyperlink w:anchor="_Toc396821312" w:history="1">
        <w:r w:rsidR="00871F11" w:rsidRPr="0044232F">
          <w:rPr>
            <w:rStyle w:val="Hyperlink"/>
            <w:rFonts w:ascii="Arial" w:hAnsi="Arial" w:cs="Arial"/>
            <w:noProof/>
          </w:rPr>
          <w:t>To claim a PBR, you may:</w:t>
        </w:r>
        <w:r w:rsidR="00871F11" w:rsidRPr="0044232F">
          <w:rPr>
            <w:rFonts w:ascii="Arial" w:hAnsi="Arial" w:cs="Arial"/>
            <w:noProof/>
            <w:webHidden/>
          </w:rPr>
          <w:tab/>
        </w:r>
        <w:r w:rsidR="00871F11" w:rsidRPr="0044232F">
          <w:rPr>
            <w:rFonts w:ascii="Arial" w:hAnsi="Arial" w:cs="Arial"/>
            <w:b/>
            <w:noProof/>
            <w:webHidden/>
          </w:rPr>
          <w:fldChar w:fldCharType="begin"/>
        </w:r>
        <w:r w:rsidR="00871F11" w:rsidRPr="0044232F">
          <w:rPr>
            <w:rFonts w:ascii="Arial" w:hAnsi="Arial" w:cs="Arial"/>
            <w:b/>
            <w:noProof/>
            <w:webHidden/>
          </w:rPr>
          <w:instrText xml:space="preserve"> PAGEREF _Toc396821312 \h </w:instrText>
        </w:r>
        <w:r w:rsidR="00871F11" w:rsidRPr="0044232F">
          <w:rPr>
            <w:rFonts w:ascii="Arial" w:hAnsi="Arial" w:cs="Arial"/>
            <w:b/>
            <w:noProof/>
            <w:webHidden/>
          </w:rPr>
        </w:r>
        <w:r w:rsidR="00871F11" w:rsidRPr="0044232F">
          <w:rPr>
            <w:rFonts w:ascii="Arial" w:hAnsi="Arial" w:cs="Arial"/>
            <w:b/>
            <w:noProof/>
            <w:webHidden/>
          </w:rPr>
          <w:fldChar w:fldCharType="separate"/>
        </w:r>
        <w:r w:rsidR="0044232F">
          <w:rPr>
            <w:rFonts w:ascii="Arial" w:hAnsi="Arial" w:cs="Arial"/>
            <w:b/>
            <w:noProof/>
            <w:webHidden/>
          </w:rPr>
          <w:t>2</w:t>
        </w:r>
        <w:r w:rsidR="00871F11" w:rsidRPr="0044232F">
          <w:rPr>
            <w:rFonts w:ascii="Arial" w:hAnsi="Arial" w:cs="Arial"/>
            <w:b/>
            <w:noProof/>
            <w:webHidden/>
          </w:rPr>
          <w:fldChar w:fldCharType="end"/>
        </w:r>
      </w:hyperlink>
    </w:p>
    <w:p w14:paraId="6670ACAF" w14:textId="1D61FA2A" w:rsidR="00871F11" w:rsidRPr="0044232F" w:rsidRDefault="001C021B" w:rsidP="0091286E">
      <w:pPr>
        <w:pStyle w:val="TOC2"/>
        <w:tabs>
          <w:tab w:val="right" w:leader="dot" w:pos="10790"/>
        </w:tabs>
        <w:spacing w:after="240"/>
        <w:rPr>
          <w:rFonts w:ascii="Arial" w:eastAsiaTheme="minorEastAsia" w:hAnsi="Arial" w:cs="Arial"/>
          <w:noProof/>
        </w:rPr>
      </w:pPr>
      <w:hyperlink w:anchor="_Toc396821313" w:history="1">
        <w:r w:rsidR="00871F11" w:rsidRPr="0044232F">
          <w:rPr>
            <w:rStyle w:val="Hyperlink"/>
            <w:rFonts w:ascii="Arial" w:hAnsi="Arial" w:cs="Arial"/>
            <w:noProof/>
          </w:rPr>
          <w:t>Keeping Records</w:t>
        </w:r>
        <w:r w:rsidR="00871F11" w:rsidRPr="0044232F">
          <w:rPr>
            <w:rFonts w:ascii="Arial" w:hAnsi="Arial" w:cs="Arial"/>
            <w:noProof/>
            <w:webHidden/>
          </w:rPr>
          <w:tab/>
        </w:r>
        <w:r w:rsidR="00871F11" w:rsidRPr="0044232F">
          <w:rPr>
            <w:rFonts w:ascii="Arial" w:hAnsi="Arial" w:cs="Arial"/>
            <w:b/>
            <w:noProof/>
            <w:webHidden/>
          </w:rPr>
          <w:fldChar w:fldCharType="begin"/>
        </w:r>
        <w:r w:rsidR="00871F11" w:rsidRPr="0044232F">
          <w:rPr>
            <w:rFonts w:ascii="Arial" w:hAnsi="Arial" w:cs="Arial"/>
            <w:b/>
            <w:noProof/>
            <w:webHidden/>
          </w:rPr>
          <w:instrText xml:space="preserve"> PAGEREF _Toc396821313 \h </w:instrText>
        </w:r>
        <w:r w:rsidR="00871F11" w:rsidRPr="0044232F">
          <w:rPr>
            <w:rFonts w:ascii="Arial" w:hAnsi="Arial" w:cs="Arial"/>
            <w:b/>
            <w:noProof/>
            <w:webHidden/>
          </w:rPr>
        </w:r>
        <w:r w:rsidR="00871F11" w:rsidRPr="0044232F">
          <w:rPr>
            <w:rFonts w:ascii="Arial" w:hAnsi="Arial" w:cs="Arial"/>
            <w:b/>
            <w:noProof/>
            <w:webHidden/>
          </w:rPr>
          <w:fldChar w:fldCharType="separate"/>
        </w:r>
        <w:r w:rsidR="0044232F">
          <w:rPr>
            <w:rFonts w:ascii="Arial" w:hAnsi="Arial" w:cs="Arial"/>
            <w:b/>
            <w:noProof/>
            <w:webHidden/>
          </w:rPr>
          <w:t>2</w:t>
        </w:r>
        <w:r w:rsidR="00871F11" w:rsidRPr="0044232F">
          <w:rPr>
            <w:rFonts w:ascii="Arial" w:hAnsi="Arial" w:cs="Arial"/>
            <w:b/>
            <w:noProof/>
            <w:webHidden/>
          </w:rPr>
          <w:fldChar w:fldCharType="end"/>
        </w:r>
      </w:hyperlink>
    </w:p>
    <w:p w14:paraId="0B9D9A5B" w14:textId="6AB9DBE7" w:rsidR="00871F11" w:rsidRPr="0044232F" w:rsidRDefault="001C021B" w:rsidP="0091286E">
      <w:pPr>
        <w:pStyle w:val="TOC2"/>
        <w:tabs>
          <w:tab w:val="right" w:leader="dot" w:pos="10790"/>
        </w:tabs>
        <w:spacing w:after="240"/>
        <w:rPr>
          <w:rFonts w:ascii="Arial" w:eastAsiaTheme="minorEastAsia" w:hAnsi="Arial" w:cs="Arial"/>
          <w:noProof/>
        </w:rPr>
      </w:pPr>
      <w:hyperlink w:anchor="_Toc396821314" w:history="1">
        <w:r w:rsidR="00871F11" w:rsidRPr="0044232F">
          <w:rPr>
            <w:rStyle w:val="Hyperlink"/>
            <w:rFonts w:ascii="Arial" w:hAnsi="Arial" w:cs="Arial"/>
            <w:noProof/>
          </w:rPr>
          <w:t>Tips for a Speedy Administrative Review</w:t>
        </w:r>
        <w:r w:rsidR="00871F11" w:rsidRPr="0044232F">
          <w:rPr>
            <w:rFonts w:ascii="Arial" w:hAnsi="Arial" w:cs="Arial"/>
            <w:noProof/>
            <w:webHidden/>
          </w:rPr>
          <w:tab/>
        </w:r>
        <w:r w:rsidR="00871F11" w:rsidRPr="0044232F">
          <w:rPr>
            <w:rFonts w:ascii="Arial" w:hAnsi="Arial" w:cs="Arial"/>
            <w:b/>
            <w:noProof/>
            <w:webHidden/>
          </w:rPr>
          <w:fldChar w:fldCharType="begin"/>
        </w:r>
        <w:r w:rsidR="00871F11" w:rsidRPr="0044232F">
          <w:rPr>
            <w:rFonts w:ascii="Arial" w:hAnsi="Arial" w:cs="Arial"/>
            <w:b/>
            <w:noProof/>
            <w:webHidden/>
          </w:rPr>
          <w:instrText xml:space="preserve"> PAGEREF _Toc396821314 \h </w:instrText>
        </w:r>
        <w:r w:rsidR="00871F11" w:rsidRPr="0044232F">
          <w:rPr>
            <w:rFonts w:ascii="Arial" w:hAnsi="Arial" w:cs="Arial"/>
            <w:b/>
            <w:noProof/>
            <w:webHidden/>
          </w:rPr>
        </w:r>
        <w:r w:rsidR="00871F11" w:rsidRPr="0044232F">
          <w:rPr>
            <w:rFonts w:ascii="Arial" w:hAnsi="Arial" w:cs="Arial"/>
            <w:b/>
            <w:noProof/>
            <w:webHidden/>
          </w:rPr>
          <w:fldChar w:fldCharType="separate"/>
        </w:r>
        <w:r w:rsidR="0044232F">
          <w:rPr>
            <w:rFonts w:ascii="Arial" w:hAnsi="Arial" w:cs="Arial"/>
            <w:b/>
            <w:noProof/>
            <w:webHidden/>
          </w:rPr>
          <w:t>2</w:t>
        </w:r>
        <w:r w:rsidR="00871F11" w:rsidRPr="0044232F">
          <w:rPr>
            <w:rFonts w:ascii="Arial" w:hAnsi="Arial" w:cs="Arial"/>
            <w:b/>
            <w:noProof/>
            <w:webHidden/>
          </w:rPr>
          <w:fldChar w:fldCharType="end"/>
        </w:r>
      </w:hyperlink>
    </w:p>
    <w:p w14:paraId="3837544D" w14:textId="6F4BDD6A" w:rsidR="00871F11" w:rsidRPr="0044232F" w:rsidRDefault="001C021B" w:rsidP="0091286E">
      <w:pPr>
        <w:pStyle w:val="TOC1"/>
        <w:spacing w:after="240"/>
        <w:rPr>
          <w:rFonts w:ascii="Arial" w:eastAsiaTheme="minorEastAsia" w:hAnsi="Arial" w:cs="Arial"/>
        </w:rPr>
      </w:pPr>
      <w:hyperlink w:anchor="_Toc396821315" w:history="1">
        <w:r w:rsidR="00871F11" w:rsidRPr="0044232F">
          <w:rPr>
            <w:rStyle w:val="Hyperlink"/>
            <w:rFonts w:ascii="Arial" w:hAnsi="Arial" w:cs="Arial"/>
          </w:rPr>
          <w:t>Small Business Information and Agency Contacts</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_Toc396821315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2</w:t>
        </w:r>
        <w:r w:rsidR="00871F11" w:rsidRPr="0044232F">
          <w:rPr>
            <w:rFonts w:ascii="Arial" w:hAnsi="Arial" w:cs="Arial"/>
            <w:webHidden/>
          </w:rPr>
          <w:fldChar w:fldCharType="end"/>
        </w:r>
      </w:hyperlink>
    </w:p>
    <w:p w14:paraId="3DA9CD23" w14:textId="4AB8E974" w:rsidR="00871F11" w:rsidRPr="0044232F" w:rsidRDefault="001C021B" w:rsidP="0091286E">
      <w:pPr>
        <w:pStyle w:val="TOC1"/>
        <w:spacing w:after="240"/>
        <w:rPr>
          <w:rFonts w:ascii="Arial" w:eastAsiaTheme="minorEastAsia" w:hAnsi="Arial" w:cs="Arial"/>
        </w:rPr>
      </w:pPr>
      <w:hyperlink w:anchor="_Toc396821316" w:history="1">
        <w:r w:rsidR="00871F11" w:rsidRPr="0044232F">
          <w:rPr>
            <w:rStyle w:val="Hyperlink"/>
            <w:rFonts w:ascii="Arial" w:hAnsi="Arial" w:cs="Arial"/>
            <w:bCs/>
          </w:rPr>
          <w:t>Instructions for Form PI-7-CERT</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_Toc396821316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2</w:t>
        </w:r>
        <w:r w:rsidR="00871F11" w:rsidRPr="0044232F">
          <w:rPr>
            <w:rFonts w:ascii="Arial" w:hAnsi="Arial" w:cs="Arial"/>
            <w:webHidden/>
          </w:rPr>
          <w:fldChar w:fldCharType="end"/>
        </w:r>
      </w:hyperlink>
    </w:p>
    <w:p w14:paraId="362F9646" w14:textId="63516BFB" w:rsidR="00871F11" w:rsidRPr="0044232F" w:rsidRDefault="001C021B" w:rsidP="0091286E">
      <w:pPr>
        <w:pStyle w:val="TOC1"/>
        <w:tabs>
          <w:tab w:val="left" w:pos="720"/>
        </w:tabs>
        <w:spacing w:after="240"/>
        <w:rPr>
          <w:rFonts w:ascii="Arial" w:eastAsiaTheme="minorEastAsia" w:hAnsi="Arial" w:cs="Arial"/>
        </w:rPr>
      </w:pPr>
      <w:hyperlink w:anchor="_Toc396821317" w:history="1">
        <w:r w:rsidR="00871F11" w:rsidRPr="0044232F">
          <w:rPr>
            <w:rStyle w:val="Hyperlink"/>
            <w:rFonts w:ascii="Arial" w:hAnsi="Arial" w:cs="Arial"/>
          </w:rPr>
          <w:t>I.</w:t>
        </w:r>
        <w:r w:rsidR="00871F11" w:rsidRPr="0044232F">
          <w:rPr>
            <w:rFonts w:ascii="Arial" w:eastAsiaTheme="minorEastAsia" w:hAnsi="Arial" w:cs="Arial"/>
          </w:rPr>
          <w:tab/>
        </w:r>
        <w:r w:rsidR="00871F11" w:rsidRPr="0044232F">
          <w:rPr>
            <w:rStyle w:val="Hyperlink"/>
            <w:rFonts w:ascii="Arial" w:hAnsi="Arial" w:cs="Arial"/>
          </w:rPr>
          <w:t>Registrant Information</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_Toc396821317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2</w:t>
        </w:r>
        <w:r w:rsidR="00871F11" w:rsidRPr="0044232F">
          <w:rPr>
            <w:rFonts w:ascii="Arial" w:hAnsi="Arial" w:cs="Arial"/>
            <w:webHidden/>
          </w:rPr>
          <w:fldChar w:fldCharType="end"/>
        </w:r>
      </w:hyperlink>
    </w:p>
    <w:p w14:paraId="5AA4DE1C" w14:textId="61666998" w:rsidR="00871F11" w:rsidRPr="0044232F" w:rsidRDefault="001C021B" w:rsidP="0091286E">
      <w:pPr>
        <w:pStyle w:val="TOC1"/>
        <w:tabs>
          <w:tab w:val="left" w:pos="720"/>
        </w:tabs>
        <w:spacing w:after="240"/>
        <w:rPr>
          <w:rFonts w:ascii="Arial" w:eastAsiaTheme="minorEastAsia" w:hAnsi="Arial" w:cs="Arial"/>
        </w:rPr>
      </w:pPr>
      <w:hyperlink w:anchor="_Toc396821323" w:history="1">
        <w:r w:rsidR="00871F11" w:rsidRPr="0044232F">
          <w:rPr>
            <w:rStyle w:val="Hyperlink"/>
            <w:rFonts w:ascii="Arial" w:hAnsi="Arial" w:cs="Arial"/>
          </w:rPr>
          <w:t>II.</w:t>
        </w:r>
        <w:r w:rsidR="00871F11" w:rsidRPr="0044232F">
          <w:rPr>
            <w:rFonts w:ascii="Arial" w:eastAsiaTheme="minorEastAsia" w:hAnsi="Arial" w:cs="Arial"/>
          </w:rPr>
          <w:tab/>
        </w:r>
        <w:r w:rsidR="00871F11" w:rsidRPr="0044232F">
          <w:rPr>
            <w:rStyle w:val="Hyperlink"/>
            <w:rFonts w:ascii="Arial" w:hAnsi="Arial" w:cs="Arial"/>
          </w:rPr>
          <w:t>Facility and Site Information</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_Toc396821323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3</w:t>
        </w:r>
        <w:r w:rsidR="00871F11" w:rsidRPr="0044232F">
          <w:rPr>
            <w:rFonts w:ascii="Arial" w:hAnsi="Arial" w:cs="Arial"/>
            <w:webHidden/>
          </w:rPr>
          <w:fldChar w:fldCharType="end"/>
        </w:r>
      </w:hyperlink>
    </w:p>
    <w:p w14:paraId="01E9BA7B" w14:textId="5DB6E89B" w:rsidR="00871F11" w:rsidRPr="0044232F" w:rsidRDefault="001C021B" w:rsidP="0091286E">
      <w:pPr>
        <w:pStyle w:val="TOC1"/>
        <w:tabs>
          <w:tab w:val="left" w:pos="720"/>
        </w:tabs>
        <w:spacing w:after="240"/>
        <w:rPr>
          <w:rFonts w:ascii="Arial" w:eastAsiaTheme="minorEastAsia" w:hAnsi="Arial" w:cs="Arial"/>
        </w:rPr>
      </w:pPr>
      <w:hyperlink w:anchor="_Toc396821327" w:history="1">
        <w:r w:rsidR="00871F11" w:rsidRPr="0044232F">
          <w:rPr>
            <w:rStyle w:val="Hyperlink"/>
            <w:rFonts w:ascii="Arial" w:hAnsi="Arial" w:cs="Arial"/>
          </w:rPr>
          <w:t>III.</w:t>
        </w:r>
        <w:r w:rsidR="00871F11" w:rsidRPr="0044232F">
          <w:rPr>
            <w:rFonts w:ascii="Arial" w:eastAsiaTheme="minorEastAsia" w:hAnsi="Arial" w:cs="Arial"/>
          </w:rPr>
          <w:tab/>
        </w:r>
        <w:r w:rsidR="00871F11" w:rsidRPr="0044232F">
          <w:rPr>
            <w:rStyle w:val="Hyperlink"/>
            <w:rFonts w:ascii="Arial" w:hAnsi="Arial" w:cs="Arial"/>
          </w:rPr>
          <w:t>Fee Information</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_Toc396821327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5</w:t>
        </w:r>
        <w:r w:rsidR="00871F11" w:rsidRPr="0044232F">
          <w:rPr>
            <w:rFonts w:ascii="Arial" w:hAnsi="Arial" w:cs="Arial"/>
            <w:webHidden/>
          </w:rPr>
          <w:fldChar w:fldCharType="end"/>
        </w:r>
      </w:hyperlink>
    </w:p>
    <w:p w14:paraId="7EA3C025" w14:textId="4479BA71" w:rsidR="00871F11" w:rsidRPr="0044232F" w:rsidRDefault="001C021B" w:rsidP="0091286E">
      <w:pPr>
        <w:pStyle w:val="TOC1"/>
        <w:tabs>
          <w:tab w:val="left" w:pos="720"/>
        </w:tabs>
        <w:spacing w:after="240"/>
        <w:rPr>
          <w:rFonts w:ascii="Arial" w:eastAsiaTheme="minorEastAsia" w:hAnsi="Arial" w:cs="Arial"/>
        </w:rPr>
      </w:pPr>
      <w:hyperlink w:anchor="_Toc396821350" w:history="1">
        <w:r w:rsidR="00871F11" w:rsidRPr="0044232F">
          <w:rPr>
            <w:rStyle w:val="Hyperlink"/>
            <w:rFonts w:ascii="Arial" w:hAnsi="Arial" w:cs="Arial"/>
          </w:rPr>
          <w:t>IV.</w:t>
        </w:r>
        <w:r w:rsidR="00871F11" w:rsidRPr="0044232F">
          <w:rPr>
            <w:rFonts w:ascii="Arial" w:eastAsiaTheme="minorEastAsia" w:hAnsi="Arial" w:cs="Arial"/>
          </w:rPr>
          <w:tab/>
        </w:r>
        <w:r w:rsidR="00871F11" w:rsidRPr="0044232F">
          <w:rPr>
            <w:rStyle w:val="Hyperlink"/>
            <w:rFonts w:ascii="Arial" w:hAnsi="Arial" w:cs="Arial"/>
          </w:rPr>
          <w:t>Technical Information Including State and Federal Regulatory Requirements</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_Toc396821350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5</w:t>
        </w:r>
        <w:r w:rsidR="00871F11" w:rsidRPr="0044232F">
          <w:rPr>
            <w:rFonts w:ascii="Arial" w:hAnsi="Arial" w:cs="Arial"/>
            <w:webHidden/>
          </w:rPr>
          <w:fldChar w:fldCharType="end"/>
        </w:r>
      </w:hyperlink>
    </w:p>
    <w:p w14:paraId="6B0F45E0" w14:textId="1B8EA571" w:rsidR="00871F11" w:rsidRPr="0044232F" w:rsidRDefault="001C021B" w:rsidP="0091286E">
      <w:pPr>
        <w:pStyle w:val="TOC1"/>
        <w:tabs>
          <w:tab w:val="left" w:pos="720"/>
        </w:tabs>
        <w:spacing w:after="240"/>
        <w:rPr>
          <w:rFonts w:ascii="Arial" w:eastAsiaTheme="minorEastAsia" w:hAnsi="Arial" w:cs="Arial"/>
        </w:rPr>
      </w:pPr>
      <w:hyperlink w:anchor="_Toc396821352" w:history="1">
        <w:r w:rsidR="00871F11" w:rsidRPr="0044232F">
          <w:rPr>
            <w:rStyle w:val="Hyperlink"/>
            <w:rFonts w:ascii="Arial" w:hAnsi="Arial" w:cs="Arial"/>
          </w:rPr>
          <w:t>V.</w:t>
        </w:r>
        <w:r w:rsidR="00871F11" w:rsidRPr="0044232F">
          <w:rPr>
            <w:rFonts w:ascii="Arial" w:eastAsiaTheme="minorEastAsia" w:hAnsi="Arial" w:cs="Arial"/>
          </w:rPr>
          <w:tab/>
        </w:r>
        <w:r w:rsidR="00871F11" w:rsidRPr="0044232F">
          <w:rPr>
            <w:rStyle w:val="Hyperlink"/>
            <w:rFonts w:ascii="Arial" w:hAnsi="Arial" w:cs="Arial"/>
          </w:rPr>
          <w:t>Delinquent Fees</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_Toc396821352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8</w:t>
        </w:r>
        <w:r w:rsidR="00871F11" w:rsidRPr="0044232F">
          <w:rPr>
            <w:rFonts w:ascii="Arial" w:hAnsi="Arial" w:cs="Arial"/>
            <w:webHidden/>
          </w:rPr>
          <w:fldChar w:fldCharType="end"/>
        </w:r>
      </w:hyperlink>
    </w:p>
    <w:p w14:paraId="43F88BA6" w14:textId="2F02F590" w:rsidR="00871F11" w:rsidRPr="0044232F" w:rsidRDefault="001C021B" w:rsidP="0091286E">
      <w:pPr>
        <w:pStyle w:val="TOC1"/>
        <w:tabs>
          <w:tab w:val="left" w:pos="720"/>
        </w:tabs>
        <w:spacing w:after="240"/>
        <w:rPr>
          <w:rFonts w:ascii="Arial" w:eastAsiaTheme="minorEastAsia" w:hAnsi="Arial" w:cs="Arial"/>
        </w:rPr>
      </w:pPr>
      <w:hyperlink w:anchor="_Toc396821353" w:history="1">
        <w:r w:rsidR="00871F11" w:rsidRPr="0044232F">
          <w:rPr>
            <w:rStyle w:val="Hyperlink"/>
            <w:rFonts w:ascii="Arial" w:hAnsi="Arial" w:cs="Arial"/>
          </w:rPr>
          <w:t>VI.</w:t>
        </w:r>
        <w:r w:rsidR="00871F11" w:rsidRPr="0044232F">
          <w:rPr>
            <w:rFonts w:ascii="Arial" w:eastAsiaTheme="minorEastAsia" w:hAnsi="Arial" w:cs="Arial"/>
          </w:rPr>
          <w:tab/>
        </w:r>
        <w:r w:rsidR="00871F11" w:rsidRPr="0044232F">
          <w:rPr>
            <w:rStyle w:val="Hyperlink"/>
            <w:rFonts w:ascii="Arial" w:hAnsi="Arial" w:cs="Arial"/>
          </w:rPr>
          <w:t>Signature for Registration and Certification:</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_Toc396821353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8</w:t>
        </w:r>
        <w:r w:rsidR="00871F11" w:rsidRPr="0044232F">
          <w:rPr>
            <w:rFonts w:ascii="Arial" w:hAnsi="Arial" w:cs="Arial"/>
            <w:webHidden/>
          </w:rPr>
          <w:fldChar w:fldCharType="end"/>
        </w:r>
      </w:hyperlink>
    </w:p>
    <w:p w14:paraId="31124116" w14:textId="61D343E3" w:rsidR="00871F11" w:rsidRPr="0044232F" w:rsidRDefault="001C021B" w:rsidP="0091286E">
      <w:pPr>
        <w:pStyle w:val="TOC1"/>
        <w:tabs>
          <w:tab w:val="left" w:pos="720"/>
        </w:tabs>
        <w:spacing w:after="240"/>
        <w:rPr>
          <w:rFonts w:ascii="Arial" w:eastAsiaTheme="minorEastAsia" w:hAnsi="Arial" w:cs="Arial"/>
        </w:rPr>
      </w:pPr>
      <w:hyperlink w:anchor="_Toc396821355" w:history="1">
        <w:r w:rsidR="00871F11" w:rsidRPr="0044232F">
          <w:rPr>
            <w:rStyle w:val="Hyperlink"/>
            <w:rFonts w:ascii="Arial" w:hAnsi="Arial" w:cs="Arial"/>
          </w:rPr>
          <w:t>VII.</w:t>
        </w:r>
        <w:r w:rsidR="00871F11" w:rsidRPr="0044232F">
          <w:rPr>
            <w:rFonts w:ascii="Arial" w:eastAsiaTheme="minorEastAsia" w:hAnsi="Arial" w:cs="Arial"/>
          </w:rPr>
          <w:tab/>
        </w:r>
        <w:r w:rsidR="00871F11" w:rsidRPr="0044232F">
          <w:rPr>
            <w:rStyle w:val="Hyperlink"/>
            <w:rFonts w:ascii="Arial" w:hAnsi="Arial" w:cs="Arial"/>
          </w:rPr>
          <w:t>Copies of the Registration and Certification:</w:t>
        </w:r>
        <w:r w:rsidR="00871F11" w:rsidRPr="0044232F">
          <w:rPr>
            <w:rFonts w:ascii="Arial" w:hAnsi="Arial" w:cs="Arial"/>
            <w:webHidden/>
          </w:rPr>
          <w:tab/>
        </w:r>
        <w:r w:rsidR="00871F11" w:rsidRPr="0044232F">
          <w:rPr>
            <w:rFonts w:ascii="Arial" w:hAnsi="Arial" w:cs="Arial"/>
            <w:webHidden/>
          </w:rPr>
          <w:fldChar w:fldCharType="begin"/>
        </w:r>
        <w:r w:rsidR="00871F11" w:rsidRPr="0044232F">
          <w:rPr>
            <w:rFonts w:ascii="Arial" w:hAnsi="Arial" w:cs="Arial"/>
            <w:webHidden/>
          </w:rPr>
          <w:instrText xml:space="preserve"> PAGEREF _Toc396821355 \h </w:instrText>
        </w:r>
        <w:r w:rsidR="00871F11" w:rsidRPr="0044232F">
          <w:rPr>
            <w:rFonts w:ascii="Arial" w:hAnsi="Arial" w:cs="Arial"/>
            <w:webHidden/>
          </w:rPr>
        </w:r>
        <w:r w:rsidR="00871F11" w:rsidRPr="0044232F">
          <w:rPr>
            <w:rFonts w:ascii="Arial" w:hAnsi="Arial" w:cs="Arial"/>
            <w:webHidden/>
          </w:rPr>
          <w:fldChar w:fldCharType="separate"/>
        </w:r>
        <w:r w:rsidR="0044232F">
          <w:rPr>
            <w:rFonts w:ascii="Arial" w:hAnsi="Arial" w:cs="Arial"/>
            <w:webHidden/>
          </w:rPr>
          <w:t>9</w:t>
        </w:r>
        <w:r w:rsidR="00871F11" w:rsidRPr="0044232F">
          <w:rPr>
            <w:rFonts w:ascii="Arial" w:hAnsi="Arial" w:cs="Arial"/>
            <w:webHidden/>
          </w:rPr>
          <w:fldChar w:fldCharType="end"/>
        </w:r>
      </w:hyperlink>
    </w:p>
    <w:p w14:paraId="2457C468" w14:textId="77777777" w:rsidR="00A77F5C" w:rsidRPr="00B47623" w:rsidRDefault="000B0166" w:rsidP="0091286E">
      <w:pPr>
        <w:spacing w:after="240"/>
        <w:rPr>
          <w:rFonts w:ascii="Arial" w:hAnsi="Arial" w:cs="Arial"/>
        </w:rPr>
        <w:sectPr w:rsidR="00A77F5C" w:rsidRPr="00B47623" w:rsidSect="00A77F5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fmt="lowerRoman" w:start="1" w:chapStyle="1"/>
          <w:cols w:space="720"/>
          <w:noEndnote/>
          <w:titlePg/>
        </w:sectPr>
      </w:pPr>
      <w:r w:rsidRPr="0044232F">
        <w:rPr>
          <w:rFonts w:ascii="Arial" w:hAnsi="Arial" w:cs="Arial"/>
        </w:rPr>
        <w:fldChar w:fldCharType="end"/>
      </w:r>
    </w:p>
    <w:p w14:paraId="56169455" w14:textId="77777777" w:rsidR="00975393" w:rsidRPr="00CE2882" w:rsidRDefault="00975393" w:rsidP="00BD36F6">
      <w:pPr>
        <w:pStyle w:val="APDOverview"/>
        <w:spacing w:after="240"/>
        <w:outlineLvl w:val="1"/>
        <w:rPr>
          <w:rFonts w:ascii="Arial" w:hAnsi="Arial" w:cs="Arial"/>
          <w:bCs/>
        </w:rPr>
      </w:pPr>
      <w:bookmarkStart w:id="0" w:name="_Toc396821309"/>
      <w:bookmarkStart w:id="1" w:name="_Toc316535608"/>
      <w:bookmarkStart w:id="2" w:name="_Toc316535919"/>
      <w:bookmarkStart w:id="3" w:name="_Toc316536407"/>
      <w:bookmarkStart w:id="4" w:name="_Toc316538920"/>
      <w:bookmarkStart w:id="5" w:name="_Toc316905193"/>
      <w:r w:rsidRPr="00CE2882">
        <w:rPr>
          <w:rFonts w:ascii="Arial" w:hAnsi="Arial" w:cs="Arial"/>
          <w:bCs/>
        </w:rPr>
        <w:lastRenderedPageBreak/>
        <w:t>Introduction</w:t>
      </w:r>
      <w:bookmarkEnd w:id="0"/>
    </w:p>
    <w:p w14:paraId="3B4576D1" w14:textId="04D277B4" w:rsidR="00975393" w:rsidRPr="00CE2882" w:rsidRDefault="00975393" w:rsidP="00D87F55">
      <w:pPr>
        <w:pStyle w:val="APDBodyText"/>
        <w:spacing w:after="240"/>
        <w:rPr>
          <w:rFonts w:ascii="Arial" w:hAnsi="Arial" w:cs="Arial"/>
          <w:szCs w:val="22"/>
        </w:rPr>
      </w:pPr>
      <w:r w:rsidRPr="00CE2882">
        <w:rPr>
          <w:rFonts w:ascii="Arial" w:hAnsi="Arial" w:cs="Arial"/>
        </w:rPr>
        <w:t xml:space="preserve">The primary purpose of </w:t>
      </w:r>
      <w:r w:rsidR="00036EC0" w:rsidRPr="00CE2882">
        <w:rPr>
          <w:rFonts w:ascii="Arial" w:hAnsi="Arial" w:cs="Arial"/>
        </w:rPr>
        <w:t xml:space="preserve">the </w:t>
      </w:r>
      <w:r w:rsidRPr="00CE2882">
        <w:rPr>
          <w:rFonts w:ascii="Arial" w:hAnsi="Arial" w:cs="Arial"/>
        </w:rPr>
        <w:t>Form PI-7-CERT is to provide all administrative and technical information needed by the Air Permits Division (APD) to evaluate</w:t>
      </w:r>
      <w:r w:rsidRPr="00CE2882">
        <w:rPr>
          <w:rStyle w:val="Strong"/>
          <w:rFonts w:ascii="Arial" w:hAnsi="Arial" w:cs="Arial"/>
        </w:rPr>
        <w:t xml:space="preserve"> </w:t>
      </w:r>
      <w:r w:rsidR="00036EC0" w:rsidRPr="00CE2882">
        <w:rPr>
          <w:rFonts w:ascii="Arial" w:hAnsi="Arial" w:cs="Arial"/>
        </w:rPr>
        <w:t xml:space="preserve">Permits </w:t>
      </w:r>
      <w:r w:rsidRPr="00CE2882">
        <w:rPr>
          <w:rFonts w:ascii="Arial" w:hAnsi="Arial" w:cs="Arial"/>
        </w:rPr>
        <w:t xml:space="preserve">by </w:t>
      </w:r>
      <w:r w:rsidR="00036EC0" w:rsidRPr="00CE2882">
        <w:rPr>
          <w:rFonts w:ascii="Arial" w:hAnsi="Arial" w:cs="Arial"/>
        </w:rPr>
        <w:t xml:space="preserve">Rule </w:t>
      </w:r>
      <w:r w:rsidRPr="00CE2882">
        <w:rPr>
          <w:rFonts w:ascii="Arial" w:hAnsi="Arial" w:cs="Arial"/>
        </w:rPr>
        <w:t xml:space="preserve">(PBR) </w:t>
      </w:r>
      <w:r w:rsidR="00336277" w:rsidRPr="00CE2882">
        <w:rPr>
          <w:rFonts w:ascii="Arial" w:hAnsi="Arial" w:cs="Arial"/>
        </w:rPr>
        <w:t>claims that</w:t>
      </w:r>
      <w:r w:rsidRPr="00CE2882">
        <w:rPr>
          <w:rFonts w:ascii="Arial" w:hAnsi="Arial" w:cs="Arial"/>
        </w:rPr>
        <w:t xml:space="preserve"> include certification of federally enforceable emission limits. T</w:t>
      </w:r>
      <w:r w:rsidRPr="00CE2882">
        <w:rPr>
          <w:rFonts w:ascii="Arial" w:hAnsi="Arial" w:cs="Arial"/>
          <w:szCs w:val="22"/>
        </w:rPr>
        <w:t xml:space="preserve">hese instructions are intended for use by applicants and consultants to </w:t>
      </w:r>
      <w:r w:rsidR="00844943" w:rsidRPr="00CE2882">
        <w:rPr>
          <w:rFonts w:ascii="Arial" w:hAnsi="Arial" w:cs="Arial"/>
          <w:szCs w:val="22"/>
        </w:rPr>
        <w:t xml:space="preserve">help you prepare </w:t>
      </w:r>
      <w:r w:rsidRPr="00CE2882">
        <w:rPr>
          <w:rFonts w:ascii="Arial" w:hAnsi="Arial" w:cs="Arial"/>
          <w:szCs w:val="22"/>
        </w:rPr>
        <w:t xml:space="preserve">a complete PBR registration claim that includes certification of federally enforceable emission limits. </w:t>
      </w:r>
      <w:r w:rsidR="00336277" w:rsidRPr="00CE2882">
        <w:rPr>
          <w:rFonts w:ascii="Arial" w:hAnsi="Arial" w:cs="Arial"/>
          <w:szCs w:val="22"/>
        </w:rPr>
        <w:t xml:space="preserve">The </w:t>
      </w:r>
      <w:r w:rsidRPr="00CE2882">
        <w:rPr>
          <w:rFonts w:ascii="Arial" w:hAnsi="Arial" w:cs="Arial"/>
          <w:szCs w:val="22"/>
        </w:rPr>
        <w:t xml:space="preserve">review </w:t>
      </w:r>
      <w:r w:rsidR="00336277" w:rsidRPr="00CE2882">
        <w:rPr>
          <w:rFonts w:ascii="Arial" w:hAnsi="Arial" w:cs="Arial"/>
          <w:szCs w:val="22"/>
        </w:rPr>
        <w:t xml:space="preserve">of your project </w:t>
      </w:r>
      <w:r w:rsidRPr="00CE2882">
        <w:rPr>
          <w:rFonts w:ascii="Arial" w:hAnsi="Arial" w:cs="Arial"/>
          <w:szCs w:val="22"/>
        </w:rPr>
        <w:t xml:space="preserve">will go faster if you </w:t>
      </w:r>
      <w:r w:rsidR="00336277" w:rsidRPr="00CE2882">
        <w:rPr>
          <w:rFonts w:ascii="Arial" w:hAnsi="Arial" w:cs="Arial"/>
          <w:szCs w:val="22"/>
        </w:rPr>
        <w:t xml:space="preserve">provide </w:t>
      </w:r>
      <w:r w:rsidRPr="00CE2882">
        <w:rPr>
          <w:rFonts w:ascii="Arial" w:hAnsi="Arial" w:cs="Arial"/>
          <w:szCs w:val="22"/>
        </w:rPr>
        <w:t xml:space="preserve">all necessary documents and information </w:t>
      </w:r>
      <w:r w:rsidR="00336277" w:rsidRPr="00CE2882">
        <w:rPr>
          <w:rFonts w:ascii="Arial" w:hAnsi="Arial" w:cs="Arial"/>
          <w:szCs w:val="22"/>
        </w:rPr>
        <w:t xml:space="preserve">requested in </w:t>
      </w:r>
      <w:r w:rsidRPr="00CE2882">
        <w:rPr>
          <w:rFonts w:ascii="Arial" w:hAnsi="Arial" w:cs="Arial"/>
          <w:szCs w:val="22"/>
        </w:rPr>
        <w:t>the Form PI-7</w:t>
      </w:r>
      <w:r w:rsidR="00686F9E" w:rsidRPr="00CE2882">
        <w:rPr>
          <w:rFonts w:ascii="Arial" w:hAnsi="Arial" w:cs="Arial"/>
          <w:szCs w:val="22"/>
        </w:rPr>
        <w:t>-</w:t>
      </w:r>
      <w:r w:rsidRPr="00CE2882">
        <w:rPr>
          <w:rFonts w:ascii="Arial" w:hAnsi="Arial" w:cs="Arial"/>
          <w:szCs w:val="22"/>
        </w:rPr>
        <w:t xml:space="preserve">CERT and </w:t>
      </w:r>
      <w:r w:rsidR="00336277" w:rsidRPr="00CE2882">
        <w:rPr>
          <w:rFonts w:ascii="Arial" w:hAnsi="Arial" w:cs="Arial"/>
          <w:szCs w:val="22"/>
        </w:rPr>
        <w:t xml:space="preserve">in the </w:t>
      </w:r>
      <w:r w:rsidRPr="00CE2882">
        <w:rPr>
          <w:rFonts w:ascii="Arial" w:hAnsi="Arial" w:cs="Arial"/>
          <w:szCs w:val="22"/>
        </w:rPr>
        <w:t>Core Data Form (TCEQ No. 10400).</w:t>
      </w:r>
    </w:p>
    <w:p w14:paraId="72EC0604" w14:textId="09F79997" w:rsidR="00784ECA" w:rsidRPr="00CE2882" w:rsidRDefault="00784ECA" w:rsidP="00D87F55">
      <w:pPr>
        <w:pStyle w:val="APDBodyText"/>
        <w:spacing w:after="120"/>
        <w:rPr>
          <w:rFonts w:ascii="Arial" w:hAnsi="Arial" w:cs="Arial"/>
        </w:rPr>
      </w:pPr>
      <w:r w:rsidRPr="00CE2882">
        <w:rPr>
          <w:rFonts w:ascii="Arial" w:hAnsi="Arial" w:cs="Arial"/>
          <w:b/>
          <w:bCs/>
        </w:rPr>
        <w:t xml:space="preserve">This form </w:t>
      </w:r>
      <w:r w:rsidR="004E0C14" w:rsidRPr="00CE2882">
        <w:rPr>
          <w:rFonts w:ascii="Arial" w:hAnsi="Arial" w:cs="Arial"/>
          <w:b/>
          <w:bCs/>
        </w:rPr>
        <w:t>can</w:t>
      </w:r>
      <w:r w:rsidRPr="00CE2882">
        <w:rPr>
          <w:rFonts w:ascii="Arial" w:hAnsi="Arial" w:cs="Arial"/>
          <w:b/>
          <w:bCs/>
        </w:rPr>
        <w:t xml:space="preserve"> be used </w:t>
      </w:r>
      <w:r w:rsidR="004E0C14" w:rsidRPr="00CE2882">
        <w:rPr>
          <w:rFonts w:ascii="Arial" w:hAnsi="Arial" w:cs="Arial"/>
          <w:b/>
          <w:bCs/>
        </w:rPr>
        <w:t xml:space="preserve">to register </w:t>
      </w:r>
      <w:r w:rsidR="00087F20" w:rsidRPr="00CE2882">
        <w:rPr>
          <w:rFonts w:ascii="Arial" w:hAnsi="Arial" w:cs="Arial"/>
          <w:b/>
          <w:bCs/>
        </w:rPr>
        <w:t xml:space="preserve">and </w:t>
      </w:r>
      <w:r w:rsidRPr="00CE2882">
        <w:rPr>
          <w:rFonts w:ascii="Arial" w:hAnsi="Arial" w:cs="Arial"/>
          <w:b/>
          <w:bCs/>
        </w:rPr>
        <w:t>establish federally enforceable emission</w:t>
      </w:r>
      <w:r w:rsidR="004E0C14" w:rsidRPr="00CE2882">
        <w:rPr>
          <w:rFonts w:ascii="Arial" w:hAnsi="Arial" w:cs="Arial"/>
          <w:b/>
          <w:bCs/>
        </w:rPr>
        <w:t>s</w:t>
      </w:r>
      <w:r w:rsidRPr="00CE2882">
        <w:rPr>
          <w:rFonts w:ascii="Arial" w:hAnsi="Arial" w:cs="Arial"/>
          <w:b/>
          <w:bCs/>
        </w:rPr>
        <w:t xml:space="preserve"> limit</w:t>
      </w:r>
      <w:r w:rsidR="00087F20" w:rsidRPr="00CE2882">
        <w:rPr>
          <w:rFonts w:ascii="Arial" w:hAnsi="Arial" w:cs="Arial"/>
          <w:b/>
          <w:bCs/>
        </w:rPr>
        <w:t xml:space="preserve">s </w:t>
      </w:r>
      <w:r w:rsidR="004E0C14" w:rsidRPr="00CE2882">
        <w:rPr>
          <w:rFonts w:ascii="Arial" w:hAnsi="Arial" w:cs="Arial"/>
          <w:b/>
          <w:bCs/>
        </w:rPr>
        <w:t>related to a specific facility or to a whole site</w:t>
      </w:r>
      <w:r w:rsidRPr="00CE2882">
        <w:rPr>
          <w:rFonts w:ascii="Arial" w:hAnsi="Arial" w:cs="Arial"/>
        </w:rPr>
        <w:t>. If certification and federally enforceable emission limits are not needed, use Form PI-7. If a facility meets a historical Standard Exe</w:t>
      </w:r>
      <w:r w:rsidRPr="00D80EE0">
        <w:rPr>
          <w:rFonts w:ascii="Arial" w:hAnsi="Arial" w:cs="Arial"/>
        </w:rPr>
        <w:t>mption, or is otherwise authorized by a permit action, but needs to establish a federa</w:t>
      </w:r>
      <w:r w:rsidR="007A4F53" w:rsidRPr="00D80EE0">
        <w:rPr>
          <w:rFonts w:ascii="Arial" w:hAnsi="Arial" w:cs="Arial"/>
        </w:rPr>
        <w:t>lly enfo</w:t>
      </w:r>
      <w:r w:rsidR="007A4F53" w:rsidRPr="00CE2882">
        <w:rPr>
          <w:rFonts w:ascii="Arial" w:hAnsi="Arial" w:cs="Arial"/>
        </w:rPr>
        <w:t>rceable limit, the Form </w:t>
      </w:r>
      <w:r w:rsidRPr="00CE2882">
        <w:rPr>
          <w:rFonts w:ascii="Arial" w:hAnsi="Arial" w:cs="Arial"/>
        </w:rPr>
        <w:t>APD</w:t>
      </w:r>
      <w:r w:rsidR="007A4F53" w:rsidRPr="00CE2882">
        <w:rPr>
          <w:rFonts w:ascii="Arial" w:hAnsi="Arial" w:cs="Arial"/>
        </w:rPr>
        <w:noBreakHyphen/>
      </w:r>
      <w:r w:rsidRPr="00CE2882">
        <w:rPr>
          <w:rFonts w:ascii="Arial" w:hAnsi="Arial" w:cs="Arial"/>
        </w:rPr>
        <w:t>CERT entitled Certification of Emission Limits (</w:t>
      </w:r>
      <w:r w:rsidRPr="00CE2882">
        <w:rPr>
          <w:rStyle w:val="Strong"/>
          <w:rFonts w:ascii="Arial" w:hAnsi="Arial" w:cs="Arial"/>
        </w:rPr>
        <w:t>not</w:t>
      </w:r>
      <w:r w:rsidR="00395D79" w:rsidRPr="00CE2882">
        <w:rPr>
          <w:rFonts w:ascii="Arial" w:hAnsi="Arial" w:cs="Arial"/>
        </w:rPr>
        <w:t> Form </w:t>
      </w:r>
      <w:r w:rsidRPr="00CE2882">
        <w:rPr>
          <w:rFonts w:ascii="Arial" w:hAnsi="Arial" w:cs="Arial"/>
        </w:rPr>
        <w:t>PI</w:t>
      </w:r>
      <w:r w:rsidR="00395D79" w:rsidRPr="00CE2882">
        <w:rPr>
          <w:rFonts w:ascii="Arial" w:hAnsi="Arial" w:cs="Arial"/>
        </w:rPr>
        <w:noBreakHyphen/>
      </w:r>
      <w:r w:rsidRPr="00CE2882">
        <w:rPr>
          <w:rFonts w:ascii="Arial" w:hAnsi="Arial" w:cs="Arial"/>
        </w:rPr>
        <w:t>7</w:t>
      </w:r>
      <w:r w:rsidR="00395D79" w:rsidRPr="00CE2882">
        <w:rPr>
          <w:rFonts w:ascii="Arial" w:hAnsi="Arial" w:cs="Arial"/>
        </w:rPr>
        <w:noBreakHyphen/>
      </w:r>
      <w:r w:rsidRPr="00CE2882">
        <w:rPr>
          <w:rFonts w:ascii="Arial" w:hAnsi="Arial" w:cs="Arial"/>
        </w:rPr>
        <w:t>CERT) should be used.</w:t>
      </w:r>
    </w:p>
    <w:p w14:paraId="63AFBC57" w14:textId="1946E6E5" w:rsidR="00784ECA" w:rsidRPr="00CE2882" w:rsidRDefault="00784ECA" w:rsidP="00784ECA">
      <w:pPr>
        <w:pStyle w:val="StyleAPDBodyTextAfter12pt"/>
        <w:rPr>
          <w:rFonts w:ascii="Arial" w:hAnsi="Arial" w:cs="Arial"/>
          <w:b/>
          <w:bCs/>
        </w:rPr>
      </w:pPr>
      <w:r w:rsidRPr="00CE2882">
        <w:rPr>
          <w:rFonts w:ascii="Arial" w:hAnsi="Arial" w:cs="Arial"/>
        </w:rPr>
        <w:t xml:space="preserve">For more information about certification versus registration see our Certification Fact Sheet on our Fact Sheets for Permits by Rule web page at </w:t>
      </w:r>
      <w:hyperlink r:id="rId14" w:history="1">
        <w:r w:rsidR="00296AC2" w:rsidRPr="0074062F">
          <w:rPr>
            <w:rStyle w:val="Hyperlink"/>
            <w:rFonts w:ascii="Arial" w:hAnsi="Arial" w:cs="Arial"/>
          </w:rPr>
          <w:t>www.tceq.texas.gov/permitting/air/guidance/pbr/pbr_factsheets.html</w:t>
        </w:r>
      </w:hyperlink>
      <w:r w:rsidRPr="00CE2882">
        <w:rPr>
          <w:rFonts w:ascii="Arial" w:hAnsi="Arial" w:cs="Arial"/>
        </w:rPr>
        <w:t>.</w:t>
      </w:r>
    </w:p>
    <w:p w14:paraId="67D93D3B" w14:textId="77777777" w:rsidR="006500EE" w:rsidRPr="00CE2882" w:rsidRDefault="006500EE" w:rsidP="00BD36F6">
      <w:pPr>
        <w:pStyle w:val="APDOverview"/>
        <w:spacing w:after="240"/>
        <w:outlineLvl w:val="1"/>
        <w:rPr>
          <w:rFonts w:ascii="Arial" w:hAnsi="Arial" w:cs="Arial"/>
        </w:rPr>
      </w:pPr>
      <w:bookmarkStart w:id="6" w:name="_Toc396821310"/>
      <w:r w:rsidRPr="00CE2882">
        <w:rPr>
          <w:rFonts w:ascii="Arial" w:hAnsi="Arial" w:cs="Arial"/>
        </w:rPr>
        <w:t>Overview</w:t>
      </w:r>
      <w:bookmarkEnd w:id="1"/>
      <w:bookmarkEnd w:id="2"/>
      <w:bookmarkEnd w:id="3"/>
      <w:bookmarkEnd w:id="4"/>
      <w:bookmarkEnd w:id="5"/>
      <w:bookmarkEnd w:id="6"/>
    </w:p>
    <w:p w14:paraId="140EE24B" w14:textId="77777777" w:rsidR="006D7CEE" w:rsidRPr="00CE2882" w:rsidRDefault="006D7CEE" w:rsidP="006C143C">
      <w:pPr>
        <w:widowControl w:val="0"/>
        <w:autoSpaceDE w:val="0"/>
        <w:autoSpaceDN w:val="0"/>
        <w:adjustRightInd w:val="0"/>
        <w:spacing w:after="120"/>
        <w:rPr>
          <w:rFonts w:ascii="Arial" w:eastAsia="Times New Roman" w:hAnsi="Arial" w:cs="Arial"/>
          <w:szCs w:val="24"/>
        </w:rPr>
      </w:pPr>
      <w:r w:rsidRPr="00CE2882">
        <w:rPr>
          <w:rFonts w:ascii="Arial" w:eastAsia="Times New Roman" w:hAnsi="Arial" w:cs="Arial"/>
          <w:szCs w:val="24"/>
        </w:rPr>
        <w:t xml:space="preserve">Texas Commission on Environmental Quality (TCEQ) regulates facilities that release air contaminants, even in small amounts, under its air permit rules. </w:t>
      </w:r>
      <w:r w:rsidRPr="00CE2882">
        <w:rPr>
          <w:rFonts w:ascii="Arial" w:eastAsia="Times New Roman" w:hAnsi="Arial" w:cs="Arial"/>
          <w:color w:val="000000"/>
          <w:szCs w:val="24"/>
          <w:lang w:val="en"/>
        </w:rPr>
        <w:t>Facilities with emissions that do not meet de minimis criteria but will not make a significant contribution of air contaminants to the atmosphere may be permitted by rule.</w:t>
      </w:r>
      <w:r w:rsidRPr="00CE2882">
        <w:rPr>
          <w:rFonts w:ascii="Arial" w:eastAsia="Times New Roman" w:hAnsi="Arial" w:cs="Arial"/>
          <w:szCs w:val="24"/>
        </w:rPr>
        <w:t xml:space="preserve"> Facilities authorized by PBR must be constructed and operated with certain restrictions. </w:t>
      </w:r>
    </w:p>
    <w:p w14:paraId="1A0C1344" w14:textId="7BFF969B" w:rsidR="006D7CEE" w:rsidRPr="00CE2882" w:rsidRDefault="006D7CEE" w:rsidP="006D7CEE">
      <w:pPr>
        <w:widowControl w:val="0"/>
        <w:autoSpaceDE w:val="0"/>
        <w:autoSpaceDN w:val="0"/>
        <w:adjustRightInd w:val="0"/>
        <w:rPr>
          <w:rFonts w:ascii="Arial" w:eastAsia="Times New Roman" w:hAnsi="Arial" w:cs="Arial"/>
          <w:szCs w:val="24"/>
        </w:rPr>
      </w:pPr>
      <w:r w:rsidRPr="00CE2882">
        <w:rPr>
          <w:rFonts w:ascii="Arial" w:eastAsia="Times New Roman" w:hAnsi="Arial" w:cs="Arial"/>
          <w:szCs w:val="24"/>
        </w:rPr>
        <w:t>A PBR claim must meet both the general and specific requirements in Title 3</w:t>
      </w:r>
      <w:r w:rsidR="00B61AFF" w:rsidRPr="00CE2882">
        <w:rPr>
          <w:rFonts w:ascii="Arial" w:eastAsia="Times New Roman" w:hAnsi="Arial" w:cs="Arial"/>
          <w:szCs w:val="24"/>
        </w:rPr>
        <w:t>0 Texas Administrative Code (30 </w:t>
      </w:r>
      <w:r w:rsidRPr="00CE2882">
        <w:rPr>
          <w:rFonts w:ascii="Arial" w:eastAsia="Times New Roman" w:hAnsi="Arial" w:cs="Arial"/>
          <w:szCs w:val="24"/>
        </w:rPr>
        <w:t xml:space="preserve">TAC) Chapter </w:t>
      </w:r>
      <w:r w:rsidR="006625FE" w:rsidRPr="00CE2882">
        <w:rPr>
          <w:rFonts w:ascii="Arial" w:eastAsia="Times New Roman" w:hAnsi="Arial" w:cs="Arial"/>
          <w:szCs w:val="24"/>
        </w:rPr>
        <w:t>106 but</w:t>
      </w:r>
      <w:r w:rsidRPr="00CE2882">
        <w:rPr>
          <w:rFonts w:ascii="Arial" w:eastAsia="Times New Roman" w:hAnsi="Arial" w:cs="Arial"/>
          <w:szCs w:val="24"/>
        </w:rPr>
        <w:t xml:space="preserve"> does not require an extensive technical review. See the Fact Sheet - Air Quality Permitting at </w:t>
      </w:r>
      <w:hyperlink r:id="rId15" w:history="1">
        <w:r w:rsidR="00F211BC" w:rsidRPr="00964090">
          <w:rPr>
            <w:rStyle w:val="Hyperlink"/>
            <w:rFonts w:ascii="Arial" w:eastAsia="Times New Roman" w:hAnsi="Arial" w:cs="Arial"/>
            <w:szCs w:val="24"/>
          </w:rPr>
          <w:t>www.tceq.texas.gov/assets/public/permitting/air/factsheets/permit_factsheet.pdf</w:t>
        </w:r>
      </w:hyperlink>
      <w:r w:rsidRPr="00CE2882">
        <w:rPr>
          <w:rFonts w:ascii="Arial" w:eastAsia="Times New Roman" w:hAnsi="Arial" w:cs="Arial"/>
          <w:szCs w:val="24"/>
        </w:rPr>
        <w:t xml:space="preserve"> </w:t>
      </w:r>
    </w:p>
    <w:p w14:paraId="5C4BDE22" w14:textId="77777777" w:rsidR="006D7CEE" w:rsidRPr="00CE2882" w:rsidRDefault="006D7CEE" w:rsidP="006C143C">
      <w:pPr>
        <w:widowControl w:val="0"/>
        <w:autoSpaceDE w:val="0"/>
        <w:autoSpaceDN w:val="0"/>
        <w:adjustRightInd w:val="0"/>
        <w:spacing w:after="120"/>
        <w:rPr>
          <w:rFonts w:ascii="Arial" w:eastAsia="Times New Roman" w:hAnsi="Arial" w:cs="Arial"/>
        </w:rPr>
      </w:pPr>
      <w:r w:rsidRPr="00CE2882">
        <w:rPr>
          <w:rFonts w:ascii="Arial" w:eastAsia="Times New Roman" w:hAnsi="Arial" w:cs="Arial"/>
          <w:szCs w:val="24"/>
        </w:rPr>
        <w:t xml:space="preserve">for a list of all potential air permit authorizations. Refer to the Decision Support System at </w:t>
      </w:r>
      <w:hyperlink r:id="rId16" w:history="1">
        <w:r w:rsidR="00EA17B3" w:rsidRPr="0074062F">
          <w:rPr>
            <w:rFonts w:ascii="Arial" w:eastAsia="Times New Roman" w:hAnsi="Arial" w:cs="Arial"/>
            <w:color w:val="0000FF"/>
            <w:szCs w:val="24"/>
            <w:u w:val="single"/>
          </w:rPr>
          <w:t>www.tceq.texas.gov/permitting/air/nav/air_supportsys.html</w:t>
        </w:r>
      </w:hyperlink>
      <w:r w:rsidRPr="00CE2882">
        <w:rPr>
          <w:rFonts w:ascii="Arial" w:eastAsia="Times New Roman" w:hAnsi="Arial" w:cs="Arial"/>
          <w:szCs w:val="24"/>
        </w:rPr>
        <w:t xml:space="preserve"> for additional information to </w:t>
      </w:r>
      <w:r w:rsidR="000F1615" w:rsidRPr="00CE2882">
        <w:rPr>
          <w:rFonts w:ascii="Arial" w:eastAsia="Times New Roman" w:hAnsi="Arial" w:cs="Arial"/>
          <w:szCs w:val="24"/>
        </w:rPr>
        <w:t xml:space="preserve">assist </w:t>
      </w:r>
      <w:r w:rsidRPr="00CE2882">
        <w:rPr>
          <w:rFonts w:ascii="Arial" w:eastAsia="Times New Roman" w:hAnsi="Arial" w:cs="Arial"/>
          <w:szCs w:val="24"/>
        </w:rPr>
        <w:t xml:space="preserve">you </w:t>
      </w:r>
      <w:r w:rsidR="000F1615" w:rsidRPr="00CE2882">
        <w:rPr>
          <w:rFonts w:ascii="Arial" w:eastAsia="Times New Roman" w:hAnsi="Arial" w:cs="Arial"/>
          <w:szCs w:val="24"/>
        </w:rPr>
        <w:t xml:space="preserve">in determining some of the </w:t>
      </w:r>
      <w:r w:rsidRPr="00CE2882">
        <w:rPr>
          <w:rFonts w:ascii="Arial" w:eastAsia="Times New Roman" w:hAnsi="Arial" w:cs="Arial"/>
          <w:szCs w:val="24"/>
        </w:rPr>
        <w:t xml:space="preserve">other state or federal requirements you may need to know. </w:t>
      </w:r>
    </w:p>
    <w:p w14:paraId="6595B4A9" w14:textId="49444F73" w:rsidR="006D7CEE" w:rsidRPr="00CE2882" w:rsidRDefault="006D7CEE" w:rsidP="006D7CEE">
      <w:pPr>
        <w:widowControl w:val="0"/>
        <w:autoSpaceDE w:val="0"/>
        <w:autoSpaceDN w:val="0"/>
        <w:adjustRightInd w:val="0"/>
        <w:spacing w:after="240"/>
        <w:rPr>
          <w:rFonts w:ascii="Arial" w:eastAsia="Times New Roman" w:hAnsi="Arial" w:cs="Arial"/>
        </w:rPr>
      </w:pPr>
      <w:r w:rsidRPr="00CE2882">
        <w:rPr>
          <w:rFonts w:ascii="Arial" w:eastAsia="Times New Roman" w:hAnsi="Arial" w:cs="Arial"/>
          <w:b/>
        </w:rPr>
        <w:t>Note:</w:t>
      </w:r>
      <w:r w:rsidRPr="00CE2882">
        <w:rPr>
          <w:rFonts w:ascii="Arial" w:eastAsia="Times New Roman" w:hAnsi="Arial" w:cs="Arial"/>
        </w:rPr>
        <w:t xml:space="preserve"> As of June 1, 2014, all PBR registration responses will be sent via e-mail within one business day of TCEQ’s decision</w:t>
      </w:r>
      <w:r w:rsidR="00D73CBF">
        <w:rPr>
          <w:rFonts w:ascii="Arial" w:eastAsia="Times New Roman" w:hAnsi="Arial" w:cs="Arial"/>
        </w:rPr>
        <w:t>.</w:t>
      </w:r>
    </w:p>
    <w:p w14:paraId="2BBCD73C" w14:textId="77777777" w:rsidR="006625FE" w:rsidRDefault="006D7CEE" w:rsidP="006C143C">
      <w:pPr>
        <w:widowControl w:val="0"/>
        <w:autoSpaceDE w:val="0"/>
        <w:autoSpaceDN w:val="0"/>
        <w:adjustRightInd w:val="0"/>
        <w:rPr>
          <w:rFonts w:ascii="Arial" w:eastAsia="Times New Roman" w:hAnsi="Arial" w:cs="Arial"/>
        </w:rPr>
      </w:pPr>
      <w:proofErr w:type="spellStart"/>
      <w:r w:rsidRPr="00CE2882">
        <w:rPr>
          <w:rFonts w:ascii="Arial" w:eastAsia="Times New Roman" w:hAnsi="Arial" w:cs="Arial"/>
          <w:b/>
        </w:rPr>
        <w:t>ePermits</w:t>
      </w:r>
      <w:proofErr w:type="spellEnd"/>
      <w:r w:rsidRPr="006625FE">
        <w:rPr>
          <w:rFonts w:ascii="Arial" w:eastAsia="Times New Roman" w:hAnsi="Arial" w:cs="Arial"/>
          <w:b/>
          <w:bCs/>
        </w:rPr>
        <w:t>:</w:t>
      </w:r>
    </w:p>
    <w:p w14:paraId="3B40B054" w14:textId="6164BCC5" w:rsidR="006C143C" w:rsidRPr="00D77273" w:rsidRDefault="008717D5" w:rsidP="006C143C">
      <w:pPr>
        <w:widowControl w:val="0"/>
        <w:autoSpaceDE w:val="0"/>
        <w:autoSpaceDN w:val="0"/>
        <w:adjustRightInd w:val="0"/>
        <w:rPr>
          <w:rFonts w:ascii="Arial" w:hAnsi="Arial" w:cs="Arial"/>
        </w:rPr>
      </w:pPr>
      <w:r>
        <w:rPr>
          <w:rFonts w:ascii="Arial" w:hAnsi="Arial" w:cs="Arial"/>
        </w:rPr>
        <w:t>As of February 1, 2018, the</w:t>
      </w:r>
      <w:r w:rsidRPr="00CE2882">
        <w:rPr>
          <w:rFonts w:ascii="Arial" w:hAnsi="Arial" w:cs="Arial"/>
        </w:rPr>
        <w:t xml:space="preserve"> </w:t>
      </w:r>
      <w:r w:rsidR="006D7CEE" w:rsidRPr="00CE2882">
        <w:rPr>
          <w:rFonts w:ascii="Arial" w:hAnsi="Arial" w:cs="Arial"/>
        </w:rPr>
        <w:t xml:space="preserve">TCEQ </w:t>
      </w:r>
      <w:r w:rsidR="00A57A38">
        <w:rPr>
          <w:rFonts w:ascii="Arial" w:hAnsi="Arial" w:cs="Arial"/>
        </w:rPr>
        <w:t>requires</w:t>
      </w:r>
      <w:r w:rsidR="00A57A38" w:rsidRPr="00CE2882">
        <w:rPr>
          <w:rFonts w:ascii="Arial" w:hAnsi="Arial" w:cs="Arial"/>
        </w:rPr>
        <w:t xml:space="preserve"> </w:t>
      </w:r>
      <w:r w:rsidR="00A57A38">
        <w:rPr>
          <w:rFonts w:ascii="Arial" w:hAnsi="Arial" w:cs="Arial"/>
        </w:rPr>
        <w:t>the use of</w:t>
      </w:r>
      <w:r w:rsidR="004821CE">
        <w:rPr>
          <w:rFonts w:ascii="Arial" w:hAnsi="Arial" w:cs="Arial"/>
        </w:rPr>
        <w:t xml:space="preserve"> the</w:t>
      </w:r>
      <w:r w:rsidR="000C009D">
        <w:rPr>
          <w:rFonts w:ascii="Arial" w:hAnsi="Arial" w:cs="Arial"/>
        </w:rPr>
        <w:t xml:space="preserve"> online</w:t>
      </w:r>
      <w:r w:rsidR="006D7CEE" w:rsidRPr="00CE2882">
        <w:rPr>
          <w:rFonts w:ascii="Arial" w:hAnsi="Arial" w:cs="Arial"/>
        </w:rPr>
        <w:t xml:space="preserve"> TCEQ e-Services system</w:t>
      </w:r>
      <w:r w:rsidR="008F65B1">
        <w:rPr>
          <w:rFonts w:ascii="Arial" w:hAnsi="Arial" w:cs="Arial"/>
        </w:rPr>
        <w:t xml:space="preserve">. </w:t>
      </w:r>
      <w:r w:rsidR="008F65B1" w:rsidRPr="00CC2D78">
        <w:rPr>
          <w:rFonts w:ascii="Arial" w:hAnsi="Arial" w:cs="Arial"/>
          <w:b/>
          <w:bCs/>
        </w:rPr>
        <w:t>(</w:t>
      </w:r>
      <w:r w:rsidR="00704E75" w:rsidRPr="00CC2D78">
        <w:rPr>
          <w:rFonts w:ascii="Arial" w:hAnsi="Arial" w:cs="Arial"/>
        </w:rPr>
        <w:t xml:space="preserve">Memo - </w:t>
      </w:r>
      <w:hyperlink r:id="rId17" w:history="1">
        <w:r w:rsidR="00704E75" w:rsidRPr="009D4247">
          <w:rPr>
            <w:rStyle w:val="Hyperlink"/>
            <w:rFonts w:ascii="Arial" w:hAnsi="Arial" w:cs="Arial"/>
            <w:bdr w:val="none" w:sz="0" w:space="0" w:color="auto" w:frame="1"/>
            <w:shd w:val="clear" w:color="auto" w:fill="FFFFFF"/>
          </w:rPr>
          <w:t>Permits by Rule and Standard Permit Registration Application Procedures - August 2017</w:t>
        </w:r>
      </w:hyperlink>
      <w:r w:rsidR="008F65B1" w:rsidRPr="009D4247">
        <w:rPr>
          <w:rFonts w:ascii="Arial" w:hAnsi="Arial" w:cs="Arial"/>
          <w:color w:val="0000FF"/>
        </w:rPr>
        <w:t>)</w:t>
      </w:r>
      <w:r w:rsidR="006D7CEE" w:rsidRPr="00D77273">
        <w:rPr>
          <w:rFonts w:ascii="Arial" w:hAnsi="Arial" w:cs="Arial"/>
        </w:rPr>
        <w:t xml:space="preserve"> </w:t>
      </w:r>
    </w:p>
    <w:p w14:paraId="3BB966CD" w14:textId="5014A300" w:rsidR="006D7CEE" w:rsidRPr="00D77273" w:rsidRDefault="008F65B1" w:rsidP="006D7CEE">
      <w:pPr>
        <w:widowControl w:val="0"/>
        <w:autoSpaceDE w:val="0"/>
        <w:autoSpaceDN w:val="0"/>
        <w:adjustRightInd w:val="0"/>
        <w:spacing w:after="240"/>
        <w:rPr>
          <w:rFonts w:ascii="Arial" w:eastAsia="Times New Roman" w:hAnsi="Arial" w:cs="Arial"/>
        </w:rPr>
      </w:pPr>
      <w:r w:rsidRPr="00D77273">
        <w:rPr>
          <w:rFonts w:ascii="Arial" w:hAnsi="Arial" w:cs="Arial"/>
        </w:rPr>
        <w:t>T</w:t>
      </w:r>
      <w:r w:rsidR="006D7CEE" w:rsidRPr="00D77273">
        <w:rPr>
          <w:rFonts w:ascii="Arial" w:hAnsi="Arial" w:cs="Arial"/>
        </w:rPr>
        <w:t>o register your PBR, pay PBR registration fees,</w:t>
      </w:r>
      <w:r w:rsidR="001B08D4" w:rsidRPr="00D77273">
        <w:rPr>
          <w:rFonts w:ascii="Arial" w:hAnsi="Arial" w:cs="Arial"/>
        </w:rPr>
        <w:t xml:space="preserve"> and receive PBR registrations</w:t>
      </w:r>
      <w:r w:rsidRPr="00D77273">
        <w:rPr>
          <w:rFonts w:ascii="Arial" w:hAnsi="Arial" w:cs="Arial"/>
        </w:rPr>
        <w:t xml:space="preserve"> please use the TCEQ e</w:t>
      </w:r>
      <w:r w:rsidR="00717BF2" w:rsidRPr="00D77273">
        <w:rPr>
          <w:rFonts w:ascii="Arial" w:hAnsi="Arial" w:cs="Arial"/>
        </w:rPr>
        <w:noBreakHyphen/>
      </w:r>
      <w:r w:rsidRPr="00D77273">
        <w:rPr>
          <w:rFonts w:ascii="Arial" w:hAnsi="Arial" w:cs="Arial"/>
        </w:rPr>
        <w:t xml:space="preserve">Services system at </w:t>
      </w:r>
      <w:hyperlink r:id="rId18" w:history="1">
        <w:r w:rsidRPr="00D77273">
          <w:rPr>
            <w:rFonts w:ascii="Arial" w:hAnsi="Arial" w:cs="Arial"/>
            <w:color w:val="0000FF"/>
            <w:u w:val="single"/>
          </w:rPr>
          <w:t>www.tceq.texas.gov/e-services</w:t>
        </w:r>
      </w:hyperlink>
      <w:r w:rsidR="001B08D4" w:rsidRPr="00D77273">
        <w:rPr>
          <w:rFonts w:ascii="Arial" w:hAnsi="Arial" w:cs="Arial"/>
        </w:rPr>
        <w:t>.</w:t>
      </w:r>
    </w:p>
    <w:p w14:paraId="52A9899C" w14:textId="1AA7BC5B" w:rsidR="006D7CEE" w:rsidRPr="00D77273" w:rsidRDefault="002A2C53" w:rsidP="00DF2D9D">
      <w:pPr>
        <w:pStyle w:val="ListBullet"/>
        <w:tabs>
          <w:tab w:val="clear" w:pos="360"/>
          <w:tab w:val="left" w:pos="547"/>
          <w:tab w:val="left" w:pos="1094"/>
        </w:tabs>
        <w:spacing w:after="0"/>
        <w:ind w:left="1094" w:hanging="547"/>
        <w:rPr>
          <w:rFonts w:ascii="Arial" w:hAnsi="Arial" w:cs="Arial"/>
        </w:rPr>
      </w:pPr>
      <w:r w:rsidRPr="00D77273">
        <w:rPr>
          <w:rFonts w:ascii="Arial" w:hAnsi="Arial" w:cs="Arial"/>
        </w:rPr>
        <w:t>All PBRs</w:t>
      </w:r>
      <w:r w:rsidR="00B97CDD" w:rsidRPr="00D77273">
        <w:rPr>
          <w:rFonts w:ascii="Arial" w:hAnsi="Arial" w:cs="Arial"/>
        </w:rPr>
        <w:t xml:space="preserve"> </w:t>
      </w:r>
      <w:r w:rsidR="006D7CEE" w:rsidRPr="00D77273">
        <w:rPr>
          <w:rFonts w:ascii="Arial" w:hAnsi="Arial" w:cs="Arial"/>
        </w:rPr>
        <w:t xml:space="preserve">are required to use the </w:t>
      </w:r>
      <w:proofErr w:type="spellStart"/>
      <w:r w:rsidR="006D7CEE" w:rsidRPr="00D77273">
        <w:rPr>
          <w:rFonts w:ascii="Arial" w:hAnsi="Arial" w:cs="Arial"/>
        </w:rPr>
        <w:t>ePermits</w:t>
      </w:r>
      <w:proofErr w:type="spellEnd"/>
      <w:r w:rsidR="006D7CEE" w:rsidRPr="00D77273">
        <w:rPr>
          <w:rFonts w:ascii="Arial" w:hAnsi="Arial" w:cs="Arial"/>
        </w:rPr>
        <w:t xml:space="preserve"> system. Hard copies of application</w:t>
      </w:r>
      <w:r w:rsidRPr="00D77273">
        <w:rPr>
          <w:rFonts w:ascii="Arial" w:hAnsi="Arial" w:cs="Arial"/>
        </w:rPr>
        <w:t>s</w:t>
      </w:r>
      <w:r w:rsidR="00CC2921" w:rsidRPr="00D77273">
        <w:rPr>
          <w:rFonts w:ascii="Arial" w:hAnsi="Arial" w:cs="Arial"/>
          <w:color w:val="FF0000"/>
        </w:rPr>
        <w:t xml:space="preserve"> </w:t>
      </w:r>
      <w:r w:rsidR="00CC2921" w:rsidRPr="00D77273">
        <w:rPr>
          <w:rFonts w:ascii="Arial" w:hAnsi="Arial" w:cs="Arial"/>
        </w:rPr>
        <w:t>will not be accepted.</w:t>
      </w:r>
    </w:p>
    <w:p w14:paraId="4D10F5EB" w14:textId="5E6C4AEA" w:rsidR="006D7CEE" w:rsidRPr="00D77273" w:rsidRDefault="006D7CEE" w:rsidP="00DF2D9D">
      <w:pPr>
        <w:pStyle w:val="ListBullet"/>
        <w:tabs>
          <w:tab w:val="clear" w:pos="360"/>
          <w:tab w:val="left" w:pos="547"/>
          <w:tab w:val="left" w:pos="1094"/>
        </w:tabs>
        <w:spacing w:after="0"/>
        <w:ind w:left="1094" w:hanging="547"/>
        <w:rPr>
          <w:rFonts w:ascii="Arial" w:hAnsi="Arial" w:cs="Arial"/>
        </w:rPr>
      </w:pPr>
      <w:r w:rsidRPr="00D77273">
        <w:rPr>
          <w:rFonts w:ascii="Arial" w:hAnsi="Arial" w:cs="Arial"/>
        </w:rPr>
        <w:t xml:space="preserve">To use the online </w:t>
      </w:r>
      <w:r w:rsidR="00704E75" w:rsidRPr="00D77273">
        <w:rPr>
          <w:rFonts w:ascii="Arial" w:hAnsi="Arial" w:cs="Arial"/>
        </w:rPr>
        <w:t>system,</w:t>
      </w:r>
      <w:r w:rsidRPr="00D77273">
        <w:rPr>
          <w:rFonts w:ascii="Arial" w:hAnsi="Arial" w:cs="Arial"/>
        </w:rPr>
        <w:t xml:space="preserve"> you need to have an active State of Texas Environmental Electronic Reporting System (STEERS) account. Access STEERS at </w:t>
      </w:r>
      <w:hyperlink r:id="rId19" w:history="1">
        <w:r w:rsidR="00EA17B3" w:rsidRPr="00D77273">
          <w:rPr>
            <w:rFonts w:ascii="Arial" w:hAnsi="Arial" w:cs="Arial"/>
            <w:color w:val="0000FF"/>
            <w:u w:val="single"/>
          </w:rPr>
          <w:t>www3.tceq.texas.gov/steers/</w:t>
        </w:r>
      </w:hyperlink>
      <w:r w:rsidRPr="00D77273">
        <w:rPr>
          <w:rFonts w:ascii="Arial" w:hAnsi="Arial" w:cs="Arial"/>
        </w:rPr>
        <w:t xml:space="preserve">. For help with </w:t>
      </w:r>
      <w:proofErr w:type="spellStart"/>
      <w:r w:rsidRPr="00D77273">
        <w:rPr>
          <w:rFonts w:ascii="Arial" w:hAnsi="Arial" w:cs="Arial"/>
        </w:rPr>
        <w:t>ePermits</w:t>
      </w:r>
      <w:proofErr w:type="spellEnd"/>
      <w:r w:rsidRPr="00D77273">
        <w:rPr>
          <w:rFonts w:ascii="Arial" w:hAnsi="Arial" w:cs="Arial"/>
        </w:rPr>
        <w:t xml:space="preserve"> refer to the TCEQ STEERS </w:t>
      </w:r>
      <w:proofErr w:type="spellStart"/>
      <w:r w:rsidRPr="00D77273">
        <w:rPr>
          <w:rFonts w:ascii="Arial" w:hAnsi="Arial" w:cs="Arial"/>
        </w:rPr>
        <w:t>ePermits</w:t>
      </w:r>
      <w:proofErr w:type="spellEnd"/>
      <w:r w:rsidRPr="00D77273">
        <w:rPr>
          <w:rFonts w:ascii="Arial" w:hAnsi="Arial" w:cs="Arial"/>
        </w:rPr>
        <w:t xml:space="preserve"> Help web page at </w:t>
      </w:r>
      <w:hyperlink r:id="rId20" w:history="1">
        <w:r w:rsidR="00EA17B3" w:rsidRPr="00D77273">
          <w:rPr>
            <w:rFonts w:ascii="Arial" w:hAnsi="Arial" w:cs="Arial"/>
            <w:color w:val="0000FF"/>
            <w:u w:val="single"/>
          </w:rPr>
          <w:t>www3.tceq.texas.gov/steers/help/epr/eprmain.html</w:t>
        </w:r>
      </w:hyperlink>
      <w:r w:rsidRPr="00D77273">
        <w:rPr>
          <w:rFonts w:ascii="Arial" w:hAnsi="Arial" w:cs="Arial"/>
        </w:rPr>
        <w:t>.</w:t>
      </w:r>
    </w:p>
    <w:p w14:paraId="1EB726D1" w14:textId="77777777" w:rsidR="00E767A1" w:rsidRPr="00D77273" w:rsidRDefault="006500EE" w:rsidP="00D77273">
      <w:pPr>
        <w:spacing w:before="240"/>
        <w:outlineLvl w:val="1"/>
        <w:rPr>
          <w:rFonts w:ascii="Arial" w:hAnsi="Arial" w:cs="Arial"/>
          <w:b/>
          <w:bCs/>
        </w:rPr>
      </w:pPr>
      <w:bookmarkStart w:id="7" w:name="_Toc316535609"/>
      <w:bookmarkStart w:id="8" w:name="_Toc316535920"/>
      <w:bookmarkStart w:id="9" w:name="_Toc316536408"/>
      <w:bookmarkStart w:id="10" w:name="_Toc316538921"/>
      <w:bookmarkStart w:id="11" w:name="_Toc316905194"/>
      <w:bookmarkStart w:id="12" w:name="_Toc396821311"/>
      <w:r w:rsidRPr="00D77273">
        <w:rPr>
          <w:rFonts w:ascii="Arial" w:hAnsi="Arial" w:cs="Arial"/>
          <w:b/>
          <w:bCs/>
        </w:rPr>
        <w:t>A PBR may be claimed when both the following conditions are met</w:t>
      </w:r>
      <w:r w:rsidR="00E13106" w:rsidRPr="00D77273">
        <w:rPr>
          <w:rFonts w:ascii="Arial" w:hAnsi="Arial" w:cs="Arial"/>
          <w:b/>
          <w:bCs/>
        </w:rPr>
        <w:t>:</w:t>
      </w:r>
      <w:bookmarkEnd w:id="7"/>
      <w:bookmarkEnd w:id="8"/>
      <w:bookmarkEnd w:id="9"/>
      <w:bookmarkEnd w:id="10"/>
      <w:bookmarkEnd w:id="11"/>
      <w:bookmarkEnd w:id="12"/>
    </w:p>
    <w:p w14:paraId="7358EFB9" w14:textId="77777777" w:rsidR="006500EE" w:rsidRPr="00CE2882" w:rsidRDefault="006500EE" w:rsidP="00D87F55">
      <w:pPr>
        <w:pStyle w:val="APDNumberList2"/>
        <w:tabs>
          <w:tab w:val="clear" w:pos="360"/>
          <w:tab w:val="left" w:pos="1267"/>
        </w:tabs>
        <w:spacing w:after="120"/>
        <w:ind w:left="1267" w:hanging="547"/>
        <w:contextualSpacing w:val="0"/>
        <w:rPr>
          <w:rFonts w:ascii="Arial" w:hAnsi="Arial" w:cs="Arial"/>
        </w:rPr>
      </w:pPr>
      <w:r w:rsidRPr="00CE2882">
        <w:rPr>
          <w:rFonts w:ascii="Arial" w:hAnsi="Arial" w:cs="Arial"/>
        </w:rPr>
        <w:t xml:space="preserve">the facility meets </w:t>
      </w:r>
      <w:r w:rsidRPr="00CE2882">
        <w:rPr>
          <w:rStyle w:val="Strong"/>
          <w:rFonts w:ascii="Arial" w:hAnsi="Arial" w:cs="Arial"/>
        </w:rPr>
        <w:t>all</w:t>
      </w:r>
      <w:r w:rsidRPr="00CE2882">
        <w:rPr>
          <w:rFonts w:ascii="Arial" w:hAnsi="Arial" w:cs="Arial"/>
        </w:rPr>
        <w:t xml:space="preserve"> applicable requirements of </w:t>
      </w:r>
      <w:r w:rsidRPr="00CE2882">
        <w:rPr>
          <w:rStyle w:val="Strong"/>
          <w:rFonts w:ascii="Arial" w:hAnsi="Arial" w:cs="Arial"/>
        </w:rPr>
        <w:t>3</w:t>
      </w:r>
      <w:r w:rsidR="002F21D4" w:rsidRPr="00CE2882">
        <w:rPr>
          <w:rStyle w:val="Strong"/>
          <w:rFonts w:ascii="Arial" w:hAnsi="Arial" w:cs="Arial"/>
        </w:rPr>
        <w:t xml:space="preserve">0 TAC </w:t>
      </w:r>
      <w:r w:rsidR="0016140D" w:rsidRPr="00CE2882">
        <w:rPr>
          <w:rStyle w:val="Strong"/>
          <w:rFonts w:ascii="Arial" w:hAnsi="Arial" w:cs="Arial"/>
        </w:rPr>
        <w:t xml:space="preserve">§ </w:t>
      </w:r>
      <w:r w:rsidRPr="00CE2882">
        <w:rPr>
          <w:rStyle w:val="Strong"/>
          <w:rFonts w:ascii="Arial" w:hAnsi="Arial" w:cs="Arial"/>
        </w:rPr>
        <w:t>106.4</w:t>
      </w:r>
      <w:r w:rsidR="00AF5414" w:rsidRPr="00CE2882">
        <w:rPr>
          <w:rFonts w:ascii="Arial" w:hAnsi="Arial" w:cs="Arial"/>
        </w:rPr>
        <w:t xml:space="preserve">. </w:t>
      </w:r>
      <w:r w:rsidRPr="00CE2882">
        <w:rPr>
          <w:rFonts w:ascii="Arial" w:hAnsi="Arial" w:cs="Arial"/>
        </w:rPr>
        <w:t xml:space="preserve">These requirements limit the </w:t>
      </w:r>
      <w:proofErr w:type="gramStart"/>
      <w:r w:rsidRPr="00CE2882">
        <w:rPr>
          <w:rFonts w:ascii="Arial" w:hAnsi="Arial" w:cs="Arial"/>
        </w:rPr>
        <w:t>amount</w:t>
      </w:r>
      <w:proofErr w:type="gramEnd"/>
      <w:r w:rsidRPr="00CE2882">
        <w:rPr>
          <w:rFonts w:ascii="Arial" w:hAnsi="Arial" w:cs="Arial"/>
        </w:rPr>
        <w:t xml:space="preserve"> of annual emissions to less than federal permit major source levels, and </w:t>
      </w:r>
      <w:r w:rsidR="0016140D" w:rsidRPr="00CE2882">
        <w:rPr>
          <w:rFonts w:ascii="Arial" w:hAnsi="Arial" w:cs="Arial"/>
        </w:rPr>
        <w:t xml:space="preserve">require </w:t>
      </w:r>
      <w:r w:rsidRPr="00CE2882">
        <w:rPr>
          <w:rFonts w:ascii="Arial" w:hAnsi="Arial" w:cs="Arial"/>
        </w:rPr>
        <w:t>compliance with all state and federal regulations; and</w:t>
      </w:r>
    </w:p>
    <w:p w14:paraId="35F17735" w14:textId="77777777" w:rsidR="006500EE" w:rsidRPr="00CE2882" w:rsidRDefault="006500EE" w:rsidP="00D87F55">
      <w:pPr>
        <w:pStyle w:val="APDNumberList2"/>
        <w:tabs>
          <w:tab w:val="clear" w:pos="360"/>
          <w:tab w:val="left" w:pos="1267"/>
        </w:tabs>
        <w:spacing w:after="120"/>
        <w:ind w:left="1267" w:hanging="547"/>
        <w:contextualSpacing w:val="0"/>
        <w:rPr>
          <w:rFonts w:ascii="Arial" w:hAnsi="Arial" w:cs="Arial"/>
        </w:rPr>
      </w:pPr>
      <w:r w:rsidRPr="00CE2882">
        <w:rPr>
          <w:rFonts w:ascii="Arial" w:hAnsi="Arial" w:cs="Arial"/>
        </w:rPr>
        <w:t xml:space="preserve">the facility meets </w:t>
      </w:r>
      <w:r w:rsidRPr="00CE2882">
        <w:rPr>
          <w:rStyle w:val="Strong"/>
          <w:rFonts w:ascii="Arial" w:hAnsi="Arial" w:cs="Arial"/>
        </w:rPr>
        <w:t>all</w:t>
      </w:r>
      <w:r w:rsidRPr="00CE2882">
        <w:rPr>
          <w:rFonts w:ascii="Arial" w:hAnsi="Arial" w:cs="Arial"/>
        </w:rPr>
        <w:t xml:space="preserve"> applicable conditions of one or more individual PBRs contained in </w:t>
      </w:r>
      <w:r w:rsidR="00FD09A1" w:rsidRPr="00CE2882">
        <w:rPr>
          <w:rStyle w:val="Strong"/>
          <w:rFonts w:ascii="Arial" w:hAnsi="Arial" w:cs="Arial"/>
        </w:rPr>
        <w:t>30 </w:t>
      </w:r>
      <w:r w:rsidRPr="00CE2882">
        <w:rPr>
          <w:rStyle w:val="Strong"/>
          <w:rFonts w:ascii="Arial" w:hAnsi="Arial" w:cs="Arial"/>
        </w:rPr>
        <w:t>TAC Chapter 106</w:t>
      </w:r>
      <w:r w:rsidR="00AF5414" w:rsidRPr="00CE2882">
        <w:rPr>
          <w:rStyle w:val="Strong"/>
          <w:rFonts w:ascii="Arial" w:hAnsi="Arial" w:cs="Arial"/>
        </w:rPr>
        <w:t>.</w:t>
      </w:r>
      <w:r w:rsidR="00AF5414" w:rsidRPr="00CE2882">
        <w:rPr>
          <w:rFonts w:ascii="Arial" w:hAnsi="Arial" w:cs="Arial"/>
        </w:rPr>
        <w:t xml:space="preserve"> </w:t>
      </w:r>
      <w:r w:rsidRPr="00CE2882">
        <w:rPr>
          <w:rFonts w:ascii="Arial" w:hAnsi="Arial" w:cs="Arial"/>
        </w:rPr>
        <w:t xml:space="preserve">These requirements may specify design requirements for certain facilities, production or material use limits, and operational restrictions. </w:t>
      </w:r>
    </w:p>
    <w:p w14:paraId="0B76EE6B" w14:textId="77777777" w:rsidR="00E767A1" w:rsidRPr="00D77273" w:rsidRDefault="006500EE" w:rsidP="00D77273">
      <w:pPr>
        <w:outlineLvl w:val="1"/>
        <w:rPr>
          <w:rFonts w:ascii="Arial" w:hAnsi="Arial" w:cs="Arial"/>
          <w:b/>
          <w:bCs/>
        </w:rPr>
      </w:pPr>
      <w:bookmarkStart w:id="13" w:name="_Toc316535610"/>
      <w:bookmarkStart w:id="14" w:name="_Toc316535921"/>
      <w:bookmarkStart w:id="15" w:name="_Toc316536409"/>
      <w:bookmarkStart w:id="16" w:name="_Toc316538922"/>
      <w:bookmarkStart w:id="17" w:name="_Toc316905195"/>
      <w:bookmarkStart w:id="18" w:name="_Toc396821312"/>
      <w:r w:rsidRPr="00D77273">
        <w:rPr>
          <w:rFonts w:ascii="Arial" w:hAnsi="Arial" w:cs="Arial"/>
          <w:b/>
          <w:bCs/>
        </w:rPr>
        <w:lastRenderedPageBreak/>
        <w:t xml:space="preserve">To claim a PBR, you </w:t>
      </w:r>
      <w:r w:rsidR="00EA21EF" w:rsidRPr="00D77273">
        <w:rPr>
          <w:rFonts w:ascii="Arial" w:hAnsi="Arial" w:cs="Arial"/>
          <w:b/>
          <w:bCs/>
        </w:rPr>
        <w:t>may</w:t>
      </w:r>
      <w:r w:rsidR="00E13106" w:rsidRPr="00D77273">
        <w:rPr>
          <w:rFonts w:ascii="Arial" w:hAnsi="Arial" w:cs="Arial"/>
          <w:b/>
          <w:bCs/>
        </w:rPr>
        <w:t>:</w:t>
      </w:r>
      <w:bookmarkEnd w:id="13"/>
      <w:bookmarkEnd w:id="14"/>
      <w:bookmarkEnd w:id="15"/>
      <w:bookmarkEnd w:id="16"/>
      <w:bookmarkEnd w:id="17"/>
      <w:bookmarkEnd w:id="18"/>
    </w:p>
    <w:p w14:paraId="6CA54141" w14:textId="77777777" w:rsidR="006500EE" w:rsidRPr="00B47623" w:rsidRDefault="006500EE" w:rsidP="001E5DB6">
      <w:pPr>
        <w:widowControl w:val="0"/>
        <w:numPr>
          <w:ilvl w:val="0"/>
          <w:numId w:val="38"/>
        </w:numPr>
        <w:tabs>
          <w:tab w:val="left" w:pos="720"/>
          <w:tab w:val="left" w:pos="1267"/>
        </w:tabs>
        <w:autoSpaceDE w:val="0"/>
        <w:autoSpaceDN w:val="0"/>
        <w:adjustRightInd w:val="0"/>
        <w:spacing w:after="120"/>
        <w:ind w:left="1267" w:hanging="547"/>
        <w:rPr>
          <w:rStyle w:val="StyleGeorgia"/>
          <w:rFonts w:ascii="Arial" w:eastAsia="Times New Roman" w:hAnsi="Arial" w:cs="Arial"/>
          <w:szCs w:val="24"/>
        </w:rPr>
      </w:pPr>
      <w:r w:rsidRPr="00B47623">
        <w:rPr>
          <w:rStyle w:val="StyleGeorgia"/>
          <w:rFonts w:ascii="Arial" w:eastAsia="Times New Roman" w:hAnsi="Arial" w:cs="Arial"/>
          <w:szCs w:val="24"/>
        </w:rPr>
        <w:t xml:space="preserve">begin construction immediately if the PBR does </w:t>
      </w:r>
      <w:r w:rsidRPr="00B47623">
        <w:rPr>
          <w:rStyle w:val="StyleGeorgia"/>
          <w:rFonts w:ascii="Arial" w:eastAsia="Times New Roman" w:hAnsi="Arial" w:cs="Arial"/>
          <w:i/>
          <w:iCs/>
          <w:szCs w:val="24"/>
        </w:rPr>
        <w:t>not</w:t>
      </w:r>
      <w:r w:rsidRPr="00B47623">
        <w:rPr>
          <w:rStyle w:val="StyleGeorgia"/>
          <w:rFonts w:ascii="Arial" w:eastAsia="Times New Roman" w:hAnsi="Arial" w:cs="Arial"/>
          <w:szCs w:val="24"/>
        </w:rPr>
        <w:t xml:space="preserve"> require </w:t>
      </w:r>
      <w:proofErr w:type="gramStart"/>
      <w:r w:rsidRPr="00B47623">
        <w:rPr>
          <w:rStyle w:val="StyleGeorgia"/>
          <w:rFonts w:ascii="Arial" w:eastAsia="Times New Roman" w:hAnsi="Arial" w:cs="Arial"/>
          <w:szCs w:val="24"/>
        </w:rPr>
        <w:t>registration;</w:t>
      </w:r>
      <w:proofErr w:type="gramEnd"/>
    </w:p>
    <w:p w14:paraId="1AC55845" w14:textId="77777777" w:rsidR="006500EE" w:rsidRPr="00B47623" w:rsidRDefault="006500EE" w:rsidP="001E5DB6">
      <w:pPr>
        <w:widowControl w:val="0"/>
        <w:numPr>
          <w:ilvl w:val="0"/>
          <w:numId w:val="38"/>
        </w:numPr>
        <w:tabs>
          <w:tab w:val="left" w:pos="720"/>
          <w:tab w:val="left" w:pos="1267"/>
        </w:tabs>
        <w:autoSpaceDE w:val="0"/>
        <w:autoSpaceDN w:val="0"/>
        <w:adjustRightInd w:val="0"/>
        <w:spacing w:after="120"/>
        <w:ind w:left="1267" w:hanging="547"/>
        <w:rPr>
          <w:rStyle w:val="StyleGeorgia"/>
          <w:rFonts w:ascii="Arial" w:eastAsia="Times New Roman" w:hAnsi="Arial" w:cs="Arial"/>
          <w:szCs w:val="24"/>
        </w:rPr>
      </w:pPr>
      <w:r w:rsidRPr="00B47623">
        <w:rPr>
          <w:rStyle w:val="StyleGeorgia"/>
          <w:rFonts w:ascii="Arial" w:eastAsia="Times New Roman" w:hAnsi="Arial" w:cs="Arial"/>
          <w:szCs w:val="24"/>
        </w:rPr>
        <w:t>begin construction when the Form PI-7</w:t>
      </w:r>
      <w:r w:rsidR="00084602" w:rsidRPr="00B47623">
        <w:rPr>
          <w:rStyle w:val="StyleGeorgia"/>
          <w:rFonts w:ascii="Arial" w:eastAsia="Times New Roman" w:hAnsi="Arial" w:cs="Arial"/>
          <w:szCs w:val="24"/>
        </w:rPr>
        <w:t>-CERT</w:t>
      </w:r>
      <w:r w:rsidRPr="00B47623">
        <w:rPr>
          <w:rStyle w:val="StyleGeorgia"/>
          <w:rFonts w:ascii="Arial" w:eastAsia="Times New Roman" w:hAnsi="Arial" w:cs="Arial"/>
          <w:szCs w:val="24"/>
        </w:rPr>
        <w:t xml:space="preserve"> and attachments are submitted to the TCEQ </w:t>
      </w:r>
      <w:r w:rsidRPr="00B47623">
        <w:rPr>
          <w:rStyle w:val="StyleGeorgia"/>
          <w:rFonts w:ascii="Arial" w:eastAsia="Times New Roman" w:hAnsi="Arial" w:cs="Arial"/>
          <w:i/>
          <w:iCs/>
          <w:szCs w:val="24"/>
        </w:rPr>
        <w:t>if</w:t>
      </w:r>
      <w:r w:rsidRPr="00B47623">
        <w:rPr>
          <w:rStyle w:val="StyleGeorgia"/>
          <w:rFonts w:ascii="Arial" w:eastAsia="Times New Roman" w:hAnsi="Arial" w:cs="Arial"/>
          <w:szCs w:val="24"/>
        </w:rPr>
        <w:t xml:space="preserve"> the PBR requires registration, but does not require site approval; or</w:t>
      </w:r>
    </w:p>
    <w:p w14:paraId="1FD81A12" w14:textId="77777777" w:rsidR="006500EE" w:rsidRPr="00B47623" w:rsidRDefault="006500EE" w:rsidP="001E5DB6">
      <w:pPr>
        <w:widowControl w:val="0"/>
        <w:numPr>
          <w:ilvl w:val="0"/>
          <w:numId w:val="38"/>
        </w:numPr>
        <w:tabs>
          <w:tab w:val="left" w:pos="720"/>
          <w:tab w:val="left" w:pos="1267"/>
        </w:tabs>
        <w:autoSpaceDE w:val="0"/>
        <w:autoSpaceDN w:val="0"/>
        <w:adjustRightInd w:val="0"/>
        <w:spacing w:after="120"/>
        <w:ind w:left="1267" w:hanging="547"/>
        <w:rPr>
          <w:rStyle w:val="StyleGeorgia"/>
          <w:rFonts w:ascii="Arial" w:eastAsia="Times New Roman" w:hAnsi="Arial" w:cs="Arial"/>
          <w:szCs w:val="24"/>
        </w:rPr>
      </w:pPr>
      <w:r w:rsidRPr="00B47623">
        <w:rPr>
          <w:rStyle w:val="StyleGeorgia"/>
          <w:rFonts w:ascii="Arial" w:eastAsia="Times New Roman" w:hAnsi="Arial" w:cs="Arial"/>
          <w:szCs w:val="24"/>
        </w:rPr>
        <w:t xml:space="preserve">not begin construction until you are notified by the TCEQ </w:t>
      </w:r>
      <w:r w:rsidRPr="00B47623">
        <w:rPr>
          <w:rStyle w:val="StyleGeorgia"/>
          <w:rFonts w:ascii="Arial" w:eastAsia="Times New Roman" w:hAnsi="Arial" w:cs="Arial"/>
          <w:i/>
          <w:iCs/>
          <w:szCs w:val="24"/>
        </w:rPr>
        <w:t>if</w:t>
      </w:r>
      <w:r w:rsidRPr="00B47623">
        <w:rPr>
          <w:rStyle w:val="StyleGeorgia"/>
          <w:rFonts w:ascii="Arial" w:eastAsia="Times New Roman" w:hAnsi="Arial" w:cs="Arial"/>
          <w:szCs w:val="24"/>
        </w:rPr>
        <w:t xml:space="preserve"> the PBR requires registration </w:t>
      </w:r>
      <w:r w:rsidR="002C7FA4" w:rsidRPr="00B47623">
        <w:rPr>
          <w:rStyle w:val="StyleGeorgia"/>
          <w:rFonts w:ascii="Arial" w:eastAsia="Times New Roman" w:hAnsi="Arial" w:cs="Arial"/>
          <w:szCs w:val="24"/>
        </w:rPr>
        <w:t>a</w:t>
      </w:r>
      <w:r w:rsidRPr="00B47623">
        <w:rPr>
          <w:rStyle w:val="StyleGeorgia"/>
          <w:rFonts w:ascii="Arial" w:eastAsia="Times New Roman" w:hAnsi="Arial" w:cs="Arial"/>
          <w:szCs w:val="24"/>
        </w:rPr>
        <w:t>nd written site approval. If you are already operating</w:t>
      </w:r>
      <w:r w:rsidR="00084602" w:rsidRPr="00B47623">
        <w:rPr>
          <w:rStyle w:val="StyleGeorgia"/>
          <w:rFonts w:ascii="Arial" w:eastAsia="Times New Roman" w:hAnsi="Arial" w:cs="Arial"/>
          <w:szCs w:val="24"/>
        </w:rPr>
        <w:t xml:space="preserve"> and</w:t>
      </w:r>
      <w:r w:rsidRPr="00B47623">
        <w:rPr>
          <w:rStyle w:val="StyleGeorgia"/>
          <w:rFonts w:ascii="Arial" w:eastAsia="Times New Roman" w:hAnsi="Arial" w:cs="Arial"/>
          <w:szCs w:val="24"/>
        </w:rPr>
        <w:t xml:space="preserve"> still need </w:t>
      </w:r>
      <w:r w:rsidR="00084602" w:rsidRPr="00B47623">
        <w:rPr>
          <w:rStyle w:val="StyleGeorgia"/>
          <w:rFonts w:ascii="Arial" w:eastAsia="Times New Roman" w:hAnsi="Arial" w:cs="Arial"/>
          <w:szCs w:val="24"/>
        </w:rPr>
        <w:t xml:space="preserve">an </w:t>
      </w:r>
      <w:r w:rsidRPr="00B47623">
        <w:rPr>
          <w:rStyle w:val="StyleGeorgia"/>
          <w:rFonts w:ascii="Arial" w:eastAsia="Times New Roman" w:hAnsi="Arial" w:cs="Arial"/>
          <w:szCs w:val="24"/>
        </w:rPr>
        <w:t>air authorization</w:t>
      </w:r>
      <w:r w:rsidR="00084602" w:rsidRPr="00B47623">
        <w:rPr>
          <w:rStyle w:val="StyleGeorgia"/>
          <w:rFonts w:ascii="Arial" w:eastAsia="Times New Roman" w:hAnsi="Arial" w:cs="Arial"/>
          <w:szCs w:val="24"/>
        </w:rPr>
        <w:t>,</w:t>
      </w:r>
      <w:r w:rsidR="00AF5414" w:rsidRPr="00B47623">
        <w:rPr>
          <w:rStyle w:val="StyleGeorgia"/>
          <w:rFonts w:ascii="Arial" w:eastAsia="Times New Roman" w:hAnsi="Arial" w:cs="Arial"/>
          <w:szCs w:val="24"/>
        </w:rPr>
        <w:t xml:space="preserve"> </w:t>
      </w:r>
      <w:r w:rsidR="00084602" w:rsidRPr="00B47623">
        <w:rPr>
          <w:rStyle w:val="StyleGeorgia"/>
          <w:rFonts w:ascii="Arial" w:eastAsia="Times New Roman" w:hAnsi="Arial" w:cs="Arial"/>
          <w:szCs w:val="24"/>
        </w:rPr>
        <w:t xml:space="preserve">you </w:t>
      </w:r>
      <w:r w:rsidRPr="00B47623">
        <w:rPr>
          <w:rStyle w:val="StyleGeorgia"/>
          <w:rFonts w:ascii="Arial" w:eastAsia="Times New Roman" w:hAnsi="Arial" w:cs="Arial"/>
          <w:szCs w:val="24"/>
        </w:rPr>
        <w:t>should begin steps to seek an authorization</w:t>
      </w:r>
      <w:r w:rsidR="002C7FA4" w:rsidRPr="00B47623">
        <w:rPr>
          <w:rStyle w:val="StyleGeorgia"/>
          <w:rFonts w:ascii="Arial" w:eastAsia="Times New Roman" w:hAnsi="Arial" w:cs="Arial"/>
          <w:szCs w:val="24"/>
        </w:rPr>
        <w:t>.</w:t>
      </w:r>
    </w:p>
    <w:p w14:paraId="406CF78F" w14:textId="11AD94DF" w:rsidR="00084602" w:rsidRPr="00D77273" w:rsidRDefault="00084602" w:rsidP="00B10303">
      <w:pPr>
        <w:outlineLvl w:val="1"/>
        <w:rPr>
          <w:rFonts w:ascii="Arial" w:hAnsi="Arial" w:cs="Arial"/>
          <w:b/>
          <w:bCs/>
        </w:rPr>
      </w:pPr>
      <w:bookmarkStart w:id="19" w:name="QuickMark"/>
      <w:bookmarkStart w:id="20" w:name="_Toc396821313"/>
      <w:bookmarkStart w:id="21" w:name="_Toc316535611"/>
      <w:bookmarkStart w:id="22" w:name="_Toc316535922"/>
      <w:bookmarkStart w:id="23" w:name="_Toc316536410"/>
      <w:bookmarkStart w:id="24" w:name="_Toc316538923"/>
      <w:bookmarkEnd w:id="19"/>
      <w:r w:rsidRPr="00D77273">
        <w:rPr>
          <w:rFonts w:ascii="Arial" w:hAnsi="Arial" w:cs="Arial"/>
          <w:b/>
          <w:bCs/>
        </w:rPr>
        <w:t>Keeping Records</w:t>
      </w:r>
      <w:bookmarkEnd w:id="20"/>
      <w:r w:rsidR="00D77273">
        <w:rPr>
          <w:rFonts w:ascii="Arial" w:hAnsi="Arial" w:cs="Arial"/>
          <w:b/>
          <w:bCs/>
        </w:rPr>
        <w:t>:</w:t>
      </w:r>
    </w:p>
    <w:p w14:paraId="2F620CAE" w14:textId="77777777" w:rsidR="00084602" w:rsidRPr="00B47623" w:rsidRDefault="00084602" w:rsidP="00643306">
      <w:pPr>
        <w:spacing w:after="120"/>
        <w:rPr>
          <w:rFonts w:ascii="Arial" w:hAnsi="Arial" w:cs="Arial"/>
        </w:rPr>
      </w:pPr>
      <w:r w:rsidRPr="00B47623">
        <w:rPr>
          <w:rFonts w:ascii="Arial" w:hAnsi="Arial" w:cs="Arial"/>
        </w:rPr>
        <w:t>Once a PBR is claimed and/or registered, you should:</w:t>
      </w:r>
    </w:p>
    <w:p w14:paraId="5F8D3FFB" w14:textId="77777777" w:rsidR="00084602" w:rsidRPr="00B47623" w:rsidRDefault="00084602" w:rsidP="001E5DB6">
      <w:pPr>
        <w:widowControl w:val="0"/>
        <w:tabs>
          <w:tab w:val="left" w:pos="720"/>
          <w:tab w:val="left" w:pos="1267"/>
        </w:tabs>
        <w:autoSpaceDE w:val="0"/>
        <w:autoSpaceDN w:val="0"/>
        <w:adjustRightInd w:val="0"/>
        <w:spacing w:after="120"/>
        <w:ind w:left="1267" w:hanging="547"/>
        <w:rPr>
          <w:rStyle w:val="StyleGeorgia"/>
          <w:rFonts w:ascii="Arial" w:eastAsia="Times New Roman" w:hAnsi="Arial" w:cs="Arial"/>
          <w:szCs w:val="24"/>
        </w:rPr>
      </w:pPr>
      <w:r w:rsidRPr="00B47623">
        <w:rPr>
          <w:rFonts w:ascii="Arial" w:hAnsi="Arial" w:cs="Arial"/>
        </w:rPr>
        <w:t>1</w:t>
      </w:r>
      <w:r w:rsidRPr="00B47623">
        <w:rPr>
          <w:rStyle w:val="StyleGeorgia"/>
          <w:rFonts w:ascii="Arial" w:eastAsia="Times New Roman" w:hAnsi="Arial" w:cs="Arial"/>
          <w:szCs w:val="24"/>
        </w:rPr>
        <w:t>.</w:t>
      </w:r>
      <w:r w:rsidRPr="00B47623">
        <w:rPr>
          <w:rStyle w:val="StyleGeorgia"/>
          <w:rFonts w:ascii="Arial" w:eastAsia="Times New Roman" w:hAnsi="Arial" w:cs="Arial"/>
          <w:szCs w:val="24"/>
        </w:rPr>
        <w:tab/>
        <w:t xml:space="preserve">maintain sufficient records to demonstrate compliance with the annual </w:t>
      </w:r>
      <w:r w:rsidR="00E106E4" w:rsidRPr="00B47623">
        <w:rPr>
          <w:rStyle w:val="StyleGeorgia"/>
          <w:rFonts w:ascii="Arial" w:eastAsia="Times New Roman" w:hAnsi="Arial" w:cs="Arial"/>
          <w:szCs w:val="24"/>
        </w:rPr>
        <w:t xml:space="preserve">emissions </w:t>
      </w:r>
      <w:r w:rsidRPr="00B47623">
        <w:rPr>
          <w:rStyle w:val="StyleGeorgia"/>
          <w:rFonts w:ascii="Arial" w:eastAsia="Times New Roman" w:hAnsi="Arial" w:cs="Arial"/>
          <w:szCs w:val="24"/>
        </w:rPr>
        <w:t>limits; and</w:t>
      </w:r>
    </w:p>
    <w:p w14:paraId="48DC790B" w14:textId="77777777" w:rsidR="00084602" w:rsidRPr="00B47623" w:rsidRDefault="00084602" w:rsidP="00C5061B">
      <w:pPr>
        <w:widowControl w:val="0"/>
        <w:tabs>
          <w:tab w:val="left" w:pos="720"/>
          <w:tab w:val="left" w:pos="1267"/>
        </w:tabs>
        <w:autoSpaceDE w:val="0"/>
        <w:autoSpaceDN w:val="0"/>
        <w:adjustRightInd w:val="0"/>
        <w:spacing w:after="240"/>
        <w:ind w:left="1267" w:hanging="547"/>
        <w:rPr>
          <w:rStyle w:val="StyleGeorgia"/>
          <w:rFonts w:ascii="Arial" w:eastAsia="Times New Roman" w:hAnsi="Arial" w:cs="Arial"/>
          <w:szCs w:val="24"/>
        </w:rPr>
      </w:pPr>
      <w:r w:rsidRPr="00B47623">
        <w:rPr>
          <w:rStyle w:val="StyleGeorgia"/>
          <w:rFonts w:ascii="Arial" w:eastAsia="Times New Roman" w:hAnsi="Arial" w:cs="Arial"/>
          <w:szCs w:val="24"/>
        </w:rPr>
        <w:t>2.</w:t>
      </w:r>
      <w:r w:rsidRPr="00B47623">
        <w:rPr>
          <w:rStyle w:val="StyleGeorgia"/>
          <w:rFonts w:ascii="Arial" w:eastAsia="Times New Roman" w:hAnsi="Arial" w:cs="Arial"/>
          <w:szCs w:val="24"/>
        </w:rPr>
        <w:tab/>
        <w:t xml:space="preserve">maintain sufficient records to demonstrate compliance with the emission limits and specific conditions of the PBR. </w:t>
      </w:r>
      <w:r w:rsidR="00970657" w:rsidRPr="00B47623">
        <w:rPr>
          <w:rStyle w:val="StyleGeorgia"/>
          <w:rFonts w:ascii="Arial" w:eastAsia="Times New Roman" w:hAnsi="Arial" w:cs="Arial"/>
          <w:szCs w:val="24"/>
        </w:rPr>
        <w:t xml:space="preserve">Refer to the applicable PBR checklist for records </w:t>
      </w:r>
      <w:r w:rsidR="00FE6479" w:rsidRPr="00B47623">
        <w:rPr>
          <w:rStyle w:val="StyleGeorgia"/>
          <w:rFonts w:ascii="Arial" w:eastAsia="Times New Roman" w:hAnsi="Arial" w:cs="Arial"/>
          <w:szCs w:val="24"/>
        </w:rPr>
        <w:t>retention</w:t>
      </w:r>
      <w:r w:rsidR="00970657" w:rsidRPr="00B47623">
        <w:rPr>
          <w:rStyle w:val="StyleGeorgia"/>
          <w:rFonts w:ascii="Arial" w:eastAsia="Times New Roman" w:hAnsi="Arial" w:cs="Arial"/>
          <w:szCs w:val="24"/>
        </w:rPr>
        <w:t xml:space="preserve"> guidance. </w:t>
      </w:r>
    </w:p>
    <w:p w14:paraId="4D1C744F" w14:textId="4D2AFAAD" w:rsidR="00E767A1" w:rsidRPr="00D77273" w:rsidRDefault="00322E00" w:rsidP="00B10303">
      <w:pPr>
        <w:spacing w:before="240"/>
        <w:outlineLvl w:val="1"/>
        <w:rPr>
          <w:rFonts w:ascii="Arial" w:hAnsi="Arial" w:cs="Arial"/>
          <w:b/>
          <w:bCs/>
        </w:rPr>
      </w:pPr>
      <w:bookmarkStart w:id="25" w:name="_Toc396821314"/>
      <w:r w:rsidRPr="00D77273">
        <w:rPr>
          <w:rFonts w:ascii="Arial" w:hAnsi="Arial" w:cs="Arial"/>
          <w:b/>
          <w:bCs/>
        </w:rPr>
        <w:t>Tips for a Speedy Administrative Review</w:t>
      </w:r>
      <w:bookmarkEnd w:id="21"/>
      <w:bookmarkEnd w:id="22"/>
      <w:bookmarkEnd w:id="23"/>
      <w:bookmarkEnd w:id="24"/>
      <w:bookmarkEnd w:id="25"/>
      <w:r w:rsidR="00D77273">
        <w:rPr>
          <w:rFonts w:ascii="Arial" w:hAnsi="Arial" w:cs="Arial"/>
          <w:b/>
          <w:bCs/>
        </w:rPr>
        <w:t>:</w:t>
      </w:r>
    </w:p>
    <w:p w14:paraId="57A6E851" w14:textId="77777777" w:rsidR="008B090D" w:rsidRPr="00B47623" w:rsidRDefault="00322E00" w:rsidP="005263AD">
      <w:pPr>
        <w:pStyle w:val="APDBodyText"/>
        <w:spacing w:after="120"/>
        <w:rPr>
          <w:rFonts w:ascii="Arial" w:hAnsi="Arial" w:cs="Arial"/>
        </w:rPr>
      </w:pPr>
      <w:r w:rsidRPr="00B47623">
        <w:rPr>
          <w:rFonts w:ascii="Arial" w:hAnsi="Arial" w:cs="Arial"/>
          <w:szCs w:val="22"/>
        </w:rPr>
        <w:t xml:space="preserve">The administrative review process will be more efficient and streamlined if you follow the suggestions outlined in the Fact Sheet – Tips for a Speedy Administrative Review at </w:t>
      </w:r>
      <w:hyperlink r:id="rId21" w:history="1">
        <w:r w:rsidR="00A723DA" w:rsidRPr="0074062F">
          <w:rPr>
            <w:rStyle w:val="Hyperlink"/>
            <w:rFonts w:ascii="Arial" w:hAnsi="Arial" w:cs="Arial"/>
            <w:szCs w:val="22"/>
          </w:rPr>
          <w:t>www.tceq.texas.gov/permitting/air/guidance/permit-factsheets.html</w:t>
        </w:r>
      </w:hyperlink>
      <w:r w:rsidR="00A723DA" w:rsidRPr="00B47623">
        <w:rPr>
          <w:rFonts w:ascii="Arial" w:hAnsi="Arial" w:cs="Arial"/>
        </w:rPr>
        <w:t>.</w:t>
      </w:r>
    </w:p>
    <w:p w14:paraId="392B61AA" w14:textId="5E4DD2C3" w:rsidR="0059554A" w:rsidRPr="00D77273" w:rsidRDefault="0059554A" w:rsidP="00B10303">
      <w:pPr>
        <w:spacing w:before="240"/>
        <w:outlineLvl w:val="1"/>
        <w:rPr>
          <w:rFonts w:ascii="Arial" w:hAnsi="Arial" w:cs="Arial"/>
          <w:b/>
          <w:bCs/>
        </w:rPr>
      </w:pPr>
      <w:bookmarkStart w:id="26" w:name="_Toc396821315"/>
      <w:bookmarkStart w:id="27" w:name="_Toc335051781"/>
      <w:bookmarkStart w:id="28" w:name="_Toc335201382"/>
      <w:r w:rsidRPr="00D77273">
        <w:rPr>
          <w:rFonts w:ascii="Arial" w:hAnsi="Arial" w:cs="Arial"/>
          <w:b/>
          <w:bCs/>
        </w:rPr>
        <w:t>Small Business Information and Agency Contacts</w:t>
      </w:r>
      <w:bookmarkEnd w:id="26"/>
      <w:r w:rsidR="00D77273">
        <w:rPr>
          <w:rFonts w:ascii="Arial" w:hAnsi="Arial" w:cs="Arial"/>
          <w:b/>
          <w:bCs/>
        </w:rPr>
        <w:t>:</w:t>
      </w:r>
    </w:p>
    <w:p w14:paraId="504E825C" w14:textId="1105B6D0" w:rsidR="0059554A" w:rsidRPr="00CC2D78" w:rsidRDefault="0059554A" w:rsidP="00D77273">
      <w:pPr>
        <w:rPr>
          <w:rFonts w:ascii="Arial" w:hAnsi="Arial" w:cs="Arial"/>
        </w:rPr>
      </w:pPr>
      <w:r w:rsidRPr="00B47623">
        <w:rPr>
          <w:rFonts w:ascii="Arial" w:hAnsi="Arial" w:cs="Arial"/>
        </w:rPr>
        <w:t xml:space="preserve">For agency contacts, see Contact Information for Air Permit Applications (including </w:t>
      </w:r>
      <w:r w:rsidR="002A02FC" w:rsidRPr="00B47623">
        <w:rPr>
          <w:rFonts w:ascii="Arial" w:hAnsi="Arial" w:cs="Arial"/>
        </w:rPr>
        <w:t>Environmental</w:t>
      </w:r>
      <w:r w:rsidRPr="00B47623">
        <w:rPr>
          <w:rFonts w:ascii="Arial" w:hAnsi="Arial" w:cs="Arial"/>
        </w:rPr>
        <w:t xml:space="preserve"> Assistance</w:t>
      </w:r>
      <w:r w:rsidR="002A02FC" w:rsidRPr="00B47623">
        <w:rPr>
          <w:rFonts w:ascii="Arial" w:hAnsi="Arial" w:cs="Arial"/>
        </w:rPr>
        <w:t xml:space="preserve"> Division</w:t>
      </w:r>
      <w:r w:rsidRPr="00B47623">
        <w:rPr>
          <w:rFonts w:ascii="Arial" w:hAnsi="Arial" w:cs="Arial"/>
        </w:rPr>
        <w:t xml:space="preserve">) </w:t>
      </w:r>
      <w:r w:rsidR="00704E75" w:rsidRPr="00704E75">
        <w:rPr>
          <w:rFonts w:ascii="Arial" w:hAnsi="Arial" w:cs="Arial"/>
        </w:rPr>
        <w:t xml:space="preserve">by selecting the </w:t>
      </w:r>
      <w:hyperlink r:id="rId22" w:history="1">
        <w:r w:rsidR="00704E75" w:rsidRPr="009D4247">
          <w:rPr>
            <w:rStyle w:val="Hyperlink"/>
            <w:rFonts w:ascii="Arial" w:hAnsi="Arial" w:cs="Arial"/>
            <w:bdr w:val="none" w:sz="0" w:space="0" w:color="auto" w:frame="1"/>
            <w:shd w:val="clear" w:color="auto" w:fill="FFFFFF"/>
          </w:rPr>
          <w:t>Who to go to for specific questions on air permit applications</w:t>
        </w:r>
        <w:r w:rsidR="00704E75" w:rsidRPr="009D4247">
          <w:rPr>
            <w:rStyle w:val="Hyperlink"/>
            <w:rFonts w:ascii="Arial" w:hAnsi="Arial" w:cs="Arial"/>
            <w:color w:val="003087"/>
            <w:u w:val="none"/>
            <w:bdr w:val="none" w:sz="0" w:space="0" w:color="auto" w:frame="1"/>
            <w:shd w:val="clear" w:color="auto" w:fill="FFFFFF"/>
          </w:rPr>
          <w:t xml:space="preserve"> </w:t>
        </w:r>
      </w:hyperlink>
      <w:r w:rsidR="00704E75" w:rsidRPr="00CC2D78">
        <w:rPr>
          <w:rFonts w:ascii="Arial" w:hAnsi="Arial" w:cs="Arial"/>
        </w:rPr>
        <w:t>link.</w:t>
      </w:r>
    </w:p>
    <w:p w14:paraId="6EEBE7D3" w14:textId="77777777" w:rsidR="00695C8B" w:rsidRPr="00B47623" w:rsidRDefault="00695C8B" w:rsidP="00D77273">
      <w:pPr>
        <w:pStyle w:val="APDOverview"/>
        <w:spacing w:before="240" w:after="240"/>
        <w:outlineLvl w:val="1"/>
        <w:rPr>
          <w:rFonts w:ascii="Arial" w:hAnsi="Arial" w:cs="Arial"/>
          <w:bCs/>
        </w:rPr>
      </w:pPr>
      <w:bookmarkStart w:id="29" w:name="_Toc396821316"/>
      <w:bookmarkEnd w:id="27"/>
      <w:bookmarkEnd w:id="28"/>
      <w:r w:rsidRPr="00B47623">
        <w:rPr>
          <w:rFonts w:ascii="Arial" w:hAnsi="Arial" w:cs="Arial"/>
          <w:bCs/>
        </w:rPr>
        <w:t>Instructions for Form PI-7-CERT</w:t>
      </w:r>
      <w:bookmarkEnd w:id="29"/>
    </w:p>
    <w:p w14:paraId="6B2972C6" w14:textId="77777777" w:rsidR="00247A94" w:rsidRPr="00B47623" w:rsidRDefault="00247A94" w:rsidP="00DF2D9D">
      <w:pPr>
        <w:pStyle w:val="APDOverview"/>
        <w:spacing w:after="240"/>
        <w:outlineLvl w:val="9"/>
        <w:rPr>
          <w:rFonts w:ascii="Arial" w:eastAsia="Times New Roman" w:hAnsi="Arial" w:cs="Arial"/>
          <w:b w:val="0"/>
        </w:rPr>
      </w:pPr>
      <w:r w:rsidRPr="00B47623">
        <w:rPr>
          <w:rFonts w:ascii="Arial" w:eastAsia="Times New Roman" w:hAnsi="Arial" w:cs="Arial"/>
          <w:b w:val="0"/>
        </w:rPr>
        <w:t>These instructions are provided to assist the regulated community to accurately complete a registration request to claim a PBR.</w:t>
      </w:r>
    </w:p>
    <w:p w14:paraId="30251024" w14:textId="77777777" w:rsidR="005613E2" w:rsidRPr="00B47623" w:rsidRDefault="005613E2" w:rsidP="00DF2D9D">
      <w:pPr>
        <w:pStyle w:val="StyleStyleAPDRomanNumbersLeft0Hanging05After12"/>
      </w:pPr>
      <w:bookmarkStart w:id="30" w:name="_Toc316535614"/>
      <w:bookmarkStart w:id="31" w:name="_Toc316535925"/>
      <w:bookmarkStart w:id="32" w:name="_Toc316536413"/>
      <w:bookmarkStart w:id="33" w:name="_Toc316538926"/>
      <w:bookmarkStart w:id="34" w:name="_Toc316905199"/>
      <w:bookmarkStart w:id="35" w:name="_Toc396821317"/>
      <w:r w:rsidRPr="00B47623">
        <w:t>R</w:t>
      </w:r>
      <w:r w:rsidR="005C4980" w:rsidRPr="00B47623">
        <w:t>egistrant Information</w:t>
      </w:r>
      <w:bookmarkEnd w:id="30"/>
      <w:bookmarkEnd w:id="31"/>
      <w:bookmarkEnd w:id="32"/>
      <w:bookmarkEnd w:id="33"/>
      <w:bookmarkEnd w:id="34"/>
      <w:bookmarkEnd w:id="35"/>
    </w:p>
    <w:p w14:paraId="1F570E0F" w14:textId="77777777" w:rsidR="00DF2D9D" w:rsidRPr="00DF2D9D" w:rsidRDefault="005613E2" w:rsidP="00DF2D9D">
      <w:pPr>
        <w:pStyle w:val="StyleAPDABCDEF05and088"/>
        <w:numPr>
          <w:ilvl w:val="0"/>
          <w:numId w:val="30"/>
        </w:numPr>
        <w:tabs>
          <w:tab w:val="clear" w:pos="547"/>
          <w:tab w:val="clear" w:pos="1094"/>
          <w:tab w:val="left" w:pos="720"/>
          <w:tab w:val="left" w:pos="1267"/>
        </w:tabs>
        <w:spacing w:after="0"/>
        <w:ind w:left="1267" w:hanging="547"/>
        <w:rPr>
          <w:rStyle w:val="Strong"/>
          <w:rFonts w:ascii="Arial" w:hAnsi="Arial" w:cs="Arial"/>
          <w:b w:val="0"/>
          <w:bCs w:val="0"/>
        </w:rPr>
      </w:pPr>
      <w:bookmarkStart w:id="36" w:name="_Toc316535615"/>
      <w:r w:rsidRPr="00B47623">
        <w:rPr>
          <w:rStyle w:val="Strong"/>
          <w:rFonts w:ascii="Arial" w:hAnsi="Arial" w:cs="Arial"/>
        </w:rPr>
        <w:t>Company or Other Legal Customer Name:</w:t>
      </w:r>
    </w:p>
    <w:p w14:paraId="18E8F272" w14:textId="4D1A6318" w:rsidR="005613E2" w:rsidRPr="00B47623" w:rsidRDefault="005613E2" w:rsidP="00DF2D9D">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Registrations are claimed by either the </w:t>
      </w:r>
      <w:r w:rsidR="003A1CBE" w:rsidRPr="00B47623">
        <w:rPr>
          <w:rFonts w:ascii="Arial" w:hAnsi="Arial" w:cs="Arial"/>
        </w:rPr>
        <w:t xml:space="preserve">facility </w:t>
      </w:r>
      <w:r w:rsidRPr="00B47623">
        <w:rPr>
          <w:rFonts w:ascii="Arial" w:hAnsi="Arial" w:cs="Arial"/>
        </w:rPr>
        <w:t xml:space="preserve">owner or operator, commonly referred to as the </w:t>
      </w:r>
      <w:r w:rsidR="008F2296" w:rsidRPr="00B47623">
        <w:rPr>
          <w:rFonts w:ascii="Arial" w:hAnsi="Arial" w:cs="Arial"/>
        </w:rPr>
        <w:t>“</w:t>
      </w:r>
      <w:r w:rsidRPr="00B47623">
        <w:rPr>
          <w:rFonts w:ascii="Arial" w:hAnsi="Arial" w:cs="Arial"/>
        </w:rPr>
        <w:t>registrant.</w:t>
      </w:r>
      <w:r w:rsidR="00AF5414" w:rsidRPr="00B47623">
        <w:rPr>
          <w:rFonts w:ascii="Arial" w:hAnsi="Arial" w:cs="Arial"/>
        </w:rPr>
        <w:t xml:space="preserve">” </w:t>
      </w:r>
      <w:r w:rsidRPr="00B47623">
        <w:rPr>
          <w:rFonts w:ascii="Arial" w:hAnsi="Arial" w:cs="Arial"/>
        </w:rPr>
        <w:t xml:space="preserve">List the legal name of the company, corporation, </w:t>
      </w:r>
      <w:r w:rsidR="007911D6" w:rsidRPr="00B47623">
        <w:rPr>
          <w:rFonts w:ascii="Arial" w:hAnsi="Arial" w:cs="Arial"/>
        </w:rPr>
        <w:t xml:space="preserve">partnership, </w:t>
      </w:r>
      <w:r w:rsidRPr="00B47623">
        <w:rPr>
          <w:rFonts w:ascii="Arial" w:hAnsi="Arial" w:cs="Arial"/>
        </w:rPr>
        <w:t>or person who is claiming the PBR. Applicants can verify the legal name with the Te</w:t>
      </w:r>
      <w:r w:rsidR="00CE4322" w:rsidRPr="00B47623">
        <w:rPr>
          <w:rFonts w:ascii="Arial" w:hAnsi="Arial" w:cs="Arial"/>
        </w:rPr>
        <w:t>xas Secretary of State at (512) </w:t>
      </w:r>
      <w:r w:rsidRPr="00B47623">
        <w:rPr>
          <w:rFonts w:ascii="Arial" w:hAnsi="Arial" w:cs="Arial"/>
        </w:rPr>
        <w:t>463</w:t>
      </w:r>
      <w:r w:rsidR="00CE4322" w:rsidRPr="00B47623">
        <w:rPr>
          <w:rFonts w:ascii="Arial" w:hAnsi="Arial" w:cs="Arial"/>
        </w:rPr>
        <w:noBreakHyphen/>
      </w:r>
      <w:r w:rsidRPr="00B47623">
        <w:rPr>
          <w:rFonts w:ascii="Arial" w:hAnsi="Arial" w:cs="Arial"/>
        </w:rPr>
        <w:t>5555</w:t>
      </w:r>
      <w:r w:rsidR="003A1CBE" w:rsidRPr="00B47623">
        <w:rPr>
          <w:rFonts w:ascii="Arial" w:hAnsi="Arial" w:cs="Arial"/>
        </w:rPr>
        <w:t xml:space="preserve">, or at </w:t>
      </w:r>
      <w:hyperlink r:id="rId23" w:history="1">
        <w:r w:rsidR="00BC7CE6" w:rsidRPr="0074062F">
          <w:rPr>
            <w:rStyle w:val="Hyperlink"/>
            <w:rFonts w:ascii="Arial" w:hAnsi="Arial" w:cs="Arial"/>
          </w:rPr>
          <w:t>www.sos.state.tx.us</w:t>
        </w:r>
      </w:hyperlink>
      <w:r w:rsidR="00AF5414" w:rsidRPr="00B47623">
        <w:rPr>
          <w:rFonts w:ascii="Arial" w:hAnsi="Arial" w:cs="Arial"/>
        </w:rPr>
        <w:t xml:space="preserve">. </w:t>
      </w:r>
      <w:r w:rsidRPr="00B47623">
        <w:rPr>
          <w:rFonts w:ascii="Arial" w:hAnsi="Arial" w:cs="Arial"/>
        </w:rPr>
        <w:t>The TCEQ will also verify the legal name with the Texas Secretary of State</w:t>
      </w:r>
      <w:r w:rsidR="00AF5414" w:rsidRPr="00B47623">
        <w:rPr>
          <w:rFonts w:ascii="Arial" w:hAnsi="Arial" w:cs="Arial"/>
        </w:rPr>
        <w:t xml:space="preserve">. </w:t>
      </w:r>
      <w:r w:rsidR="007911D6" w:rsidRPr="00B47623">
        <w:rPr>
          <w:rFonts w:ascii="Arial" w:hAnsi="Arial" w:cs="Arial"/>
        </w:rPr>
        <w:t>You may be asked to correct the name provided on the Form</w:t>
      </w:r>
      <w:r w:rsidR="00DF2D9D">
        <w:rPr>
          <w:rFonts w:ascii="Arial" w:hAnsi="Arial" w:cs="Arial"/>
        </w:rPr>
        <w:t> </w:t>
      </w:r>
      <w:r w:rsidR="007911D6" w:rsidRPr="00B47623">
        <w:rPr>
          <w:rFonts w:ascii="Arial" w:hAnsi="Arial" w:cs="Arial"/>
        </w:rPr>
        <w:t>PI</w:t>
      </w:r>
      <w:r w:rsidR="00DF2D9D">
        <w:rPr>
          <w:rFonts w:ascii="Arial" w:hAnsi="Arial" w:cs="Arial"/>
        </w:rPr>
        <w:noBreakHyphen/>
      </w:r>
      <w:r w:rsidR="007911D6" w:rsidRPr="00B47623">
        <w:rPr>
          <w:rFonts w:ascii="Arial" w:hAnsi="Arial" w:cs="Arial"/>
        </w:rPr>
        <w:t>7</w:t>
      </w:r>
      <w:r w:rsidR="00DF2D9D">
        <w:rPr>
          <w:rFonts w:ascii="Arial" w:hAnsi="Arial" w:cs="Arial"/>
        </w:rPr>
        <w:noBreakHyphen/>
      </w:r>
      <w:r w:rsidR="007911D6" w:rsidRPr="00B47623">
        <w:rPr>
          <w:rFonts w:ascii="Arial" w:hAnsi="Arial" w:cs="Arial"/>
        </w:rPr>
        <w:t>CERT, if found to be different</w:t>
      </w:r>
      <w:r w:rsidR="004B3652" w:rsidRPr="00B47623">
        <w:rPr>
          <w:rFonts w:ascii="Arial" w:hAnsi="Arial" w:cs="Arial"/>
        </w:rPr>
        <w:t xml:space="preserve">. </w:t>
      </w:r>
      <w:r w:rsidRPr="00B47623">
        <w:rPr>
          <w:rFonts w:ascii="Arial" w:hAnsi="Arial" w:cs="Arial"/>
        </w:rPr>
        <w:t xml:space="preserve">In some cases, </w:t>
      </w:r>
      <w:r w:rsidR="007911D6" w:rsidRPr="00B47623">
        <w:rPr>
          <w:rFonts w:ascii="Arial" w:hAnsi="Arial" w:cs="Arial"/>
        </w:rPr>
        <w:t xml:space="preserve">we may request </w:t>
      </w:r>
      <w:r w:rsidRPr="00B47623">
        <w:rPr>
          <w:rFonts w:ascii="Arial" w:hAnsi="Arial" w:cs="Arial"/>
        </w:rPr>
        <w:t xml:space="preserve">a copy of the legal document forming the entity </w:t>
      </w:r>
      <w:r w:rsidR="00AD67EA" w:rsidRPr="00B47623">
        <w:rPr>
          <w:rFonts w:ascii="Arial" w:hAnsi="Arial" w:cs="Arial"/>
        </w:rPr>
        <w:t>to verify the legal name</w:t>
      </w:r>
      <w:r w:rsidR="007911D6" w:rsidRPr="00B47623">
        <w:rPr>
          <w:rFonts w:ascii="Arial" w:hAnsi="Arial" w:cs="Arial"/>
        </w:rPr>
        <w:t>; for example</w:t>
      </w:r>
      <w:r w:rsidR="003A1CBE" w:rsidRPr="00B47623">
        <w:rPr>
          <w:rFonts w:ascii="Arial" w:hAnsi="Arial" w:cs="Arial"/>
        </w:rPr>
        <w:t>:</w:t>
      </w:r>
      <w:r w:rsidR="00AD67EA" w:rsidRPr="00B47623">
        <w:rPr>
          <w:rFonts w:ascii="Arial" w:hAnsi="Arial" w:cs="Arial"/>
        </w:rPr>
        <w:t> </w:t>
      </w:r>
      <w:r w:rsidRPr="00B47623">
        <w:rPr>
          <w:rFonts w:ascii="Arial" w:hAnsi="Arial" w:cs="Arial"/>
        </w:rPr>
        <w:t>general partnership</w:t>
      </w:r>
      <w:r w:rsidR="007911D6" w:rsidRPr="00B47623">
        <w:rPr>
          <w:rFonts w:ascii="Arial" w:hAnsi="Arial" w:cs="Arial"/>
        </w:rPr>
        <w:t xml:space="preserve"> </w:t>
      </w:r>
      <w:r w:rsidRPr="00B47623">
        <w:rPr>
          <w:rFonts w:ascii="Arial" w:hAnsi="Arial" w:cs="Arial"/>
        </w:rPr>
        <w:t>filed with the county</w:t>
      </w:r>
      <w:r w:rsidR="00AF5414" w:rsidRPr="00B47623">
        <w:rPr>
          <w:rFonts w:ascii="Arial" w:hAnsi="Arial" w:cs="Arial"/>
        </w:rPr>
        <w:t>.</w:t>
      </w:r>
      <w:bookmarkEnd w:id="36"/>
    </w:p>
    <w:p w14:paraId="4CB02B00" w14:textId="77777777" w:rsidR="00DF2D9D" w:rsidRPr="00DF2D9D" w:rsidRDefault="007911D6" w:rsidP="00DF2D9D">
      <w:pPr>
        <w:pStyle w:val="StyleAPDABCDEF05and088"/>
        <w:numPr>
          <w:ilvl w:val="0"/>
          <w:numId w:val="30"/>
        </w:numPr>
        <w:tabs>
          <w:tab w:val="clear" w:pos="547"/>
          <w:tab w:val="clear" w:pos="1094"/>
          <w:tab w:val="left" w:pos="720"/>
          <w:tab w:val="left" w:pos="1267"/>
        </w:tabs>
        <w:spacing w:after="0"/>
        <w:ind w:left="1267" w:hanging="547"/>
        <w:rPr>
          <w:rStyle w:val="Strong"/>
          <w:rFonts w:ascii="Arial" w:hAnsi="Arial" w:cs="Arial"/>
          <w:b w:val="0"/>
          <w:bCs w:val="0"/>
        </w:rPr>
      </w:pPr>
      <w:bookmarkStart w:id="37" w:name="_Toc316535616"/>
      <w:bookmarkStart w:id="38" w:name="_Toc316535926"/>
      <w:r w:rsidRPr="00B47623">
        <w:rPr>
          <w:rStyle w:val="Strong"/>
          <w:rFonts w:ascii="Arial" w:hAnsi="Arial" w:cs="Arial"/>
        </w:rPr>
        <w:t>Company Official Contact Information:</w:t>
      </w:r>
    </w:p>
    <w:p w14:paraId="3BA9D030" w14:textId="7C971FE9" w:rsidR="007911D6" w:rsidRPr="00B47623" w:rsidRDefault="007911D6" w:rsidP="00DF2D9D">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Provide the name, title, mailing address, telephone number, fax number, and e-mail address of the company official contact. The company official </w:t>
      </w:r>
      <w:r w:rsidR="00827948" w:rsidRPr="00B47623">
        <w:rPr>
          <w:rFonts w:ascii="Arial" w:hAnsi="Arial" w:cs="Arial"/>
        </w:rPr>
        <w:t xml:space="preserve">must </w:t>
      </w:r>
      <w:r w:rsidRPr="00B47623">
        <w:rPr>
          <w:rFonts w:ascii="Arial" w:hAnsi="Arial" w:cs="Arial"/>
        </w:rPr>
        <w:t xml:space="preserve">not be a consultant. It is important to provide the e-mail address since copies of registrations will be e-mailed. All PBR registration responses will be sent via e-mail within one </w:t>
      </w:r>
      <w:r w:rsidR="00FE78A0">
        <w:rPr>
          <w:rFonts w:ascii="Arial" w:hAnsi="Arial" w:cs="Arial"/>
        </w:rPr>
        <w:t>business day of TCEQ’s decision</w:t>
      </w:r>
      <w:r w:rsidR="00D73CBF">
        <w:rPr>
          <w:rFonts w:ascii="Arial" w:hAnsi="Arial" w:cs="Arial"/>
        </w:rPr>
        <w:t>.</w:t>
      </w:r>
    </w:p>
    <w:p w14:paraId="3127E306" w14:textId="77777777" w:rsidR="00DF2D9D" w:rsidRPr="00DF2D9D" w:rsidRDefault="005613E2" w:rsidP="00DF2D9D">
      <w:pPr>
        <w:pStyle w:val="StyleAPDABCDEF05and088"/>
        <w:numPr>
          <w:ilvl w:val="0"/>
          <w:numId w:val="30"/>
        </w:numPr>
        <w:tabs>
          <w:tab w:val="clear" w:pos="547"/>
          <w:tab w:val="clear" w:pos="1094"/>
          <w:tab w:val="left" w:pos="720"/>
          <w:tab w:val="left" w:pos="1267"/>
        </w:tabs>
        <w:spacing w:after="0"/>
        <w:ind w:left="1267" w:hanging="547"/>
        <w:rPr>
          <w:rStyle w:val="Strong"/>
          <w:rFonts w:ascii="Arial" w:hAnsi="Arial" w:cs="Arial"/>
          <w:b w:val="0"/>
          <w:bCs w:val="0"/>
        </w:rPr>
      </w:pPr>
      <w:r w:rsidRPr="003D4BED">
        <w:rPr>
          <w:rStyle w:val="Strong"/>
          <w:rFonts w:ascii="Arial" w:hAnsi="Arial" w:cs="Arial"/>
        </w:rPr>
        <w:t xml:space="preserve">Technical Contact </w:t>
      </w:r>
      <w:r w:rsidR="001F5118" w:rsidRPr="003D4BED">
        <w:rPr>
          <w:rStyle w:val="Strong"/>
          <w:rFonts w:ascii="Arial" w:hAnsi="Arial" w:cs="Arial"/>
        </w:rPr>
        <w:t>Information</w:t>
      </w:r>
      <w:r w:rsidRPr="003D4BED">
        <w:rPr>
          <w:rStyle w:val="Strong"/>
          <w:rFonts w:ascii="Arial" w:hAnsi="Arial" w:cs="Arial"/>
        </w:rPr>
        <w:t>:</w:t>
      </w:r>
    </w:p>
    <w:p w14:paraId="7CA493EE" w14:textId="5AACC5AA" w:rsidR="00CA3A27" w:rsidRPr="003D4BED" w:rsidRDefault="007911D6" w:rsidP="00DF2D9D">
      <w:pPr>
        <w:pStyle w:val="StyleAPDABCDEF05and088"/>
        <w:tabs>
          <w:tab w:val="clear" w:pos="547"/>
          <w:tab w:val="clear" w:pos="1094"/>
          <w:tab w:val="left" w:pos="720"/>
          <w:tab w:val="left" w:pos="1267"/>
        </w:tabs>
        <w:spacing w:after="0"/>
        <w:ind w:left="1267"/>
        <w:rPr>
          <w:rFonts w:ascii="Arial" w:hAnsi="Arial" w:cs="Arial"/>
        </w:rPr>
      </w:pPr>
      <w:r w:rsidRPr="003D4BED">
        <w:rPr>
          <w:rFonts w:ascii="Arial" w:hAnsi="Arial" w:cs="Arial"/>
        </w:rPr>
        <w:t xml:space="preserve">Provide the name, title, company, mailing address, telephone number, fax number, and e-mail address of the person TCEQ should contact for technical questions. This person must have the authority to make binding agreements and representations on behalf of the registrant. </w:t>
      </w:r>
      <w:r w:rsidR="001948E7" w:rsidRPr="003D4BED">
        <w:rPr>
          <w:rFonts w:ascii="Arial" w:hAnsi="Arial" w:cs="Arial"/>
        </w:rPr>
        <w:t xml:space="preserve">The </w:t>
      </w:r>
      <w:r w:rsidRPr="003D4BED">
        <w:rPr>
          <w:rFonts w:ascii="Arial" w:hAnsi="Arial" w:cs="Arial"/>
        </w:rPr>
        <w:t>technical contact may be a consultant.</w:t>
      </w:r>
      <w:bookmarkEnd w:id="37"/>
      <w:bookmarkEnd w:id="38"/>
    </w:p>
    <w:p w14:paraId="50CC1123" w14:textId="7E7BF30F" w:rsidR="005613E2" w:rsidRPr="00B47623" w:rsidRDefault="005613E2" w:rsidP="00DF2D9D">
      <w:pPr>
        <w:pStyle w:val="StyleStyleAPDRomanNumbersLeft0Hanging05After12"/>
        <w:keepNext/>
        <w:keepLines/>
      </w:pPr>
      <w:bookmarkStart w:id="39" w:name="_Toc394305790"/>
      <w:bookmarkStart w:id="40" w:name="_Toc394305791"/>
      <w:bookmarkStart w:id="41" w:name="_Toc394305792"/>
      <w:bookmarkStart w:id="42" w:name="_Toc394305793"/>
      <w:bookmarkStart w:id="43" w:name="_Toc394305794"/>
      <w:bookmarkStart w:id="44" w:name="_Toc316535619"/>
      <w:bookmarkStart w:id="45" w:name="_Toc316535929"/>
      <w:bookmarkStart w:id="46" w:name="_Toc316536415"/>
      <w:bookmarkStart w:id="47" w:name="_Toc316538927"/>
      <w:bookmarkStart w:id="48" w:name="_Toc316905200"/>
      <w:bookmarkStart w:id="49" w:name="_Toc396821323"/>
      <w:bookmarkEnd w:id="39"/>
      <w:bookmarkEnd w:id="40"/>
      <w:bookmarkEnd w:id="41"/>
      <w:bookmarkEnd w:id="42"/>
      <w:bookmarkEnd w:id="43"/>
      <w:r w:rsidRPr="00B47623">
        <w:lastRenderedPageBreak/>
        <w:t>F</w:t>
      </w:r>
      <w:r w:rsidR="00337F34" w:rsidRPr="00B47623">
        <w:t>acility and Site Information</w:t>
      </w:r>
      <w:bookmarkEnd w:id="44"/>
      <w:bookmarkEnd w:id="45"/>
      <w:bookmarkEnd w:id="46"/>
      <w:bookmarkEnd w:id="47"/>
      <w:bookmarkEnd w:id="48"/>
      <w:bookmarkEnd w:id="49"/>
    </w:p>
    <w:p w14:paraId="6D15C589" w14:textId="77777777" w:rsidR="00B10303" w:rsidRPr="00B10303" w:rsidRDefault="005613E2" w:rsidP="00B10303">
      <w:pPr>
        <w:pStyle w:val="StyleAPDABCDEF05and088"/>
        <w:keepNext/>
        <w:keepLines/>
        <w:widowControl w:val="0"/>
        <w:numPr>
          <w:ilvl w:val="0"/>
          <w:numId w:val="56"/>
        </w:numPr>
        <w:tabs>
          <w:tab w:val="clear" w:pos="547"/>
          <w:tab w:val="clear" w:pos="1094"/>
          <w:tab w:val="left" w:pos="720"/>
          <w:tab w:val="left" w:pos="1267"/>
        </w:tabs>
        <w:spacing w:after="0"/>
        <w:ind w:left="1267" w:hanging="547"/>
        <w:rPr>
          <w:rFonts w:ascii="Arial" w:hAnsi="Arial" w:cs="Arial"/>
        </w:rPr>
      </w:pPr>
      <w:bookmarkStart w:id="50" w:name="_Toc316535620"/>
      <w:bookmarkStart w:id="51" w:name="_Toc316535930"/>
      <w:bookmarkStart w:id="52" w:name="_Toc316536416"/>
      <w:r w:rsidRPr="00B47623">
        <w:rPr>
          <w:rStyle w:val="Strong"/>
          <w:rFonts w:ascii="Arial" w:hAnsi="Arial" w:cs="Arial"/>
        </w:rPr>
        <w:t>Name and Type of Facility:</w:t>
      </w:r>
    </w:p>
    <w:p w14:paraId="3FBA5956" w14:textId="025E0C98" w:rsidR="005613E2" w:rsidRPr="00B47623" w:rsidRDefault="002713A6" w:rsidP="00B10303">
      <w:pPr>
        <w:pStyle w:val="StyleAPDABCDEF05and088"/>
        <w:keepNext/>
        <w:keepLines/>
        <w:widowControl w:val="0"/>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Enter </w:t>
      </w:r>
      <w:r w:rsidR="005613E2" w:rsidRPr="00B47623">
        <w:rPr>
          <w:rFonts w:ascii="Arial" w:hAnsi="Arial" w:cs="Arial"/>
        </w:rPr>
        <w:t>the name of the facility for which the PBR is being claimed</w:t>
      </w:r>
      <w:r w:rsidR="00AF5414" w:rsidRPr="00B47623">
        <w:rPr>
          <w:rFonts w:ascii="Arial" w:hAnsi="Arial" w:cs="Arial"/>
        </w:rPr>
        <w:t xml:space="preserve">. </w:t>
      </w:r>
      <w:r w:rsidR="005613E2" w:rsidRPr="00B47623">
        <w:rPr>
          <w:rFonts w:ascii="Arial" w:hAnsi="Arial" w:cs="Arial"/>
        </w:rPr>
        <w:t xml:space="preserve">The name should be descriptive and </w:t>
      </w:r>
      <w:r w:rsidR="00401C9D" w:rsidRPr="00B47623">
        <w:rPr>
          <w:rFonts w:ascii="Arial" w:hAnsi="Arial" w:cs="Arial"/>
        </w:rPr>
        <w:t xml:space="preserve">indicate </w:t>
      </w:r>
      <w:r w:rsidR="005613E2" w:rsidRPr="00B47623">
        <w:rPr>
          <w:rFonts w:ascii="Arial" w:hAnsi="Arial" w:cs="Arial"/>
        </w:rPr>
        <w:t>the general type of operation, manufacturing process, equipment, or facility which would be authorized under the PBR (include any numerical designation, if appropriate)</w:t>
      </w:r>
      <w:r w:rsidR="00AF5414" w:rsidRPr="00B47623">
        <w:rPr>
          <w:rFonts w:ascii="Arial" w:hAnsi="Arial" w:cs="Arial"/>
        </w:rPr>
        <w:t xml:space="preserve">. </w:t>
      </w:r>
      <w:r w:rsidR="00401C9D" w:rsidRPr="00B47623">
        <w:rPr>
          <w:rFonts w:ascii="Arial" w:hAnsi="Arial" w:cs="Arial"/>
        </w:rPr>
        <w:t xml:space="preserve">The name must be descriptive and specific. </w:t>
      </w:r>
      <w:r w:rsidR="005613E2" w:rsidRPr="00B47623">
        <w:rPr>
          <w:rFonts w:ascii="Arial" w:hAnsi="Arial" w:cs="Arial"/>
        </w:rPr>
        <w:t xml:space="preserve">Examples of acceptable names are, </w:t>
      </w:r>
      <w:r w:rsidR="006C714A" w:rsidRPr="00B47623">
        <w:rPr>
          <w:rFonts w:ascii="Arial" w:hAnsi="Arial" w:cs="Arial"/>
        </w:rPr>
        <w:t>“</w:t>
      </w:r>
      <w:r w:rsidR="005613E2" w:rsidRPr="00B47623">
        <w:rPr>
          <w:rFonts w:ascii="Arial" w:hAnsi="Arial" w:cs="Arial"/>
        </w:rPr>
        <w:t>Sulfuric Acid Plant,</w:t>
      </w:r>
      <w:r w:rsidR="006C714A" w:rsidRPr="00B47623">
        <w:rPr>
          <w:rFonts w:ascii="Arial" w:hAnsi="Arial" w:cs="Arial"/>
        </w:rPr>
        <w:t>”</w:t>
      </w:r>
      <w:r w:rsidR="005613E2" w:rsidRPr="00B47623">
        <w:rPr>
          <w:rFonts w:ascii="Arial" w:hAnsi="Arial" w:cs="Arial"/>
        </w:rPr>
        <w:t xml:space="preserve"> </w:t>
      </w:r>
      <w:r w:rsidR="006C714A" w:rsidRPr="00B47623">
        <w:rPr>
          <w:rFonts w:ascii="Arial" w:hAnsi="Arial" w:cs="Arial"/>
        </w:rPr>
        <w:t>“</w:t>
      </w:r>
      <w:r w:rsidR="00401C9D" w:rsidRPr="00B47623">
        <w:rPr>
          <w:rFonts w:ascii="Arial" w:hAnsi="Arial" w:cs="Arial"/>
        </w:rPr>
        <w:t>No. </w:t>
      </w:r>
      <w:r w:rsidR="005613E2" w:rsidRPr="00B47623">
        <w:rPr>
          <w:rFonts w:ascii="Arial" w:hAnsi="Arial" w:cs="Arial"/>
        </w:rPr>
        <w:t>5 Steam Boiler,</w:t>
      </w:r>
      <w:r w:rsidR="006C714A" w:rsidRPr="00B47623">
        <w:rPr>
          <w:rFonts w:ascii="Arial" w:hAnsi="Arial" w:cs="Arial"/>
        </w:rPr>
        <w:t>”</w:t>
      </w:r>
      <w:r w:rsidR="005613E2" w:rsidRPr="00B47623">
        <w:rPr>
          <w:rFonts w:ascii="Arial" w:hAnsi="Arial" w:cs="Arial"/>
        </w:rPr>
        <w:t xml:space="preserve"> </w:t>
      </w:r>
      <w:r w:rsidR="006C714A" w:rsidRPr="00B47623">
        <w:rPr>
          <w:rFonts w:ascii="Arial" w:hAnsi="Arial" w:cs="Arial"/>
        </w:rPr>
        <w:t>“</w:t>
      </w:r>
      <w:r w:rsidR="005613E2" w:rsidRPr="00B47623">
        <w:rPr>
          <w:rFonts w:ascii="Arial" w:hAnsi="Arial" w:cs="Arial"/>
        </w:rPr>
        <w:t xml:space="preserve">Electric Arc Furnace </w:t>
      </w:r>
      <w:r w:rsidR="00401C9D" w:rsidRPr="00B47623">
        <w:rPr>
          <w:rFonts w:ascii="Arial" w:hAnsi="Arial" w:cs="Arial"/>
        </w:rPr>
        <w:t>No. </w:t>
      </w:r>
      <w:r w:rsidR="005613E2" w:rsidRPr="00B47623">
        <w:rPr>
          <w:rFonts w:ascii="Arial" w:hAnsi="Arial" w:cs="Arial"/>
        </w:rPr>
        <w:t>2,</w:t>
      </w:r>
      <w:r w:rsidR="006C714A" w:rsidRPr="00B47623">
        <w:rPr>
          <w:rFonts w:ascii="Arial" w:hAnsi="Arial" w:cs="Arial"/>
        </w:rPr>
        <w:t>”</w:t>
      </w:r>
      <w:r w:rsidR="005613E2" w:rsidRPr="00B47623">
        <w:rPr>
          <w:rFonts w:ascii="Arial" w:hAnsi="Arial" w:cs="Arial"/>
        </w:rPr>
        <w:t xml:space="preserve"> and </w:t>
      </w:r>
      <w:r w:rsidR="006C714A" w:rsidRPr="00B47623">
        <w:rPr>
          <w:rFonts w:ascii="Arial" w:hAnsi="Arial" w:cs="Arial"/>
        </w:rPr>
        <w:t>“</w:t>
      </w:r>
      <w:r w:rsidR="005613E2" w:rsidRPr="00B47623">
        <w:rPr>
          <w:rFonts w:ascii="Arial" w:hAnsi="Arial" w:cs="Arial"/>
        </w:rPr>
        <w:t>Fiberglass Boat Manufacturing Facility</w:t>
      </w:r>
      <w:r w:rsidR="00401C9D" w:rsidRPr="00B47623">
        <w:rPr>
          <w:rFonts w:ascii="Arial" w:hAnsi="Arial" w:cs="Arial"/>
        </w:rPr>
        <w:t>.</w:t>
      </w:r>
      <w:r w:rsidR="006C714A" w:rsidRPr="00B47623">
        <w:rPr>
          <w:rFonts w:ascii="Arial" w:hAnsi="Arial" w:cs="Arial"/>
        </w:rPr>
        <w:t>”</w:t>
      </w:r>
      <w:r w:rsidR="005613E2" w:rsidRPr="00B47623">
        <w:rPr>
          <w:rFonts w:ascii="Arial" w:hAnsi="Arial" w:cs="Arial"/>
        </w:rPr>
        <w:t xml:space="preserve"> Vague names such as, </w:t>
      </w:r>
      <w:r w:rsidR="00311A59" w:rsidRPr="00B47623">
        <w:rPr>
          <w:rFonts w:ascii="Arial" w:hAnsi="Arial" w:cs="Arial"/>
        </w:rPr>
        <w:t>“</w:t>
      </w:r>
      <w:r w:rsidR="005613E2" w:rsidRPr="00B47623">
        <w:rPr>
          <w:rFonts w:ascii="Arial" w:hAnsi="Arial" w:cs="Arial"/>
        </w:rPr>
        <w:t>Chemical Plant</w:t>
      </w:r>
      <w:r w:rsidR="00311A59" w:rsidRPr="00B47623">
        <w:rPr>
          <w:rFonts w:ascii="Arial" w:hAnsi="Arial" w:cs="Arial"/>
        </w:rPr>
        <w:t>”</w:t>
      </w:r>
      <w:r w:rsidR="005613E2" w:rsidRPr="00B47623">
        <w:rPr>
          <w:rFonts w:ascii="Arial" w:hAnsi="Arial" w:cs="Arial"/>
        </w:rPr>
        <w:t xml:space="preserve"> and </w:t>
      </w:r>
      <w:r w:rsidR="00311A59" w:rsidRPr="00B47623">
        <w:rPr>
          <w:rFonts w:ascii="Arial" w:hAnsi="Arial" w:cs="Arial"/>
        </w:rPr>
        <w:t>“</w:t>
      </w:r>
      <w:r w:rsidR="005613E2" w:rsidRPr="00B47623">
        <w:rPr>
          <w:rFonts w:ascii="Arial" w:hAnsi="Arial" w:cs="Arial"/>
        </w:rPr>
        <w:t>North Process Area</w:t>
      </w:r>
      <w:r w:rsidR="00311A59" w:rsidRPr="00B47623">
        <w:rPr>
          <w:rFonts w:ascii="Arial" w:hAnsi="Arial" w:cs="Arial"/>
        </w:rPr>
        <w:t>”</w:t>
      </w:r>
      <w:r w:rsidR="005613E2" w:rsidRPr="00B47623">
        <w:rPr>
          <w:rFonts w:ascii="Arial" w:hAnsi="Arial" w:cs="Arial"/>
        </w:rPr>
        <w:t xml:space="preserve"> are not acceptable names</w:t>
      </w:r>
      <w:r w:rsidR="00AF5414" w:rsidRPr="00B47623">
        <w:rPr>
          <w:rFonts w:ascii="Arial" w:hAnsi="Arial" w:cs="Arial"/>
        </w:rPr>
        <w:t xml:space="preserve">. </w:t>
      </w:r>
      <w:r w:rsidR="005613E2" w:rsidRPr="00B47623">
        <w:rPr>
          <w:rFonts w:ascii="Arial" w:hAnsi="Arial" w:cs="Arial"/>
        </w:rPr>
        <w:t xml:space="preserve">Also, check the appropriate box indicating the </w:t>
      </w:r>
      <w:r w:rsidR="00CE005E" w:rsidRPr="00B47623">
        <w:rPr>
          <w:rFonts w:ascii="Arial" w:hAnsi="Arial" w:cs="Arial"/>
        </w:rPr>
        <w:t xml:space="preserve">type of </w:t>
      </w:r>
      <w:r w:rsidR="005613E2" w:rsidRPr="00B47623">
        <w:rPr>
          <w:rFonts w:ascii="Arial" w:hAnsi="Arial" w:cs="Arial"/>
        </w:rPr>
        <w:t xml:space="preserve">facility </w:t>
      </w:r>
      <w:r w:rsidR="00CE005E" w:rsidRPr="00B47623">
        <w:rPr>
          <w:rFonts w:ascii="Arial" w:hAnsi="Arial" w:cs="Arial"/>
        </w:rPr>
        <w:t xml:space="preserve">as either </w:t>
      </w:r>
      <w:r w:rsidR="005613E2" w:rsidRPr="00B47623">
        <w:rPr>
          <w:rFonts w:ascii="Arial" w:hAnsi="Arial" w:cs="Arial"/>
        </w:rPr>
        <w:t xml:space="preserve">permanent or </w:t>
      </w:r>
      <w:r w:rsidR="00E17396" w:rsidRPr="00B47623">
        <w:rPr>
          <w:rFonts w:ascii="Arial" w:hAnsi="Arial" w:cs="Arial"/>
        </w:rPr>
        <w:t>temporary</w:t>
      </w:r>
      <w:r w:rsidR="00AF5414" w:rsidRPr="00B47623">
        <w:rPr>
          <w:rFonts w:ascii="Arial" w:hAnsi="Arial" w:cs="Arial"/>
        </w:rPr>
        <w:t xml:space="preserve">. </w:t>
      </w:r>
      <w:r w:rsidR="005613E2" w:rsidRPr="00B47623">
        <w:rPr>
          <w:rFonts w:ascii="Arial" w:hAnsi="Arial" w:cs="Arial"/>
        </w:rPr>
        <w:t xml:space="preserve">Hot mix asphalt plants and trench burners are typical </w:t>
      </w:r>
      <w:r w:rsidR="00E17396" w:rsidRPr="00B47623">
        <w:rPr>
          <w:rFonts w:ascii="Arial" w:hAnsi="Arial" w:cs="Arial"/>
        </w:rPr>
        <w:t xml:space="preserve">temporary </w:t>
      </w:r>
      <w:r w:rsidR="005613E2" w:rsidRPr="00B47623">
        <w:rPr>
          <w:rFonts w:ascii="Arial" w:hAnsi="Arial" w:cs="Arial"/>
        </w:rPr>
        <w:t>facilities; a petroleum storage tank would be considered a permanent facility.</w:t>
      </w:r>
      <w:bookmarkEnd w:id="50"/>
      <w:bookmarkEnd w:id="51"/>
      <w:bookmarkEnd w:id="52"/>
      <w:r w:rsidRPr="00B47623">
        <w:rPr>
          <w:rFonts w:ascii="Arial" w:hAnsi="Arial" w:cs="Arial"/>
        </w:rPr>
        <w:t xml:space="preserve"> For portable units, please provide the serial number</w:t>
      </w:r>
      <w:r w:rsidR="00E17396" w:rsidRPr="00B47623">
        <w:rPr>
          <w:rFonts w:ascii="Arial" w:hAnsi="Arial" w:cs="Arial"/>
        </w:rPr>
        <w:t>(s)</w:t>
      </w:r>
      <w:r w:rsidRPr="00B47623">
        <w:rPr>
          <w:rFonts w:ascii="Arial" w:hAnsi="Arial" w:cs="Arial"/>
        </w:rPr>
        <w:t xml:space="preserve"> of the equipment being </w:t>
      </w:r>
      <w:r w:rsidR="00CE005E" w:rsidRPr="00B47623">
        <w:rPr>
          <w:rFonts w:ascii="Arial" w:hAnsi="Arial" w:cs="Arial"/>
        </w:rPr>
        <w:t>authorized</w:t>
      </w:r>
      <w:r w:rsidRPr="00B47623">
        <w:rPr>
          <w:rFonts w:ascii="Arial" w:hAnsi="Arial" w:cs="Arial"/>
        </w:rPr>
        <w:t>.</w:t>
      </w:r>
    </w:p>
    <w:p w14:paraId="285D68D3" w14:textId="77777777" w:rsidR="00B10303" w:rsidRPr="00B10303" w:rsidRDefault="002713A6" w:rsidP="00B10303">
      <w:pPr>
        <w:pStyle w:val="StyleAPDABCDEF05and088"/>
        <w:numPr>
          <w:ilvl w:val="0"/>
          <w:numId w:val="56"/>
        </w:numPr>
        <w:tabs>
          <w:tab w:val="clear" w:pos="547"/>
          <w:tab w:val="clear" w:pos="1094"/>
          <w:tab w:val="left" w:pos="720"/>
          <w:tab w:val="left" w:pos="1267"/>
        </w:tabs>
        <w:spacing w:after="0"/>
        <w:ind w:left="1267" w:hanging="547"/>
        <w:rPr>
          <w:rStyle w:val="Emphasis"/>
          <w:rFonts w:ascii="Arial" w:hAnsi="Arial" w:cs="Arial"/>
          <w:i w:val="0"/>
          <w:iCs w:val="0"/>
        </w:rPr>
      </w:pPr>
      <w:bookmarkStart w:id="53" w:name="_Toc316535621"/>
      <w:bookmarkStart w:id="54" w:name="_Toc316535931"/>
      <w:bookmarkStart w:id="55" w:name="_Toc316536417"/>
      <w:r w:rsidRPr="00B47623">
        <w:rPr>
          <w:rStyle w:val="Strong"/>
          <w:rFonts w:ascii="Arial" w:hAnsi="Arial" w:cs="Arial"/>
        </w:rPr>
        <w:t>Facility Location Information:</w:t>
      </w:r>
    </w:p>
    <w:p w14:paraId="6B02081D" w14:textId="643A3703" w:rsidR="002713A6" w:rsidRPr="00B47623" w:rsidRDefault="002713A6" w:rsidP="00B10303">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Provide the street address of the facility, if available. If there is no street address, </w:t>
      </w:r>
      <w:r w:rsidR="002779CC" w:rsidRPr="00B47623">
        <w:rPr>
          <w:rFonts w:ascii="Arial" w:hAnsi="Arial" w:cs="Arial"/>
        </w:rPr>
        <w:t xml:space="preserve">describe the physical location with specific </w:t>
      </w:r>
      <w:r w:rsidRPr="00B47623">
        <w:rPr>
          <w:rFonts w:ascii="Arial" w:hAnsi="Arial" w:cs="Arial"/>
        </w:rPr>
        <w:t xml:space="preserve">written directions. Identify the location by distance and direction from well-known landmarks, such as highway intersections. </w:t>
      </w:r>
      <w:r w:rsidR="002779CC" w:rsidRPr="00B47623">
        <w:rPr>
          <w:rFonts w:ascii="Arial" w:hAnsi="Arial" w:cs="Arial"/>
        </w:rPr>
        <w:t xml:space="preserve">It is very important to also include </w:t>
      </w:r>
      <w:r w:rsidRPr="00B47623">
        <w:rPr>
          <w:rFonts w:ascii="Arial" w:hAnsi="Arial" w:cs="Arial"/>
        </w:rPr>
        <w:t xml:space="preserve">the city </w:t>
      </w:r>
      <w:r w:rsidR="002779CC" w:rsidRPr="00B47623">
        <w:rPr>
          <w:rFonts w:ascii="Arial" w:hAnsi="Arial" w:cs="Arial"/>
        </w:rPr>
        <w:t xml:space="preserve">and county </w:t>
      </w:r>
      <w:r w:rsidRPr="00B47623">
        <w:rPr>
          <w:rFonts w:ascii="Arial" w:hAnsi="Arial" w:cs="Arial"/>
        </w:rPr>
        <w:t xml:space="preserve">where the facility </w:t>
      </w:r>
      <w:r w:rsidR="002779CC" w:rsidRPr="00B47623">
        <w:rPr>
          <w:rFonts w:ascii="Arial" w:hAnsi="Arial" w:cs="Arial"/>
        </w:rPr>
        <w:t xml:space="preserve">will be </w:t>
      </w:r>
      <w:r w:rsidRPr="00B47623">
        <w:rPr>
          <w:rFonts w:ascii="Arial" w:hAnsi="Arial" w:cs="Arial"/>
        </w:rPr>
        <w:t xml:space="preserve">located. If the address is not located in a city, then enter the city </w:t>
      </w:r>
      <w:r w:rsidR="002779CC" w:rsidRPr="00B47623">
        <w:rPr>
          <w:rFonts w:ascii="Arial" w:hAnsi="Arial" w:cs="Arial"/>
        </w:rPr>
        <w:t xml:space="preserve">or town </w:t>
      </w:r>
      <w:r w:rsidRPr="00B47623">
        <w:rPr>
          <w:rFonts w:ascii="Arial" w:hAnsi="Arial" w:cs="Arial"/>
        </w:rPr>
        <w:t xml:space="preserve">closest to the facility even if it is not in the same county as the facility. </w:t>
      </w:r>
      <w:r w:rsidR="002779CC" w:rsidRPr="00B47623">
        <w:rPr>
          <w:rFonts w:ascii="Arial" w:hAnsi="Arial" w:cs="Arial"/>
        </w:rPr>
        <w:t xml:space="preserve">The county indicated must be </w:t>
      </w:r>
      <w:r w:rsidRPr="00B47623">
        <w:rPr>
          <w:rFonts w:ascii="Arial" w:hAnsi="Arial" w:cs="Arial"/>
        </w:rPr>
        <w:t>the county where the facility is physically located. Please include the ZIP Code of the physical facility site, not the ZIP Code of the applicant's mailing address. In some cases, the TCEQ may request a map showing the location of the facility during the review of the PBR registration.</w:t>
      </w:r>
    </w:p>
    <w:p w14:paraId="3EFE1CFE" w14:textId="03E4CBEA" w:rsidR="00B10303" w:rsidRPr="00B10303" w:rsidRDefault="00D33936" w:rsidP="00B10303">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 xml:space="preserve">TCEQ </w:t>
      </w:r>
      <w:r w:rsidR="00FE073D" w:rsidRPr="00B47623">
        <w:rPr>
          <w:rStyle w:val="Strong"/>
          <w:rFonts w:ascii="Arial" w:hAnsi="Arial" w:cs="Arial"/>
        </w:rPr>
        <w:t>Core Data Form</w:t>
      </w:r>
      <w:r w:rsidR="00B10303">
        <w:rPr>
          <w:rStyle w:val="Strong"/>
          <w:rFonts w:ascii="Arial" w:hAnsi="Arial" w:cs="Arial"/>
        </w:rPr>
        <w:t>:</w:t>
      </w:r>
    </w:p>
    <w:p w14:paraId="47FE3280" w14:textId="35AB1045" w:rsidR="00FE073D" w:rsidRPr="00B47623" w:rsidRDefault="00FE073D" w:rsidP="00B10303">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We require that you submit a Core Data Form (TCEQ Form </w:t>
      </w:r>
      <w:r w:rsidR="00D33936" w:rsidRPr="00B47623">
        <w:rPr>
          <w:rFonts w:ascii="Arial" w:hAnsi="Arial" w:cs="Arial"/>
        </w:rPr>
        <w:t>Number</w:t>
      </w:r>
      <w:r w:rsidR="00E706EC">
        <w:rPr>
          <w:rFonts w:ascii="Arial" w:hAnsi="Arial" w:cs="Arial"/>
        </w:rPr>
        <w:t> </w:t>
      </w:r>
      <w:r w:rsidRPr="00B47623">
        <w:rPr>
          <w:rFonts w:ascii="Arial" w:hAnsi="Arial" w:cs="Arial"/>
        </w:rPr>
        <w:t>10400) on all incoming applications unless the following are met:</w:t>
      </w:r>
    </w:p>
    <w:p w14:paraId="7DE43CFA" w14:textId="77777777" w:rsidR="00C96C9C" w:rsidRPr="00B47623" w:rsidRDefault="00C96C9C" w:rsidP="001E5DB6">
      <w:pPr>
        <w:pStyle w:val="APDNumberList2"/>
        <w:numPr>
          <w:ilvl w:val="0"/>
          <w:numId w:val="45"/>
        </w:numPr>
        <w:tabs>
          <w:tab w:val="clear" w:pos="360"/>
          <w:tab w:val="clear" w:pos="720"/>
          <w:tab w:val="left" w:pos="1267"/>
          <w:tab w:val="left" w:pos="1814"/>
        </w:tabs>
        <w:spacing w:after="120"/>
        <w:ind w:left="1814" w:hanging="547"/>
        <w:contextualSpacing w:val="0"/>
        <w:rPr>
          <w:rStyle w:val="StyleGeorgia"/>
          <w:rFonts w:ascii="Arial" w:hAnsi="Arial" w:cs="Arial"/>
        </w:rPr>
      </w:pPr>
      <w:r w:rsidRPr="00B47623">
        <w:rPr>
          <w:rStyle w:val="StyleGeorgia"/>
          <w:rFonts w:ascii="Arial" w:hAnsi="Arial" w:cs="Arial"/>
        </w:rPr>
        <w:t xml:space="preserve">Regulated Entity and Customer Reference Numbers have been issued by the TCEQ </w:t>
      </w:r>
      <w:proofErr w:type="gramStart"/>
      <w:r w:rsidRPr="00B47623">
        <w:rPr>
          <w:rStyle w:val="StyleGeorgia"/>
          <w:rFonts w:ascii="Arial" w:hAnsi="Arial" w:cs="Arial"/>
        </w:rPr>
        <w:t>and;</w:t>
      </w:r>
      <w:proofErr w:type="gramEnd"/>
    </w:p>
    <w:p w14:paraId="380432EA" w14:textId="77777777" w:rsidR="00C96C9C" w:rsidRPr="00B47623" w:rsidRDefault="00D33936" w:rsidP="00E706EC">
      <w:pPr>
        <w:pStyle w:val="APDNumberList2"/>
        <w:numPr>
          <w:ilvl w:val="0"/>
          <w:numId w:val="45"/>
        </w:numPr>
        <w:tabs>
          <w:tab w:val="clear" w:pos="360"/>
          <w:tab w:val="clear" w:pos="720"/>
          <w:tab w:val="left" w:pos="1267"/>
          <w:tab w:val="left" w:pos="1814"/>
        </w:tabs>
        <w:spacing w:after="240"/>
        <w:ind w:left="1814" w:hanging="547"/>
        <w:rPr>
          <w:rStyle w:val="StyleGeorgia"/>
          <w:rFonts w:ascii="Arial" w:hAnsi="Arial" w:cs="Arial"/>
        </w:rPr>
      </w:pPr>
      <w:r w:rsidRPr="00B47623">
        <w:rPr>
          <w:rStyle w:val="StyleGeorgia"/>
          <w:rFonts w:ascii="Arial" w:hAnsi="Arial" w:cs="Arial"/>
        </w:rPr>
        <w:t xml:space="preserve">No core </w:t>
      </w:r>
      <w:r w:rsidR="00C96C9C" w:rsidRPr="00B47623">
        <w:rPr>
          <w:rStyle w:val="StyleGeorgia"/>
          <w:rFonts w:ascii="Arial" w:hAnsi="Arial" w:cs="Arial"/>
        </w:rPr>
        <w:t>data information has changed.</w:t>
      </w:r>
    </w:p>
    <w:p w14:paraId="14220AA9" w14:textId="77777777" w:rsidR="00FE073D" w:rsidRPr="00B47623" w:rsidRDefault="00FE073D" w:rsidP="00F94D3E">
      <w:pPr>
        <w:tabs>
          <w:tab w:val="left" w:pos="1267"/>
        </w:tabs>
        <w:ind w:left="1267"/>
        <w:rPr>
          <w:rFonts w:ascii="Arial" w:hAnsi="Arial" w:cs="Arial"/>
        </w:rPr>
      </w:pPr>
      <w:r w:rsidRPr="00B47623">
        <w:rPr>
          <w:rStyle w:val="StyleGeorgia"/>
          <w:rFonts w:ascii="Arial" w:hAnsi="Arial" w:cs="Arial"/>
        </w:rPr>
        <w:t xml:space="preserve">Information required on the Core Data Form includes the following: </w:t>
      </w:r>
    </w:p>
    <w:p w14:paraId="78FFAC17" w14:textId="77777777" w:rsidR="00FE073D" w:rsidRPr="00B47623" w:rsidRDefault="00FE073D" w:rsidP="00F94D3E">
      <w:pPr>
        <w:pStyle w:val="APDBulletsIndentation05"/>
        <w:tabs>
          <w:tab w:val="clear" w:pos="1094"/>
          <w:tab w:val="clear" w:pos="1454"/>
          <w:tab w:val="left" w:pos="1267"/>
          <w:tab w:val="left" w:pos="1814"/>
        </w:tabs>
        <w:ind w:left="1814" w:hanging="547"/>
        <w:contextualSpacing w:val="0"/>
        <w:rPr>
          <w:rFonts w:ascii="Arial" w:hAnsi="Arial" w:cs="Arial"/>
        </w:rPr>
      </w:pPr>
      <w:r w:rsidRPr="00B47623">
        <w:rPr>
          <w:rFonts w:ascii="Arial" w:hAnsi="Arial" w:cs="Arial"/>
        </w:rPr>
        <w:t>Customer Reference Number (CN): This is a unique number given to each business, governmental body, association, individual, or other entity that owns, operates, is responsible for, or is affiliated with a regulated entity. We assign the CN when a Core Data Form is initially submitted.</w:t>
      </w:r>
    </w:p>
    <w:p w14:paraId="0379DF20" w14:textId="77777777" w:rsidR="00FE073D" w:rsidRPr="00B47623" w:rsidRDefault="00FE073D" w:rsidP="00F94D3E">
      <w:pPr>
        <w:pStyle w:val="APDBulletsIndentation05"/>
        <w:tabs>
          <w:tab w:val="clear" w:pos="1094"/>
          <w:tab w:val="clear" w:pos="1454"/>
          <w:tab w:val="left" w:pos="1267"/>
          <w:tab w:val="left" w:pos="1814"/>
        </w:tabs>
        <w:spacing w:after="240"/>
        <w:ind w:left="1814" w:hanging="547"/>
        <w:contextualSpacing w:val="0"/>
        <w:rPr>
          <w:rFonts w:ascii="Arial" w:hAnsi="Arial" w:cs="Arial"/>
        </w:rPr>
      </w:pPr>
      <w:r w:rsidRPr="00B47623">
        <w:rPr>
          <w:rFonts w:ascii="Arial" w:hAnsi="Arial" w:cs="Arial"/>
        </w:rPr>
        <w:t xml:space="preserve">Regulated Entity Number (RN): This is a unique agency assigned number given to each person, organization, place, or thing that is of environmental interest to us and where regulated activities will occur. The RN is assigned when a Core Data Form is initially submitted, if the agency has </w:t>
      </w:r>
      <w:proofErr w:type="gramStart"/>
      <w:r w:rsidRPr="00B47623">
        <w:rPr>
          <w:rFonts w:ascii="Arial" w:hAnsi="Arial" w:cs="Arial"/>
        </w:rPr>
        <w:t>conducted an investigation</w:t>
      </w:r>
      <w:proofErr w:type="gramEnd"/>
      <w:r w:rsidRPr="00B47623">
        <w:rPr>
          <w:rFonts w:ascii="Arial" w:hAnsi="Arial" w:cs="Arial"/>
        </w:rPr>
        <w:t xml:space="preserve">, or if the agency has issued an enforcement action. The RN replaces existing air account numbers. The RN for portable units is assigned to the unit itself, and that same RN should be used when applying for authorization at a different location. </w:t>
      </w:r>
    </w:p>
    <w:p w14:paraId="75719056" w14:textId="77777777" w:rsidR="00FE073D" w:rsidRPr="00B47623" w:rsidRDefault="00FE073D" w:rsidP="00F94D3E">
      <w:pPr>
        <w:pStyle w:val="StyleAPDNormalParagraphIndentation088ItalicAfter12pt"/>
        <w:tabs>
          <w:tab w:val="left" w:pos="1267"/>
        </w:tabs>
        <w:spacing w:after="120"/>
        <w:ind w:left="1267"/>
        <w:rPr>
          <w:rStyle w:val="Emphasis"/>
          <w:rFonts w:ascii="Arial" w:eastAsia="Calibri" w:hAnsi="Arial" w:cs="Arial"/>
          <w:i/>
          <w:iCs/>
        </w:rPr>
      </w:pPr>
      <w:r w:rsidRPr="00B47623">
        <w:rPr>
          <w:rStyle w:val="Strong"/>
          <w:rFonts w:ascii="Arial" w:hAnsi="Arial" w:cs="Arial"/>
        </w:rPr>
        <w:t>Note:</w:t>
      </w:r>
      <w:r w:rsidRPr="00B47623">
        <w:rPr>
          <w:rStyle w:val="Emphasis"/>
          <w:rFonts w:ascii="Arial" w:hAnsi="Arial" w:cs="Arial"/>
        </w:rPr>
        <w:t xml:space="preserve">  </w:t>
      </w:r>
      <w:r w:rsidRPr="00B47623">
        <w:rPr>
          <w:rFonts w:ascii="Arial" w:hAnsi="Arial" w:cs="Arial"/>
        </w:rPr>
        <w:t>The company and facility site information provided on the Core Data Form must be the same as provided on the Form PI-7</w:t>
      </w:r>
      <w:r w:rsidR="00686F9E" w:rsidRPr="00B47623">
        <w:rPr>
          <w:rFonts w:ascii="Arial" w:hAnsi="Arial" w:cs="Arial"/>
        </w:rPr>
        <w:t>-</w:t>
      </w:r>
      <w:r w:rsidRPr="00B47623">
        <w:rPr>
          <w:rFonts w:ascii="Arial" w:hAnsi="Arial" w:cs="Arial"/>
        </w:rPr>
        <w:t>CERT.</w:t>
      </w:r>
    </w:p>
    <w:p w14:paraId="6CF22A88" w14:textId="77777777" w:rsidR="00B10303" w:rsidRPr="00B10303" w:rsidRDefault="0037004B" w:rsidP="00B10303">
      <w:pPr>
        <w:pStyle w:val="StyleAPDABCDEF05and088"/>
        <w:numPr>
          <w:ilvl w:val="0"/>
          <w:numId w:val="56"/>
        </w:numPr>
        <w:tabs>
          <w:tab w:val="clear" w:pos="547"/>
          <w:tab w:val="clear" w:pos="1094"/>
          <w:tab w:val="left" w:pos="720"/>
          <w:tab w:val="left" w:pos="1267"/>
        </w:tabs>
        <w:spacing w:after="0"/>
        <w:ind w:left="1267" w:hanging="547"/>
        <w:rPr>
          <w:rFonts w:ascii="Arial" w:hAnsi="Arial" w:cs="Arial"/>
          <w:szCs w:val="22"/>
        </w:rPr>
      </w:pPr>
      <w:r w:rsidRPr="00B47623">
        <w:rPr>
          <w:rStyle w:val="Strong"/>
          <w:rFonts w:ascii="Arial" w:hAnsi="Arial" w:cs="Arial"/>
        </w:rPr>
        <w:t>TCEQ Account Identification Number</w:t>
      </w:r>
      <w:r w:rsidRPr="00B10303">
        <w:rPr>
          <w:rFonts w:ascii="Arial" w:hAnsi="Arial" w:cs="Arial"/>
          <w:b/>
          <w:bCs/>
        </w:rPr>
        <w:t>:</w:t>
      </w:r>
    </w:p>
    <w:p w14:paraId="20BB188C" w14:textId="7F2C98E3" w:rsidR="0037004B" w:rsidRPr="00B47623" w:rsidRDefault="0037004B" w:rsidP="00B10303">
      <w:pPr>
        <w:pStyle w:val="StyleAPDABCDEF05and088"/>
        <w:tabs>
          <w:tab w:val="clear" w:pos="547"/>
          <w:tab w:val="clear" w:pos="1094"/>
          <w:tab w:val="left" w:pos="1267"/>
        </w:tabs>
        <w:spacing w:after="120"/>
        <w:ind w:left="1267"/>
        <w:rPr>
          <w:rStyle w:val="Emphasis"/>
          <w:rFonts w:ascii="Arial" w:hAnsi="Arial" w:cs="Arial"/>
          <w:i w:val="0"/>
          <w:iCs w:val="0"/>
          <w:szCs w:val="22"/>
        </w:rPr>
      </w:pPr>
      <w:r w:rsidRPr="00B47623">
        <w:rPr>
          <w:rFonts w:ascii="Arial" w:hAnsi="Arial" w:cs="Arial"/>
        </w:rPr>
        <w:t>This number was assigned by the TCEQ to the entire property owned or controlled by the applicant at a specific location. A typical example of an air quality account number is JB</w:t>
      </w:r>
      <w:r w:rsidRPr="00B47623">
        <w:rPr>
          <w:rFonts w:ascii="Arial" w:hAnsi="Arial" w:cs="Arial"/>
        </w:rPr>
        <w:noBreakHyphen/>
        <w:t xml:space="preserve">1234-R. Portable facilities are assigned account </w:t>
      </w:r>
      <w:r w:rsidRPr="00B47623">
        <w:rPr>
          <w:rFonts w:ascii="Arial" w:hAnsi="Arial" w:cs="Arial"/>
          <w:szCs w:val="22"/>
        </w:rPr>
        <w:t xml:space="preserve">identification numbers which begin with a number, such as </w:t>
      </w:r>
      <w:r w:rsidRPr="00B47623">
        <w:rPr>
          <w:rFonts w:ascii="Arial" w:hAnsi="Arial" w:cs="Arial"/>
          <w:i/>
          <w:szCs w:val="22"/>
        </w:rPr>
        <w:t>92-1234-K</w:t>
      </w:r>
      <w:r w:rsidRPr="00B47623">
        <w:rPr>
          <w:rFonts w:ascii="Arial" w:hAnsi="Arial" w:cs="Arial"/>
          <w:szCs w:val="22"/>
        </w:rPr>
        <w:t xml:space="preserve">. Provide your TCEQ </w:t>
      </w:r>
      <w:r w:rsidR="00C748B3" w:rsidRPr="00B47623">
        <w:rPr>
          <w:rFonts w:ascii="Arial" w:hAnsi="Arial" w:cs="Arial"/>
          <w:szCs w:val="22"/>
        </w:rPr>
        <w:t xml:space="preserve">account identification number </w:t>
      </w:r>
      <w:r w:rsidRPr="00B47623">
        <w:rPr>
          <w:rFonts w:ascii="Arial" w:hAnsi="Arial" w:cs="Arial"/>
          <w:szCs w:val="22"/>
        </w:rPr>
        <w:t xml:space="preserve">if known. </w:t>
      </w:r>
    </w:p>
    <w:p w14:paraId="0AB9CEAC" w14:textId="77777777" w:rsidR="00B10303" w:rsidRPr="00B10303" w:rsidRDefault="002C1692" w:rsidP="00B10303">
      <w:pPr>
        <w:pStyle w:val="APDOutlineStyleABC"/>
        <w:keepNext/>
        <w:keepLines/>
        <w:numPr>
          <w:ilvl w:val="0"/>
          <w:numId w:val="56"/>
        </w:numPr>
        <w:ind w:left="1267" w:hanging="547"/>
        <w:rPr>
          <w:rFonts w:ascii="Arial" w:hAnsi="Arial" w:cs="Arial"/>
          <w:i w:val="0"/>
          <w:szCs w:val="22"/>
        </w:rPr>
      </w:pPr>
      <w:bookmarkStart w:id="56" w:name="_Toc316535622"/>
      <w:bookmarkStart w:id="57" w:name="_Toc316535932"/>
      <w:bookmarkStart w:id="58" w:name="_Toc316536418"/>
      <w:bookmarkEnd w:id="53"/>
      <w:bookmarkEnd w:id="54"/>
      <w:bookmarkEnd w:id="55"/>
      <w:r w:rsidRPr="00B47623">
        <w:rPr>
          <w:rFonts w:ascii="Arial" w:hAnsi="Arial" w:cs="Arial"/>
          <w:b/>
          <w:i w:val="0"/>
          <w:szCs w:val="22"/>
        </w:rPr>
        <w:lastRenderedPageBreak/>
        <w:t>Type of Action:</w:t>
      </w:r>
    </w:p>
    <w:p w14:paraId="44A97C84" w14:textId="24BA931E" w:rsidR="002C1692" w:rsidRPr="00B47623" w:rsidRDefault="002C1692" w:rsidP="00B10303">
      <w:pPr>
        <w:pStyle w:val="APDOutlineStyleABC"/>
        <w:keepNext/>
        <w:keepLines/>
        <w:tabs>
          <w:tab w:val="clear" w:pos="720"/>
        </w:tabs>
        <w:spacing w:after="120"/>
        <w:ind w:left="1267"/>
        <w:rPr>
          <w:rFonts w:ascii="Arial" w:hAnsi="Arial" w:cs="Arial"/>
          <w:i w:val="0"/>
          <w:szCs w:val="22"/>
        </w:rPr>
      </w:pPr>
      <w:r w:rsidRPr="00B47623">
        <w:rPr>
          <w:rFonts w:ascii="Arial" w:hAnsi="Arial" w:cs="Arial"/>
          <w:i w:val="0"/>
          <w:szCs w:val="22"/>
        </w:rPr>
        <w:t>Indicate the type of action being requested by checking the appropriate box. Check:</w:t>
      </w:r>
    </w:p>
    <w:p w14:paraId="351A9CA2" w14:textId="77777777" w:rsidR="002C1692" w:rsidRPr="00B47623" w:rsidRDefault="002C1692" w:rsidP="00B10303">
      <w:pPr>
        <w:pStyle w:val="ListBullet"/>
        <w:keepNext/>
        <w:keepLines/>
        <w:tabs>
          <w:tab w:val="clear" w:pos="360"/>
          <w:tab w:val="left" w:pos="1267"/>
          <w:tab w:val="left" w:pos="1814"/>
        </w:tabs>
        <w:ind w:left="1814" w:hanging="547"/>
        <w:contextualSpacing/>
        <w:rPr>
          <w:rFonts w:ascii="Arial" w:hAnsi="Arial" w:cs="Arial"/>
        </w:rPr>
      </w:pPr>
      <w:r w:rsidRPr="00B47623">
        <w:rPr>
          <w:rStyle w:val="Emphasis"/>
          <w:rFonts w:ascii="Arial" w:hAnsi="Arial" w:cs="Arial"/>
        </w:rPr>
        <w:t>Initial Application</w:t>
      </w:r>
      <w:r w:rsidRPr="00B47623">
        <w:rPr>
          <w:rFonts w:ascii="Arial" w:hAnsi="Arial" w:cs="Arial"/>
        </w:rPr>
        <w:t xml:space="preserve"> – if the facility has not previously been</w:t>
      </w:r>
      <w:r w:rsidR="00CE2882">
        <w:rPr>
          <w:rFonts w:ascii="Arial" w:hAnsi="Arial" w:cs="Arial"/>
        </w:rPr>
        <w:t xml:space="preserve"> authorized by a permit by rule.</w:t>
      </w:r>
      <w:r w:rsidRPr="00B47623">
        <w:rPr>
          <w:rFonts w:ascii="Arial" w:hAnsi="Arial" w:cs="Arial"/>
        </w:rPr>
        <w:t xml:space="preserve"> </w:t>
      </w:r>
    </w:p>
    <w:p w14:paraId="58F7D408" w14:textId="77777777" w:rsidR="002C1692" w:rsidRPr="00B47623" w:rsidRDefault="002C1692" w:rsidP="002C1692">
      <w:pPr>
        <w:pStyle w:val="ListBullet"/>
        <w:tabs>
          <w:tab w:val="clear" w:pos="360"/>
          <w:tab w:val="num" w:pos="1260"/>
          <w:tab w:val="left" w:pos="1814"/>
        </w:tabs>
        <w:ind w:left="1814" w:hanging="547"/>
        <w:contextualSpacing/>
        <w:rPr>
          <w:rFonts w:ascii="Arial" w:hAnsi="Arial" w:cs="Arial"/>
        </w:rPr>
      </w:pPr>
      <w:r w:rsidRPr="00B47623">
        <w:rPr>
          <w:rStyle w:val="Emphasis"/>
          <w:rFonts w:ascii="Arial" w:hAnsi="Arial" w:cs="Arial"/>
        </w:rPr>
        <w:t>Change to Registration</w:t>
      </w:r>
      <w:r w:rsidRPr="00B47623">
        <w:rPr>
          <w:rFonts w:ascii="Arial" w:hAnsi="Arial" w:cs="Arial"/>
        </w:rPr>
        <w:t xml:space="preserve"> – if the facility has been previously registered, but cha</w:t>
      </w:r>
      <w:r w:rsidR="00CE2882">
        <w:rPr>
          <w:rFonts w:ascii="Arial" w:hAnsi="Arial" w:cs="Arial"/>
        </w:rPr>
        <w:t>nges or additions have occurred.</w:t>
      </w:r>
      <w:r w:rsidRPr="00B47623">
        <w:rPr>
          <w:rFonts w:ascii="Arial" w:hAnsi="Arial" w:cs="Arial"/>
        </w:rPr>
        <w:t xml:space="preserve"> </w:t>
      </w:r>
    </w:p>
    <w:p w14:paraId="368E274D" w14:textId="77777777" w:rsidR="002C1692" w:rsidRPr="00B47623" w:rsidRDefault="002C1692" w:rsidP="00B10303">
      <w:pPr>
        <w:pStyle w:val="StyleAPDABCDEF05and088"/>
        <w:tabs>
          <w:tab w:val="clear" w:pos="547"/>
          <w:tab w:val="clear" w:pos="1094"/>
          <w:tab w:val="left" w:pos="1267"/>
        </w:tabs>
        <w:spacing w:after="120"/>
        <w:ind w:left="1267"/>
        <w:rPr>
          <w:rFonts w:ascii="Arial" w:hAnsi="Arial" w:cs="Arial"/>
          <w:szCs w:val="22"/>
        </w:rPr>
      </w:pPr>
      <w:r w:rsidRPr="00B47623">
        <w:rPr>
          <w:rFonts w:ascii="Arial" w:hAnsi="Arial" w:cs="Arial"/>
          <w:szCs w:val="22"/>
        </w:rPr>
        <w:t>Provide the existing registration number if Change to Registration is checked.</w:t>
      </w:r>
    </w:p>
    <w:p w14:paraId="7B47DD5E" w14:textId="77777777" w:rsidR="00B10303" w:rsidRPr="00B10303" w:rsidRDefault="0037004B" w:rsidP="00B10303">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 xml:space="preserve">Permit </w:t>
      </w:r>
      <w:r w:rsidR="00C748B3" w:rsidRPr="00B47623">
        <w:rPr>
          <w:rStyle w:val="Strong"/>
          <w:rFonts w:ascii="Arial" w:hAnsi="Arial" w:cs="Arial"/>
        </w:rPr>
        <w:t xml:space="preserve">by </w:t>
      </w:r>
      <w:r w:rsidRPr="00B47623">
        <w:rPr>
          <w:rStyle w:val="Strong"/>
          <w:rFonts w:ascii="Arial" w:hAnsi="Arial" w:cs="Arial"/>
        </w:rPr>
        <w:t xml:space="preserve">Rule Number(s) Claimed </w:t>
      </w:r>
      <w:r w:rsidR="00B134B0" w:rsidRPr="00B47623">
        <w:rPr>
          <w:rStyle w:val="Strong"/>
          <w:rFonts w:ascii="Arial" w:hAnsi="Arial" w:cs="Arial"/>
        </w:rPr>
        <w:t xml:space="preserve">under 30 TAC </w:t>
      </w:r>
      <w:r w:rsidR="00C748B3" w:rsidRPr="00B47623">
        <w:rPr>
          <w:rStyle w:val="Strong"/>
          <w:rFonts w:ascii="Arial" w:hAnsi="Arial" w:cs="Arial"/>
        </w:rPr>
        <w:t>Chapter</w:t>
      </w:r>
      <w:r w:rsidR="00B134B0" w:rsidRPr="00B47623">
        <w:rPr>
          <w:rStyle w:val="Strong"/>
          <w:rFonts w:ascii="Arial" w:hAnsi="Arial" w:cs="Arial"/>
        </w:rPr>
        <w:t>106</w:t>
      </w:r>
      <w:r w:rsidRPr="00B47623">
        <w:rPr>
          <w:rStyle w:val="Strong"/>
          <w:rFonts w:ascii="Arial" w:hAnsi="Arial" w:cs="Arial"/>
        </w:rPr>
        <w:t>:</w:t>
      </w:r>
    </w:p>
    <w:p w14:paraId="06867A23" w14:textId="00ACABCF" w:rsidR="0037004B" w:rsidRPr="00B47623" w:rsidRDefault="00B134B0" w:rsidP="00B10303">
      <w:pPr>
        <w:pStyle w:val="StyleAPDABCDEF05and088"/>
        <w:tabs>
          <w:tab w:val="clear" w:pos="547"/>
          <w:tab w:val="clear" w:pos="1094"/>
          <w:tab w:val="left" w:pos="1267"/>
        </w:tabs>
        <w:spacing w:after="120"/>
        <w:ind w:left="1267"/>
        <w:rPr>
          <w:rFonts w:ascii="Arial" w:hAnsi="Arial" w:cs="Arial"/>
        </w:rPr>
      </w:pPr>
      <w:r w:rsidRPr="00B47623">
        <w:rPr>
          <w:rFonts w:ascii="Arial" w:hAnsi="Arial" w:cs="Arial"/>
        </w:rPr>
        <w:t>Provide</w:t>
      </w:r>
      <w:r w:rsidR="0037004B" w:rsidRPr="00B47623">
        <w:rPr>
          <w:rFonts w:ascii="Arial" w:hAnsi="Arial" w:cs="Arial"/>
        </w:rPr>
        <w:t xml:space="preserve"> the individual rule number(s) </w:t>
      </w:r>
      <w:r w:rsidRPr="00B47623">
        <w:rPr>
          <w:rFonts w:ascii="Arial" w:hAnsi="Arial" w:cs="Arial"/>
        </w:rPr>
        <w:t>that</w:t>
      </w:r>
      <w:r w:rsidR="0037004B" w:rsidRPr="00B47623">
        <w:rPr>
          <w:rFonts w:ascii="Arial" w:hAnsi="Arial" w:cs="Arial"/>
        </w:rPr>
        <w:t xml:space="preserve"> are being claimed. </w:t>
      </w:r>
      <w:r w:rsidRPr="00B47623">
        <w:rPr>
          <w:rFonts w:ascii="Arial" w:hAnsi="Arial" w:cs="Arial"/>
        </w:rPr>
        <w:t xml:space="preserve">The </w:t>
      </w:r>
      <w:r w:rsidR="0037004B" w:rsidRPr="00B47623">
        <w:rPr>
          <w:rFonts w:ascii="Arial" w:hAnsi="Arial" w:cs="Arial"/>
        </w:rPr>
        <w:t>Form PI-7-CERT can be used to register more than one PBR at a time.</w:t>
      </w:r>
    </w:p>
    <w:p w14:paraId="30AE2BAE" w14:textId="77777777" w:rsidR="00DF040E" w:rsidRPr="00DF040E" w:rsidRDefault="00B134B0" w:rsidP="00DF040E">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Historical Standard Exemption or PBR:</w:t>
      </w:r>
    </w:p>
    <w:p w14:paraId="700836ED" w14:textId="23ACA121" w:rsidR="00B134B0" w:rsidRPr="00B47623" w:rsidRDefault="00B134B0" w:rsidP="00DF040E">
      <w:pPr>
        <w:pStyle w:val="StyleAPDABCDEF05and088"/>
        <w:tabs>
          <w:tab w:val="clear" w:pos="547"/>
          <w:tab w:val="clear" w:pos="1094"/>
          <w:tab w:val="left" w:pos="1267"/>
        </w:tabs>
        <w:spacing w:after="120"/>
        <w:ind w:left="1267"/>
        <w:rPr>
          <w:rFonts w:ascii="Arial" w:hAnsi="Arial" w:cs="Arial"/>
        </w:rPr>
      </w:pPr>
      <w:r w:rsidRPr="00B47623">
        <w:rPr>
          <w:rFonts w:ascii="Arial" w:hAnsi="Arial" w:cs="Arial"/>
        </w:rPr>
        <w:t xml:space="preserve">Indicate if you are claiming a historical standard exemption or PBR. If </w:t>
      </w:r>
      <w:r w:rsidR="006B7D5A" w:rsidRPr="00B47623">
        <w:rPr>
          <w:rFonts w:ascii="Arial" w:hAnsi="Arial" w:cs="Arial"/>
        </w:rPr>
        <w:t>“</w:t>
      </w:r>
      <w:r w:rsidRPr="00B47623">
        <w:rPr>
          <w:rFonts w:ascii="Arial" w:hAnsi="Arial" w:cs="Arial"/>
        </w:rPr>
        <w:t>YES,</w:t>
      </w:r>
      <w:r w:rsidR="006B7D5A" w:rsidRPr="00B47623">
        <w:rPr>
          <w:rFonts w:ascii="Arial" w:hAnsi="Arial" w:cs="Arial"/>
        </w:rPr>
        <w:t>”</w:t>
      </w:r>
      <w:r w:rsidRPr="00B47623">
        <w:rPr>
          <w:rFonts w:ascii="Arial" w:hAnsi="Arial" w:cs="Arial"/>
        </w:rPr>
        <w:t xml:space="preserve"> enter the rule number</w:t>
      </w:r>
      <w:r w:rsidR="006B7D5A" w:rsidRPr="00B47623">
        <w:rPr>
          <w:rFonts w:ascii="Arial" w:hAnsi="Arial" w:cs="Arial"/>
        </w:rPr>
        <w:t>(s)</w:t>
      </w:r>
      <w:r w:rsidRPr="00B47623">
        <w:rPr>
          <w:rFonts w:ascii="Arial" w:hAnsi="Arial" w:cs="Arial"/>
        </w:rPr>
        <w:t xml:space="preserve"> and the </w:t>
      </w:r>
      <w:r w:rsidR="006B7D5A" w:rsidRPr="00B47623">
        <w:rPr>
          <w:rFonts w:ascii="Arial" w:hAnsi="Arial" w:cs="Arial"/>
        </w:rPr>
        <w:t xml:space="preserve">associated </w:t>
      </w:r>
      <w:r w:rsidRPr="00B47623">
        <w:rPr>
          <w:rFonts w:ascii="Arial" w:hAnsi="Arial" w:cs="Arial"/>
        </w:rPr>
        <w:t>effective date.</w:t>
      </w:r>
    </w:p>
    <w:p w14:paraId="7C1FE623" w14:textId="77777777" w:rsidR="00DF040E" w:rsidRPr="00DF040E" w:rsidRDefault="005613E2" w:rsidP="00DF040E">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Previous Standard Exemption or PBR Registration Number:</w:t>
      </w:r>
    </w:p>
    <w:p w14:paraId="0630145E" w14:textId="65940F68" w:rsidR="005613E2" w:rsidRPr="00B47623" w:rsidRDefault="005613E2" w:rsidP="00DF040E">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If this registration is for a change to an existing facility previously authorized under a standard exemption or PBR, list the previous standard exemption </w:t>
      </w:r>
      <w:r w:rsidR="006B7D5A" w:rsidRPr="00B47623">
        <w:rPr>
          <w:rFonts w:ascii="Arial" w:hAnsi="Arial" w:cs="Arial"/>
        </w:rPr>
        <w:t xml:space="preserve">number(s) </w:t>
      </w:r>
      <w:r w:rsidRPr="00B47623">
        <w:rPr>
          <w:rFonts w:ascii="Arial" w:hAnsi="Arial" w:cs="Arial"/>
        </w:rPr>
        <w:t>or PBR registration number(s)</w:t>
      </w:r>
      <w:r w:rsidR="00BD2157" w:rsidRPr="00B47623">
        <w:rPr>
          <w:rFonts w:ascii="Arial" w:hAnsi="Arial" w:cs="Arial"/>
        </w:rPr>
        <w:t>,</w:t>
      </w:r>
      <w:r w:rsidR="000D2D9B" w:rsidRPr="00B47623">
        <w:rPr>
          <w:rFonts w:ascii="Arial" w:hAnsi="Arial" w:cs="Arial"/>
        </w:rPr>
        <w:t xml:space="preserve"> </w:t>
      </w:r>
      <w:r w:rsidR="00B134B0" w:rsidRPr="00B47623">
        <w:rPr>
          <w:rFonts w:ascii="Arial" w:hAnsi="Arial" w:cs="Arial"/>
        </w:rPr>
        <w:t xml:space="preserve">and the </w:t>
      </w:r>
      <w:r w:rsidR="00BD2157" w:rsidRPr="00B47623">
        <w:rPr>
          <w:rFonts w:ascii="Arial" w:hAnsi="Arial" w:cs="Arial"/>
        </w:rPr>
        <w:t xml:space="preserve">associated </w:t>
      </w:r>
      <w:r w:rsidR="00B134B0" w:rsidRPr="00B47623">
        <w:rPr>
          <w:rFonts w:ascii="Arial" w:hAnsi="Arial" w:cs="Arial"/>
        </w:rPr>
        <w:t>effective date</w:t>
      </w:r>
      <w:r w:rsidR="00AF5414" w:rsidRPr="00B47623">
        <w:rPr>
          <w:rFonts w:ascii="Arial" w:hAnsi="Arial" w:cs="Arial"/>
        </w:rPr>
        <w:t xml:space="preserve">. </w:t>
      </w:r>
      <w:r w:rsidRPr="00B47623">
        <w:rPr>
          <w:rFonts w:ascii="Arial" w:hAnsi="Arial" w:cs="Arial"/>
        </w:rPr>
        <w:t>Also attach additional information on whether the facility still meets the previous standard exemption or PBR, or whether a new registration is required and the previous standard exemption or PBR should be voided</w:t>
      </w:r>
      <w:r w:rsidR="00AF5414" w:rsidRPr="00B47623">
        <w:rPr>
          <w:rFonts w:ascii="Arial" w:hAnsi="Arial" w:cs="Arial"/>
        </w:rPr>
        <w:t xml:space="preserve">. </w:t>
      </w:r>
      <w:bookmarkEnd w:id="56"/>
      <w:bookmarkEnd w:id="57"/>
      <w:bookmarkEnd w:id="58"/>
    </w:p>
    <w:p w14:paraId="7BBB1F9B" w14:textId="77777777" w:rsidR="00DF040E" w:rsidRPr="00DF040E" w:rsidRDefault="005613E2" w:rsidP="001E5DB6">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bookmarkStart w:id="59" w:name="_Toc316535623"/>
      <w:bookmarkStart w:id="60" w:name="_Toc316535933"/>
      <w:bookmarkStart w:id="61" w:name="_Toc316536419"/>
      <w:r w:rsidRPr="00B47623">
        <w:rPr>
          <w:rStyle w:val="Strong"/>
          <w:rFonts w:ascii="Arial" w:hAnsi="Arial" w:cs="Arial"/>
        </w:rPr>
        <w:t xml:space="preserve">Other Facilities at </w:t>
      </w:r>
      <w:r w:rsidR="00BD2157" w:rsidRPr="00B47623">
        <w:rPr>
          <w:rStyle w:val="Strong"/>
          <w:rFonts w:ascii="Arial" w:hAnsi="Arial" w:cs="Arial"/>
        </w:rPr>
        <w:t xml:space="preserve">this </w:t>
      </w:r>
      <w:r w:rsidRPr="00B47623">
        <w:rPr>
          <w:rStyle w:val="Strong"/>
          <w:rFonts w:ascii="Arial" w:hAnsi="Arial" w:cs="Arial"/>
        </w:rPr>
        <w:t>Site Authorized by Standard Exemption</w:t>
      </w:r>
      <w:r w:rsidR="00BD2157" w:rsidRPr="00B47623">
        <w:rPr>
          <w:rStyle w:val="Strong"/>
          <w:rFonts w:ascii="Arial" w:hAnsi="Arial" w:cs="Arial"/>
        </w:rPr>
        <w:t>,</w:t>
      </w:r>
      <w:r w:rsidR="000D2D9B" w:rsidRPr="00B47623">
        <w:rPr>
          <w:rStyle w:val="Strong"/>
          <w:rFonts w:ascii="Arial" w:hAnsi="Arial" w:cs="Arial"/>
        </w:rPr>
        <w:t xml:space="preserve"> </w:t>
      </w:r>
      <w:r w:rsidRPr="00B47623">
        <w:rPr>
          <w:rStyle w:val="Strong"/>
          <w:rFonts w:ascii="Arial" w:hAnsi="Arial" w:cs="Arial"/>
        </w:rPr>
        <w:t>PBR</w:t>
      </w:r>
      <w:r w:rsidR="00BD2157" w:rsidRPr="00B47623">
        <w:rPr>
          <w:rStyle w:val="Strong"/>
          <w:rFonts w:ascii="Arial" w:hAnsi="Arial" w:cs="Arial"/>
        </w:rPr>
        <w:t>, or Standard Permit</w:t>
      </w:r>
      <w:r w:rsidRPr="00B47623">
        <w:rPr>
          <w:rStyle w:val="Strong"/>
          <w:rFonts w:ascii="Arial" w:hAnsi="Arial" w:cs="Arial"/>
        </w:rPr>
        <w:t>:</w:t>
      </w:r>
    </w:p>
    <w:p w14:paraId="7D8A0DC5" w14:textId="03EB7A2F" w:rsidR="005613E2" w:rsidRPr="00B47623" w:rsidRDefault="005613E2" w:rsidP="00DF040E">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To properly track how this registration may relate to other authorizations or compliance with TCEQ PBR regulations, it is important to list all standard exemption</w:t>
      </w:r>
      <w:r w:rsidR="00BD2157" w:rsidRPr="00B47623">
        <w:rPr>
          <w:rFonts w:ascii="Arial" w:hAnsi="Arial" w:cs="Arial"/>
        </w:rPr>
        <w:t xml:space="preserve"> number(s),</w:t>
      </w:r>
      <w:r w:rsidRPr="00B47623">
        <w:rPr>
          <w:rFonts w:ascii="Arial" w:hAnsi="Arial" w:cs="Arial"/>
        </w:rPr>
        <w:t xml:space="preserve"> PBR registration</w:t>
      </w:r>
      <w:r w:rsidR="00BD2157" w:rsidRPr="00B47623">
        <w:rPr>
          <w:rFonts w:ascii="Arial" w:hAnsi="Arial" w:cs="Arial"/>
        </w:rPr>
        <w:t xml:space="preserve"> number(s), or Standard Permit registration number(s), </w:t>
      </w:r>
      <w:r w:rsidR="008002AB" w:rsidRPr="00B47623">
        <w:rPr>
          <w:rFonts w:ascii="Arial" w:hAnsi="Arial" w:cs="Arial"/>
        </w:rPr>
        <w:t xml:space="preserve">and </w:t>
      </w:r>
      <w:r w:rsidR="00BD2157" w:rsidRPr="00B47623">
        <w:rPr>
          <w:rFonts w:ascii="Arial" w:hAnsi="Arial" w:cs="Arial"/>
        </w:rPr>
        <w:t xml:space="preserve">the associated </w:t>
      </w:r>
      <w:r w:rsidR="008002AB" w:rsidRPr="00B47623">
        <w:rPr>
          <w:rFonts w:ascii="Arial" w:hAnsi="Arial" w:cs="Arial"/>
        </w:rPr>
        <w:t>effective date</w:t>
      </w:r>
      <w:r w:rsidRPr="00B47623">
        <w:rPr>
          <w:rFonts w:ascii="Arial" w:hAnsi="Arial" w:cs="Arial"/>
        </w:rPr>
        <w:t>.</w:t>
      </w:r>
      <w:bookmarkEnd w:id="59"/>
      <w:bookmarkEnd w:id="60"/>
      <w:bookmarkEnd w:id="61"/>
    </w:p>
    <w:p w14:paraId="2B78B3B4" w14:textId="77777777" w:rsidR="001E5DB6" w:rsidRPr="001E5DB6" w:rsidRDefault="00A34734" w:rsidP="001E5DB6">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Other Air Preconstruction Permits:</w:t>
      </w:r>
    </w:p>
    <w:p w14:paraId="343F448A" w14:textId="21BB5A02" w:rsidR="00A34734" w:rsidRPr="00B47623" w:rsidRDefault="00A34734" w:rsidP="001E5DB6">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If the </w:t>
      </w:r>
      <w:r w:rsidR="001D6928" w:rsidRPr="00B47623">
        <w:rPr>
          <w:rFonts w:ascii="Arial" w:hAnsi="Arial" w:cs="Arial"/>
        </w:rPr>
        <w:t xml:space="preserve">registration </w:t>
      </w:r>
      <w:r w:rsidRPr="00B47623">
        <w:rPr>
          <w:rFonts w:ascii="Arial" w:hAnsi="Arial" w:cs="Arial"/>
        </w:rPr>
        <w:t>is located at a site that has any</w:t>
      </w:r>
      <w:r w:rsidR="001D6928" w:rsidRPr="00B47623">
        <w:rPr>
          <w:rFonts w:ascii="Arial" w:hAnsi="Arial" w:cs="Arial"/>
        </w:rPr>
        <w:t xml:space="preserve"> other</w:t>
      </w:r>
      <w:r w:rsidRPr="00B47623">
        <w:rPr>
          <w:rFonts w:ascii="Arial" w:hAnsi="Arial" w:cs="Arial"/>
        </w:rPr>
        <w:t xml:space="preserve"> minor or federal NSR air preconstruction permits, list all </w:t>
      </w:r>
      <w:proofErr w:type="gramStart"/>
      <w:r w:rsidRPr="00B47623">
        <w:rPr>
          <w:rFonts w:ascii="Arial" w:hAnsi="Arial" w:cs="Arial"/>
        </w:rPr>
        <w:t>permit</w:t>
      </w:r>
      <w:proofErr w:type="gramEnd"/>
      <w:r w:rsidRPr="00B47623">
        <w:rPr>
          <w:rFonts w:ascii="Arial" w:hAnsi="Arial" w:cs="Arial"/>
        </w:rPr>
        <w:t xml:space="preserve"> numbers. </w:t>
      </w:r>
    </w:p>
    <w:p w14:paraId="29752184" w14:textId="77777777" w:rsidR="001E5DB6" w:rsidRPr="001E5DB6" w:rsidRDefault="00145F12" w:rsidP="001E5DB6">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Affected Air Preconstruction Permits:</w:t>
      </w:r>
    </w:p>
    <w:p w14:paraId="7A353347" w14:textId="0D939AAD" w:rsidR="00145F12" w:rsidRPr="00B47623" w:rsidRDefault="00145F12" w:rsidP="001E5DB6">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If </w:t>
      </w:r>
      <w:r w:rsidR="00A34734" w:rsidRPr="00B47623">
        <w:rPr>
          <w:rFonts w:ascii="Arial" w:hAnsi="Arial" w:cs="Arial"/>
        </w:rPr>
        <w:t>the</w:t>
      </w:r>
      <w:r w:rsidRPr="00B47623">
        <w:rPr>
          <w:rFonts w:ascii="Arial" w:hAnsi="Arial" w:cs="Arial"/>
        </w:rPr>
        <w:t xml:space="preserve"> PBR </w:t>
      </w:r>
      <w:r w:rsidR="001D6928" w:rsidRPr="00B47623">
        <w:rPr>
          <w:rFonts w:ascii="Arial" w:hAnsi="Arial" w:cs="Arial"/>
        </w:rPr>
        <w:t xml:space="preserve">being </w:t>
      </w:r>
      <w:r w:rsidR="00A34734" w:rsidRPr="00B47623">
        <w:rPr>
          <w:rFonts w:ascii="Arial" w:hAnsi="Arial" w:cs="Arial"/>
        </w:rPr>
        <w:t xml:space="preserve">claimed directly </w:t>
      </w:r>
      <w:r w:rsidRPr="00B47623">
        <w:rPr>
          <w:rFonts w:ascii="Arial" w:hAnsi="Arial" w:cs="Arial"/>
        </w:rPr>
        <w:t xml:space="preserve">affects </w:t>
      </w:r>
      <w:r w:rsidR="001D6928" w:rsidRPr="00B47623">
        <w:rPr>
          <w:rFonts w:ascii="Arial" w:hAnsi="Arial" w:cs="Arial"/>
        </w:rPr>
        <w:t xml:space="preserve">any </w:t>
      </w:r>
      <w:r w:rsidRPr="00B47623">
        <w:rPr>
          <w:rFonts w:ascii="Arial" w:hAnsi="Arial" w:cs="Arial"/>
        </w:rPr>
        <w:t xml:space="preserve">permitted facility, </w:t>
      </w:r>
      <w:r w:rsidR="00A34734" w:rsidRPr="00B47623">
        <w:rPr>
          <w:rFonts w:ascii="Arial" w:hAnsi="Arial" w:cs="Arial"/>
        </w:rPr>
        <w:t>list the affected preconstruction permit numbers</w:t>
      </w:r>
      <w:r w:rsidRPr="00B47623">
        <w:rPr>
          <w:rFonts w:ascii="Arial" w:hAnsi="Arial" w:cs="Arial"/>
        </w:rPr>
        <w:t>.</w:t>
      </w:r>
    </w:p>
    <w:p w14:paraId="751419DF" w14:textId="77777777" w:rsidR="001E5DB6" w:rsidRPr="001E5DB6" w:rsidRDefault="005613E2" w:rsidP="001E5DB6">
      <w:pPr>
        <w:pStyle w:val="StyleAPDABCDEF05and088"/>
        <w:numPr>
          <w:ilvl w:val="0"/>
          <w:numId w:val="56"/>
        </w:numPr>
        <w:tabs>
          <w:tab w:val="clear" w:pos="547"/>
          <w:tab w:val="clear" w:pos="1094"/>
          <w:tab w:val="left" w:pos="720"/>
          <w:tab w:val="left" w:pos="1267"/>
        </w:tabs>
        <w:spacing w:after="0"/>
        <w:ind w:left="1267" w:hanging="547"/>
        <w:rPr>
          <w:rStyle w:val="Strong"/>
          <w:rFonts w:ascii="Arial" w:hAnsi="Arial" w:cs="Arial"/>
          <w:b w:val="0"/>
          <w:bCs w:val="0"/>
        </w:rPr>
      </w:pPr>
      <w:bookmarkStart w:id="62" w:name="_Toc316535625"/>
      <w:bookmarkStart w:id="63" w:name="_Toc316535935"/>
      <w:bookmarkStart w:id="64" w:name="_Toc316536421"/>
      <w:r w:rsidRPr="00B47623">
        <w:rPr>
          <w:rStyle w:val="Strong"/>
          <w:rFonts w:ascii="Arial" w:hAnsi="Arial" w:cs="Arial"/>
        </w:rPr>
        <w:t>Federal Operating Permit (FOP)</w:t>
      </w:r>
      <w:r w:rsidR="00227399" w:rsidRPr="00B47623">
        <w:rPr>
          <w:rStyle w:val="Strong"/>
          <w:rFonts w:ascii="Arial" w:hAnsi="Arial" w:cs="Arial"/>
        </w:rPr>
        <w:t xml:space="preserve"> Requirements (30 TAC Chapter 122</w:t>
      </w:r>
      <w:r w:rsidR="001D6928" w:rsidRPr="00B47623">
        <w:rPr>
          <w:rStyle w:val="Strong"/>
          <w:rFonts w:ascii="Arial" w:hAnsi="Arial" w:cs="Arial"/>
        </w:rPr>
        <w:t xml:space="preserve"> </w:t>
      </w:r>
      <w:r w:rsidR="00227399" w:rsidRPr="00B47623">
        <w:rPr>
          <w:rStyle w:val="Strong"/>
          <w:rFonts w:ascii="Arial" w:hAnsi="Arial" w:cs="Arial"/>
        </w:rPr>
        <w:t>Applicability</w:t>
      </w:r>
      <w:r w:rsidR="00AA781E" w:rsidRPr="00B47623">
        <w:rPr>
          <w:rStyle w:val="Strong"/>
          <w:rFonts w:ascii="Arial" w:hAnsi="Arial" w:cs="Arial"/>
        </w:rPr>
        <w:t>)</w:t>
      </w:r>
      <w:r w:rsidRPr="00B47623">
        <w:rPr>
          <w:rStyle w:val="Strong"/>
          <w:rFonts w:ascii="Arial" w:hAnsi="Arial" w:cs="Arial"/>
        </w:rPr>
        <w:t>:</w:t>
      </w:r>
    </w:p>
    <w:p w14:paraId="65FD2021" w14:textId="1E09B291" w:rsidR="005613E2" w:rsidRPr="00B47623" w:rsidRDefault="00227399" w:rsidP="001E5DB6">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Information and guidance on applicability of 30 TAC Chapter 122 can be accessed </w:t>
      </w:r>
      <w:r w:rsidR="000D18D7" w:rsidRPr="00B47623">
        <w:rPr>
          <w:rFonts w:ascii="Arial" w:hAnsi="Arial" w:cs="Arial"/>
        </w:rPr>
        <w:t>on our Program Applicability web page at</w:t>
      </w:r>
      <w:r w:rsidRPr="00B47623">
        <w:rPr>
          <w:rFonts w:ascii="Arial" w:hAnsi="Arial" w:cs="Arial"/>
        </w:rPr>
        <w:t xml:space="preserve"> </w:t>
      </w:r>
      <w:hyperlink r:id="rId24" w:history="1">
        <w:r w:rsidR="003E6400" w:rsidRPr="0074062F">
          <w:rPr>
            <w:rStyle w:val="Hyperlink"/>
            <w:rFonts w:ascii="Arial" w:hAnsi="Arial" w:cs="Arial"/>
          </w:rPr>
          <w:t>www.tceq.texas.gov/permitting/air/titlev/pro_applicability.html</w:t>
        </w:r>
      </w:hyperlink>
      <w:hyperlink r:id="rId25" w:history="1">
        <w:r w:rsidR="001D6928" w:rsidRPr="00B47623">
          <w:rPr>
            <w:rStyle w:val="Hyperlink"/>
            <w:rFonts w:ascii="Arial" w:hAnsi="Arial" w:cs="Arial"/>
            <w:u w:val="none"/>
          </w:rPr>
          <w:t>.</w:t>
        </w:r>
      </w:hyperlink>
      <w:bookmarkEnd w:id="62"/>
      <w:bookmarkEnd w:id="63"/>
      <w:bookmarkEnd w:id="64"/>
    </w:p>
    <w:p w14:paraId="3AC67D36" w14:textId="61DA360D" w:rsidR="00AA781E" w:rsidRPr="00B47623" w:rsidRDefault="00AA781E" w:rsidP="001E5DB6">
      <w:pPr>
        <w:pStyle w:val="APDNumberList2"/>
        <w:numPr>
          <w:ilvl w:val="0"/>
          <w:numId w:val="46"/>
        </w:numPr>
        <w:tabs>
          <w:tab w:val="clear" w:pos="360"/>
          <w:tab w:val="clear" w:pos="720"/>
          <w:tab w:val="left" w:pos="1267"/>
          <w:tab w:val="left" w:pos="1814"/>
        </w:tabs>
        <w:spacing w:after="120"/>
        <w:ind w:left="1814" w:hanging="547"/>
        <w:contextualSpacing w:val="0"/>
        <w:rPr>
          <w:rFonts w:ascii="Arial" w:hAnsi="Arial" w:cs="Arial"/>
          <w:i/>
          <w:iCs/>
        </w:rPr>
      </w:pPr>
      <w:r w:rsidRPr="00B47623">
        <w:rPr>
          <w:rFonts w:ascii="Arial" w:hAnsi="Arial" w:cs="Arial"/>
        </w:rPr>
        <w:t xml:space="preserve">If this PBR results in an increase in the site’s potential-to-emit and renders the site a major source as defined in 30 TAC </w:t>
      </w:r>
      <w:r w:rsidR="00A17410" w:rsidRPr="00B47623">
        <w:rPr>
          <w:rFonts w:ascii="Arial" w:hAnsi="Arial" w:cs="Arial"/>
        </w:rPr>
        <w:t xml:space="preserve">Chapter </w:t>
      </w:r>
      <w:r w:rsidRPr="00B47623">
        <w:rPr>
          <w:rFonts w:ascii="Arial" w:hAnsi="Arial" w:cs="Arial"/>
        </w:rPr>
        <w:t xml:space="preserve">122, an FOP application is required. Check the appropriate box if you are submitting a GOP or SOP application or revision application. Guidance on submitting these applications is available on the Guidance for Title V Operating Permits web page at </w:t>
      </w:r>
      <w:hyperlink r:id="rId26" w:history="1">
        <w:r w:rsidRPr="0074062F">
          <w:rPr>
            <w:rStyle w:val="Hyperlink"/>
            <w:rFonts w:ascii="Arial" w:hAnsi="Arial" w:cs="Arial"/>
          </w:rPr>
          <w:t>www.tceq.texas.gov/permitting/air/nav/air_titlevopperm.html</w:t>
        </w:r>
      </w:hyperlink>
      <w:r w:rsidRPr="00B47623">
        <w:rPr>
          <w:rFonts w:ascii="Arial" w:hAnsi="Arial" w:cs="Arial"/>
        </w:rPr>
        <w:t>.</w:t>
      </w:r>
    </w:p>
    <w:p w14:paraId="6BBE57AE" w14:textId="77777777" w:rsidR="00AA781E" w:rsidRPr="00B47623" w:rsidRDefault="00AA781E" w:rsidP="001E5DB6">
      <w:pPr>
        <w:pStyle w:val="APDNumberList2"/>
        <w:tabs>
          <w:tab w:val="clear" w:pos="360"/>
          <w:tab w:val="clear" w:pos="720"/>
          <w:tab w:val="left" w:pos="1267"/>
          <w:tab w:val="left" w:pos="1814"/>
        </w:tabs>
        <w:spacing w:after="120"/>
        <w:ind w:left="1814" w:hanging="547"/>
        <w:contextualSpacing w:val="0"/>
        <w:rPr>
          <w:rFonts w:ascii="Arial" w:hAnsi="Arial" w:cs="Arial"/>
        </w:rPr>
      </w:pPr>
      <w:r w:rsidRPr="00B47623">
        <w:rPr>
          <w:rFonts w:ascii="Arial" w:hAnsi="Arial" w:cs="Arial"/>
        </w:rPr>
        <w:t xml:space="preserve">Identify the type(s) of FOP(s) issued for the site by checking the appropriate box. In addition, check the appropriate box if any General Operating Permit (GOP) or Site Operating Permit (SOP) application(s) for the site, including revision applications, is currently under review. </w:t>
      </w:r>
    </w:p>
    <w:p w14:paraId="0036B0F7" w14:textId="3D1738A8" w:rsidR="00A543B9" w:rsidRPr="00B47623" w:rsidRDefault="00A543B9" w:rsidP="001E5DB6">
      <w:pPr>
        <w:pStyle w:val="StyleAPDABCParagraph"/>
        <w:tabs>
          <w:tab w:val="clear" w:pos="720"/>
          <w:tab w:val="left" w:pos="1267"/>
        </w:tabs>
        <w:spacing w:after="120"/>
        <w:ind w:left="1267"/>
        <w:rPr>
          <w:rFonts w:ascii="Arial" w:hAnsi="Arial" w:cs="Arial"/>
        </w:rPr>
      </w:pPr>
      <w:r w:rsidRPr="00B47623">
        <w:rPr>
          <w:rFonts w:ascii="Arial" w:hAnsi="Arial" w:cs="Arial"/>
        </w:rPr>
        <w:t>If you have question</w:t>
      </w:r>
      <w:r w:rsidR="00A17410" w:rsidRPr="00B47623">
        <w:rPr>
          <w:rFonts w:ascii="Arial" w:hAnsi="Arial" w:cs="Arial"/>
        </w:rPr>
        <w:t>s</w:t>
      </w:r>
      <w:r w:rsidRPr="00B47623">
        <w:rPr>
          <w:rFonts w:ascii="Arial" w:hAnsi="Arial" w:cs="Arial"/>
        </w:rPr>
        <w:t xml:space="preserve"> about the applicability of 30 TAC Cha</w:t>
      </w:r>
      <w:r w:rsidR="00003ED6" w:rsidRPr="00B47623">
        <w:rPr>
          <w:rFonts w:ascii="Arial" w:hAnsi="Arial" w:cs="Arial"/>
        </w:rPr>
        <w:t>pter 122 or impact of this Form </w:t>
      </w:r>
      <w:r w:rsidRPr="00B47623">
        <w:rPr>
          <w:rFonts w:ascii="Arial" w:hAnsi="Arial" w:cs="Arial"/>
        </w:rPr>
        <w:t>PI</w:t>
      </w:r>
      <w:r w:rsidR="00003ED6" w:rsidRPr="00B47623">
        <w:rPr>
          <w:rFonts w:ascii="Arial" w:hAnsi="Arial" w:cs="Arial"/>
        </w:rPr>
        <w:noBreakHyphen/>
      </w:r>
      <w:r w:rsidRPr="00B47623">
        <w:rPr>
          <w:rFonts w:ascii="Arial" w:hAnsi="Arial" w:cs="Arial"/>
        </w:rPr>
        <w:t>7</w:t>
      </w:r>
      <w:r w:rsidR="00810205" w:rsidRPr="00B47623">
        <w:rPr>
          <w:rFonts w:ascii="Arial" w:hAnsi="Arial" w:cs="Arial"/>
        </w:rPr>
        <w:noBreakHyphen/>
      </w:r>
      <w:r w:rsidRPr="00B47623">
        <w:rPr>
          <w:rFonts w:ascii="Arial" w:hAnsi="Arial" w:cs="Arial"/>
        </w:rPr>
        <w:t>CERT on your existing FOP, please contact the TCEQ APD at (512)</w:t>
      </w:r>
      <w:r w:rsidR="001E5DB6">
        <w:rPr>
          <w:rFonts w:ascii="Arial" w:hAnsi="Arial" w:cs="Arial"/>
        </w:rPr>
        <w:t xml:space="preserve"> </w:t>
      </w:r>
      <w:r w:rsidRPr="00B47623">
        <w:rPr>
          <w:rFonts w:ascii="Arial" w:hAnsi="Arial" w:cs="Arial"/>
        </w:rPr>
        <w:t>239-</w:t>
      </w:r>
      <w:r w:rsidR="006625FE" w:rsidRPr="00B47623">
        <w:rPr>
          <w:rFonts w:ascii="Arial" w:hAnsi="Arial" w:cs="Arial"/>
        </w:rPr>
        <w:t>1250 and</w:t>
      </w:r>
      <w:r w:rsidR="000D18D7" w:rsidRPr="00B47623">
        <w:rPr>
          <w:rFonts w:ascii="Arial" w:hAnsi="Arial" w:cs="Arial"/>
        </w:rPr>
        <w:t xml:space="preserve"> ask to speak with someone in the Operating Permits Section</w:t>
      </w:r>
      <w:r w:rsidRPr="00B47623">
        <w:rPr>
          <w:rFonts w:ascii="Arial" w:hAnsi="Arial" w:cs="Arial"/>
        </w:rPr>
        <w:t>.</w:t>
      </w:r>
    </w:p>
    <w:p w14:paraId="4D2FA5DB" w14:textId="77777777" w:rsidR="005613E2" w:rsidRPr="00B47623" w:rsidRDefault="005613E2" w:rsidP="001E5DB6">
      <w:pPr>
        <w:pStyle w:val="StyleStyleAPDRomanNumbersLeft0Hanging05After12"/>
        <w:keepNext/>
        <w:keepLines/>
      </w:pPr>
      <w:bookmarkStart w:id="65" w:name="_Toc396821326"/>
      <w:bookmarkStart w:id="66" w:name="_Toc316535627"/>
      <w:bookmarkStart w:id="67" w:name="_Toc316535937"/>
      <w:bookmarkStart w:id="68" w:name="_Toc316536423"/>
      <w:bookmarkStart w:id="69" w:name="_Toc316538928"/>
      <w:bookmarkStart w:id="70" w:name="_Toc316905201"/>
      <w:bookmarkStart w:id="71" w:name="_Toc396821327"/>
      <w:bookmarkEnd w:id="65"/>
      <w:r w:rsidRPr="00B47623">
        <w:lastRenderedPageBreak/>
        <w:t>F</w:t>
      </w:r>
      <w:r w:rsidR="00337F34" w:rsidRPr="00B47623">
        <w:t>ee Information</w:t>
      </w:r>
      <w:bookmarkEnd w:id="66"/>
      <w:bookmarkEnd w:id="67"/>
      <w:bookmarkEnd w:id="68"/>
      <w:bookmarkEnd w:id="69"/>
      <w:bookmarkEnd w:id="70"/>
      <w:bookmarkEnd w:id="71"/>
    </w:p>
    <w:p w14:paraId="37FAB042" w14:textId="77777777" w:rsidR="00361594" w:rsidRPr="00B47623" w:rsidRDefault="005613E2" w:rsidP="001E5DB6">
      <w:pPr>
        <w:pStyle w:val="Style1"/>
        <w:keepNext/>
        <w:keepLines/>
        <w:tabs>
          <w:tab w:val="clear" w:pos="360"/>
        </w:tabs>
        <w:spacing w:after="120"/>
        <w:ind w:left="720"/>
        <w:contextualSpacing w:val="0"/>
        <w:rPr>
          <w:rFonts w:ascii="Arial" w:hAnsi="Arial" w:cs="Arial"/>
        </w:rPr>
      </w:pPr>
      <w:r w:rsidRPr="00B47623">
        <w:rPr>
          <w:rFonts w:ascii="Arial" w:hAnsi="Arial" w:cs="Arial"/>
        </w:rPr>
        <w:t>The TCEQ has a fee for all air quality PBR registrations</w:t>
      </w:r>
      <w:r w:rsidR="00AF5414" w:rsidRPr="00B47623">
        <w:rPr>
          <w:rFonts w:ascii="Arial" w:hAnsi="Arial" w:cs="Arial"/>
        </w:rPr>
        <w:t xml:space="preserve"> </w:t>
      </w:r>
      <w:r w:rsidR="001310BB" w:rsidRPr="00B47623">
        <w:rPr>
          <w:rFonts w:ascii="Arial" w:hAnsi="Arial" w:cs="Arial"/>
        </w:rPr>
        <w:t>(</w:t>
      </w:r>
      <w:r w:rsidRPr="00B47623">
        <w:rPr>
          <w:rFonts w:ascii="Arial" w:hAnsi="Arial" w:cs="Arial"/>
        </w:rPr>
        <w:t>30 TAC </w:t>
      </w:r>
      <w:r w:rsidR="001310BB" w:rsidRPr="00B47623">
        <w:rPr>
          <w:rFonts w:ascii="Arial" w:hAnsi="Arial" w:cs="Arial"/>
        </w:rPr>
        <w:t>§</w:t>
      </w:r>
      <w:r w:rsidR="00827948" w:rsidRPr="00B47623">
        <w:rPr>
          <w:rFonts w:ascii="Arial" w:hAnsi="Arial" w:cs="Arial"/>
        </w:rPr>
        <w:t> </w:t>
      </w:r>
      <w:r w:rsidRPr="00B47623">
        <w:rPr>
          <w:rFonts w:ascii="Arial" w:hAnsi="Arial" w:cs="Arial"/>
        </w:rPr>
        <w:t>106.50</w:t>
      </w:r>
      <w:r w:rsidR="001310BB" w:rsidRPr="00B47623">
        <w:rPr>
          <w:rFonts w:ascii="Arial" w:hAnsi="Arial" w:cs="Arial"/>
        </w:rPr>
        <w:t>).</w:t>
      </w:r>
      <w:r w:rsidRPr="00B47623">
        <w:rPr>
          <w:rFonts w:ascii="Arial" w:hAnsi="Arial" w:cs="Arial"/>
        </w:rPr>
        <w:t xml:space="preserve"> </w:t>
      </w:r>
      <w:r w:rsidR="001310BB" w:rsidRPr="00B47623">
        <w:rPr>
          <w:rFonts w:ascii="Arial" w:hAnsi="Arial" w:cs="Arial"/>
        </w:rPr>
        <w:t xml:space="preserve">If a new facility, or changes to an existing facility, meets the conditions of a PBR that does not require registration, but the owner/operator wishes to have the TCEQ review and confirm that the facility meets the conditions of the PBR, a fee is required. The fee requirements do not allow for PBR fee refunds. </w:t>
      </w:r>
    </w:p>
    <w:p w14:paraId="274892D8" w14:textId="40262055" w:rsidR="005613E2" w:rsidRPr="006625FE" w:rsidRDefault="00361594" w:rsidP="001E5DB6">
      <w:pPr>
        <w:pStyle w:val="Style1"/>
        <w:keepNext/>
        <w:keepLines/>
        <w:tabs>
          <w:tab w:val="clear" w:pos="360"/>
        </w:tabs>
        <w:spacing w:after="120"/>
        <w:ind w:left="720"/>
        <w:contextualSpacing w:val="0"/>
        <w:rPr>
          <w:rFonts w:ascii="Arial" w:hAnsi="Arial" w:cs="Arial"/>
          <w:strike/>
        </w:rPr>
      </w:pPr>
      <w:r w:rsidRPr="00B47623">
        <w:rPr>
          <w:rFonts w:ascii="Arial" w:hAnsi="Arial" w:cs="Arial"/>
        </w:rPr>
        <w:t xml:space="preserve">All fees </w:t>
      </w:r>
      <w:r w:rsidR="005613E2" w:rsidRPr="00B47623">
        <w:rPr>
          <w:rFonts w:ascii="Arial" w:hAnsi="Arial" w:cs="Arial"/>
        </w:rPr>
        <w:t>must be paid prior to processing any PBR registration</w:t>
      </w:r>
      <w:r w:rsidR="00697130">
        <w:rPr>
          <w:rFonts w:ascii="Arial" w:hAnsi="Arial" w:cs="Arial"/>
        </w:rPr>
        <w:t>. All fees</w:t>
      </w:r>
      <w:r w:rsidR="006625FE">
        <w:rPr>
          <w:rFonts w:ascii="Arial" w:hAnsi="Arial" w:cs="Arial"/>
        </w:rPr>
        <w:t xml:space="preserve"> </w:t>
      </w:r>
      <w:r w:rsidR="004D7338">
        <w:rPr>
          <w:rFonts w:ascii="Arial" w:hAnsi="Arial" w:cs="Arial"/>
        </w:rPr>
        <w:t>must</w:t>
      </w:r>
      <w:r w:rsidR="005613E2" w:rsidRPr="00B47623">
        <w:rPr>
          <w:rFonts w:ascii="Arial" w:hAnsi="Arial" w:cs="Arial"/>
        </w:rPr>
        <w:t xml:space="preserve"> be paid </w:t>
      </w:r>
      <w:r w:rsidR="00FE1240" w:rsidRPr="00B47623">
        <w:rPr>
          <w:rFonts w:ascii="Arial" w:hAnsi="Arial" w:cs="Arial"/>
        </w:rPr>
        <w:t>through the TCEQ online payment application (</w:t>
      </w:r>
      <w:proofErr w:type="spellStart"/>
      <w:r w:rsidR="00FE1240" w:rsidRPr="00B47623">
        <w:rPr>
          <w:rFonts w:ascii="Arial" w:hAnsi="Arial" w:cs="Arial"/>
        </w:rPr>
        <w:t>ePay</w:t>
      </w:r>
      <w:proofErr w:type="spellEnd"/>
      <w:r w:rsidR="00FE1240" w:rsidRPr="00B47623">
        <w:rPr>
          <w:rFonts w:ascii="Arial" w:hAnsi="Arial" w:cs="Arial"/>
        </w:rPr>
        <w:t xml:space="preserve">) located at </w:t>
      </w:r>
      <w:hyperlink r:id="rId27" w:history="1">
        <w:r w:rsidR="000B42BA" w:rsidRPr="0074062F">
          <w:rPr>
            <w:rStyle w:val="Hyperlink"/>
            <w:rFonts w:ascii="Arial" w:hAnsi="Arial" w:cs="Arial"/>
          </w:rPr>
          <w:t>www.tceq.texas.gov/epay</w:t>
        </w:r>
      </w:hyperlink>
      <w:r w:rsidR="00FE1240" w:rsidRPr="00B47623">
        <w:rPr>
          <w:rStyle w:val="StyleGeorgia"/>
          <w:rFonts w:ascii="Arial" w:hAnsi="Arial" w:cs="Arial"/>
        </w:rPr>
        <w:t>.</w:t>
      </w:r>
    </w:p>
    <w:p w14:paraId="26362B28" w14:textId="5049CA73" w:rsidR="007705B8" w:rsidRPr="00B47623" w:rsidRDefault="00862584" w:rsidP="001E5DB6">
      <w:pPr>
        <w:keepNext/>
        <w:keepLines/>
        <w:widowControl w:val="0"/>
        <w:tabs>
          <w:tab w:val="left" w:pos="720"/>
        </w:tabs>
        <w:autoSpaceDE w:val="0"/>
        <w:autoSpaceDN w:val="0"/>
        <w:adjustRightInd w:val="0"/>
        <w:spacing w:before="120" w:after="120"/>
        <w:ind w:left="720" w:right="-180"/>
        <w:rPr>
          <w:rFonts w:ascii="Arial" w:eastAsia="Times New Roman" w:hAnsi="Arial" w:cs="Arial"/>
          <w:szCs w:val="24"/>
        </w:rPr>
      </w:pPr>
      <w:r w:rsidRPr="00B47623">
        <w:rPr>
          <w:rFonts w:ascii="Arial" w:eastAsia="Times New Roman" w:hAnsi="Arial" w:cs="Arial"/>
          <w:szCs w:val="24"/>
        </w:rPr>
        <w:t>See the</w:t>
      </w:r>
      <w:r w:rsidRPr="00CC2D78">
        <w:rPr>
          <w:rFonts w:ascii="Arial" w:eastAsia="Times New Roman" w:hAnsi="Arial" w:cs="Arial"/>
        </w:rPr>
        <w:t xml:space="preserve"> </w:t>
      </w:r>
      <w:hyperlink r:id="rId28" w:history="1">
        <w:r w:rsidR="00CC2D78" w:rsidRPr="009D4247">
          <w:rPr>
            <w:rStyle w:val="Hyperlink"/>
            <w:rFonts w:ascii="Arial" w:hAnsi="Arial" w:cs="Arial"/>
            <w:bdr w:val="none" w:sz="0" w:space="0" w:color="auto" w:frame="1"/>
            <w:shd w:val="clear" w:color="auto" w:fill="FFFFFF"/>
          </w:rPr>
          <w:t>Permits by Rule (PBR) Registration Fees Fact Sheet</w:t>
        </w:r>
      </w:hyperlink>
      <w:r w:rsidRPr="00B47623">
        <w:rPr>
          <w:rFonts w:ascii="Arial" w:eastAsia="Times New Roman" w:hAnsi="Arial" w:cs="Arial"/>
          <w:szCs w:val="24"/>
        </w:rPr>
        <w:t xml:space="preserve"> for a summary of requirements and exceptions for fees in 30 TAC</w:t>
      </w:r>
      <w:r w:rsidR="00FC3131" w:rsidRPr="00B47623">
        <w:rPr>
          <w:rFonts w:ascii="Arial" w:eastAsia="Times New Roman" w:hAnsi="Arial" w:cs="Arial"/>
          <w:szCs w:val="24"/>
        </w:rPr>
        <w:t> </w:t>
      </w:r>
      <w:r w:rsidRPr="00B47623">
        <w:rPr>
          <w:rFonts w:ascii="Arial" w:eastAsia="Times New Roman" w:hAnsi="Arial" w:cs="Arial"/>
          <w:szCs w:val="24"/>
        </w:rPr>
        <w:t>§ 106.50.</w:t>
      </w:r>
    </w:p>
    <w:p w14:paraId="7A446CF8" w14:textId="77777777" w:rsidR="001E5DB6" w:rsidRDefault="00206945" w:rsidP="001E5DB6">
      <w:pPr>
        <w:pStyle w:val="StyleAPDABCDEF05and088"/>
        <w:keepNext/>
        <w:keepLines/>
        <w:numPr>
          <w:ilvl w:val="0"/>
          <w:numId w:val="31"/>
        </w:numPr>
        <w:tabs>
          <w:tab w:val="clear" w:pos="547"/>
          <w:tab w:val="clear" w:pos="1094"/>
          <w:tab w:val="left" w:pos="720"/>
          <w:tab w:val="left" w:pos="1267"/>
        </w:tabs>
        <w:spacing w:after="0"/>
        <w:ind w:left="1267" w:hanging="547"/>
        <w:rPr>
          <w:rFonts w:ascii="Arial" w:hAnsi="Arial" w:cs="Arial"/>
        </w:rPr>
      </w:pPr>
      <w:bookmarkStart w:id="72" w:name="_Toc316535628"/>
      <w:bookmarkStart w:id="73" w:name="_Toc316535938"/>
      <w:bookmarkStart w:id="74" w:name="_Toc316536424"/>
      <w:r w:rsidRPr="00B47623">
        <w:rPr>
          <w:rStyle w:val="Strong"/>
          <w:rFonts w:ascii="Arial" w:hAnsi="Arial" w:cs="Arial"/>
        </w:rPr>
        <w:t>Fee Requirements</w:t>
      </w:r>
      <w:r w:rsidR="00CA6020" w:rsidRPr="00B47623">
        <w:rPr>
          <w:rStyle w:val="Strong"/>
          <w:rFonts w:ascii="Arial" w:hAnsi="Arial" w:cs="Arial"/>
        </w:rPr>
        <w:t>:</w:t>
      </w:r>
    </w:p>
    <w:p w14:paraId="07226A56" w14:textId="4AF0283C" w:rsidR="005613E2" w:rsidRPr="00B47623" w:rsidRDefault="005613E2" w:rsidP="001E5DB6">
      <w:pPr>
        <w:pStyle w:val="StyleAPDABCDEF05and088"/>
        <w:keepNext/>
        <w:keepLines/>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There are </w:t>
      </w:r>
      <w:r w:rsidR="00FD257F" w:rsidRPr="00B47623">
        <w:rPr>
          <w:rFonts w:ascii="Arial" w:hAnsi="Arial" w:cs="Arial"/>
        </w:rPr>
        <w:t>three</w:t>
      </w:r>
      <w:r w:rsidRPr="00B47623">
        <w:rPr>
          <w:rFonts w:ascii="Arial" w:hAnsi="Arial" w:cs="Arial"/>
        </w:rPr>
        <w:t xml:space="preserve"> exceptions to paying a PBR fee</w:t>
      </w:r>
      <w:r w:rsidR="00404849" w:rsidRPr="00B47623">
        <w:rPr>
          <w:rFonts w:ascii="Arial" w:hAnsi="Arial" w:cs="Arial"/>
        </w:rPr>
        <w:t>, as described below</w:t>
      </w:r>
      <w:r w:rsidRPr="00B47623">
        <w:rPr>
          <w:rFonts w:ascii="Arial" w:hAnsi="Arial" w:cs="Arial"/>
        </w:rPr>
        <w:t>.</w:t>
      </w:r>
      <w:bookmarkEnd w:id="72"/>
      <w:bookmarkEnd w:id="73"/>
      <w:bookmarkEnd w:id="74"/>
    </w:p>
    <w:p w14:paraId="4E561FB0" w14:textId="6D1CEA22" w:rsidR="00FD257F" w:rsidRPr="00B47623" w:rsidRDefault="000F7ACD" w:rsidP="00620696">
      <w:pPr>
        <w:pStyle w:val="StyleAPDNumberList3123After6pt"/>
        <w:tabs>
          <w:tab w:val="clear" w:pos="1094"/>
          <w:tab w:val="clear" w:pos="1454"/>
          <w:tab w:val="left" w:pos="1267"/>
          <w:tab w:val="left" w:pos="1814"/>
        </w:tabs>
        <w:ind w:left="1814" w:hanging="547"/>
        <w:contextualSpacing w:val="0"/>
        <w:rPr>
          <w:rFonts w:ascii="Arial" w:hAnsi="Arial" w:cs="Arial"/>
        </w:rPr>
      </w:pPr>
      <w:r w:rsidRPr="00B47623">
        <w:rPr>
          <w:rFonts w:ascii="Arial" w:hAnsi="Arial" w:cs="Arial"/>
        </w:rPr>
        <w:t>A</w:t>
      </w:r>
      <w:r w:rsidR="005613E2" w:rsidRPr="00B47623">
        <w:rPr>
          <w:rFonts w:ascii="Arial" w:hAnsi="Arial" w:cs="Arial"/>
        </w:rPr>
        <w:t xml:space="preserve"> facility applying for a PBR does not have to pay a fee if the registration is </w:t>
      </w:r>
      <w:r w:rsidR="005613E2" w:rsidRPr="00B47623">
        <w:rPr>
          <w:rStyle w:val="Emphasis"/>
          <w:rFonts w:ascii="Arial" w:hAnsi="Arial" w:cs="Arial"/>
        </w:rPr>
        <w:t>solely</w:t>
      </w:r>
      <w:r w:rsidR="005613E2" w:rsidRPr="00B47623">
        <w:rPr>
          <w:rFonts w:ascii="Arial" w:hAnsi="Arial" w:cs="Arial"/>
        </w:rPr>
        <w:t xml:space="preserve"> to establish a federally enforceable emission limit</w:t>
      </w:r>
      <w:r w:rsidR="00AA30B3">
        <w:rPr>
          <w:rFonts w:ascii="Arial" w:hAnsi="Arial" w:cs="Arial"/>
        </w:rPr>
        <w:t xml:space="preserve"> using an APD-CERT</w:t>
      </w:r>
      <w:r w:rsidR="00AF5414" w:rsidRPr="00B47623">
        <w:rPr>
          <w:rFonts w:ascii="Arial" w:hAnsi="Arial" w:cs="Arial"/>
        </w:rPr>
        <w:t xml:space="preserve">. </w:t>
      </w:r>
      <w:r w:rsidR="005613E2" w:rsidRPr="00B47623">
        <w:rPr>
          <w:rFonts w:ascii="Arial" w:hAnsi="Arial" w:cs="Arial"/>
        </w:rPr>
        <w:t xml:space="preserve">If a registration is for construction or modification of a </w:t>
      </w:r>
      <w:r w:rsidR="00FC3D12" w:rsidRPr="00B47623">
        <w:rPr>
          <w:rFonts w:ascii="Arial" w:hAnsi="Arial" w:cs="Arial"/>
        </w:rPr>
        <w:t>facility, which</w:t>
      </w:r>
      <w:r w:rsidR="005613E2" w:rsidRPr="00B47623">
        <w:rPr>
          <w:rFonts w:ascii="Arial" w:hAnsi="Arial" w:cs="Arial"/>
        </w:rPr>
        <w:t xml:space="preserve"> has not been previously reviewed</w:t>
      </w:r>
      <w:r w:rsidR="001E5169" w:rsidRPr="00B47623">
        <w:rPr>
          <w:rFonts w:ascii="Arial" w:hAnsi="Arial" w:cs="Arial"/>
        </w:rPr>
        <w:t xml:space="preserve"> by the TCEQ</w:t>
      </w:r>
      <w:r w:rsidR="005613E2" w:rsidRPr="00B47623">
        <w:rPr>
          <w:rFonts w:ascii="Arial" w:hAnsi="Arial" w:cs="Arial"/>
        </w:rPr>
        <w:t>, a fee is required.</w:t>
      </w:r>
    </w:p>
    <w:p w14:paraId="590A707D" w14:textId="66955555" w:rsidR="00FD257F" w:rsidRPr="00B47623" w:rsidRDefault="00FD257F" w:rsidP="00620696">
      <w:pPr>
        <w:pStyle w:val="StyleAPDNumberList3123After6pt"/>
        <w:tabs>
          <w:tab w:val="clear" w:pos="1094"/>
          <w:tab w:val="clear" w:pos="1454"/>
          <w:tab w:val="left" w:pos="1267"/>
          <w:tab w:val="left" w:pos="1814"/>
        </w:tabs>
        <w:ind w:left="1814" w:hanging="547"/>
        <w:contextualSpacing w:val="0"/>
        <w:rPr>
          <w:rFonts w:ascii="Arial" w:hAnsi="Arial" w:cs="Arial"/>
        </w:rPr>
      </w:pPr>
      <w:r w:rsidRPr="00B47623">
        <w:rPr>
          <w:rFonts w:ascii="Arial" w:hAnsi="Arial" w:cs="Arial"/>
        </w:rPr>
        <w:t xml:space="preserve">If </w:t>
      </w:r>
      <w:r w:rsidR="00AA30B3">
        <w:rPr>
          <w:rFonts w:ascii="Arial" w:hAnsi="Arial" w:cs="Arial"/>
        </w:rPr>
        <w:t>a</w:t>
      </w:r>
      <w:r w:rsidRPr="00B47623">
        <w:rPr>
          <w:rFonts w:ascii="Arial" w:hAnsi="Arial" w:cs="Arial"/>
        </w:rPr>
        <w:t xml:space="preserve"> company is addressing any </w:t>
      </w:r>
      <w:r w:rsidR="00FC3D12" w:rsidRPr="00B47623">
        <w:rPr>
          <w:rFonts w:ascii="Arial" w:hAnsi="Arial" w:cs="Arial"/>
        </w:rPr>
        <w:t>deficiencies</w:t>
      </w:r>
      <w:r w:rsidRPr="00B47623">
        <w:rPr>
          <w:rFonts w:ascii="Arial" w:hAnsi="Arial" w:cs="Arial"/>
        </w:rPr>
        <w:t xml:space="preserve"> that were requested in the initial review the </w:t>
      </w:r>
      <w:r w:rsidR="00CA6020" w:rsidRPr="00B47623">
        <w:rPr>
          <w:rFonts w:ascii="Arial" w:hAnsi="Arial" w:cs="Arial"/>
        </w:rPr>
        <w:t>company has</w:t>
      </w:r>
      <w:r w:rsidR="000635A8">
        <w:rPr>
          <w:rFonts w:ascii="Arial" w:hAnsi="Arial" w:cs="Arial"/>
        </w:rPr>
        <w:t xml:space="preserve"> 6 </w:t>
      </w:r>
      <w:r w:rsidRPr="00B47623">
        <w:rPr>
          <w:rFonts w:ascii="Arial" w:hAnsi="Arial" w:cs="Arial"/>
        </w:rPr>
        <w:t>months to resubmit without paying an additional fee.</w:t>
      </w:r>
      <w:r w:rsidR="00AA30B3">
        <w:rPr>
          <w:rFonts w:ascii="Arial" w:hAnsi="Arial" w:cs="Arial"/>
        </w:rPr>
        <w:t xml:space="preserve"> </w:t>
      </w:r>
    </w:p>
    <w:p w14:paraId="008A452E" w14:textId="77777777" w:rsidR="005613E2" w:rsidRPr="00620696" w:rsidRDefault="005613E2" w:rsidP="00620696">
      <w:pPr>
        <w:pStyle w:val="APDNumberList31"/>
        <w:tabs>
          <w:tab w:val="clear" w:pos="1094"/>
          <w:tab w:val="clear" w:pos="1454"/>
          <w:tab w:val="left" w:pos="1267"/>
          <w:tab w:val="left" w:pos="1814"/>
        </w:tabs>
        <w:spacing w:after="240"/>
        <w:ind w:left="1814" w:hanging="547"/>
        <w:contextualSpacing w:val="0"/>
      </w:pPr>
      <w:r w:rsidRPr="00CD7843">
        <w:rPr>
          <w:rFonts w:ascii="Arial" w:hAnsi="Arial" w:cs="Arial"/>
        </w:rPr>
        <w:t xml:space="preserve">A facility applying for a PBR does not have to pay a fee if the registration is for a </w:t>
      </w:r>
      <w:r w:rsidR="00046551" w:rsidRPr="00CD7843">
        <w:rPr>
          <w:rFonts w:ascii="Arial" w:hAnsi="Arial" w:cs="Arial"/>
        </w:rPr>
        <w:t>r</w:t>
      </w:r>
      <w:r w:rsidRPr="00CD7843">
        <w:rPr>
          <w:rFonts w:ascii="Arial" w:hAnsi="Arial" w:cs="Arial"/>
        </w:rPr>
        <w:t>emediat</w:t>
      </w:r>
      <w:r w:rsidR="000062E2" w:rsidRPr="00CD7843">
        <w:rPr>
          <w:rFonts w:ascii="Arial" w:hAnsi="Arial" w:cs="Arial"/>
        </w:rPr>
        <w:t>ion project (30 TAC </w:t>
      </w:r>
      <w:r w:rsidR="00CA6020" w:rsidRPr="00CD7843">
        <w:rPr>
          <w:rFonts w:ascii="Arial" w:hAnsi="Arial" w:cs="Arial"/>
        </w:rPr>
        <w:t>§</w:t>
      </w:r>
      <w:r w:rsidR="00827948" w:rsidRPr="00CD7843">
        <w:rPr>
          <w:rFonts w:ascii="Arial" w:hAnsi="Arial" w:cs="Arial"/>
        </w:rPr>
        <w:t> </w:t>
      </w:r>
      <w:r w:rsidRPr="00CD7843">
        <w:rPr>
          <w:rFonts w:ascii="Arial" w:hAnsi="Arial" w:cs="Arial"/>
        </w:rPr>
        <w:t>106.533).</w:t>
      </w:r>
      <w:r w:rsidR="00CA6020" w:rsidRPr="00CD7843">
        <w:rPr>
          <w:rFonts w:ascii="Arial" w:hAnsi="Arial" w:cs="Arial"/>
        </w:rPr>
        <w:t xml:space="preserve"> For more information about </w:t>
      </w:r>
      <w:r w:rsidR="00046551" w:rsidRPr="00CD7843">
        <w:rPr>
          <w:rFonts w:ascii="Arial" w:hAnsi="Arial" w:cs="Arial"/>
        </w:rPr>
        <w:t xml:space="preserve">remediation </w:t>
      </w:r>
      <w:r w:rsidR="00CA6020" w:rsidRPr="00CD7843">
        <w:rPr>
          <w:rFonts w:ascii="Arial" w:hAnsi="Arial" w:cs="Arial"/>
        </w:rPr>
        <w:t>projects see our Checklist for Water and Soil Remediation</w:t>
      </w:r>
      <w:r w:rsidR="00046551" w:rsidRPr="00CD7843">
        <w:rPr>
          <w:rFonts w:ascii="Arial" w:hAnsi="Arial" w:cs="Arial"/>
        </w:rPr>
        <w:t>, 30</w:t>
      </w:r>
      <w:r w:rsidR="00CA6020" w:rsidRPr="00CD7843">
        <w:rPr>
          <w:rFonts w:ascii="Arial" w:hAnsi="Arial" w:cs="Arial"/>
        </w:rPr>
        <w:t xml:space="preserve"> TAC 106.533 (TCEQ Form - 10148) at </w:t>
      </w:r>
      <w:hyperlink r:id="rId29" w:history="1">
        <w:r w:rsidR="00827948" w:rsidRPr="0074062F">
          <w:rPr>
            <w:rStyle w:val="Hyperlink"/>
            <w:rFonts w:ascii="Arial" w:hAnsi="Arial" w:cs="Arial"/>
          </w:rPr>
          <w:t>www.tceq.texas.gov/permitting/air/forms/permitbyrule/checklist/sub_x_checklists.html</w:t>
        </w:r>
      </w:hyperlink>
      <w:r w:rsidR="00DD05FA" w:rsidRPr="00620696">
        <w:t>.</w:t>
      </w:r>
    </w:p>
    <w:p w14:paraId="710219D1" w14:textId="77777777" w:rsidR="001E5DB6" w:rsidRPr="001E5DB6" w:rsidRDefault="005613E2" w:rsidP="001E5DB6">
      <w:pPr>
        <w:pStyle w:val="StyleAPDABCDEF05and088"/>
        <w:numPr>
          <w:ilvl w:val="0"/>
          <w:numId w:val="31"/>
        </w:numPr>
        <w:tabs>
          <w:tab w:val="clear" w:pos="547"/>
          <w:tab w:val="clear" w:pos="1094"/>
          <w:tab w:val="left" w:pos="720"/>
          <w:tab w:val="left" w:pos="1267"/>
        </w:tabs>
        <w:spacing w:after="0"/>
        <w:ind w:left="1267" w:hanging="547"/>
        <w:rPr>
          <w:rStyle w:val="Strong"/>
          <w:rFonts w:ascii="Arial" w:hAnsi="Arial" w:cs="Arial"/>
          <w:b w:val="0"/>
          <w:bCs w:val="0"/>
        </w:rPr>
      </w:pPr>
      <w:bookmarkStart w:id="75" w:name="_Toc316535629"/>
      <w:bookmarkStart w:id="76" w:name="_Toc316535939"/>
      <w:bookmarkStart w:id="77" w:name="_Toc316536425"/>
      <w:r w:rsidRPr="00B47623">
        <w:rPr>
          <w:rStyle w:val="Strong"/>
          <w:rFonts w:ascii="Arial" w:hAnsi="Arial" w:cs="Arial"/>
        </w:rPr>
        <w:t>Fee Amount</w:t>
      </w:r>
      <w:r w:rsidR="00CA6020" w:rsidRPr="00B47623">
        <w:rPr>
          <w:rStyle w:val="Strong"/>
          <w:rFonts w:ascii="Arial" w:hAnsi="Arial" w:cs="Arial"/>
        </w:rPr>
        <w:t>:</w:t>
      </w:r>
    </w:p>
    <w:p w14:paraId="538C9A0D" w14:textId="18758F2B" w:rsidR="005613E2" w:rsidRPr="00B47623" w:rsidRDefault="005613E2" w:rsidP="001E5DB6">
      <w:pPr>
        <w:pStyle w:val="StyleAPDABCDEF05and088"/>
        <w:tabs>
          <w:tab w:val="clear" w:pos="547"/>
          <w:tab w:val="clear" w:pos="1094"/>
          <w:tab w:val="left" w:pos="1267"/>
        </w:tabs>
        <w:spacing w:after="0"/>
        <w:ind w:left="1267"/>
        <w:rPr>
          <w:rFonts w:ascii="Arial" w:hAnsi="Arial" w:cs="Arial"/>
        </w:rPr>
      </w:pPr>
      <w:r w:rsidRPr="00B47623">
        <w:rPr>
          <w:rFonts w:ascii="Arial" w:hAnsi="Arial" w:cs="Arial"/>
        </w:rPr>
        <w:t>There are two fee amounts possible under the rules</w:t>
      </w:r>
      <w:r w:rsidR="00404849" w:rsidRPr="00B47623">
        <w:rPr>
          <w:rFonts w:ascii="Arial" w:hAnsi="Arial" w:cs="Arial"/>
        </w:rPr>
        <w:t>, as follows</w:t>
      </w:r>
      <w:r w:rsidRPr="00B47623">
        <w:rPr>
          <w:rFonts w:ascii="Arial" w:hAnsi="Arial" w:cs="Arial"/>
        </w:rPr>
        <w:t>:</w:t>
      </w:r>
      <w:bookmarkEnd w:id="75"/>
      <w:bookmarkEnd w:id="76"/>
      <w:bookmarkEnd w:id="77"/>
    </w:p>
    <w:p w14:paraId="53FEC23C" w14:textId="328E4644" w:rsidR="005613E2" w:rsidRPr="00B47623" w:rsidRDefault="005613E2" w:rsidP="00C60C56">
      <w:pPr>
        <w:pStyle w:val="APDNumberList31"/>
        <w:numPr>
          <w:ilvl w:val="0"/>
          <w:numId w:val="42"/>
        </w:numPr>
        <w:tabs>
          <w:tab w:val="clear" w:pos="1094"/>
          <w:tab w:val="clear" w:pos="1454"/>
          <w:tab w:val="left" w:pos="1267"/>
          <w:tab w:val="left" w:pos="1814"/>
        </w:tabs>
        <w:spacing w:after="120"/>
        <w:ind w:left="1814" w:hanging="547"/>
        <w:contextualSpacing w:val="0"/>
        <w:rPr>
          <w:rFonts w:ascii="Arial" w:hAnsi="Arial" w:cs="Arial"/>
        </w:rPr>
      </w:pPr>
      <w:r w:rsidRPr="00B47623">
        <w:rPr>
          <w:rFonts w:ascii="Arial" w:hAnsi="Arial" w:cs="Arial"/>
        </w:rPr>
        <w:t>An owner/operator of a small business (corporation, partnership, sole proprietorship) that is independently owned and operated, formed for the purpose of maki</w:t>
      </w:r>
      <w:r w:rsidR="000F7ACD" w:rsidRPr="00B47623">
        <w:rPr>
          <w:rFonts w:ascii="Arial" w:hAnsi="Arial" w:cs="Arial"/>
        </w:rPr>
        <w:t>ng a profit, has fewer than 100 </w:t>
      </w:r>
      <w:r w:rsidRPr="00B47623">
        <w:rPr>
          <w:rFonts w:ascii="Arial" w:hAnsi="Arial" w:cs="Arial"/>
        </w:rPr>
        <w:t>employees</w:t>
      </w:r>
      <w:r w:rsidR="00BB032D" w:rsidRPr="00B47623">
        <w:rPr>
          <w:rFonts w:ascii="Arial" w:hAnsi="Arial" w:cs="Arial"/>
        </w:rPr>
        <w:t xml:space="preserve"> </w:t>
      </w:r>
      <w:r w:rsidR="00337E59" w:rsidRPr="00B47623">
        <w:rPr>
          <w:rFonts w:ascii="Arial" w:hAnsi="Arial" w:cs="Arial"/>
        </w:rPr>
        <w:t>o</w:t>
      </w:r>
      <w:r w:rsidR="00AF1569" w:rsidRPr="00B47623">
        <w:rPr>
          <w:rFonts w:ascii="Arial" w:hAnsi="Arial" w:cs="Arial"/>
        </w:rPr>
        <w:t>r</w:t>
      </w:r>
      <w:r w:rsidR="00337E59" w:rsidRPr="00B47623">
        <w:rPr>
          <w:rFonts w:ascii="Arial" w:hAnsi="Arial" w:cs="Arial"/>
        </w:rPr>
        <w:t xml:space="preserve"> </w:t>
      </w:r>
      <w:r w:rsidRPr="00B47623">
        <w:rPr>
          <w:rFonts w:ascii="Arial" w:hAnsi="Arial" w:cs="Arial"/>
        </w:rPr>
        <w:t>less than $</w:t>
      </w:r>
      <w:r w:rsidR="00D1222B">
        <w:rPr>
          <w:rFonts w:ascii="Arial" w:hAnsi="Arial" w:cs="Arial"/>
        </w:rPr>
        <w:t>6</w:t>
      </w:r>
      <w:r w:rsidR="007A3AA0" w:rsidRPr="00B47623">
        <w:rPr>
          <w:rFonts w:ascii="Arial" w:hAnsi="Arial" w:cs="Arial"/>
        </w:rPr>
        <w:t xml:space="preserve"> </w:t>
      </w:r>
      <w:r w:rsidRPr="00B47623">
        <w:rPr>
          <w:rFonts w:ascii="Arial" w:hAnsi="Arial" w:cs="Arial"/>
        </w:rPr>
        <w:t>million in annual gross receipts is required to submit a $100.00 fee</w:t>
      </w:r>
      <w:r w:rsidR="00AF5414" w:rsidRPr="00B47623">
        <w:rPr>
          <w:rFonts w:ascii="Arial" w:hAnsi="Arial" w:cs="Arial"/>
        </w:rPr>
        <w:t xml:space="preserve">. </w:t>
      </w:r>
      <w:r w:rsidRPr="00B47623">
        <w:rPr>
          <w:rFonts w:ascii="Arial" w:hAnsi="Arial" w:cs="Arial"/>
        </w:rPr>
        <w:t xml:space="preserve">In addition, an owner/operator that </w:t>
      </w:r>
      <w:r w:rsidR="00A3140D" w:rsidRPr="00B47623">
        <w:rPr>
          <w:rFonts w:ascii="Arial" w:hAnsi="Arial" w:cs="Arial"/>
        </w:rPr>
        <w:t>is a governmental entity (city, </w:t>
      </w:r>
      <w:r w:rsidRPr="00B47623">
        <w:rPr>
          <w:rFonts w:ascii="Arial" w:hAnsi="Arial" w:cs="Arial"/>
        </w:rPr>
        <w:t xml:space="preserve">township, school district) with a population less than 10,000 </w:t>
      </w:r>
      <w:r w:rsidR="00046551" w:rsidRPr="00B47623">
        <w:rPr>
          <w:rFonts w:ascii="Arial" w:hAnsi="Arial" w:cs="Arial"/>
        </w:rPr>
        <w:t xml:space="preserve">according to the </w:t>
      </w:r>
      <w:r w:rsidRPr="00B47623">
        <w:rPr>
          <w:rFonts w:ascii="Arial" w:hAnsi="Arial" w:cs="Arial"/>
        </w:rPr>
        <w:t xml:space="preserve">most recent census </w:t>
      </w:r>
      <w:r w:rsidR="00A3140D" w:rsidRPr="00B47623">
        <w:rPr>
          <w:rFonts w:ascii="Arial" w:hAnsi="Arial" w:cs="Arial"/>
        </w:rPr>
        <w:t>is required to submit a $100.00 </w:t>
      </w:r>
      <w:r w:rsidRPr="00B47623">
        <w:rPr>
          <w:rFonts w:ascii="Arial" w:hAnsi="Arial" w:cs="Arial"/>
        </w:rPr>
        <w:t>fee</w:t>
      </w:r>
      <w:r w:rsidR="00AF5414" w:rsidRPr="00B47623">
        <w:rPr>
          <w:rFonts w:ascii="Arial" w:hAnsi="Arial" w:cs="Arial"/>
        </w:rPr>
        <w:t xml:space="preserve">. </w:t>
      </w:r>
      <w:r w:rsidRPr="00B47623">
        <w:rPr>
          <w:rFonts w:ascii="Arial" w:hAnsi="Arial" w:cs="Arial"/>
        </w:rPr>
        <w:t>Finally, non</w:t>
      </w:r>
      <w:r w:rsidR="00FC3D12" w:rsidRPr="00B47623">
        <w:rPr>
          <w:rFonts w:ascii="Arial" w:hAnsi="Arial" w:cs="Arial"/>
        </w:rPr>
        <w:t>-profit</w:t>
      </w:r>
      <w:r w:rsidRPr="00B47623">
        <w:rPr>
          <w:rFonts w:ascii="Arial" w:hAnsi="Arial" w:cs="Arial"/>
        </w:rPr>
        <w:t xml:space="preserve"> organizations pay a $100.00 fee.</w:t>
      </w:r>
    </w:p>
    <w:p w14:paraId="6F6E511C" w14:textId="77777777" w:rsidR="005613E2" w:rsidRPr="00B47623" w:rsidRDefault="005613E2" w:rsidP="00C60C56">
      <w:pPr>
        <w:pStyle w:val="StyleAPDNumberList3123After6pt"/>
        <w:tabs>
          <w:tab w:val="clear" w:pos="1094"/>
          <w:tab w:val="clear" w:pos="1454"/>
          <w:tab w:val="left" w:pos="1267"/>
          <w:tab w:val="left" w:pos="1814"/>
        </w:tabs>
        <w:ind w:left="1814" w:hanging="547"/>
        <w:contextualSpacing w:val="0"/>
        <w:rPr>
          <w:rFonts w:ascii="Arial" w:hAnsi="Arial" w:cs="Arial"/>
        </w:rPr>
      </w:pPr>
      <w:r w:rsidRPr="00B47623">
        <w:rPr>
          <w:rFonts w:ascii="Arial" w:hAnsi="Arial" w:cs="Arial"/>
        </w:rPr>
        <w:t>All other registrations are required to submit a $450.00 fee.</w:t>
      </w:r>
    </w:p>
    <w:p w14:paraId="1E56B775" w14:textId="77777777" w:rsidR="001E5DB6" w:rsidRPr="001E5DB6" w:rsidRDefault="005613E2" w:rsidP="001E5DB6">
      <w:pPr>
        <w:pStyle w:val="StyleAPDABCDEF05and088"/>
        <w:numPr>
          <w:ilvl w:val="0"/>
          <w:numId w:val="31"/>
        </w:numPr>
        <w:tabs>
          <w:tab w:val="clear" w:pos="547"/>
          <w:tab w:val="clear" w:pos="1094"/>
          <w:tab w:val="left" w:pos="720"/>
          <w:tab w:val="left" w:pos="1267"/>
        </w:tabs>
        <w:spacing w:after="0"/>
        <w:ind w:left="1267" w:hanging="547"/>
        <w:rPr>
          <w:rStyle w:val="Strong"/>
          <w:rFonts w:ascii="Arial" w:hAnsi="Arial" w:cs="Arial"/>
          <w:b w:val="0"/>
          <w:bCs w:val="0"/>
        </w:rPr>
      </w:pPr>
      <w:bookmarkStart w:id="78" w:name="_Toc316535630"/>
      <w:bookmarkStart w:id="79" w:name="_Toc316535940"/>
      <w:bookmarkStart w:id="80" w:name="_Toc316536426"/>
      <w:r w:rsidRPr="00B47623">
        <w:rPr>
          <w:rStyle w:val="Strong"/>
          <w:rFonts w:ascii="Arial" w:hAnsi="Arial" w:cs="Arial"/>
        </w:rPr>
        <w:t>Payment Information:</w:t>
      </w:r>
    </w:p>
    <w:p w14:paraId="762A8CCA" w14:textId="33E9DA3B" w:rsidR="00E767A1" w:rsidRPr="00B47623" w:rsidRDefault="00337E59" w:rsidP="001E5DB6">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 xml:space="preserve">Enter </w:t>
      </w:r>
      <w:r w:rsidR="005613E2" w:rsidRPr="00B47623">
        <w:rPr>
          <w:rFonts w:ascii="Arial" w:hAnsi="Arial" w:cs="Arial"/>
        </w:rPr>
        <w:t xml:space="preserve">the </w:t>
      </w:r>
      <w:r w:rsidRPr="00B47623">
        <w:rPr>
          <w:rFonts w:ascii="Arial" w:hAnsi="Arial" w:cs="Arial"/>
        </w:rPr>
        <w:t xml:space="preserve">voucher number from </w:t>
      </w:r>
      <w:proofErr w:type="spellStart"/>
      <w:r w:rsidRPr="00B47623">
        <w:rPr>
          <w:rFonts w:ascii="Arial" w:hAnsi="Arial" w:cs="Arial"/>
        </w:rPr>
        <w:t>ePay</w:t>
      </w:r>
      <w:proofErr w:type="spellEnd"/>
      <w:r w:rsidR="000B2978">
        <w:rPr>
          <w:rFonts w:ascii="Arial" w:hAnsi="Arial" w:cs="Arial"/>
        </w:rPr>
        <w:t>,</w:t>
      </w:r>
      <w:r w:rsidR="00CC2D78">
        <w:rPr>
          <w:rFonts w:ascii="Arial" w:hAnsi="Arial" w:cs="Arial"/>
        </w:rPr>
        <w:t xml:space="preserve"> </w:t>
      </w:r>
      <w:r w:rsidR="005613E2" w:rsidRPr="00B47623">
        <w:rPr>
          <w:rFonts w:ascii="Arial" w:hAnsi="Arial" w:cs="Arial"/>
        </w:rPr>
        <w:t>the individual or company name, and the fee amount paid for this registratio</w:t>
      </w:r>
      <w:r w:rsidR="00404849" w:rsidRPr="00B47623">
        <w:rPr>
          <w:rFonts w:ascii="Arial" w:hAnsi="Arial" w:cs="Arial"/>
        </w:rPr>
        <w:t>n</w:t>
      </w:r>
      <w:r w:rsidR="00CA61D3" w:rsidRPr="00B47623">
        <w:rPr>
          <w:rFonts w:ascii="Arial" w:hAnsi="Arial" w:cs="Arial"/>
        </w:rPr>
        <w:t xml:space="preserve">. </w:t>
      </w:r>
      <w:r w:rsidR="000B2978">
        <w:rPr>
          <w:rFonts w:ascii="Arial" w:hAnsi="Arial" w:cs="Arial"/>
        </w:rPr>
        <w:t>If the payment is for a portable facility, enter the check, money order, or transaction number</w:t>
      </w:r>
      <w:r w:rsidR="00406172">
        <w:rPr>
          <w:rFonts w:ascii="Arial" w:hAnsi="Arial" w:cs="Arial"/>
        </w:rPr>
        <w:t xml:space="preserve"> </w:t>
      </w:r>
      <w:r w:rsidR="008717D5">
        <w:rPr>
          <w:rFonts w:ascii="Arial" w:eastAsia="Times New Roman" w:hAnsi="Arial" w:cs="Arial"/>
          <w:szCs w:val="22"/>
        </w:rPr>
        <w:t>and the individual or company name printed on the check.</w:t>
      </w:r>
    </w:p>
    <w:p w14:paraId="596817B2" w14:textId="77777777" w:rsidR="00841FB4" w:rsidRPr="00B47623" w:rsidRDefault="005613E2" w:rsidP="00DF2D9D">
      <w:pPr>
        <w:pStyle w:val="StyleStyleAPDRomanNumbersLeft0Hanging05After12"/>
      </w:pPr>
      <w:bookmarkStart w:id="81" w:name="_Toc396821347"/>
      <w:bookmarkStart w:id="82" w:name="_Toc316535634"/>
      <w:bookmarkStart w:id="83" w:name="_Toc316535944"/>
      <w:bookmarkStart w:id="84" w:name="_Toc316536430"/>
      <w:bookmarkStart w:id="85" w:name="_Toc316538930"/>
      <w:bookmarkStart w:id="86" w:name="_Toc316905203"/>
      <w:bookmarkStart w:id="87" w:name="_Toc396821350"/>
      <w:bookmarkEnd w:id="78"/>
      <w:bookmarkEnd w:id="79"/>
      <w:bookmarkEnd w:id="80"/>
      <w:bookmarkEnd w:id="81"/>
      <w:r w:rsidRPr="00B47623">
        <w:t>T</w:t>
      </w:r>
      <w:r w:rsidR="005263AD" w:rsidRPr="00B47623">
        <w:t>echnical</w:t>
      </w:r>
      <w:r w:rsidRPr="00B47623">
        <w:t xml:space="preserve"> I</w:t>
      </w:r>
      <w:r w:rsidR="005263AD" w:rsidRPr="00B47623">
        <w:t>nformation</w:t>
      </w:r>
      <w:r w:rsidRPr="00B47623">
        <w:t xml:space="preserve"> I</w:t>
      </w:r>
      <w:r w:rsidR="005263AD" w:rsidRPr="00B47623">
        <w:t>ncluding</w:t>
      </w:r>
      <w:r w:rsidRPr="00B47623">
        <w:t xml:space="preserve"> S</w:t>
      </w:r>
      <w:r w:rsidR="005263AD" w:rsidRPr="00B47623">
        <w:t>tate</w:t>
      </w:r>
      <w:r w:rsidRPr="00B47623">
        <w:t xml:space="preserve"> </w:t>
      </w:r>
      <w:r w:rsidR="005263AD" w:rsidRPr="00B47623">
        <w:t>and</w:t>
      </w:r>
      <w:r w:rsidRPr="00B47623">
        <w:t xml:space="preserve"> F</w:t>
      </w:r>
      <w:r w:rsidR="005263AD" w:rsidRPr="00B47623">
        <w:t>ederal</w:t>
      </w:r>
      <w:r w:rsidRPr="00B47623">
        <w:t xml:space="preserve"> R</w:t>
      </w:r>
      <w:r w:rsidR="005263AD" w:rsidRPr="00B47623">
        <w:t>egulatory</w:t>
      </w:r>
      <w:r w:rsidRPr="00B47623">
        <w:t xml:space="preserve"> </w:t>
      </w:r>
      <w:bookmarkEnd w:id="82"/>
      <w:bookmarkEnd w:id="83"/>
      <w:bookmarkEnd w:id="84"/>
      <w:bookmarkEnd w:id="85"/>
      <w:bookmarkEnd w:id="86"/>
      <w:r w:rsidR="005263AD" w:rsidRPr="00B47623">
        <w:t>Requirements</w:t>
      </w:r>
      <w:bookmarkEnd w:id="87"/>
    </w:p>
    <w:p w14:paraId="0961DA50" w14:textId="53D7F8BC" w:rsidR="00D169E9" w:rsidRPr="00B47623" w:rsidRDefault="009445A4" w:rsidP="00C60C56">
      <w:pPr>
        <w:pStyle w:val="Style1"/>
        <w:tabs>
          <w:tab w:val="clear" w:pos="360"/>
        </w:tabs>
        <w:spacing w:after="120"/>
        <w:ind w:left="720"/>
        <w:contextualSpacing w:val="0"/>
        <w:rPr>
          <w:rFonts w:ascii="Arial" w:hAnsi="Arial" w:cs="Arial"/>
        </w:rPr>
      </w:pPr>
      <w:r w:rsidRPr="00B47623">
        <w:rPr>
          <w:rFonts w:ascii="Arial" w:hAnsi="Arial" w:cs="Arial"/>
        </w:rPr>
        <w:t>If any of the technical information below is not included with this submittal, it may result in a deficiency of the project. Additionally,</w:t>
      </w:r>
      <w:r w:rsidR="007910A2" w:rsidRPr="00B47623">
        <w:rPr>
          <w:rFonts w:ascii="Arial" w:hAnsi="Arial" w:cs="Arial"/>
        </w:rPr>
        <w:t xml:space="preserve"> any essential information (lab </w:t>
      </w:r>
      <w:r w:rsidRPr="00B47623">
        <w:rPr>
          <w:rFonts w:ascii="Arial" w:hAnsi="Arial" w:cs="Arial"/>
        </w:rPr>
        <w:t>analysis, NAAQS compliance demonstrations, etc.) that is needed to confirm that facilities are meeting the requirements of the PBR, must be included.</w:t>
      </w:r>
      <w:r w:rsidR="00AA0E1C" w:rsidRPr="00B47623">
        <w:rPr>
          <w:rFonts w:ascii="Arial" w:hAnsi="Arial" w:cs="Arial"/>
        </w:rPr>
        <w:t xml:space="preserve"> </w:t>
      </w:r>
      <w:r w:rsidR="00324DD4" w:rsidRPr="00B47623">
        <w:rPr>
          <w:rFonts w:ascii="Arial" w:hAnsi="Arial" w:cs="Arial"/>
        </w:rPr>
        <w:t xml:space="preserve">Attachments should include detailed demonstrations of compliance with all requirements. </w:t>
      </w:r>
    </w:p>
    <w:p w14:paraId="11084871" w14:textId="77777777" w:rsidR="001E5DB6" w:rsidRPr="001E5DB6" w:rsidRDefault="009445A4" w:rsidP="001E5DB6">
      <w:pPr>
        <w:pStyle w:val="StyleAPDABCDEF05and088"/>
        <w:numPr>
          <w:ilvl w:val="0"/>
          <w:numId w:val="53"/>
        </w:numPr>
        <w:tabs>
          <w:tab w:val="clear" w:pos="547"/>
          <w:tab w:val="clear" w:pos="1094"/>
          <w:tab w:val="left" w:pos="720"/>
          <w:tab w:val="left" w:pos="1267"/>
        </w:tabs>
        <w:spacing w:after="0"/>
        <w:ind w:left="1267" w:hanging="547"/>
        <w:rPr>
          <w:rStyle w:val="Emphasis"/>
          <w:rFonts w:ascii="Arial" w:hAnsi="Arial" w:cs="Arial"/>
          <w:i w:val="0"/>
        </w:rPr>
      </w:pPr>
      <w:bookmarkStart w:id="88" w:name="_Toc316535635"/>
      <w:bookmarkStart w:id="89" w:name="_Toc316535945"/>
      <w:bookmarkStart w:id="90" w:name="_Toc316536431"/>
      <w:r w:rsidRPr="00B47623">
        <w:rPr>
          <w:rStyle w:val="Emphasis"/>
          <w:rFonts w:ascii="Arial" w:hAnsi="Arial" w:cs="Arial"/>
          <w:b/>
          <w:i w:val="0"/>
        </w:rPr>
        <w:t>PBR Requirements:</w:t>
      </w:r>
    </w:p>
    <w:p w14:paraId="0A00EFF4" w14:textId="7FB655D8" w:rsidR="009445A4" w:rsidRPr="00B47623" w:rsidRDefault="00356D0B" w:rsidP="001E5DB6">
      <w:pPr>
        <w:pStyle w:val="StyleAPDABCDEF05and088"/>
        <w:tabs>
          <w:tab w:val="clear" w:pos="547"/>
          <w:tab w:val="clear" w:pos="1094"/>
          <w:tab w:val="left" w:pos="720"/>
          <w:tab w:val="left" w:pos="1267"/>
        </w:tabs>
        <w:spacing w:after="120"/>
        <w:ind w:left="1267"/>
        <w:rPr>
          <w:rStyle w:val="Emphasis"/>
          <w:rFonts w:ascii="Arial" w:hAnsi="Arial" w:cs="Arial"/>
          <w:i w:val="0"/>
        </w:rPr>
      </w:pPr>
      <w:r w:rsidRPr="00B47623">
        <w:rPr>
          <w:rStyle w:val="Emphasis"/>
          <w:rFonts w:ascii="Arial" w:hAnsi="Arial" w:cs="Arial"/>
          <w:i w:val="0"/>
        </w:rPr>
        <w:t>Y</w:t>
      </w:r>
      <w:r w:rsidR="009445A4" w:rsidRPr="00B47623">
        <w:rPr>
          <w:rStyle w:val="Emphasis"/>
          <w:rFonts w:ascii="Arial" w:hAnsi="Arial" w:cs="Arial"/>
          <w:i w:val="0"/>
        </w:rPr>
        <w:t xml:space="preserve">ou must demonstrate </w:t>
      </w:r>
      <w:r w:rsidRPr="00B47623">
        <w:rPr>
          <w:rStyle w:val="Emphasis"/>
          <w:rFonts w:ascii="Arial" w:hAnsi="Arial" w:cs="Arial"/>
          <w:i w:val="0"/>
        </w:rPr>
        <w:t xml:space="preserve">compliance with </w:t>
      </w:r>
      <w:r w:rsidR="009445A4" w:rsidRPr="00B47623">
        <w:rPr>
          <w:rStyle w:val="Emphasis"/>
          <w:rFonts w:ascii="Arial" w:hAnsi="Arial" w:cs="Arial"/>
          <w:i w:val="0"/>
        </w:rPr>
        <w:t>the following:</w:t>
      </w:r>
    </w:p>
    <w:p w14:paraId="610222A7" w14:textId="77777777" w:rsidR="009445A4" w:rsidRPr="00B47623" w:rsidRDefault="009445A4" w:rsidP="00C60C56">
      <w:pPr>
        <w:pStyle w:val="APDBulletsIndentation05"/>
        <w:tabs>
          <w:tab w:val="clear" w:pos="1094"/>
          <w:tab w:val="clear" w:pos="1454"/>
          <w:tab w:val="left" w:pos="1267"/>
          <w:tab w:val="left" w:pos="1814"/>
        </w:tabs>
        <w:spacing w:after="120"/>
        <w:ind w:left="1814" w:hanging="547"/>
        <w:rPr>
          <w:rFonts w:ascii="Arial" w:hAnsi="Arial" w:cs="Arial"/>
        </w:rPr>
      </w:pPr>
      <w:r w:rsidRPr="00B47623">
        <w:rPr>
          <w:rFonts w:ascii="Arial" w:hAnsi="Arial" w:cs="Arial"/>
        </w:rPr>
        <w:t xml:space="preserve">General </w:t>
      </w:r>
      <w:r w:rsidR="00356D0B" w:rsidRPr="00B47623">
        <w:rPr>
          <w:rFonts w:ascii="Arial" w:hAnsi="Arial" w:cs="Arial"/>
        </w:rPr>
        <w:t xml:space="preserve">requirements </w:t>
      </w:r>
      <w:r w:rsidRPr="00B47623">
        <w:rPr>
          <w:rFonts w:ascii="Arial" w:hAnsi="Arial" w:cs="Arial"/>
        </w:rPr>
        <w:t>in 30 TAC §106.4, and</w:t>
      </w:r>
    </w:p>
    <w:p w14:paraId="29F857A8" w14:textId="77777777" w:rsidR="009445A4" w:rsidRPr="00B47623" w:rsidRDefault="009445A4" w:rsidP="00C60C56">
      <w:pPr>
        <w:pStyle w:val="APDBulletsIndentation05"/>
        <w:tabs>
          <w:tab w:val="clear" w:pos="1094"/>
          <w:tab w:val="clear" w:pos="1454"/>
          <w:tab w:val="left" w:pos="1267"/>
          <w:tab w:val="left" w:pos="1814"/>
        </w:tabs>
        <w:spacing w:after="120"/>
        <w:ind w:left="1814" w:hanging="547"/>
        <w:rPr>
          <w:rFonts w:ascii="Arial" w:hAnsi="Arial" w:cs="Arial"/>
        </w:rPr>
      </w:pPr>
      <w:r w:rsidRPr="00B47623">
        <w:rPr>
          <w:rFonts w:ascii="Arial" w:hAnsi="Arial" w:cs="Arial"/>
        </w:rPr>
        <w:t xml:space="preserve">Individual </w:t>
      </w:r>
      <w:r w:rsidR="00356D0B" w:rsidRPr="00B47623">
        <w:rPr>
          <w:rFonts w:ascii="Arial" w:hAnsi="Arial" w:cs="Arial"/>
        </w:rPr>
        <w:t xml:space="preserve">requirements </w:t>
      </w:r>
      <w:r w:rsidRPr="00B47623">
        <w:rPr>
          <w:rFonts w:ascii="Arial" w:hAnsi="Arial" w:cs="Arial"/>
        </w:rPr>
        <w:t xml:space="preserve">of the specific PBR. </w:t>
      </w:r>
    </w:p>
    <w:p w14:paraId="37478C97" w14:textId="77777777" w:rsidR="000635A8" w:rsidRDefault="009445A4" w:rsidP="00C60C56">
      <w:pPr>
        <w:pStyle w:val="Style2"/>
        <w:numPr>
          <w:ilvl w:val="0"/>
          <w:numId w:val="0"/>
        </w:numPr>
        <w:tabs>
          <w:tab w:val="clear" w:pos="547"/>
          <w:tab w:val="clear" w:pos="1094"/>
          <w:tab w:val="left" w:pos="1267"/>
        </w:tabs>
        <w:spacing w:before="0"/>
        <w:ind w:left="1267"/>
        <w:rPr>
          <w:rFonts w:ascii="Arial" w:hAnsi="Arial" w:cs="Arial"/>
        </w:rPr>
      </w:pPr>
      <w:r w:rsidRPr="00B47623">
        <w:rPr>
          <w:rFonts w:ascii="Arial" w:hAnsi="Arial" w:cs="Arial"/>
        </w:rPr>
        <w:lastRenderedPageBreak/>
        <w:t xml:space="preserve">To </w:t>
      </w:r>
      <w:r w:rsidRPr="00B47623">
        <w:rPr>
          <w:rFonts w:ascii="Arial" w:eastAsia="Times New Roman" w:hAnsi="Arial" w:cs="Arial"/>
          <w:szCs w:val="24"/>
        </w:rPr>
        <w:t>assist you with preparing technical information, review our Air Permits by Rule Applicability Quick Checklist or Full Checklist at</w:t>
      </w:r>
      <w:r w:rsidRPr="00B47623">
        <w:rPr>
          <w:rFonts w:ascii="Arial" w:hAnsi="Arial" w:cs="Arial"/>
        </w:rPr>
        <w:t xml:space="preserve"> </w:t>
      </w:r>
      <w:hyperlink r:id="rId30" w:history="1">
        <w:r w:rsidR="00827948" w:rsidRPr="0074062F">
          <w:rPr>
            <w:rStyle w:val="Hyperlink"/>
            <w:rFonts w:ascii="Arial" w:hAnsi="Arial" w:cs="Arial"/>
          </w:rPr>
          <w:t>www.tceq.texas.gov/permitting/air/forms/permitbyrule/checklist/applicability_checklists.html</w:t>
        </w:r>
      </w:hyperlink>
      <w:r w:rsidRPr="00B47623">
        <w:rPr>
          <w:rFonts w:ascii="Arial" w:hAnsi="Arial" w:cs="Arial"/>
        </w:rPr>
        <w:t xml:space="preserve"> and the Registration Checklists for Permits by Rule</w:t>
      </w:r>
      <w:r w:rsidRPr="00B47623">
        <w:rPr>
          <w:rStyle w:val="Hyperlink"/>
          <w:rFonts w:ascii="Arial" w:hAnsi="Arial" w:cs="Arial"/>
        </w:rPr>
        <w:t xml:space="preserve"> </w:t>
      </w:r>
      <w:r w:rsidRPr="00B47623">
        <w:rPr>
          <w:rFonts w:ascii="Arial" w:hAnsi="Arial" w:cs="Arial"/>
        </w:rPr>
        <w:t>web page at</w:t>
      </w:r>
      <w:r w:rsidRPr="00B47623">
        <w:rPr>
          <w:rStyle w:val="Hyperlink"/>
          <w:rFonts w:ascii="Arial" w:hAnsi="Arial" w:cs="Arial"/>
        </w:rPr>
        <w:t xml:space="preserve"> </w:t>
      </w:r>
      <w:r w:rsidRPr="00B47623">
        <w:rPr>
          <w:rFonts w:ascii="Arial" w:hAnsi="Arial" w:cs="Arial"/>
        </w:rPr>
        <w:t xml:space="preserve"> </w:t>
      </w:r>
      <w:hyperlink r:id="rId31" w:history="1">
        <w:r w:rsidR="00827948" w:rsidRPr="0074062F">
          <w:rPr>
            <w:rStyle w:val="Hyperlink"/>
            <w:rFonts w:ascii="Arial" w:hAnsi="Arial" w:cs="Arial"/>
          </w:rPr>
          <w:t>www.tceq.texas.gov/permitting/air/forms/permitbyrule/checklist/pbr_checlists_index.html</w:t>
        </w:r>
      </w:hyperlink>
      <w:r w:rsidRPr="00B47623">
        <w:rPr>
          <w:rFonts w:ascii="Arial" w:hAnsi="Arial" w:cs="Arial"/>
        </w:rPr>
        <w:t xml:space="preserve">. These checklists contain important information on emission limits, typical methods to calculate emissions, records retention, and other state and federal rules, regulations, and standards that may apply to your facility. </w:t>
      </w:r>
      <w:r w:rsidRPr="00B47623">
        <w:rPr>
          <w:rFonts w:ascii="Arial" w:hAnsi="Arial" w:cs="Arial"/>
          <w:i/>
        </w:rPr>
        <w:t xml:space="preserve">Use of the checklists is optional; however, your review will go faster if you supply </w:t>
      </w:r>
      <w:r w:rsidR="00356D0B" w:rsidRPr="00B47623">
        <w:rPr>
          <w:rFonts w:ascii="Arial" w:hAnsi="Arial" w:cs="Arial"/>
          <w:i/>
        </w:rPr>
        <w:t xml:space="preserve">the </w:t>
      </w:r>
      <w:r w:rsidRPr="00B47623">
        <w:rPr>
          <w:rFonts w:ascii="Arial" w:hAnsi="Arial" w:cs="Arial"/>
          <w:i/>
        </w:rPr>
        <w:t>applicable checklists</w:t>
      </w:r>
      <w:r w:rsidRPr="00B47623">
        <w:rPr>
          <w:rFonts w:ascii="Arial" w:hAnsi="Arial" w:cs="Arial"/>
        </w:rPr>
        <w:t>.</w:t>
      </w:r>
    </w:p>
    <w:p w14:paraId="4CB0EC4B" w14:textId="77777777" w:rsidR="001E5DB6" w:rsidRPr="001E5DB6" w:rsidRDefault="005613E2" w:rsidP="001E5DB6">
      <w:pPr>
        <w:pStyle w:val="StyleAPDABCDEF05and088"/>
        <w:keepNext/>
        <w:keepLines/>
        <w:numPr>
          <w:ilvl w:val="0"/>
          <w:numId w:val="53"/>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Confidential Information:</w:t>
      </w:r>
    </w:p>
    <w:p w14:paraId="4EE95E69" w14:textId="29B981AF" w:rsidR="00E767A1" w:rsidRPr="00B47623" w:rsidRDefault="00F508EA" w:rsidP="00D6513C">
      <w:pPr>
        <w:pStyle w:val="StyleAPDABCDEF05and088"/>
        <w:keepNext/>
        <w:keepLines/>
        <w:tabs>
          <w:tab w:val="clear" w:pos="547"/>
          <w:tab w:val="clear" w:pos="1094"/>
          <w:tab w:val="left" w:pos="1267"/>
        </w:tabs>
        <w:spacing w:after="120"/>
        <w:ind w:left="1267"/>
        <w:rPr>
          <w:rFonts w:ascii="Arial" w:hAnsi="Arial" w:cs="Arial"/>
        </w:rPr>
      </w:pPr>
      <w:r w:rsidRPr="00B47623">
        <w:rPr>
          <w:rFonts w:ascii="Arial" w:hAnsi="Arial" w:cs="Arial"/>
        </w:rPr>
        <w:t xml:space="preserve">Texas Health and Safety Code </w:t>
      </w:r>
      <w:r w:rsidR="00356D0B" w:rsidRPr="00B47623">
        <w:rPr>
          <w:rFonts w:ascii="Arial" w:hAnsi="Arial" w:cs="Arial"/>
        </w:rPr>
        <w:t>§</w:t>
      </w:r>
      <w:r w:rsidRPr="00B47623">
        <w:rPr>
          <w:rFonts w:ascii="Arial" w:hAnsi="Arial" w:cs="Arial"/>
        </w:rPr>
        <w:t xml:space="preserve"> 382.041 requires us not to disclose any information related to manufacturing processes that is marked </w:t>
      </w:r>
      <w:r w:rsidR="00110A30" w:rsidRPr="00B47623">
        <w:rPr>
          <w:rFonts w:ascii="Arial" w:hAnsi="Arial" w:cs="Arial"/>
        </w:rPr>
        <w:t>“</w:t>
      </w:r>
      <w:r w:rsidRPr="00B47623">
        <w:rPr>
          <w:rFonts w:ascii="Arial" w:hAnsi="Arial" w:cs="Arial"/>
        </w:rPr>
        <w:t>Confidential</w:t>
      </w:r>
      <w:r w:rsidR="00A2517B" w:rsidRPr="00B47623">
        <w:rPr>
          <w:rFonts w:ascii="Arial" w:hAnsi="Arial" w:cs="Arial"/>
        </w:rPr>
        <w:t>.”</w:t>
      </w:r>
      <w:r w:rsidR="00AF5414" w:rsidRPr="00B47623">
        <w:rPr>
          <w:rFonts w:ascii="Arial" w:hAnsi="Arial" w:cs="Arial"/>
        </w:rPr>
        <w:t xml:space="preserve"> </w:t>
      </w:r>
      <w:r w:rsidRPr="00B47623">
        <w:rPr>
          <w:rFonts w:ascii="Arial" w:hAnsi="Arial" w:cs="Arial"/>
        </w:rPr>
        <w:t xml:space="preserve">Mark any information related to secret or proprietary processes or methods of </w:t>
      </w:r>
      <w:r w:rsidR="007F07B4" w:rsidRPr="00B47623">
        <w:rPr>
          <w:rFonts w:ascii="Arial" w:hAnsi="Arial" w:cs="Arial"/>
        </w:rPr>
        <w:t xml:space="preserve">manufacture </w:t>
      </w:r>
      <w:r w:rsidR="009445A4" w:rsidRPr="00B47623">
        <w:rPr>
          <w:rFonts w:ascii="Arial" w:hAnsi="Arial" w:cs="Arial"/>
        </w:rPr>
        <w:t>as</w:t>
      </w:r>
      <w:r w:rsidRPr="00B47623">
        <w:rPr>
          <w:rFonts w:ascii="Arial" w:hAnsi="Arial" w:cs="Arial"/>
        </w:rPr>
        <w:t xml:space="preserve"> </w:t>
      </w:r>
      <w:r w:rsidR="009445A4" w:rsidRPr="00B47623">
        <w:rPr>
          <w:rFonts w:ascii="Arial" w:hAnsi="Arial" w:cs="Arial"/>
        </w:rPr>
        <w:t>“</w:t>
      </w:r>
      <w:r w:rsidRPr="00B47623">
        <w:rPr>
          <w:rFonts w:ascii="Arial" w:hAnsi="Arial" w:cs="Arial"/>
        </w:rPr>
        <w:t>Confidential</w:t>
      </w:r>
      <w:r w:rsidR="009445A4" w:rsidRPr="00B47623">
        <w:rPr>
          <w:rFonts w:ascii="Arial" w:hAnsi="Arial" w:cs="Arial"/>
        </w:rPr>
        <w:t>,”</w:t>
      </w:r>
      <w:r w:rsidR="00AF5414" w:rsidRPr="00B47623">
        <w:rPr>
          <w:rFonts w:ascii="Arial" w:hAnsi="Arial" w:cs="Arial"/>
        </w:rPr>
        <w:t xml:space="preserve"> </w:t>
      </w:r>
      <w:r w:rsidR="009445A4" w:rsidRPr="00B47623">
        <w:rPr>
          <w:rFonts w:ascii="Arial" w:hAnsi="Arial" w:cs="Arial"/>
        </w:rPr>
        <w:t>i</w:t>
      </w:r>
      <w:r w:rsidRPr="00B47623">
        <w:rPr>
          <w:rFonts w:ascii="Arial" w:hAnsi="Arial" w:cs="Arial"/>
        </w:rPr>
        <w:t>f you do not want this information in the public file</w:t>
      </w:r>
      <w:r w:rsidR="00AF5414" w:rsidRPr="00B47623">
        <w:rPr>
          <w:rFonts w:ascii="Arial" w:hAnsi="Arial" w:cs="Arial"/>
        </w:rPr>
        <w:t xml:space="preserve">. </w:t>
      </w:r>
      <w:r w:rsidRPr="00B47623">
        <w:rPr>
          <w:rFonts w:ascii="Arial" w:hAnsi="Arial" w:cs="Arial"/>
        </w:rPr>
        <w:t>All confidential information should be separated from the PBR registration and submitted as a separate file</w:t>
      </w:r>
      <w:r w:rsidR="009445A4" w:rsidRPr="00B47623">
        <w:rPr>
          <w:rFonts w:ascii="Arial" w:hAnsi="Arial" w:cs="Arial"/>
        </w:rPr>
        <w:t xml:space="preserve"> within the same submittal</w:t>
      </w:r>
      <w:r w:rsidR="00AF5414" w:rsidRPr="00B47623">
        <w:rPr>
          <w:rFonts w:ascii="Arial" w:hAnsi="Arial" w:cs="Arial"/>
        </w:rPr>
        <w:t xml:space="preserve">. </w:t>
      </w:r>
      <w:r w:rsidRPr="00B47623">
        <w:rPr>
          <w:rFonts w:ascii="Arial" w:hAnsi="Arial" w:cs="Arial"/>
        </w:rPr>
        <w:t xml:space="preserve">Additional information regarding confidential information can be found at </w:t>
      </w:r>
      <w:hyperlink r:id="rId32" w:history="1">
        <w:r w:rsidR="007F753A" w:rsidRPr="0074062F">
          <w:rPr>
            <w:rFonts w:ascii="Arial" w:hAnsi="Arial" w:cs="Arial"/>
            <w:color w:val="0000FF"/>
            <w:u w:val="single"/>
          </w:rPr>
          <w:t>www.tceq.texas.gov/permitting/air/confidential.html</w:t>
        </w:r>
      </w:hyperlink>
      <w:r w:rsidRPr="00B47623">
        <w:rPr>
          <w:rFonts w:ascii="Arial" w:hAnsi="Arial" w:cs="Arial"/>
        </w:rPr>
        <w:t>.</w:t>
      </w:r>
      <w:bookmarkEnd w:id="88"/>
      <w:bookmarkEnd w:id="89"/>
      <w:bookmarkEnd w:id="90"/>
    </w:p>
    <w:p w14:paraId="515E7791" w14:textId="77777777" w:rsidR="00D6513C" w:rsidRPr="00D6513C" w:rsidRDefault="005613E2" w:rsidP="00D6513C">
      <w:pPr>
        <w:pStyle w:val="StyleAPDABCDEF05and088"/>
        <w:numPr>
          <w:ilvl w:val="0"/>
          <w:numId w:val="53"/>
        </w:numPr>
        <w:tabs>
          <w:tab w:val="clear" w:pos="547"/>
          <w:tab w:val="clear" w:pos="1094"/>
          <w:tab w:val="left" w:pos="720"/>
          <w:tab w:val="left" w:pos="1267"/>
        </w:tabs>
        <w:spacing w:after="0"/>
        <w:ind w:left="1267" w:hanging="547"/>
        <w:rPr>
          <w:rStyle w:val="Strong"/>
          <w:rFonts w:ascii="Arial" w:hAnsi="Arial" w:cs="Arial"/>
          <w:b w:val="0"/>
          <w:bCs w:val="0"/>
          <w:i/>
          <w:iCs/>
        </w:rPr>
      </w:pPr>
      <w:bookmarkStart w:id="91" w:name="_Toc316535636"/>
      <w:bookmarkStart w:id="92" w:name="_Toc316535946"/>
      <w:bookmarkStart w:id="93" w:name="_Toc316536432"/>
      <w:r w:rsidRPr="00B47623">
        <w:rPr>
          <w:rStyle w:val="Strong"/>
          <w:rFonts w:ascii="Arial" w:hAnsi="Arial" w:cs="Arial"/>
        </w:rPr>
        <w:t>Process Flow Diagram</w:t>
      </w:r>
      <w:r w:rsidR="00427FEC" w:rsidRPr="00B47623">
        <w:rPr>
          <w:rStyle w:val="Strong"/>
          <w:rFonts w:ascii="Arial" w:hAnsi="Arial" w:cs="Arial"/>
        </w:rPr>
        <w:t>:</w:t>
      </w:r>
    </w:p>
    <w:p w14:paraId="69D7CF03" w14:textId="778556C3" w:rsidR="00427FEC" w:rsidRPr="00B47623" w:rsidRDefault="00427FEC" w:rsidP="00D6513C">
      <w:pPr>
        <w:pStyle w:val="StyleAPDABCDEF05and088"/>
        <w:tabs>
          <w:tab w:val="clear" w:pos="547"/>
          <w:tab w:val="clear" w:pos="1094"/>
          <w:tab w:val="left" w:pos="1267"/>
        </w:tabs>
        <w:spacing w:after="120"/>
        <w:ind w:left="1267"/>
        <w:rPr>
          <w:rStyle w:val="Emphasis"/>
          <w:rFonts w:ascii="Arial" w:hAnsi="Arial" w:cs="Arial"/>
        </w:rPr>
      </w:pPr>
      <w:r w:rsidRPr="00B47623">
        <w:rPr>
          <w:rFonts w:ascii="Arial" w:hAnsi="Arial" w:cs="Arial"/>
        </w:rPr>
        <w:t>Provide a process flow diagram so that the permit reviewer can verify all technical information regarding the affected facility. The process flow diagram should be sufficiently descriptive so the permit reviewer can determine the raw materials to be used in the process; all major processing steps and major equipment items; individual emission points associated with each process step; the location and identification of all emission abatement devices; and the location and identification of all waste streams (including wastewater streams that may have associated air emissions). Block flow diagrams generally are not sufficient except for very simple facilities such as boilers.</w:t>
      </w:r>
    </w:p>
    <w:p w14:paraId="172DA35F" w14:textId="77777777" w:rsidR="00427FEC" w:rsidRPr="00B47623" w:rsidRDefault="00427FEC" w:rsidP="00A2517B">
      <w:pPr>
        <w:tabs>
          <w:tab w:val="left" w:pos="1267"/>
        </w:tabs>
        <w:spacing w:after="120"/>
        <w:ind w:left="1267"/>
        <w:rPr>
          <w:rStyle w:val="Emphasis"/>
          <w:rFonts w:ascii="Arial" w:hAnsi="Arial" w:cs="Arial"/>
          <w:i w:val="0"/>
          <w:iCs w:val="0"/>
        </w:rPr>
      </w:pPr>
      <w:r w:rsidRPr="00B47623">
        <w:rPr>
          <w:rFonts w:ascii="Arial" w:hAnsi="Arial" w:cs="Arial"/>
        </w:rPr>
        <w:t>Alternate material flows and changes in routing of emissions during periods of planned MSS should be depicted as well as any alternate emission control devices that will be used during these periods.</w:t>
      </w:r>
    </w:p>
    <w:p w14:paraId="3334F605" w14:textId="77777777" w:rsidR="001E5DB6" w:rsidRPr="001E5DB6" w:rsidRDefault="005613E2" w:rsidP="001E5DB6">
      <w:pPr>
        <w:pStyle w:val="StyleAPDABCDEF05and088"/>
        <w:numPr>
          <w:ilvl w:val="0"/>
          <w:numId w:val="53"/>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Process Description:</w:t>
      </w:r>
    </w:p>
    <w:p w14:paraId="4CE141F6" w14:textId="7B6D8284" w:rsidR="00AE1A3B" w:rsidRPr="00B47623" w:rsidRDefault="00AE1A3B" w:rsidP="001E5DB6">
      <w:pPr>
        <w:pStyle w:val="StyleAPDABCDEF05and088"/>
        <w:tabs>
          <w:tab w:val="clear" w:pos="547"/>
          <w:tab w:val="clear" w:pos="1094"/>
          <w:tab w:val="left" w:pos="720"/>
          <w:tab w:val="left" w:pos="1267"/>
        </w:tabs>
        <w:spacing w:after="120"/>
        <w:ind w:left="1267"/>
        <w:rPr>
          <w:rFonts w:ascii="Arial" w:hAnsi="Arial" w:cs="Arial"/>
        </w:rPr>
      </w:pPr>
      <w:r w:rsidRPr="00B47623">
        <w:rPr>
          <w:rFonts w:ascii="Arial" w:hAnsi="Arial" w:cs="Arial"/>
        </w:rPr>
        <w:t>Provide a process description to accompany the process flow diagram that discusses each step in the process and provides a step-by-step explanation of exactly how your business operates. The description should lead the permit reviewer through the process with emphasis on where the emissions are generated, why the emissions must be generated, what air pollution controls are used (including process design features that minimize emissions), and where the emissions enter the atmosphere.</w:t>
      </w:r>
    </w:p>
    <w:p w14:paraId="78AC5B06" w14:textId="038920C7" w:rsidR="00AE1A3B" w:rsidRPr="00B47623" w:rsidRDefault="00AE1A3B" w:rsidP="00293A47">
      <w:pPr>
        <w:tabs>
          <w:tab w:val="left" w:pos="1267"/>
        </w:tabs>
        <w:spacing w:after="120"/>
        <w:ind w:left="1267"/>
        <w:rPr>
          <w:rFonts w:ascii="Arial" w:hAnsi="Arial" w:cs="Arial"/>
        </w:rPr>
      </w:pPr>
      <w:r w:rsidRPr="00B47623">
        <w:rPr>
          <w:rFonts w:ascii="Arial" w:hAnsi="Arial" w:cs="Arial"/>
        </w:rPr>
        <w:t xml:space="preserve">The process description must also explain how the facility or facilities will be operating when the maximum possible emissions are produced. For some source types, this will probably be the highest production rate. For other source types, the maximum emission rates may occur at partial load. When applicable, discuss cycle times, reaction times, temperatures, pressures, material flow rates, and production rates. Be specific, and do not use generalities such as a small amount, sometimes, and occasionally opened. The process description must also include how the facility is operated during periods of planned MSS and what emission reduction techniques will be used to limit emissions, changes in </w:t>
      </w:r>
      <w:r w:rsidR="003F3DA3">
        <w:rPr>
          <w:rFonts w:ascii="Arial" w:hAnsi="Arial" w:cs="Arial"/>
        </w:rPr>
        <w:t xml:space="preserve">the </w:t>
      </w:r>
      <w:r w:rsidRPr="00B47623">
        <w:rPr>
          <w:rFonts w:ascii="Arial" w:hAnsi="Arial" w:cs="Arial"/>
        </w:rPr>
        <w:t>character of emissions, and the frequency and duration of each type of planned MSS activity.</w:t>
      </w:r>
    </w:p>
    <w:p w14:paraId="072CDB29" w14:textId="77777777" w:rsidR="00AE1A3B" w:rsidRPr="00B47623" w:rsidRDefault="00AE1A3B" w:rsidP="00293A47">
      <w:pPr>
        <w:tabs>
          <w:tab w:val="left" w:pos="1267"/>
        </w:tabs>
        <w:spacing w:after="120"/>
        <w:ind w:left="1267"/>
        <w:rPr>
          <w:rFonts w:ascii="Arial" w:hAnsi="Arial" w:cs="Arial"/>
        </w:rPr>
      </w:pPr>
      <w:r w:rsidRPr="00B47623">
        <w:rPr>
          <w:rFonts w:ascii="Arial" w:hAnsi="Arial" w:cs="Arial"/>
        </w:rPr>
        <w:t xml:space="preserve">All information in the process description is an enforceable representation. </w:t>
      </w:r>
    </w:p>
    <w:p w14:paraId="2D45A2FD" w14:textId="77777777" w:rsidR="001E21CD" w:rsidRPr="001E21CD" w:rsidRDefault="00AE1A3B" w:rsidP="001E21CD">
      <w:pPr>
        <w:pStyle w:val="StyleAPDABCDEF05and088"/>
        <w:keepNext/>
        <w:keepLines/>
        <w:numPr>
          <w:ilvl w:val="0"/>
          <w:numId w:val="53"/>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lastRenderedPageBreak/>
        <w:t>Maximum Emissions Data and Calculations:</w:t>
      </w:r>
    </w:p>
    <w:p w14:paraId="5EE06F9C" w14:textId="54612141" w:rsidR="00195826" w:rsidRPr="00B47623" w:rsidRDefault="00AE1A3B" w:rsidP="001E21CD">
      <w:pPr>
        <w:pStyle w:val="StyleAPDABCDEF05and088"/>
        <w:keepNext/>
        <w:keepLines/>
        <w:tabs>
          <w:tab w:val="clear" w:pos="547"/>
          <w:tab w:val="clear" w:pos="1094"/>
          <w:tab w:val="left" w:pos="720"/>
          <w:tab w:val="left" w:pos="1267"/>
        </w:tabs>
        <w:spacing w:after="0"/>
        <w:ind w:left="1267"/>
        <w:rPr>
          <w:rFonts w:ascii="Arial" w:hAnsi="Arial" w:cs="Arial"/>
        </w:rPr>
      </w:pPr>
      <w:r w:rsidRPr="00B47623">
        <w:rPr>
          <w:rFonts w:ascii="Arial" w:hAnsi="Arial" w:cs="Arial"/>
        </w:rPr>
        <w:t xml:space="preserve">Represent the maximum hourly and </w:t>
      </w:r>
      <w:r w:rsidR="00195826" w:rsidRPr="00B47623">
        <w:rPr>
          <w:rFonts w:ascii="Arial" w:hAnsi="Arial" w:cs="Arial"/>
        </w:rPr>
        <w:t xml:space="preserve">total </w:t>
      </w:r>
      <w:r w:rsidRPr="00B47623">
        <w:rPr>
          <w:rFonts w:ascii="Arial" w:hAnsi="Arial" w:cs="Arial"/>
        </w:rPr>
        <w:t xml:space="preserve">annual emission rates of </w:t>
      </w:r>
      <w:r w:rsidR="00195826" w:rsidRPr="00B47623">
        <w:rPr>
          <w:rFonts w:ascii="Arial" w:hAnsi="Arial" w:cs="Arial"/>
        </w:rPr>
        <w:t>the project</w:t>
      </w:r>
      <w:r w:rsidRPr="00B47623">
        <w:rPr>
          <w:rFonts w:ascii="Arial" w:hAnsi="Arial" w:cs="Arial"/>
        </w:rPr>
        <w:t xml:space="preserve">, including emission rates for planned MSS facilities and related activities. </w:t>
      </w:r>
      <w:r w:rsidR="00195826" w:rsidRPr="00B47623">
        <w:rPr>
          <w:rFonts w:ascii="Arial" w:hAnsi="Arial" w:cs="Arial"/>
        </w:rPr>
        <w:t>You must also provide a demonstration of expected continuous compliance with the represented emission rates.</w:t>
      </w:r>
    </w:p>
    <w:p w14:paraId="6326AAF5" w14:textId="77777777" w:rsidR="00AE1A3B" w:rsidRPr="00B47623" w:rsidRDefault="00AE1A3B" w:rsidP="005654F6">
      <w:pPr>
        <w:tabs>
          <w:tab w:val="left" w:pos="1267"/>
        </w:tabs>
        <w:spacing w:after="120"/>
        <w:ind w:left="1267"/>
        <w:rPr>
          <w:rFonts w:ascii="Arial" w:hAnsi="Arial" w:cs="Arial"/>
        </w:rPr>
      </w:pPr>
      <w:r w:rsidRPr="00B47623">
        <w:rPr>
          <w:rFonts w:ascii="Arial" w:hAnsi="Arial" w:cs="Arial"/>
        </w:rPr>
        <w:t xml:space="preserve">The permit reviewer must be able to duplicate all emission calculations to verify and confirm emissions data and rates represented in the application. Supporting calculations and the technical bases for the emission rates are required. Include all emission rates calculations and any assumptions made in determining the emission rates. </w:t>
      </w:r>
    </w:p>
    <w:p w14:paraId="5D79596F" w14:textId="77777777" w:rsidR="00AE1A3B" w:rsidRPr="00B47623" w:rsidRDefault="00AE1A3B" w:rsidP="005654F6">
      <w:pPr>
        <w:tabs>
          <w:tab w:val="left" w:pos="1267"/>
        </w:tabs>
        <w:spacing w:after="120"/>
        <w:ind w:left="1267"/>
        <w:rPr>
          <w:rFonts w:ascii="Arial" w:hAnsi="Arial" w:cs="Arial"/>
        </w:rPr>
      </w:pPr>
      <w:r w:rsidRPr="00B47623">
        <w:rPr>
          <w:rFonts w:ascii="Arial" w:hAnsi="Arial" w:cs="Arial"/>
        </w:rPr>
        <w:t>List and discuss planned MSS activities separately. Provide emission rates and supporting emissions information from planned MSS activities, frequency, and duration of all planned MSS activities, and all planned MSS activity effects on emission rates. Additionally, note all emission points unique to MSS activities. Maximum hourly emission rates, in pounds per hour, from planned MSS should be based on the maximum rates expected from the MSS activities. Annual planned MSS emission rates, in tons per year, should be based on the number of expected MSS activities during any consecutive 12</w:t>
      </w:r>
      <w:r w:rsidR="00827948" w:rsidRPr="00B47623">
        <w:rPr>
          <w:rFonts w:ascii="Arial" w:hAnsi="Arial" w:cs="Arial"/>
        </w:rPr>
        <w:t>-</w:t>
      </w:r>
      <w:r w:rsidRPr="00B47623">
        <w:rPr>
          <w:rFonts w:ascii="Arial" w:hAnsi="Arial" w:cs="Arial"/>
        </w:rPr>
        <w:t>month period.</w:t>
      </w:r>
    </w:p>
    <w:p w14:paraId="1368EEC3" w14:textId="77777777" w:rsidR="00AE1A3B" w:rsidRPr="00B47623" w:rsidRDefault="00AE1A3B" w:rsidP="009D75F7">
      <w:pPr>
        <w:tabs>
          <w:tab w:val="left" w:pos="1267"/>
        </w:tabs>
        <w:spacing w:after="120"/>
        <w:ind w:left="1267"/>
        <w:rPr>
          <w:rFonts w:ascii="Arial" w:hAnsi="Arial" w:cs="Arial"/>
        </w:rPr>
      </w:pPr>
      <w:r w:rsidRPr="00B47623">
        <w:rPr>
          <w:rFonts w:ascii="Arial" w:hAnsi="Arial" w:cs="Arial"/>
        </w:rPr>
        <w:t xml:space="preserve">Maximum hourly emission rates, in pounds per hour, should be based on the maximum (design) production capacity of the facility. Dividing the annual emissions in tons per year by the annual hours of operation </w:t>
      </w:r>
      <w:proofErr w:type="gramStart"/>
      <w:r w:rsidRPr="00B47623">
        <w:rPr>
          <w:rFonts w:ascii="Arial" w:hAnsi="Arial" w:cs="Arial"/>
        </w:rPr>
        <w:t>in order to</w:t>
      </w:r>
      <w:proofErr w:type="gramEnd"/>
      <w:r w:rsidRPr="00B47623">
        <w:rPr>
          <w:rFonts w:ascii="Arial" w:hAnsi="Arial" w:cs="Arial"/>
        </w:rPr>
        <w:t xml:space="preserve"> determine hourly emissions in pounds per hour is often unacceptable and inaccurate since this approach typically underestimates hourly emissions. </w:t>
      </w:r>
    </w:p>
    <w:p w14:paraId="3B9C76D9" w14:textId="77777777" w:rsidR="00AE1A3B" w:rsidRPr="00B47623" w:rsidRDefault="00AE1A3B" w:rsidP="009D75F7">
      <w:pPr>
        <w:tabs>
          <w:tab w:val="left" w:pos="1267"/>
        </w:tabs>
        <w:spacing w:after="120"/>
        <w:ind w:left="1267"/>
        <w:rPr>
          <w:rFonts w:ascii="Arial" w:hAnsi="Arial" w:cs="Arial"/>
        </w:rPr>
      </w:pPr>
      <w:r w:rsidRPr="00B47623">
        <w:rPr>
          <w:rFonts w:ascii="Arial" w:hAnsi="Arial" w:cs="Arial"/>
        </w:rPr>
        <w:t xml:space="preserve">Maximum annual emission rates, in tons per year, should reflect the operation of the facility throughout any consecutive 12-month period with consideration given to future facility growth. </w:t>
      </w:r>
    </w:p>
    <w:p w14:paraId="7C882BA9" w14:textId="77777777" w:rsidR="00AE1A3B" w:rsidRPr="00B47623" w:rsidRDefault="00AE1A3B" w:rsidP="009D75F7">
      <w:pPr>
        <w:tabs>
          <w:tab w:val="left" w:pos="1267"/>
        </w:tabs>
        <w:spacing w:after="120"/>
        <w:ind w:left="1267"/>
        <w:rPr>
          <w:rFonts w:ascii="Arial" w:hAnsi="Arial" w:cs="Arial"/>
        </w:rPr>
      </w:pPr>
      <w:r w:rsidRPr="00B47623">
        <w:rPr>
          <w:rFonts w:ascii="Arial" w:hAnsi="Arial" w:cs="Arial"/>
        </w:rPr>
        <w:t xml:space="preserve">Include a discussion of the hours of operation and how the hours of operation relate to emission rates on an hourly and annual basis. </w:t>
      </w:r>
    </w:p>
    <w:p w14:paraId="0EFFE184" w14:textId="77777777" w:rsidR="00AE1A3B" w:rsidRPr="00B47623" w:rsidRDefault="00AE1A3B" w:rsidP="009D75F7">
      <w:pPr>
        <w:tabs>
          <w:tab w:val="left" w:pos="1267"/>
        </w:tabs>
        <w:spacing w:after="120"/>
        <w:ind w:left="1267"/>
        <w:rPr>
          <w:rFonts w:ascii="Arial" w:hAnsi="Arial" w:cs="Arial"/>
        </w:rPr>
      </w:pPr>
      <w:r w:rsidRPr="00B47623">
        <w:rPr>
          <w:rFonts w:ascii="Arial" w:hAnsi="Arial" w:cs="Arial"/>
        </w:rPr>
        <w:t xml:space="preserve">If the process is a non-continuous batch operation, or there are widely varying operating scenarios, </w:t>
      </w:r>
      <w:r w:rsidR="00195826" w:rsidRPr="00B47623">
        <w:rPr>
          <w:rFonts w:ascii="Arial" w:hAnsi="Arial" w:cs="Arial"/>
        </w:rPr>
        <w:t xml:space="preserve">clearly identify and account for the </w:t>
      </w:r>
      <w:r w:rsidRPr="00B47623">
        <w:rPr>
          <w:rFonts w:ascii="Arial" w:hAnsi="Arial" w:cs="Arial"/>
        </w:rPr>
        <w:t>variations in emissions in the maximum hourly and annual emission rates. Supply additional information to describe the emission variations, particularly for emissions from MSS facilities and related activities.</w:t>
      </w:r>
    </w:p>
    <w:p w14:paraId="097B46D2" w14:textId="77777777" w:rsidR="00AE1A3B" w:rsidRPr="00B47623" w:rsidRDefault="00AE1A3B" w:rsidP="009D75F7">
      <w:pPr>
        <w:tabs>
          <w:tab w:val="left" w:pos="1267"/>
        </w:tabs>
        <w:spacing w:after="120"/>
        <w:ind w:left="1267"/>
        <w:rPr>
          <w:rFonts w:ascii="Arial" w:hAnsi="Arial" w:cs="Arial"/>
        </w:rPr>
      </w:pPr>
      <w:r w:rsidRPr="00B47623">
        <w:rPr>
          <w:rFonts w:ascii="Arial" w:hAnsi="Arial" w:cs="Arial"/>
        </w:rPr>
        <w:t xml:space="preserve">Include emission rate information for each air contaminant during production operations and during periods of planned MSS. Contaminants must be specifically identified. For example: </w:t>
      </w:r>
      <w:r w:rsidR="00195826" w:rsidRPr="00B47623">
        <w:rPr>
          <w:rFonts w:ascii="Arial" w:hAnsi="Arial" w:cs="Arial"/>
        </w:rPr>
        <w:t xml:space="preserve">methanol </w:t>
      </w:r>
      <w:r w:rsidRPr="00B47623">
        <w:rPr>
          <w:rFonts w:ascii="Arial" w:hAnsi="Arial" w:cs="Arial"/>
        </w:rPr>
        <w:t>rather than hydrocarbons or polyester/styrene resin dust and iron dust rather than dust. Provide applicable Material Safety Data Sheets (MSDS), Safety Data Sheets, Air Quality Data Sheets, or equivalent supporting documents that provide complete speciation for all mixtures that contain potential air contaminants.</w:t>
      </w:r>
    </w:p>
    <w:p w14:paraId="59588CCD" w14:textId="77777777" w:rsidR="00C42F30" w:rsidRPr="00B47623" w:rsidRDefault="00AE1A3B" w:rsidP="009D75F7">
      <w:pPr>
        <w:tabs>
          <w:tab w:val="left" w:pos="1267"/>
        </w:tabs>
        <w:spacing w:after="120"/>
        <w:ind w:left="1267"/>
        <w:rPr>
          <w:rFonts w:ascii="Arial" w:hAnsi="Arial" w:cs="Arial"/>
        </w:rPr>
      </w:pPr>
      <w:r w:rsidRPr="00B47623">
        <w:rPr>
          <w:rFonts w:ascii="Arial" w:hAnsi="Arial" w:cs="Arial"/>
        </w:rPr>
        <w:t>If spreadsheets are used to estimate emissions, they should be formatted such that they are clear and easy to follow and include example calculations with units and the data sources for the inputs. The permit reviewer may request an electronic version of the spreadsheet to verify the emission calculations are correct.</w:t>
      </w:r>
    </w:p>
    <w:p w14:paraId="3AC9264F" w14:textId="77777777" w:rsidR="001E21CD" w:rsidRPr="001E21CD" w:rsidRDefault="004E0C14" w:rsidP="002A03D1">
      <w:pPr>
        <w:pStyle w:val="ListParagraph"/>
        <w:numPr>
          <w:ilvl w:val="0"/>
          <w:numId w:val="52"/>
        </w:numPr>
        <w:spacing w:after="120"/>
        <w:ind w:left="1267" w:hanging="547"/>
        <w:rPr>
          <w:rStyle w:val="Strong"/>
          <w:rFonts w:ascii="Arial" w:hAnsi="Arial" w:cs="Arial"/>
          <w:b w:val="0"/>
          <w:bCs w:val="0"/>
        </w:rPr>
      </w:pPr>
      <w:r w:rsidRPr="00B47623">
        <w:rPr>
          <w:rStyle w:val="Strong"/>
          <w:rFonts w:ascii="Arial" w:hAnsi="Arial" w:cs="Arial"/>
        </w:rPr>
        <w:t>Certified Emissions:</w:t>
      </w:r>
    </w:p>
    <w:p w14:paraId="351E7C40" w14:textId="39563201" w:rsidR="004E0C14" w:rsidRPr="00B47623" w:rsidRDefault="004E0C14" w:rsidP="001E21CD">
      <w:pPr>
        <w:pStyle w:val="ListParagraph"/>
        <w:spacing w:after="120"/>
        <w:ind w:firstLine="0"/>
        <w:rPr>
          <w:rFonts w:ascii="Arial" w:hAnsi="Arial" w:cs="Arial"/>
        </w:rPr>
      </w:pPr>
      <w:r w:rsidRPr="00B47623">
        <w:rPr>
          <w:rFonts w:ascii="Arial" w:hAnsi="Arial" w:cs="Arial"/>
        </w:rPr>
        <w:t xml:space="preserve">Emissions can be certified for an entire site or specific facilities. It is important for the company to represent what is </w:t>
      </w:r>
      <w:proofErr w:type="gramStart"/>
      <w:r w:rsidRPr="00B47623">
        <w:rPr>
          <w:rFonts w:ascii="Arial" w:hAnsi="Arial" w:cs="Arial"/>
        </w:rPr>
        <w:t>actually being</w:t>
      </w:r>
      <w:proofErr w:type="gramEnd"/>
      <w:r w:rsidRPr="00B47623">
        <w:rPr>
          <w:rFonts w:ascii="Arial" w:hAnsi="Arial" w:cs="Arial"/>
        </w:rPr>
        <w:t xml:space="preserve"> certified with this form. If the entire site is not being certified, the company should include a summary of facilities that are in this certification. The summary should include emission rates for all emissions points and be supplemented by documentation which demonstrates the basis for each emission rate. This may </w:t>
      </w:r>
      <w:r w:rsidR="00D80EE0" w:rsidRPr="00B47623">
        <w:rPr>
          <w:rFonts w:ascii="Arial" w:hAnsi="Arial" w:cs="Arial"/>
        </w:rPr>
        <w:t>include</w:t>
      </w:r>
      <w:r w:rsidRPr="00B47623">
        <w:rPr>
          <w:rFonts w:ascii="Arial" w:hAnsi="Arial" w:cs="Arial"/>
        </w:rPr>
        <w:t xml:space="preserve"> calculations, emissions factors, equipment capacity, fuel consumption, </w:t>
      </w:r>
      <w:proofErr w:type="gramStart"/>
      <w:r w:rsidRPr="00B47623">
        <w:rPr>
          <w:rFonts w:ascii="Arial" w:hAnsi="Arial" w:cs="Arial"/>
        </w:rPr>
        <w:t>sampling</w:t>
      </w:r>
      <w:proofErr w:type="gramEnd"/>
      <w:r w:rsidRPr="00B47623">
        <w:rPr>
          <w:rFonts w:ascii="Arial" w:hAnsi="Arial" w:cs="Arial"/>
        </w:rPr>
        <w:t xml:space="preserve"> and monitoring data.</w:t>
      </w:r>
    </w:p>
    <w:p w14:paraId="72B13FE3" w14:textId="77777777" w:rsidR="001E21CD" w:rsidRPr="001E21CD" w:rsidRDefault="001A7978" w:rsidP="00D6513C">
      <w:pPr>
        <w:pStyle w:val="StyleAPDABCDEF05and088"/>
        <w:numPr>
          <w:ilvl w:val="0"/>
          <w:numId w:val="52"/>
        </w:numPr>
        <w:tabs>
          <w:tab w:val="clear" w:pos="547"/>
          <w:tab w:val="clear" w:pos="1094"/>
          <w:tab w:val="left" w:pos="720"/>
          <w:tab w:val="left" w:pos="1267"/>
        </w:tabs>
        <w:spacing w:after="0"/>
        <w:ind w:left="1267" w:hanging="547"/>
        <w:rPr>
          <w:rStyle w:val="Strong"/>
          <w:rFonts w:ascii="Arial" w:hAnsi="Arial" w:cs="Arial"/>
          <w:b w:val="0"/>
          <w:bCs w:val="0"/>
        </w:rPr>
      </w:pPr>
      <w:bookmarkStart w:id="94" w:name="_Toc316535638"/>
      <w:bookmarkStart w:id="95" w:name="_Toc316535948"/>
      <w:bookmarkStart w:id="96" w:name="_Toc316536434"/>
      <w:bookmarkEnd w:id="91"/>
      <w:bookmarkEnd w:id="92"/>
      <w:bookmarkEnd w:id="93"/>
      <w:r w:rsidRPr="00B47623">
        <w:rPr>
          <w:rStyle w:val="Strong"/>
          <w:rFonts w:ascii="Arial" w:hAnsi="Arial" w:cs="Arial"/>
        </w:rPr>
        <w:t>Table 1</w:t>
      </w:r>
      <w:r w:rsidR="00AE1A3B" w:rsidRPr="00B47623">
        <w:rPr>
          <w:rStyle w:val="Strong"/>
          <w:rFonts w:ascii="Arial" w:hAnsi="Arial" w:cs="Arial"/>
        </w:rPr>
        <w:t>(</w:t>
      </w:r>
      <w:r w:rsidRPr="00B47623">
        <w:rPr>
          <w:rStyle w:val="Strong"/>
          <w:rFonts w:ascii="Arial" w:hAnsi="Arial" w:cs="Arial"/>
        </w:rPr>
        <w:t>a</w:t>
      </w:r>
      <w:r w:rsidR="00AE1A3B" w:rsidRPr="00B47623">
        <w:rPr>
          <w:rStyle w:val="Strong"/>
          <w:rFonts w:ascii="Arial" w:hAnsi="Arial" w:cs="Arial"/>
        </w:rPr>
        <w:t>)</w:t>
      </w:r>
      <w:r w:rsidRPr="00B47623">
        <w:rPr>
          <w:rStyle w:val="Strong"/>
          <w:rFonts w:ascii="Arial" w:hAnsi="Arial" w:cs="Arial"/>
        </w:rPr>
        <w:t>:</w:t>
      </w:r>
    </w:p>
    <w:p w14:paraId="6D916CAD" w14:textId="0C45F413" w:rsidR="00EC45D3" w:rsidRPr="00B47623" w:rsidRDefault="001A7978" w:rsidP="00D6513C">
      <w:pPr>
        <w:pStyle w:val="StyleAPDABCDEF05and088"/>
        <w:tabs>
          <w:tab w:val="clear" w:pos="547"/>
          <w:tab w:val="clear" w:pos="1094"/>
          <w:tab w:val="left" w:pos="1267"/>
        </w:tabs>
        <w:spacing w:after="120"/>
        <w:ind w:left="1267"/>
        <w:rPr>
          <w:rFonts w:ascii="Arial" w:hAnsi="Arial" w:cs="Arial"/>
        </w:rPr>
      </w:pPr>
      <w:r w:rsidRPr="00B47623">
        <w:rPr>
          <w:rFonts w:ascii="Arial" w:hAnsi="Arial" w:cs="Arial"/>
        </w:rPr>
        <w:t xml:space="preserve">A </w:t>
      </w:r>
      <w:r w:rsidR="00AE1A3B" w:rsidRPr="00B47623">
        <w:rPr>
          <w:rFonts w:ascii="Arial" w:hAnsi="Arial" w:cs="Arial"/>
        </w:rPr>
        <w:t xml:space="preserve">completed </w:t>
      </w:r>
      <w:r w:rsidRPr="00B47623">
        <w:rPr>
          <w:rFonts w:ascii="Arial" w:hAnsi="Arial" w:cs="Arial"/>
        </w:rPr>
        <w:t>Table 1</w:t>
      </w:r>
      <w:r w:rsidR="00AE1A3B" w:rsidRPr="00B47623">
        <w:rPr>
          <w:rFonts w:ascii="Arial" w:hAnsi="Arial" w:cs="Arial"/>
        </w:rPr>
        <w:t>(</w:t>
      </w:r>
      <w:r w:rsidRPr="00B47623">
        <w:rPr>
          <w:rFonts w:ascii="Arial" w:hAnsi="Arial" w:cs="Arial"/>
        </w:rPr>
        <w:t>a</w:t>
      </w:r>
      <w:r w:rsidR="00AE1A3B" w:rsidRPr="00B47623">
        <w:rPr>
          <w:rFonts w:ascii="Arial" w:hAnsi="Arial" w:cs="Arial"/>
        </w:rPr>
        <w:t xml:space="preserve">) – Emission Point Summary (TCEQ Form 10153) </w:t>
      </w:r>
      <w:r w:rsidRPr="00B47623">
        <w:rPr>
          <w:rFonts w:ascii="Arial" w:hAnsi="Arial" w:cs="Arial"/>
        </w:rPr>
        <w:t xml:space="preserve">must be submitted with all incoming certifications. </w:t>
      </w:r>
    </w:p>
    <w:p w14:paraId="1FDCF60D" w14:textId="076BB420" w:rsidR="00D6513C" w:rsidRPr="00D6513C" w:rsidRDefault="005613E2" w:rsidP="00D6513C">
      <w:pPr>
        <w:pStyle w:val="StyleAPDABCDEF05and088"/>
        <w:numPr>
          <w:ilvl w:val="0"/>
          <w:numId w:val="52"/>
        </w:numPr>
        <w:tabs>
          <w:tab w:val="clear" w:pos="547"/>
          <w:tab w:val="clear" w:pos="1094"/>
          <w:tab w:val="left" w:pos="720"/>
          <w:tab w:val="left" w:pos="1267"/>
        </w:tabs>
        <w:spacing w:after="0"/>
        <w:ind w:left="1267" w:hanging="547"/>
        <w:rPr>
          <w:rStyle w:val="Strong"/>
          <w:rFonts w:ascii="Arial" w:hAnsi="Arial" w:cs="Arial"/>
          <w:b w:val="0"/>
          <w:bCs w:val="0"/>
        </w:rPr>
      </w:pPr>
      <w:bookmarkStart w:id="97" w:name="_Toc316535641"/>
      <w:bookmarkStart w:id="98" w:name="_Toc316535951"/>
      <w:bookmarkStart w:id="99" w:name="_Toc316536437"/>
      <w:bookmarkEnd w:id="94"/>
      <w:bookmarkEnd w:id="95"/>
      <w:bookmarkEnd w:id="96"/>
      <w:r w:rsidRPr="00B47623">
        <w:rPr>
          <w:rStyle w:val="Strong"/>
          <w:rFonts w:ascii="Arial" w:hAnsi="Arial" w:cs="Arial"/>
        </w:rPr>
        <w:lastRenderedPageBreak/>
        <w:t xml:space="preserve">Distance from Property Line and Nearest </w:t>
      </w:r>
      <w:r w:rsidR="00D871DD" w:rsidRPr="00B47623">
        <w:rPr>
          <w:rStyle w:val="Strong"/>
          <w:rFonts w:ascii="Arial" w:hAnsi="Arial" w:cs="Arial"/>
        </w:rPr>
        <w:t xml:space="preserve">Off-Property </w:t>
      </w:r>
      <w:r w:rsidR="008D0549" w:rsidRPr="00B47623">
        <w:rPr>
          <w:rStyle w:val="Strong"/>
          <w:rFonts w:ascii="Arial" w:hAnsi="Arial" w:cs="Arial"/>
        </w:rPr>
        <w:t>Structure</w:t>
      </w:r>
      <w:r w:rsidR="00D6513C">
        <w:rPr>
          <w:rStyle w:val="Strong"/>
          <w:rFonts w:ascii="Arial" w:hAnsi="Arial" w:cs="Arial"/>
        </w:rPr>
        <w:t>:</w:t>
      </w:r>
    </w:p>
    <w:p w14:paraId="7F032959" w14:textId="07388F45" w:rsidR="005613E2" w:rsidRPr="00B47623" w:rsidRDefault="005613E2" w:rsidP="00D6513C">
      <w:pPr>
        <w:pStyle w:val="StyleAPDABCDEF05and088"/>
        <w:tabs>
          <w:tab w:val="clear" w:pos="547"/>
          <w:tab w:val="clear" w:pos="1094"/>
          <w:tab w:val="left" w:pos="1267"/>
        </w:tabs>
        <w:spacing w:after="120"/>
        <w:ind w:left="1267"/>
        <w:rPr>
          <w:rFonts w:ascii="Arial" w:hAnsi="Arial" w:cs="Arial"/>
        </w:rPr>
      </w:pPr>
      <w:r w:rsidRPr="00B47623">
        <w:rPr>
          <w:rFonts w:ascii="Arial" w:hAnsi="Arial" w:cs="Arial"/>
        </w:rPr>
        <w:t>Instead of an area map and plot plan, the TCEQ requests distance information, including the distance from the facility</w:t>
      </w:r>
      <w:r w:rsidR="009D4AAF" w:rsidRPr="00B47623">
        <w:rPr>
          <w:rFonts w:ascii="Arial" w:hAnsi="Arial" w:cs="Arial"/>
        </w:rPr>
        <w:t>’</w:t>
      </w:r>
      <w:r w:rsidRPr="00B47623">
        <w:rPr>
          <w:rFonts w:ascii="Arial" w:hAnsi="Arial" w:cs="Arial"/>
        </w:rPr>
        <w:t>s emission release points to the nearest property line and off-property structure</w:t>
      </w:r>
      <w:r w:rsidR="00AF5414" w:rsidRPr="00B47623">
        <w:rPr>
          <w:rFonts w:ascii="Arial" w:hAnsi="Arial" w:cs="Arial"/>
        </w:rPr>
        <w:t xml:space="preserve">. </w:t>
      </w:r>
      <w:r w:rsidRPr="00B47623">
        <w:rPr>
          <w:rFonts w:ascii="Arial" w:hAnsi="Arial" w:cs="Arial"/>
        </w:rPr>
        <w:t>This information is needed as many PBRs have very specific distance limitations.</w:t>
      </w:r>
      <w:bookmarkEnd w:id="97"/>
      <w:bookmarkEnd w:id="98"/>
      <w:bookmarkEnd w:id="99"/>
    </w:p>
    <w:p w14:paraId="375628F4" w14:textId="49E9D46A" w:rsidR="005613E2" w:rsidRPr="00B47623" w:rsidRDefault="005613E2" w:rsidP="009D75F7">
      <w:pPr>
        <w:tabs>
          <w:tab w:val="left" w:pos="1267"/>
        </w:tabs>
        <w:spacing w:after="120"/>
        <w:ind w:left="1267"/>
        <w:rPr>
          <w:rFonts w:ascii="Arial" w:hAnsi="Arial" w:cs="Arial"/>
        </w:rPr>
      </w:pPr>
      <w:r w:rsidRPr="00B47623">
        <w:rPr>
          <w:rStyle w:val="Strong"/>
          <w:rFonts w:ascii="Arial" w:hAnsi="Arial" w:cs="Arial"/>
        </w:rPr>
        <w:t>Note:</w:t>
      </w:r>
      <w:r w:rsidRPr="00B47623">
        <w:rPr>
          <w:rFonts w:ascii="Arial" w:hAnsi="Arial" w:cs="Arial"/>
        </w:rPr>
        <w:t xml:space="preserve"> In limited cases, a map or drawing of the site and surrounding land use may be requested during the technical review or at the request of the TCEQ Regional office or local air pollution control program during an investigation.</w:t>
      </w:r>
    </w:p>
    <w:p w14:paraId="612B935D" w14:textId="77777777" w:rsidR="00D6513C" w:rsidRPr="00D6513C" w:rsidRDefault="00D871DD" w:rsidP="00D6513C">
      <w:pPr>
        <w:pStyle w:val="StyleAPDABCDEF05and088"/>
        <w:numPr>
          <w:ilvl w:val="0"/>
          <w:numId w:val="52"/>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Project Status:</w:t>
      </w:r>
    </w:p>
    <w:p w14:paraId="7F6DE896" w14:textId="0F9EFBB9" w:rsidR="00E767A1" w:rsidRPr="00B47623" w:rsidRDefault="00E767A1" w:rsidP="00D6513C">
      <w:pPr>
        <w:pStyle w:val="StyleAPDABCDEF05and088"/>
        <w:tabs>
          <w:tab w:val="clear" w:pos="547"/>
          <w:tab w:val="clear" w:pos="1094"/>
          <w:tab w:val="left" w:pos="1267"/>
        </w:tabs>
        <w:spacing w:after="120"/>
        <w:ind w:left="1267"/>
        <w:rPr>
          <w:rFonts w:ascii="Arial" w:hAnsi="Arial" w:cs="Arial"/>
        </w:rPr>
      </w:pPr>
      <w:proofErr w:type="gramStart"/>
      <w:r w:rsidRPr="00B47623">
        <w:rPr>
          <w:rFonts w:ascii="Arial" w:hAnsi="Arial" w:cs="Arial"/>
        </w:rPr>
        <w:t>In an effort to</w:t>
      </w:r>
      <w:proofErr w:type="gramEnd"/>
      <w:r w:rsidRPr="00B47623">
        <w:rPr>
          <w:rFonts w:ascii="Arial" w:hAnsi="Arial" w:cs="Arial"/>
        </w:rPr>
        <w:t xml:space="preserve"> prioritize PBR </w:t>
      </w:r>
      <w:r w:rsidR="00427EA6" w:rsidRPr="00B47623">
        <w:rPr>
          <w:rFonts w:ascii="Arial" w:hAnsi="Arial" w:cs="Arial"/>
        </w:rPr>
        <w:t>projects</w:t>
      </w:r>
      <w:r w:rsidRPr="00B47623">
        <w:rPr>
          <w:rFonts w:ascii="Arial" w:hAnsi="Arial" w:cs="Arial"/>
        </w:rPr>
        <w:t xml:space="preserve">, please check the appropriate box based on if the project has been implemented or </w:t>
      </w:r>
      <w:r w:rsidR="00427EA6" w:rsidRPr="00B47623">
        <w:rPr>
          <w:rFonts w:ascii="Arial" w:hAnsi="Arial" w:cs="Arial"/>
        </w:rPr>
        <w:t xml:space="preserve">if </w:t>
      </w:r>
      <w:r w:rsidRPr="00B47623">
        <w:rPr>
          <w:rFonts w:ascii="Arial" w:hAnsi="Arial" w:cs="Arial"/>
        </w:rPr>
        <w:t>waiting on a response from TCEQ before proceeding with the project.</w:t>
      </w:r>
    </w:p>
    <w:p w14:paraId="34AA9767" w14:textId="77777777" w:rsidR="00D6513C" w:rsidRPr="00D6513C" w:rsidRDefault="00E767A1" w:rsidP="00D6513C">
      <w:pPr>
        <w:pStyle w:val="StyleAPDABCDEF05and088"/>
        <w:numPr>
          <w:ilvl w:val="0"/>
          <w:numId w:val="52"/>
        </w:numPr>
        <w:tabs>
          <w:tab w:val="clear" w:pos="547"/>
          <w:tab w:val="clear" w:pos="1094"/>
          <w:tab w:val="left" w:pos="720"/>
          <w:tab w:val="left" w:pos="1267"/>
        </w:tabs>
        <w:spacing w:after="0"/>
        <w:ind w:left="1267" w:hanging="547"/>
        <w:rPr>
          <w:rStyle w:val="Strong"/>
          <w:rFonts w:ascii="Arial" w:hAnsi="Arial" w:cs="Arial"/>
          <w:b w:val="0"/>
          <w:bCs w:val="0"/>
        </w:rPr>
      </w:pPr>
      <w:r w:rsidRPr="00B47623">
        <w:rPr>
          <w:rStyle w:val="Strong"/>
          <w:rFonts w:ascii="Arial" w:hAnsi="Arial" w:cs="Arial"/>
        </w:rPr>
        <w:t xml:space="preserve">Projected Start of Construction </w:t>
      </w:r>
      <w:r w:rsidR="00427EA6" w:rsidRPr="00B47623">
        <w:rPr>
          <w:rStyle w:val="Strong"/>
          <w:rFonts w:ascii="Arial" w:hAnsi="Arial" w:cs="Arial"/>
        </w:rPr>
        <w:t xml:space="preserve">and Projected Start of Operation </w:t>
      </w:r>
      <w:r w:rsidRPr="00B47623">
        <w:rPr>
          <w:rStyle w:val="Strong"/>
          <w:rFonts w:ascii="Arial" w:hAnsi="Arial" w:cs="Arial"/>
        </w:rPr>
        <w:t>Date</w:t>
      </w:r>
      <w:r w:rsidR="00427EA6" w:rsidRPr="00B47623">
        <w:rPr>
          <w:rStyle w:val="Strong"/>
          <w:rFonts w:ascii="Arial" w:hAnsi="Arial" w:cs="Arial"/>
        </w:rPr>
        <w:t>s</w:t>
      </w:r>
      <w:r w:rsidRPr="00B47623">
        <w:rPr>
          <w:rStyle w:val="Strong"/>
          <w:rFonts w:ascii="Arial" w:hAnsi="Arial" w:cs="Arial"/>
        </w:rPr>
        <w:t>:</w:t>
      </w:r>
    </w:p>
    <w:p w14:paraId="3680BB6D" w14:textId="6350985A" w:rsidR="00427EA6" w:rsidRPr="00B47623" w:rsidRDefault="00427EA6" w:rsidP="00D6513C">
      <w:pPr>
        <w:pStyle w:val="StyleAPDABCDEF05and088"/>
        <w:tabs>
          <w:tab w:val="clear" w:pos="547"/>
          <w:tab w:val="clear" w:pos="1094"/>
          <w:tab w:val="left" w:pos="1267"/>
        </w:tabs>
        <w:spacing w:after="120"/>
        <w:ind w:left="1267"/>
        <w:rPr>
          <w:rFonts w:ascii="Arial" w:hAnsi="Arial" w:cs="Arial"/>
        </w:rPr>
      </w:pPr>
      <w:r w:rsidRPr="00B47623">
        <w:rPr>
          <w:rFonts w:ascii="Arial" w:hAnsi="Arial" w:cs="Arial"/>
          <w:color w:val="000000" w:themeColor="text1"/>
        </w:rPr>
        <w:t xml:space="preserve">Provide the projected start of construction </w:t>
      </w:r>
      <w:r w:rsidR="00B92CD7" w:rsidRPr="00B47623">
        <w:rPr>
          <w:rFonts w:ascii="Arial" w:hAnsi="Arial" w:cs="Arial"/>
          <w:color w:val="000000" w:themeColor="text1"/>
        </w:rPr>
        <w:t xml:space="preserve">date </w:t>
      </w:r>
      <w:r w:rsidRPr="00B47623">
        <w:rPr>
          <w:rFonts w:ascii="Arial" w:hAnsi="Arial" w:cs="Arial"/>
          <w:color w:val="000000" w:themeColor="text1"/>
        </w:rPr>
        <w:t xml:space="preserve">and projected completion date. </w:t>
      </w:r>
    </w:p>
    <w:p w14:paraId="03A32509" w14:textId="0E1F9F8D" w:rsidR="007F4B8C" w:rsidRPr="00B47623" w:rsidRDefault="00427EA6" w:rsidP="009D75F7">
      <w:pPr>
        <w:pStyle w:val="StyleAPDABCDEF05and088"/>
        <w:tabs>
          <w:tab w:val="clear" w:pos="547"/>
          <w:tab w:val="clear" w:pos="1094"/>
          <w:tab w:val="left" w:pos="1267"/>
        </w:tabs>
        <w:spacing w:after="120"/>
        <w:ind w:left="1267"/>
        <w:rPr>
          <w:rFonts w:ascii="Arial" w:hAnsi="Arial" w:cs="Arial"/>
        </w:rPr>
      </w:pPr>
      <w:r w:rsidRPr="00B47623">
        <w:rPr>
          <w:rStyle w:val="Strong"/>
          <w:rFonts w:ascii="Arial" w:hAnsi="Arial" w:cs="Arial"/>
        </w:rPr>
        <w:t>Note:</w:t>
      </w:r>
      <w:r w:rsidR="009D75F7">
        <w:rPr>
          <w:rFonts w:ascii="Arial" w:hAnsi="Arial" w:cs="Arial"/>
          <w:szCs w:val="22"/>
        </w:rPr>
        <w:t xml:space="preserve"> </w:t>
      </w:r>
      <w:r w:rsidR="00E767A1" w:rsidRPr="00B47623">
        <w:rPr>
          <w:rFonts w:ascii="Arial" w:hAnsi="Arial" w:cs="Arial"/>
          <w:szCs w:val="22"/>
        </w:rPr>
        <w:t>Construction is broadly interpreted as anything other than site clearance or site preparation. Activities such as land clearing, soil load-bearing tests, leveling of the area, sewers and utility lines, road building, power line installation, fencing, and construction shack building are considered site clearance or preparation</w:t>
      </w:r>
      <w:r w:rsidR="00AF5414" w:rsidRPr="00B47623">
        <w:rPr>
          <w:rFonts w:ascii="Arial" w:hAnsi="Arial" w:cs="Arial"/>
          <w:szCs w:val="22"/>
        </w:rPr>
        <w:t xml:space="preserve">. </w:t>
      </w:r>
      <w:r w:rsidR="00E767A1" w:rsidRPr="00B47623">
        <w:rPr>
          <w:rFonts w:ascii="Arial" w:hAnsi="Arial" w:cs="Arial"/>
          <w:szCs w:val="22"/>
        </w:rPr>
        <w:t>Equipment may be received at a plant site and stored, provided no attempt is made to assemble the equipment or connect it to any electrical, plumbing, or other utility system</w:t>
      </w:r>
      <w:r w:rsidR="00AF5414" w:rsidRPr="00B47623">
        <w:rPr>
          <w:rFonts w:ascii="Arial" w:hAnsi="Arial" w:cs="Arial"/>
          <w:szCs w:val="22"/>
        </w:rPr>
        <w:t xml:space="preserve">. </w:t>
      </w:r>
      <w:r w:rsidR="00E767A1" w:rsidRPr="00B47623">
        <w:rPr>
          <w:rFonts w:ascii="Arial" w:hAnsi="Arial" w:cs="Arial"/>
          <w:szCs w:val="22"/>
        </w:rPr>
        <w:t>All work, such as excavation, form erection, or foundations upon which facilities will rest is considered construction</w:t>
      </w:r>
      <w:r w:rsidR="00AF5414" w:rsidRPr="00B47623">
        <w:rPr>
          <w:rFonts w:ascii="Arial" w:hAnsi="Arial" w:cs="Arial"/>
          <w:szCs w:val="22"/>
        </w:rPr>
        <w:t xml:space="preserve">. </w:t>
      </w:r>
      <w:r w:rsidR="00E767A1" w:rsidRPr="00B47623">
        <w:rPr>
          <w:rFonts w:ascii="Arial" w:hAnsi="Arial" w:cs="Arial"/>
          <w:szCs w:val="22"/>
        </w:rPr>
        <w:t>Submit any questions regarding the</w:t>
      </w:r>
      <w:r w:rsidR="00E767A1" w:rsidRPr="00B47623">
        <w:rPr>
          <w:rFonts w:ascii="Arial" w:hAnsi="Arial" w:cs="Arial"/>
        </w:rPr>
        <w:t xml:space="preserve"> definition of start of construction to </w:t>
      </w:r>
      <w:hyperlink r:id="rId33" w:history="1">
        <w:r w:rsidR="00E767A1" w:rsidRPr="0074062F">
          <w:rPr>
            <w:rFonts w:ascii="Arial" w:hAnsi="Arial" w:cs="Arial"/>
            <w:color w:val="0033CC"/>
            <w:u w:val="single"/>
          </w:rPr>
          <w:t>airperm@tceq.texas.gov</w:t>
        </w:r>
      </w:hyperlink>
      <w:r w:rsidR="00E767A1" w:rsidRPr="00B47623">
        <w:rPr>
          <w:rFonts w:ascii="Arial" w:hAnsi="Arial" w:cs="Arial"/>
        </w:rPr>
        <w:t xml:space="preserve"> with copies to the appropriate TCEQ regional office and any local air pollution control program(s) having jurisdiction</w:t>
      </w:r>
      <w:r w:rsidR="00AF5414" w:rsidRPr="00B47623">
        <w:rPr>
          <w:rFonts w:ascii="Arial" w:hAnsi="Arial" w:cs="Arial"/>
        </w:rPr>
        <w:t xml:space="preserve">. </w:t>
      </w:r>
      <w:r w:rsidR="00E767A1" w:rsidRPr="00B47623">
        <w:rPr>
          <w:rFonts w:ascii="Arial" w:hAnsi="Arial" w:cs="Arial"/>
        </w:rPr>
        <w:t>Each request for clarification must be in writing with sufficient detail to identify the specific activity in question, and the agency response to this request must be in writing for the authorization to be valid</w:t>
      </w:r>
      <w:r w:rsidR="00AF5414" w:rsidRPr="00B47623">
        <w:rPr>
          <w:rFonts w:ascii="Arial" w:hAnsi="Arial" w:cs="Arial"/>
        </w:rPr>
        <w:t xml:space="preserve">. </w:t>
      </w:r>
      <w:r w:rsidR="00E767A1" w:rsidRPr="00B47623">
        <w:rPr>
          <w:rFonts w:ascii="Arial" w:hAnsi="Arial" w:cs="Arial"/>
        </w:rPr>
        <w:t xml:space="preserve">Additional information can be found at </w:t>
      </w:r>
      <w:hyperlink r:id="rId34" w:history="1">
        <w:r w:rsidR="00E767A1" w:rsidRPr="0074062F">
          <w:rPr>
            <w:rFonts w:ascii="Arial" w:hAnsi="Arial" w:cs="Arial"/>
            <w:color w:val="0033CC"/>
            <w:u w:val="single"/>
          </w:rPr>
          <w:t>www.tceq.texas.gov/permitting/air/newsourcereview/before.html</w:t>
        </w:r>
      </w:hyperlink>
      <w:r w:rsidR="00E767A1" w:rsidRPr="00B47623">
        <w:rPr>
          <w:rFonts w:ascii="Arial" w:hAnsi="Arial" w:cs="Arial"/>
        </w:rPr>
        <w:t>.</w:t>
      </w:r>
    </w:p>
    <w:p w14:paraId="24D074FB" w14:textId="77777777" w:rsidR="00E767A1" w:rsidRPr="00B47623" w:rsidRDefault="00CF2952" w:rsidP="00DF2D9D">
      <w:pPr>
        <w:pStyle w:val="StyleStyleAPDRomanNumbersLeft0Hanging05After12"/>
      </w:pPr>
      <w:bookmarkStart w:id="100" w:name="_Toc396821352"/>
      <w:bookmarkStart w:id="101" w:name="_Toc316535642"/>
      <w:bookmarkStart w:id="102" w:name="_Toc316535952"/>
      <w:bookmarkStart w:id="103" w:name="_Toc316536438"/>
      <w:bookmarkStart w:id="104" w:name="_Toc316538931"/>
      <w:bookmarkStart w:id="105" w:name="_Toc328477208"/>
      <w:r w:rsidRPr="00B47623">
        <w:t>D</w:t>
      </w:r>
      <w:r w:rsidR="005263AD" w:rsidRPr="00B47623">
        <w:t>elinquent</w:t>
      </w:r>
      <w:r w:rsidRPr="00B47623">
        <w:t xml:space="preserve"> F</w:t>
      </w:r>
      <w:r w:rsidR="005263AD" w:rsidRPr="00B47623">
        <w:t>ees</w:t>
      </w:r>
      <w:bookmarkEnd w:id="100"/>
      <w:r w:rsidR="00427EA6" w:rsidRPr="00B47623">
        <w:t xml:space="preserve"> and Penalties</w:t>
      </w:r>
    </w:p>
    <w:p w14:paraId="6C248930" w14:textId="0304007B" w:rsidR="00E767A1" w:rsidRPr="00B47623" w:rsidRDefault="00E767A1" w:rsidP="009D75F7">
      <w:pPr>
        <w:pStyle w:val="Style1"/>
        <w:tabs>
          <w:tab w:val="clear" w:pos="360"/>
        </w:tabs>
        <w:spacing w:after="120"/>
        <w:ind w:left="720"/>
        <w:contextualSpacing w:val="0"/>
        <w:rPr>
          <w:rFonts w:ascii="Arial" w:hAnsi="Arial" w:cs="Arial"/>
        </w:rPr>
      </w:pPr>
      <w:bookmarkStart w:id="106" w:name="_Toc335024239"/>
      <w:r w:rsidRPr="00B47623">
        <w:rPr>
          <w:rFonts w:ascii="Arial" w:hAnsi="Arial" w:cs="Arial"/>
        </w:rPr>
        <w:t>We will not process your application until all delinquent fees and applicable penalties owed to the TCEQ or the Office of the Attorney General on behalf of the TCEQ are paid in accordance with the Delinquent Fee and Penalty Protocol</w:t>
      </w:r>
      <w:r w:rsidR="00AF5414" w:rsidRPr="00B47623">
        <w:rPr>
          <w:rFonts w:ascii="Arial" w:hAnsi="Arial" w:cs="Arial"/>
        </w:rPr>
        <w:t xml:space="preserve">. </w:t>
      </w:r>
      <w:r w:rsidRPr="00B47623">
        <w:rPr>
          <w:rFonts w:ascii="Arial" w:hAnsi="Arial" w:cs="Arial"/>
        </w:rPr>
        <w:t xml:space="preserve">More information regarding delinquent fee and penalties can be found at </w:t>
      </w:r>
      <w:hyperlink r:id="rId35" w:history="1">
        <w:r w:rsidR="001A7163">
          <w:rPr>
            <w:rStyle w:val="Hyperlink"/>
            <w:rFonts w:ascii="Arial" w:hAnsi="Arial" w:cs="Arial"/>
          </w:rPr>
          <w:t>www.tceq.texas.gov/agency/financial/fees/delin/index.html</w:t>
        </w:r>
      </w:hyperlink>
      <w:r w:rsidRPr="00B47623">
        <w:rPr>
          <w:rFonts w:ascii="Arial" w:hAnsi="Arial" w:cs="Arial"/>
        </w:rPr>
        <w:t>.</w:t>
      </w:r>
      <w:bookmarkEnd w:id="106"/>
    </w:p>
    <w:p w14:paraId="50AFE5A1" w14:textId="516235F6" w:rsidR="008F23D7" w:rsidRPr="00B47623" w:rsidRDefault="005613E2" w:rsidP="00DF2D9D">
      <w:pPr>
        <w:pStyle w:val="StyleStyleAPDRomanNumbersLeft0Hanging05After12"/>
      </w:pPr>
      <w:bookmarkStart w:id="107" w:name="_Toc316905204"/>
      <w:bookmarkStart w:id="108" w:name="_Toc396821353"/>
      <w:r w:rsidRPr="00B47623">
        <w:t>S</w:t>
      </w:r>
      <w:r w:rsidR="005263AD" w:rsidRPr="00B47623">
        <w:t>ignature</w:t>
      </w:r>
      <w:r w:rsidRPr="00B47623">
        <w:t xml:space="preserve"> </w:t>
      </w:r>
      <w:r w:rsidR="000658D3" w:rsidRPr="00B47623">
        <w:t>for</w:t>
      </w:r>
      <w:r w:rsidRPr="00B47623">
        <w:t xml:space="preserve"> R</w:t>
      </w:r>
      <w:r w:rsidR="005263AD" w:rsidRPr="00B47623">
        <w:t>egistration</w:t>
      </w:r>
      <w:r w:rsidRPr="00B47623">
        <w:t xml:space="preserve"> </w:t>
      </w:r>
      <w:r w:rsidR="005263AD" w:rsidRPr="00B47623">
        <w:t>and</w:t>
      </w:r>
      <w:r w:rsidRPr="00B47623">
        <w:t xml:space="preserve"> C</w:t>
      </w:r>
      <w:r w:rsidR="005263AD" w:rsidRPr="00B47623">
        <w:t>ertification</w:t>
      </w:r>
      <w:bookmarkEnd w:id="101"/>
      <w:bookmarkEnd w:id="102"/>
      <w:bookmarkEnd w:id="103"/>
      <w:bookmarkEnd w:id="104"/>
      <w:bookmarkEnd w:id="105"/>
      <w:bookmarkEnd w:id="107"/>
      <w:bookmarkEnd w:id="108"/>
    </w:p>
    <w:p w14:paraId="0709409C" w14:textId="77777777" w:rsidR="00265B4C" w:rsidRPr="00B47623" w:rsidRDefault="003B50B2" w:rsidP="009D75F7">
      <w:pPr>
        <w:pStyle w:val="Style1"/>
        <w:tabs>
          <w:tab w:val="clear" w:pos="360"/>
        </w:tabs>
        <w:spacing w:after="120"/>
        <w:ind w:left="720"/>
        <w:contextualSpacing w:val="0"/>
        <w:rPr>
          <w:rFonts w:ascii="Arial" w:hAnsi="Arial" w:cs="Arial"/>
        </w:rPr>
      </w:pPr>
      <w:r w:rsidRPr="00B47623">
        <w:rPr>
          <w:rFonts w:ascii="Arial" w:hAnsi="Arial" w:cs="Arial"/>
        </w:rPr>
        <w:t xml:space="preserve">The </w:t>
      </w:r>
      <w:r w:rsidR="00B92CD7" w:rsidRPr="00B47623">
        <w:rPr>
          <w:rFonts w:ascii="Arial" w:hAnsi="Arial" w:cs="Arial"/>
        </w:rPr>
        <w:t>c</w:t>
      </w:r>
      <w:r w:rsidRPr="00B47623">
        <w:rPr>
          <w:rFonts w:ascii="Arial" w:hAnsi="Arial" w:cs="Arial"/>
        </w:rPr>
        <w:t xml:space="preserve">ompany </w:t>
      </w:r>
      <w:r w:rsidR="00B92CD7" w:rsidRPr="00B47623">
        <w:rPr>
          <w:rFonts w:ascii="Arial" w:hAnsi="Arial" w:cs="Arial"/>
        </w:rPr>
        <w:t>o</w:t>
      </w:r>
      <w:r w:rsidRPr="00B47623">
        <w:rPr>
          <w:rFonts w:ascii="Arial" w:hAnsi="Arial" w:cs="Arial"/>
        </w:rPr>
        <w:t xml:space="preserve">fficial identified in </w:t>
      </w:r>
      <w:r w:rsidR="00C66DDB" w:rsidRPr="00B47623">
        <w:rPr>
          <w:rFonts w:ascii="Arial" w:hAnsi="Arial" w:cs="Arial"/>
        </w:rPr>
        <w:t xml:space="preserve">Section I.B. </w:t>
      </w:r>
      <w:r w:rsidRPr="00B47623">
        <w:rPr>
          <w:rFonts w:ascii="Arial" w:hAnsi="Arial" w:cs="Arial"/>
        </w:rPr>
        <w:t xml:space="preserve">must </w:t>
      </w:r>
      <w:r w:rsidR="003C7BE1" w:rsidRPr="00B47623">
        <w:rPr>
          <w:rFonts w:ascii="Arial" w:hAnsi="Arial" w:cs="Arial"/>
        </w:rPr>
        <w:t>sign</w:t>
      </w:r>
      <w:r w:rsidR="00C66DDB" w:rsidRPr="00B47623">
        <w:rPr>
          <w:rFonts w:ascii="Arial" w:hAnsi="Arial" w:cs="Arial"/>
        </w:rPr>
        <w:t xml:space="preserve"> </w:t>
      </w:r>
      <w:r w:rsidR="003C7BE1" w:rsidRPr="00B47623">
        <w:rPr>
          <w:rFonts w:ascii="Arial" w:hAnsi="Arial" w:cs="Arial"/>
        </w:rPr>
        <w:t>all copies of the application</w:t>
      </w:r>
      <w:r w:rsidRPr="00B47623">
        <w:rPr>
          <w:rFonts w:ascii="Arial" w:hAnsi="Arial" w:cs="Arial"/>
        </w:rPr>
        <w:t xml:space="preserve">. </w:t>
      </w:r>
    </w:p>
    <w:p w14:paraId="09006276" w14:textId="77777777" w:rsidR="003B50B2" w:rsidRPr="00B47623" w:rsidRDefault="007D334B" w:rsidP="009D75F7">
      <w:pPr>
        <w:pStyle w:val="Style1"/>
        <w:tabs>
          <w:tab w:val="clear" w:pos="360"/>
        </w:tabs>
        <w:spacing w:after="120"/>
        <w:ind w:left="720"/>
        <w:contextualSpacing w:val="0"/>
        <w:rPr>
          <w:rFonts w:ascii="Arial" w:hAnsi="Arial" w:cs="Arial"/>
        </w:rPr>
      </w:pPr>
      <w:r w:rsidRPr="00B47623">
        <w:rPr>
          <w:rFonts w:ascii="Arial" w:hAnsi="Arial" w:cs="Arial"/>
        </w:rPr>
        <w:t xml:space="preserve">The </w:t>
      </w:r>
      <w:r w:rsidR="00B92CD7" w:rsidRPr="00B47623">
        <w:rPr>
          <w:rFonts w:ascii="Arial" w:hAnsi="Arial" w:cs="Arial"/>
        </w:rPr>
        <w:t>c</w:t>
      </w:r>
      <w:r w:rsidRPr="00B47623">
        <w:rPr>
          <w:rFonts w:ascii="Arial" w:hAnsi="Arial" w:cs="Arial"/>
        </w:rPr>
        <w:t xml:space="preserve">ompany </w:t>
      </w:r>
      <w:r w:rsidR="00B92CD7" w:rsidRPr="00B47623">
        <w:rPr>
          <w:rFonts w:ascii="Arial" w:hAnsi="Arial" w:cs="Arial"/>
        </w:rPr>
        <w:t>o</w:t>
      </w:r>
      <w:r w:rsidRPr="00B47623">
        <w:rPr>
          <w:rFonts w:ascii="Arial" w:hAnsi="Arial" w:cs="Arial"/>
        </w:rPr>
        <w:t>fficial’s signature confirms knowledge of the facts included in the</w:t>
      </w:r>
      <w:r w:rsidR="00265B4C" w:rsidRPr="00B47623">
        <w:rPr>
          <w:rFonts w:ascii="Arial" w:hAnsi="Arial" w:cs="Arial"/>
        </w:rPr>
        <w:t xml:space="preserve"> application, and </w:t>
      </w:r>
      <w:r w:rsidR="008D0549" w:rsidRPr="00B47623">
        <w:rPr>
          <w:rFonts w:ascii="Arial" w:hAnsi="Arial" w:cs="Arial"/>
        </w:rPr>
        <w:t>affirms</w:t>
      </w:r>
      <w:r w:rsidR="00265B4C" w:rsidRPr="00B47623">
        <w:rPr>
          <w:rFonts w:ascii="Arial" w:hAnsi="Arial" w:cs="Arial"/>
        </w:rPr>
        <w:t xml:space="preserve"> the</w:t>
      </w:r>
      <w:r w:rsidRPr="00B47623">
        <w:rPr>
          <w:rFonts w:ascii="Arial" w:hAnsi="Arial" w:cs="Arial"/>
        </w:rPr>
        <w:t xml:space="preserve"> facts </w:t>
      </w:r>
      <w:r w:rsidR="00265B4C" w:rsidRPr="00B47623">
        <w:rPr>
          <w:rFonts w:ascii="Arial" w:hAnsi="Arial" w:cs="Arial"/>
        </w:rPr>
        <w:t>contained</w:t>
      </w:r>
      <w:r w:rsidR="008D0549" w:rsidRPr="00B47623">
        <w:rPr>
          <w:rFonts w:ascii="Arial" w:hAnsi="Arial" w:cs="Arial"/>
        </w:rPr>
        <w:t xml:space="preserve"> in the application</w:t>
      </w:r>
      <w:r w:rsidR="00265B4C" w:rsidRPr="00B47623">
        <w:rPr>
          <w:rFonts w:ascii="Arial" w:hAnsi="Arial" w:cs="Arial"/>
        </w:rPr>
        <w:t xml:space="preserve"> </w:t>
      </w:r>
      <w:r w:rsidRPr="00B47623">
        <w:rPr>
          <w:rFonts w:ascii="Arial" w:hAnsi="Arial" w:cs="Arial"/>
        </w:rPr>
        <w:t>are true and correct. The signature also signifies awareness that intentionally or knowingly making false statements or representations in the application is a criminal offense subject to criminal penalties.</w:t>
      </w:r>
    </w:p>
    <w:p w14:paraId="6ECE0EC6" w14:textId="3FBCFDC0" w:rsidR="003B50B2" w:rsidRPr="00B47623" w:rsidRDefault="003B50B2" w:rsidP="009D75F7">
      <w:pPr>
        <w:pStyle w:val="Style1"/>
        <w:tabs>
          <w:tab w:val="clear" w:pos="360"/>
        </w:tabs>
        <w:spacing w:after="120"/>
        <w:ind w:left="720"/>
        <w:contextualSpacing w:val="0"/>
        <w:rPr>
          <w:rFonts w:ascii="Arial" w:hAnsi="Arial" w:cs="Arial"/>
          <w:i/>
        </w:rPr>
      </w:pPr>
      <w:r w:rsidRPr="00B47623">
        <w:rPr>
          <w:rStyle w:val="Strong"/>
          <w:rFonts w:ascii="Arial" w:hAnsi="Arial" w:cs="Arial"/>
        </w:rPr>
        <w:t>Note</w:t>
      </w:r>
      <w:r w:rsidRPr="00D6513C">
        <w:rPr>
          <w:rFonts w:ascii="Arial" w:hAnsi="Arial" w:cs="Arial"/>
          <w:b/>
          <w:bCs/>
        </w:rPr>
        <w:t>:</w:t>
      </w:r>
      <w:r w:rsidR="007F4B8C" w:rsidRPr="00B47623">
        <w:rPr>
          <w:rFonts w:ascii="Arial" w:hAnsi="Arial" w:cs="Arial"/>
        </w:rPr>
        <w:t xml:space="preserve"> </w:t>
      </w:r>
      <w:r w:rsidRPr="00B47623">
        <w:rPr>
          <w:rFonts w:ascii="Arial" w:hAnsi="Arial" w:cs="Arial"/>
        </w:rPr>
        <w:t>Signatures must be original and in ink</w:t>
      </w:r>
      <w:r w:rsidR="003C7BE1" w:rsidRPr="00B47623">
        <w:rPr>
          <w:rFonts w:ascii="Arial" w:hAnsi="Arial" w:cs="Arial"/>
        </w:rPr>
        <w:t>. Signatures may not be reproduced by photocopy, fax, or other means. The original signature must be received before any permit is issued.</w:t>
      </w:r>
    </w:p>
    <w:p w14:paraId="7219ADD3" w14:textId="77777777" w:rsidR="00C42F30" w:rsidRPr="00B47623" w:rsidRDefault="003B50B2" w:rsidP="009D75F7">
      <w:pPr>
        <w:pStyle w:val="Style1"/>
        <w:tabs>
          <w:tab w:val="clear" w:pos="360"/>
        </w:tabs>
        <w:spacing w:after="120"/>
        <w:ind w:left="720"/>
        <w:contextualSpacing w:val="0"/>
        <w:rPr>
          <w:rFonts w:ascii="Arial" w:hAnsi="Arial" w:cs="Arial"/>
        </w:rPr>
      </w:pPr>
      <w:r w:rsidRPr="00B47623">
        <w:rPr>
          <w:rFonts w:ascii="Arial" w:hAnsi="Arial" w:cs="Arial"/>
        </w:rPr>
        <w:t>Applicants may check applicati</w:t>
      </w:r>
      <w:r w:rsidR="00C66DDB" w:rsidRPr="00B47623">
        <w:rPr>
          <w:rFonts w:ascii="Arial" w:hAnsi="Arial" w:cs="Arial"/>
        </w:rPr>
        <w:t>on receipt and status using</w:t>
      </w:r>
      <w:r w:rsidRPr="00B47623">
        <w:rPr>
          <w:rFonts w:ascii="Arial" w:hAnsi="Arial" w:cs="Arial"/>
        </w:rPr>
        <w:t xml:space="preserve"> the </w:t>
      </w:r>
      <w:r w:rsidR="00C66DDB" w:rsidRPr="00B47623">
        <w:rPr>
          <w:rFonts w:ascii="Arial" w:hAnsi="Arial" w:cs="Arial"/>
        </w:rPr>
        <w:t>New Source Review Air Permits web page</w:t>
      </w:r>
      <w:r w:rsidRPr="00B47623">
        <w:rPr>
          <w:rFonts w:ascii="Arial" w:hAnsi="Arial" w:cs="Arial"/>
        </w:rPr>
        <w:t xml:space="preserve"> at</w:t>
      </w:r>
      <w:r w:rsidR="00451303" w:rsidRPr="00B47623">
        <w:rPr>
          <w:rFonts w:ascii="Arial" w:hAnsi="Arial" w:cs="Arial"/>
        </w:rPr>
        <w:t xml:space="preserve"> </w:t>
      </w:r>
      <w:hyperlink r:id="rId36" w:history="1">
        <w:r w:rsidR="00451303" w:rsidRPr="0074062F">
          <w:rPr>
            <w:rStyle w:val="Hyperlink"/>
            <w:rFonts w:ascii="Arial" w:hAnsi="Arial" w:cs="Arial"/>
          </w:rPr>
          <w:t>www2.tceq.texas.gov/airperm/index.cfm?fuseaction=airpermits.start</w:t>
        </w:r>
      </w:hyperlink>
      <w:r w:rsidR="00C66DDB" w:rsidRPr="00B47623">
        <w:rPr>
          <w:rFonts w:ascii="Arial" w:hAnsi="Arial" w:cs="Arial"/>
        </w:rPr>
        <w:t xml:space="preserve">. </w:t>
      </w:r>
      <w:r w:rsidRPr="00B47623">
        <w:rPr>
          <w:rFonts w:ascii="Arial" w:hAnsi="Arial" w:cs="Arial"/>
        </w:rPr>
        <w:t>For questions relating to the initial receipt and administrative review of the application, please contact the Air Permits Initial Rev</w:t>
      </w:r>
      <w:r w:rsidR="00C66DDB" w:rsidRPr="00B47623">
        <w:rPr>
          <w:rFonts w:ascii="Arial" w:hAnsi="Arial" w:cs="Arial"/>
        </w:rPr>
        <w:t>iew Team at (512) 239-1250</w:t>
      </w:r>
      <w:r w:rsidRPr="00B47623">
        <w:rPr>
          <w:rFonts w:ascii="Arial" w:hAnsi="Arial" w:cs="Arial"/>
        </w:rPr>
        <w:t>.</w:t>
      </w:r>
    </w:p>
    <w:p w14:paraId="5E2E6712" w14:textId="6E38A256" w:rsidR="008F23D7" w:rsidRPr="00B47623" w:rsidRDefault="005613E2" w:rsidP="00D6513C">
      <w:pPr>
        <w:pStyle w:val="StyleStyleAPDRomanNumbersLeft0Hanging05After12"/>
        <w:keepNext/>
        <w:keepLines/>
      </w:pPr>
      <w:bookmarkStart w:id="109" w:name="_Toc316535643"/>
      <w:bookmarkStart w:id="110" w:name="_Toc316535953"/>
      <w:bookmarkStart w:id="111" w:name="_Toc316536439"/>
      <w:bookmarkStart w:id="112" w:name="_Toc316538932"/>
      <w:bookmarkStart w:id="113" w:name="_Toc316905205"/>
      <w:bookmarkStart w:id="114" w:name="_Toc396821355"/>
      <w:r w:rsidRPr="00B47623">
        <w:lastRenderedPageBreak/>
        <w:t>C</w:t>
      </w:r>
      <w:r w:rsidR="005263AD" w:rsidRPr="00B47623">
        <w:t>opies of</w:t>
      </w:r>
      <w:r w:rsidRPr="00B47623">
        <w:t xml:space="preserve"> </w:t>
      </w:r>
      <w:r w:rsidR="005263AD" w:rsidRPr="00B47623">
        <w:t>the</w:t>
      </w:r>
      <w:r w:rsidRPr="00B47623">
        <w:t xml:space="preserve"> R</w:t>
      </w:r>
      <w:r w:rsidR="005263AD" w:rsidRPr="00B47623">
        <w:t>egistration</w:t>
      </w:r>
      <w:r w:rsidR="005C6AFF" w:rsidRPr="00B47623">
        <w:t xml:space="preserve"> and Certification</w:t>
      </w:r>
      <w:bookmarkEnd w:id="109"/>
      <w:bookmarkEnd w:id="110"/>
      <w:bookmarkEnd w:id="111"/>
      <w:bookmarkEnd w:id="112"/>
      <w:bookmarkEnd w:id="113"/>
      <w:bookmarkEnd w:id="114"/>
    </w:p>
    <w:p w14:paraId="3534FB46" w14:textId="77777777" w:rsidR="00670794" w:rsidRPr="00B47623" w:rsidRDefault="004F3F49" w:rsidP="00D6513C">
      <w:pPr>
        <w:keepNext/>
        <w:keepLines/>
        <w:tabs>
          <w:tab w:val="left" w:pos="720"/>
        </w:tabs>
        <w:spacing w:after="120"/>
        <w:ind w:left="720"/>
        <w:contextualSpacing/>
        <w:rPr>
          <w:rFonts w:ascii="Arial" w:hAnsi="Arial" w:cs="Arial"/>
        </w:rPr>
      </w:pPr>
      <w:r w:rsidRPr="00B47623">
        <w:rPr>
          <w:rFonts w:ascii="Arial" w:hAnsi="Arial" w:cs="Arial"/>
        </w:rPr>
        <w:t>S</w:t>
      </w:r>
      <w:r w:rsidR="005C6AFF" w:rsidRPr="00B47623">
        <w:rPr>
          <w:rFonts w:ascii="Arial" w:hAnsi="Arial" w:cs="Arial"/>
        </w:rPr>
        <w:t xml:space="preserve">ubmit </w:t>
      </w:r>
      <w:r w:rsidR="008D0549" w:rsidRPr="00B47623">
        <w:rPr>
          <w:rFonts w:ascii="Arial" w:hAnsi="Arial" w:cs="Arial"/>
        </w:rPr>
        <w:t xml:space="preserve">copies of the </w:t>
      </w:r>
      <w:r w:rsidR="00CE5886" w:rsidRPr="00B47623">
        <w:rPr>
          <w:rFonts w:ascii="Arial" w:hAnsi="Arial" w:cs="Arial"/>
        </w:rPr>
        <w:t xml:space="preserve">Form </w:t>
      </w:r>
      <w:r w:rsidR="008D0549" w:rsidRPr="00B47623">
        <w:rPr>
          <w:rFonts w:ascii="Arial" w:hAnsi="Arial" w:cs="Arial"/>
        </w:rPr>
        <w:t>PI-</w:t>
      </w:r>
      <w:r w:rsidR="00940808" w:rsidRPr="00B47623">
        <w:rPr>
          <w:rFonts w:ascii="Arial" w:hAnsi="Arial" w:cs="Arial"/>
        </w:rPr>
        <w:t>7</w:t>
      </w:r>
      <w:r w:rsidR="008D0549" w:rsidRPr="00B47623">
        <w:rPr>
          <w:rFonts w:ascii="Arial" w:hAnsi="Arial" w:cs="Arial"/>
        </w:rPr>
        <w:t>-CERT</w:t>
      </w:r>
      <w:r w:rsidR="005C6AFF" w:rsidRPr="00B47623">
        <w:rPr>
          <w:rFonts w:ascii="Arial" w:hAnsi="Arial" w:cs="Arial"/>
        </w:rPr>
        <w:t xml:space="preserve">, and all other required attachments, as indicated on the </w:t>
      </w:r>
    </w:p>
    <w:p w14:paraId="4C988F2F" w14:textId="77777777" w:rsidR="005C6AFF" w:rsidRPr="00B47623" w:rsidRDefault="005C6AFF" w:rsidP="00D6513C">
      <w:pPr>
        <w:keepNext/>
        <w:keepLines/>
        <w:tabs>
          <w:tab w:val="left" w:pos="720"/>
        </w:tabs>
        <w:spacing w:after="120"/>
        <w:ind w:left="720"/>
        <w:rPr>
          <w:rFonts w:ascii="Arial" w:hAnsi="Arial" w:cs="Arial"/>
        </w:rPr>
      </w:pPr>
      <w:r w:rsidRPr="00B47623">
        <w:rPr>
          <w:rFonts w:ascii="Arial" w:hAnsi="Arial" w:cs="Arial"/>
        </w:rPr>
        <w:t xml:space="preserve">PI-7-CERT form. </w:t>
      </w:r>
      <w:r w:rsidR="005613E2" w:rsidRPr="00B47623">
        <w:rPr>
          <w:rFonts w:ascii="Arial" w:hAnsi="Arial" w:cs="Arial"/>
        </w:rPr>
        <w:t xml:space="preserve">Retain </w:t>
      </w:r>
      <w:r w:rsidRPr="00B47623">
        <w:rPr>
          <w:rFonts w:ascii="Arial" w:hAnsi="Arial" w:cs="Arial"/>
        </w:rPr>
        <w:t>a</w:t>
      </w:r>
      <w:r w:rsidR="005613E2" w:rsidRPr="00B47623">
        <w:rPr>
          <w:rFonts w:ascii="Arial" w:hAnsi="Arial" w:cs="Arial"/>
        </w:rPr>
        <w:t xml:space="preserve"> copy of the registration for your </w:t>
      </w:r>
      <w:r w:rsidR="00CE5886" w:rsidRPr="00B47623">
        <w:rPr>
          <w:rFonts w:ascii="Arial" w:hAnsi="Arial" w:cs="Arial"/>
        </w:rPr>
        <w:t xml:space="preserve">own </w:t>
      </w:r>
      <w:r w:rsidR="005613E2" w:rsidRPr="00B47623">
        <w:rPr>
          <w:rFonts w:ascii="Arial" w:hAnsi="Arial" w:cs="Arial"/>
        </w:rPr>
        <w:t>records</w:t>
      </w:r>
      <w:r w:rsidR="00AF5414" w:rsidRPr="00B47623">
        <w:rPr>
          <w:rFonts w:ascii="Arial" w:hAnsi="Arial" w:cs="Arial"/>
        </w:rPr>
        <w:t xml:space="preserve">. </w:t>
      </w:r>
      <w:r w:rsidR="005613E2" w:rsidRPr="00B47623">
        <w:rPr>
          <w:rFonts w:ascii="Arial" w:hAnsi="Arial" w:cs="Arial"/>
          <w:b/>
        </w:rPr>
        <w:t xml:space="preserve">Failure to distribute copies of the registration </w:t>
      </w:r>
      <w:r w:rsidR="00CE5886" w:rsidRPr="00B47623">
        <w:rPr>
          <w:rFonts w:ascii="Arial" w:hAnsi="Arial" w:cs="Arial"/>
          <w:b/>
        </w:rPr>
        <w:t xml:space="preserve">will </w:t>
      </w:r>
      <w:r w:rsidR="005613E2" w:rsidRPr="00B47623">
        <w:rPr>
          <w:rFonts w:ascii="Arial" w:hAnsi="Arial" w:cs="Arial"/>
          <w:b/>
        </w:rPr>
        <w:t>delay processing</w:t>
      </w:r>
      <w:r w:rsidR="00AF5414" w:rsidRPr="00B47623">
        <w:rPr>
          <w:rFonts w:ascii="Arial" w:hAnsi="Arial" w:cs="Arial"/>
        </w:rPr>
        <w:t xml:space="preserve">. </w:t>
      </w:r>
      <w:r w:rsidRPr="00B47623">
        <w:rPr>
          <w:rFonts w:ascii="Arial" w:hAnsi="Arial" w:cs="Arial"/>
        </w:rPr>
        <w:t>The original of this registration and certification form must be sent to the TCEQ in Austin</w:t>
      </w:r>
      <w:r w:rsidR="00EB4C1E">
        <w:rPr>
          <w:rFonts w:ascii="Arial" w:hAnsi="Arial" w:cs="Arial"/>
        </w:rPr>
        <w:t xml:space="preserve"> </w:t>
      </w:r>
      <w:r w:rsidRPr="00B47623">
        <w:rPr>
          <w:rFonts w:ascii="Arial" w:hAnsi="Arial" w:cs="Arial"/>
        </w:rPr>
        <w:t xml:space="preserve">and the appropriate TCEQ </w:t>
      </w:r>
      <w:r w:rsidR="00CE5886" w:rsidRPr="00B47623">
        <w:rPr>
          <w:rFonts w:ascii="Arial" w:hAnsi="Arial" w:cs="Arial"/>
        </w:rPr>
        <w:t xml:space="preserve">regional office </w:t>
      </w:r>
      <w:r w:rsidR="00EB4C1E" w:rsidRPr="00EB4C1E">
        <w:rPr>
          <w:rFonts w:ascii="Arial" w:hAnsi="Arial" w:cs="Arial"/>
        </w:rPr>
        <w:t xml:space="preserve">through the </w:t>
      </w:r>
      <w:r w:rsidR="00B7440E">
        <w:rPr>
          <w:rFonts w:ascii="Arial" w:hAnsi="Arial" w:cs="Arial"/>
        </w:rPr>
        <w:t>TCEQ e-Services</w:t>
      </w:r>
      <w:r w:rsidR="00200166">
        <w:rPr>
          <w:rFonts w:ascii="Arial" w:hAnsi="Arial" w:cs="Arial"/>
        </w:rPr>
        <w:t xml:space="preserve"> s</w:t>
      </w:r>
      <w:r w:rsidR="00EB4C1E" w:rsidRPr="00EB4C1E">
        <w:rPr>
          <w:rFonts w:ascii="Arial" w:hAnsi="Arial" w:cs="Arial"/>
        </w:rPr>
        <w:t>ystem</w:t>
      </w:r>
      <w:r w:rsidR="00EB4C1E">
        <w:rPr>
          <w:rFonts w:ascii="Arial" w:hAnsi="Arial" w:cs="Arial"/>
        </w:rPr>
        <w:t>.</w:t>
      </w:r>
      <w:r w:rsidR="00EB4C1E" w:rsidRPr="00EB4C1E">
        <w:rPr>
          <w:rFonts w:ascii="Arial" w:hAnsi="Arial" w:cs="Arial"/>
        </w:rPr>
        <w:t xml:space="preserve"> </w:t>
      </w:r>
      <w:r w:rsidR="00EB4C1E">
        <w:rPr>
          <w:rFonts w:ascii="Arial" w:hAnsi="Arial" w:cs="Arial"/>
        </w:rPr>
        <w:t>A hard copy must be sent to</w:t>
      </w:r>
      <w:r w:rsidR="00EB4C1E" w:rsidRPr="00B47623">
        <w:rPr>
          <w:rFonts w:ascii="Arial" w:hAnsi="Arial" w:cs="Arial"/>
        </w:rPr>
        <w:t xml:space="preserve"> </w:t>
      </w:r>
      <w:r w:rsidRPr="00B47623">
        <w:rPr>
          <w:rFonts w:ascii="Arial" w:hAnsi="Arial" w:cs="Arial"/>
        </w:rPr>
        <w:t>any local air pollution control program</w:t>
      </w:r>
      <w:r w:rsidR="00CE5886" w:rsidRPr="00B47623">
        <w:rPr>
          <w:rFonts w:ascii="Arial" w:hAnsi="Arial" w:cs="Arial"/>
        </w:rPr>
        <w:t>(</w:t>
      </w:r>
      <w:r w:rsidRPr="00B47623">
        <w:rPr>
          <w:rFonts w:ascii="Arial" w:hAnsi="Arial" w:cs="Arial"/>
        </w:rPr>
        <w:t>s</w:t>
      </w:r>
      <w:r w:rsidR="00CE5886" w:rsidRPr="00B47623">
        <w:rPr>
          <w:rFonts w:ascii="Arial" w:hAnsi="Arial" w:cs="Arial"/>
        </w:rPr>
        <w:t>)</w:t>
      </w:r>
      <w:r w:rsidRPr="00B47623">
        <w:rPr>
          <w:rFonts w:ascii="Arial" w:hAnsi="Arial" w:cs="Arial"/>
        </w:rPr>
        <w:t xml:space="preserve"> with jurisdiction. A copy must also be maintained on</w:t>
      </w:r>
      <w:r w:rsidR="000635A8">
        <w:rPr>
          <w:rFonts w:ascii="Arial" w:hAnsi="Arial" w:cs="Arial"/>
        </w:rPr>
        <w:noBreakHyphen/>
      </w:r>
      <w:r w:rsidRPr="00B47623">
        <w:rPr>
          <w:rFonts w:ascii="Arial" w:hAnsi="Arial" w:cs="Arial"/>
        </w:rPr>
        <w:t>site. For sites that normally operate unattended, a copy must be maintained at an office within Texas that has operational control of the site.</w:t>
      </w:r>
    </w:p>
    <w:p w14:paraId="13B9E75A" w14:textId="77777777" w:rsidR="005613E2" w:rsidRPr="00B47623" w:rsidRDefault="005613E2" w:rsidP="00D6513C">
      <w:pPr>
        <w:pStyle w:val="Style1"/>
        <w:keepNext/>
        <w:keepLines/>
        <w:tabs>
          <w:tab w:val="clear" w:pos="360"/>
        </w:tabs>
        <w:spacing w:after="120"/>
        <w:ind w:left="720"/>
        <w:contextualSpacing w:val="0"/>
        <w:rPr>
          <w:rFonts w:ascii="Arial" w:hAnsi="Arial" w:cs="Arial"/>
        </w:rPr>
      </w:pPr>
      <w:r w:rsidRPr="00B47623">
        <w:rPr>
          <w:rFonts w:ascii="Arial" w:hAnsi="Arial" w:cs="Arial"/>
        </w:rPr>
        <w:t xml:space="preserve">Also, all </w:t>
      </w:r>
      <w:r w:rsidRPr="00B47623">
        <w:rPr>
          <w:rStyle w:val="Emphasis"/>
          <w:rFonts w:ascii="Arial" w:hAnsi="Arial" w:cs="Arial"/>
        </w:rPr>
        <w:t xml:space="preserve">subsequent </w:t>
      </w:r>
      <w:r w:rsidRPr="00B47623">
        <w:rPr>
          <w:rFonts w:ascii="Arial" w:hAnsi="Arial" w:cs="Arial"/>
        </w:rPr>
        <w:t xml:space="preserve">correspondence should be copied to the TCEQ </w:t>
      </w:r>
      <w:r w:rsidR="00CE5886" w:rsidRPr="00B47623">
        <w:rPr>
          <w:rFonts w:ascii="Arial" w:hAnsi="Arial" w:cs="Arial"/>
        </w:rPr>
        <w:t xml:space="preserve">regional office </w:t>
      </w:r>
      <w:r w:rsidRPr="00B47623">
        <w:rPr>
          <w:rFonts w:ascii="Arial" w:hAnsi="Arial" w:cs="Arial"/>
        </w:rPr>
        <w:t xml:space="preserve">and </w:t>
      </w:r>
      <w:r w:rsidR="000D5419" w:rsidRPr="00B47623">
        <w:rPr>
          <w:rFonts w:ascii="Arial" w:hAnsi="Arial" w:cs="Arial"/>
        </w:rPr>
        <w:t>local air pollution control program</w:t>
      </w:r>
      <w:r w:rsidRPr="00B47623">
        <w:rPr>
          <w:rFonts w:ascii="Arial" w:hAnsi="Arial" w:cs="Arial"/>
        </w:rPr>
        <w:t>(s), as appropriate</w:t>
      </w:r>
      <w:r w:rsidR="00AF5414" w:rsidRPr="00B47623">
        <w:rPr>
          <w:rFonts w:ascii="Arial" w:hAnsi="Arial" w:cs="Arial"/>
        </w:rPr>
        <w:t xml:space="preserve">. </w:t>
      </w:r>
      <w:r w:rsidR="00123E22" w:rsidRPr="00B47623">
        <w:rPr>
          <w:rStyle w:val="Emphasis"/>
          <w:rFonts w:ascii="Arial" w:hAnsi="Arial" w:cs="Arial"/>
        </w:rPr>
        <w:t>D</w:t>
      </w:r>
      <w:r w:rsidRPr="00B47623">
        <w:rPr>
          <w:rStyle w:val="Emphasis"/>
          <w:rFonts w:ascii="Arial" w:hAnsi="Arial" w:cs="Arial"/>
        </w:rPr>
        <w:t>o not</w:t>
      </w:r>
      <w:r w:rsidRPr="00B47623">
        <w:rPr>
          <w:rFonts w:ascii="Arial" w:hAnsi="Arial" w:cs="Arial"/>
        </w:rPr>
        <w:t xml:space="preserve"> attach a copy of Form PI-7</w:t>
      </w:r>
      <w:r w:rsidR="009400EF" w:rsidRPr="00B47623">
        <w:rPr>
          <w:rFonts w:ascii="Arial" w:hAnsi="Arial" w:cs="Arial"/>
        </w:rPr>
        <w:t>-</w:t>
      </w:r>
      <w:r w:rsidRPr="00B47623">
        <w:rPr>
          <w:rFonts w:ascii="Arial" w:hAnsi="Arial" w:cs="Arial"/>
        </w:rPr>
        <w:t>CERT to subsequent correspondence unless specifically requested, as this may cause another registration file to be created</w:t>
      </w:r>
      <w:r w:rsidR="00AF5414" w:rsidRPr="00B47623">
        <w:rPr>
          <w:rFonts w:ascii="Arial" w:hAnsi="Arial" w:cs="Arial"/>
        </w:rPr>
        <w:t xml:space="preserve">. </w:t>
      </w:r>
      <w:r w:rsidR="00123E22" w:rsidRPr="00B47623">
        <w:rPr>
          <w:rFonts w:ascii="Arial" w:hAnsi="Arial" w:cs="Arial"/>
        </w:rPr>
        <w:t>I</w:t>
      </w:r>
      <w:r w:rsidRPr="00B47623">
        <w:rPr>
          <w:rFonts w:ascii="Arial" w:hAnsi="Arial" w:cs="Arial"/>
        </w:rPr>
        <w:t xml:space="preserve">ndicate the assigned TCEQ registration number, TCEQ </w:t>
      </w:r>
      <w:r w:rsidR="002159D4" w:rsidRPr="00B47623">
        <w:rPr>
          <w:rFonts w:ascii="Arial" w:hAnsi="Arial" w:cs="Arial"/>
        </w:rPr>
        <w:t>regulated entity</w:t>
      </w:r>
      <w:r w:rsidRPr="00B47623">
        <w:rPr>
          <w:rFonts w:ascii="Arial" w:hAnsi="Arial" w:cs="Arial"/>
        </w:rPr>
        <w:t xml:space="preserve"> number, and permit reviewer, if known, on all subsequent correspondence.</w:t>
      </w:r>
    </w:p>
    <w:p w14:paraId="5DED2309" w14:textId="77777777" w:rsidR="008F23D7" w:rsidRPr="00B47623" w:rsidRDefault="008F23D7" w:rsidP="008F23D7">
      <w:pPr>
        <w:pStyle w:val="APDBodyText"/>
        <w:rPr>
          <w:rFonts w:ascii="Arial" w:hAnsi="Arial" w:cs="Arial"/>
        </w:rPr>
      </w:pPr>
    </w:p>
    <w:p w14:paraId="6D660B13" w14:textId="77777777" w:rsidR="005C62DF" w:rsidRPr="00B47623" w:rsidRDefault="005C62DF" w:rsidP="00E83F69">
      <w:pPr>
        <w:rPr>
          <w:rFonts w:ascii="Arial" w:hAnsi="Arial" w:cs="Arial"/>
        </w:rPr>
        <w:sectPr w:rsidR="005C62DF" w:rsidRPr="00B47623" w:rsidSect="001E55D7">
          <w:footerReference w:type="default" r:id="rId37"/>
          <w:headerReference w:type="first" r:id="rId38"/>
          <w:footerReference w:type="first" r:id="rId39"/>
          <w:pgSz w:w="12240" w:h="15840" w:code="1"/>
          <w:pgMar w:top="720" w:right="720" w:bottom="720" w:left="720" w:header="720" w:footer="720" w:gutter="0"/>
          <w:pgNumType w:start="1"/>
          <w:cols w:space="720"/>
          <w:noEndnote/>
          <w:titlePg/>
        </w:sectPr>
      </w:pPr>
    </w:p>
    <w:p w14:paraId="389A08E7" w14:textId="77777777" w:rsidR="005C1169" w:rsidRPr="00B47623" w:rsidRDefault="0005731C" w:rsidP="0053471E">
      <w:pPr>
        <w:pStyle w:val="StyleAPDHeadingTCEQLatinArial"/>
      </w:pPr>
      <w:r w:rsidRPr="00B47623">
        <w:lastRenderedPageBreak/>
        <w:t>Certification and Registration for Permits by Rule</w:t>
      </w:r>
      <w:r w:rsidR="005C1169" w:rsidRPr="00B47623">
        <w:t xml:space="preserve"> </w:t>
      </w:r>
    </w:p>
    <w:p w14:paraId="0854472F" w14:textId="77777777" w:rsidR="0005731C" w:rsidRPr="00B47623" w:rsidRDefault="005C1169" w:rsidP="0053471E">
      <w:pPr>
        <w:pStyle w:val="StyleAPDHeadingTCEQLatinArial"/>
      </w:pPr>
      <w:r w:rsidRPr="00B47623">
        <w:t>Form PI-7-CERT</w:t>
      </w:r>
    </w:p>
    <w:p w14:paraId="2941DA36" w14:textId="3D1F25FD" w:rsidR="002D03FA" w:rsidRDefault="005C1169" w:rsidP="002D03FA">
      <w:pPr>
        <w:pStyle w:val="StyleAPDHeadingTCEQLatinArial"/>
        <w:rPr>
          <w:rFonts w:cs="Arial"/>
        </w:rPr>
      </w:pPr>
      <w:r w:rsidRPr="00B47623">
        <w:rPr>
          <w:rFonts w:cs="Arial"/>
        </w:rPr>
        <w:t>Page 1</w:t>
      </w:r>
    </w:p>
    <w:p w14:paraId="54EC995A" w14:textId="5E5D0C27" w:rsidR="002D03FA" w:rsidRPr="00B47623" w:rsidRDefault="002D03FA" w:rsidP="002D03FA">
      <w:pPr>
        <w:pStyle w:val="StyleAPDHeadingTCEQLatinArial"/>
      </w:pPr>
      <w:r>
        <w:rPr>
          <w:rFonts w:cs="Arial"/>
        </w:rPr>
        <w:t>T</w:t>
      </w:r>
      <w:r w:rsidRPr="00B47623">
        <w:t>exas Commission on Environmental Quality</w:t>
      </w:r>
    </w:p>
    <w:p w14:paraId="1C4C4A0F" w14:textId="327CAFA8" w:rsidR="00D77568" w:rsidRDefault="00D77568" w:rsidP="00806C41">
      <w:pPr>
        <w:spacing w:before="600"/>
        <w:rPr>
          <w:rFonts w:ascii="Arial" w:hAnsi="Arial" w:cs="Arial"/>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CERT"/>
      </w:tblPr>
      <w:tblGrid>
        <w:gridCol w:w="10800"/>
      </w:tblGrid>
      <w:tr w:rsidR="00F211BC" w14:paraId="44E415BE" w14:textId="77777777" w:rsidTr="00F211BC">
        <w:trPr>
          <w:cantSplit/>
          <w:tblHeader/>
        </w:trPr>
        <w:tc>
          <w:tcPr>
            <w:tcW w:w="10800" w:type="dxa"/>
            <w:shd w:val="clear" w:color="auto" w:fill="D9D9D9" w:themeFill="background1" w:themeFillShade="D9"/>
          </w:tcPr>
          <w:p w14:paraId="4161180A" w14:textId="0523439D" w:rsidR="00F211BC" w:rsidRPr="00F211BC" w:rsidRDefault="00F211BC" w:rsidP="00F211BC">
            <w:pPr>
              <w:rPr>
                <w:rFonts w:ascii="Arial" w:hAnsi="Arial" w:cs="Arial"/>
                <w:b/>
                <w:bCs/>
              </w:rPr>
            </w:pPr>
            <w:r w:rsidRPr="00F211BC">
              <w:rPr>
                <w:rFonts w:ascii="Arial" w:hAnsi="Arial" w:cs="Arial"/>
                <w:b/>
                <w:bCs/>
              </w:rPr>
              <w:t>I.</w:t>
            </w:r>
            <w:r w:rsidRPr="00F211BC">
              <w:rPr>
                <w:rFonts w:ascii="Arial" w:hAnsi="Arial" w:cs="Arial"/>
                <w:b/>
                <w:bCs/>
              </w:rPr>
              <w:tab/>
              <w:t>Registrant Information</w:t>
            </w:r>
          </w:p>
        </w:tc>
      </w:tr>
      <w:tr w:rsidR="00F211BC" w14:paraId="41C12DA5" w14:textId="77777777" w:rsidTr="00F211BC">
        <w:trPr>
          <w:cantSplit/>
          <w:tblHeader/>
        </w:trPr>
        <w:tc>
          <w:tcPr>
            <w:tcW w:w="10800" w:type="dxa"/>
          </w:tcPr>
          <w:p w14:paraId="7D22F941" w14:textId="2F1FB118" w:rsidR="00F211BC" w:rsidRDefault="00F211BC" w:rsidP="00F211BC">
            <w:pPr>
              <w:tabs>
                <w:tab w:val="left" w:pos="547"/>
              </w:tabs>
              <w:ind w:left="547" w:hanging="547"/>
              <w:rPr>
                <w:rFonts w:ascii="Arial" w:hAnsi="Arial" w:cs="Arial"/>
              </w:rPr>
            </w:pPr>
            <w:r>
              <w:rPr>
                <w:rFonts w:ascii="Arial" w:hAnsi="Arial" w:cs="Arial"/>
              </w:rPr>
              <w:t>A.</w:t>
            </w:r>
            <w:r>
              <w:rPr>
                <w:rFonts w:ascii="Arial" w:hAnsi="Arial" w:cs="Arial"/>
              </w:rPr>
              <w:tab/>
            </w:r>
            <w:r w:rsidRPr="00B47623">
              <w:rPr>
                <w:rFonts w:ascii="Arial" w:hAnsi="Arial" w:cs="Arial"/>
              </w:rPr>
              <w:t>Company or Other Legal Customer Name:</w:t>
            </w:r>
          </w:p>
        </w:tc>
      </w:tr>
      <w:tr w:rsidR="00F211BC" w14:paraId="5F03F541" w14:textId="77777777" w:rsidTr="00F211BC">
        <w:trPr>
          <w:cantSplit/>
          <w:tblHeader/>
        </w:trPr>
        <w:tc>
          <w:tcPr>
            <w:tcW w:w="10800" w:type="dxa"/>
          </w:tcPr>
          <w:p w14:paraId="2B00F6AC" w14:textId="4B575705" w:rsidR="00F211BC" w:rsidRDefault="00F211BC" w:rsidP="00F211BC">
            <w:pPr>
              <w:tabs>
                <w:tab w:val="left" w:pos="547"/>
                <w:tab w:val="right" w:pos="10510"/>
              </w:tabs>
              <w:ind w:left="547" w:hanging="547"/>
              <w:rPr>
                <w:rFonts w:ascii="Arial" w:hAnsi="Arial" w:cs="Arial"/>
              </w:rPr>
            </w:pPr>
            <w:r w:rsidRPr="00B47623">
              <w:rPr>
                <w:rFonts w:ascii="Arial" w:hAnsi="Arial" w:cs="Arial"/>
              </w:rPr>
              <w:t>Company Official Contact Information (</w:t>
            </w:r>
            <w:r w:rsidRPr="00B47623">
              <w:rPr>
                <w:rFonts w:ascii="Arial" w:hAnsi="Arial" w:cs="Arial"/>
              </w:rPr>
              <w:fldChar w:fldCharType="begin">
                <w:ffData>
                  <w:name w:val="Check6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Mr. </w:t>
            </w:r>
            <w:r w:rsidRPr="00B47623">
              <w:rPr>
                <w:rFonts w:ascii="Arial" w:hAnsi="Arial" w:cs="Arial"/>
              </w:rPr>
              <w:fldChar w:fldCharType="begin">
                <w:ffData>
                  <w:name w:val="Check6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Mrs. </w:t>
            </w:r>
            <w:r w:rsidRPr="00B47623">
              <w:rPr>
                <w:rFonts w:ascii="Arial" w:hAnsi="Arial" w:cs="Arial"/>
              </w:rPr>
              <w:fldChar w:fldCharType="begin">
                <w:ffData>
                  <w:name w:val="Check6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Ms. </w:t>
            </w:r>
            <w:r w:rsidRPr="00B47623">
              <w:rPr>
                <w:rFonts w:ascii="Arial" w:hAnsi="Arial" w:cs="Arial"/>
              </w:rPr>
              <w:fldChar w:fldCharType="begin">
                <w:ffData>
                  <w:name w:val="Check6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Other </w:t>
            </w:r>
            <w:r w:rsidRPr="00B47623">
              <w:rPr>
                <w:rFonts w:ascii="Arial" w:hAnsi="Arial" w:cs="Arial"/>
                <w:u w:val="single"/>
              </w:rPr>
              <w:tab/>
            </w:r>
            <w:r w:rsidRPr="00B47623">
              <w:rPr>
                <w:rFonts w:ascii="Arial" w:hAnsi="Arial" w:cs="Arial"/>
              </w:rPr>
              <w:t>)</w:t>
            </w:r>
          </w:p>
        </w:tc>
      </w:tr>
      <w:tr w:rsidR="00F211BC" w14:paraId="225F7646" w14:textId="77777777" w:rsidTr="00F211BC">
        <w:trPr>
          <w:cantSplit/>
          <w:tblHeader/>
        </w:trPr>
        <w:tc>
          <w:tcPr>
            <w:tcW w:w="10800" w:type="dxa"/>
          </w:tcPr>
          <w:p w14:paraId="35E4B779" w14:textId="576FD601" w:rsidR="00F211BC" w:rsidRDefault="00F211BC" w:rsidP="00F211BC">
            <w:pPr>
              <w:rPr>
                <w:rFonts w:ascii="Arial" w:hAnsi="Arial" w:cs="Arial"/>
              </w:rPr>
            </w:pPr>
            <w:r w:rsidRPr="00B47623">
              <w:rPr>
                <w:rFonts w:ascii="Arial" w:hAnsi="Arial" w:cs="Arial"/>
              </w:rPr>
              <w:t>Name:</w:t>
            </w:r>
          </w:p>
        </w:tc>
      </w:tr>
      <w:tr w:rsidR="00F211BC" w14:paraId="67C489CF" w14:textId="77777777" w:rsidTr="00F211BC">
        <w:trPr>
          <w:cantSplit/>
          <w:tblHeader/>
        </w:trPr>
        <w:tc>
          <w:tcPr>
            <w:tcW w:w="10800" w:type="dxa"/>
          </w:tcPr>
          <w:p w14:paraId="434922B0" w14:textId="3BCE4E5F" w:rsidR="00F211BC" w:rsidRDefault="00F211BC" w:rsidP="00F211BC">
            <w:pPr>
              <w:rPr>
                <w:rFonts w:ascii="Arial" w:hAnsi="Arial" w:cs="Arial"/>
              </w:rPr>
            </w:pPr>
            <w:r w:rsidRPr="00B47623">
              <w:rPr>
                <w:rFonts w:ascii="Arial" w:hAnsi="Arial" w:cs="Arial"/>
              </w:rPr>
              <w:t>Title:</w:t>
            </w:r>
          </w:p>
        </w:tc>
      </w:tr>
      <w:tr w:rsidR="00F211BC" w14:paraId="4A2A7BA9" w14:textId="77777777" w:rsidTr="00F211BC">
        <w:trPr>
          <w:cantSplit/>
          <w:tblHeader/>
        </w:trPr>
        <w:tc>
          <w:tcPr>
            <w:tcW w:w="10800" w:type="dxa"/>
          </w:tcPr>
          <w:p w14:paraId="79E7BC29" w14:textId="3D65DD3B" w:rsidR="00F211BC" w:rsidRDefault="00F211BC" w:rsidP="00F211BC">
            <w:pPr>
              <w:rPr>
                <w:rFonts w:ascii="Arial" w:hAnsi="Arial" w:cs="Arial"/>
              </w:rPr>
            </w:pPr>
            <w:r w:rsidRPr="00B47623">
              <w:rPr>
                <w:rFonts w:ascii="Arial" w:hAnsi="Arial" w:cs="Arial"/>
              </w:rPr>
              <w:t>Mailing Address:</w:t>
            </w:r>
          </w:p>
        </w:tc>
      </w:tr>
      <w:tr w:rsidR="00F211BC" w14:paraId="02162117" w14:textId="77777777" w:rsidTr="00F211BC">
        <w:trPr>
          <w:cantSplit/>
          <w:tblHeader/>
        </w:trPr>
        <w:tc>
          <w:tcPr>
            <w:tcW w:w="10800" w:type="dxa"/>
          </w:tcPr>
          <w:p w14:paraId="5AD6EB85" w14:textId="0580565C" w:rsidR="00F211BC" w:rsidRDefault="00F211BC" w:rsidP="00F211BC">
            <w:pPr>
              <w:rPr>
                <w:rFonts w:ascii="Arial" w:hAnsi="Arial" w:cs="Arial"/>
              </w:rPr>
            </w:pPr>
            <w:r w:rsidRPr="00B47623">
              <w:rPr>
                <w:rFonts w:ascii="Arial" w:hAnsi="Arial" w:cs="Arial"/>
              </w:rPr>
              <w:t>City:</w:t>
            </w:r>
          </w:p>
        </w:tc>
      </w:tr>
      <w:tr w:rsidR="00F211BC" w14:paraId="6EB25223" w14:textId="77777777" w:rsidTr="00F211BC">
        <w:trPr>
          <w:cantSplit/>
          <w:tblHeader/>
        </w:trPr>
        <w:tc>
          <w:tcPr>
            <w:tcW w:w="10800" w:type="dxa"/>
          </w:tcPr>
          <w:p w14:paraId="260025AE" w14:textId="19E21235" w:rsidR="00F211BC" w:rsidRDefault="00F211BC" w:rsidP="00F211BC">
            <w:pPr>
              <w:rPr>
                <w:rFonts w:ascii="Arial" w:hAnsi="Arial" w:cs="Arial"/>
              </w:rPr>
            </w:pPr>
            <w:r w:rsidRPr="00B47623">
              <w:rPr>
                <w:rFonts w:ascii="Arial" w:hAnsi="Arial" w:cs="Arial"/>
              </w:rPr>
              <w:t>State:</w:t>
            </w:r>
          </w:p>
        </w:tc>
      </w:tr>
      <w:tr w:rsidR="00F211BC" w14:paraId="61B9B1E9" w14:textId="77777777" w:rsidTr="00F211BC">
        <w:trPr>
          <w:cantSplit/>
          <w:tblHeader/>
        </w:trPr>
        <w:tc>
          <w:tcPr>
            <w:tcW w:w="10800" w:type="dxa"/>
          </w:tcPr>
          <w:p w14:paraId="4A05F5F6" w14:textId="0B637B4E" w:rsidR="00F211BC" w:rsidRDefault="00F211BC" w:rsidP="00F211BC">
            <w:pPr>
              <w:rPr>
                <w:rFonts w:ascii="Arial" w:hAnsi="Arial" w:cs="Arial"/>
              </w:rPr>
            </w:pPr>
            <w:r w:rsidRPr="00B47623">
              <w:rPr>
                <w:rFonts w:ascii="Arial" w:hAnsi="Arial" w:cs="Arial"/>
              </w:rPr>
              <w:t>ZIP Code:</w:t>
            </w:r>
          </w:p>
        </w:tc>
      </w:tr>
      <w:tr w:rsidR="00F211BC" w14:paraId="771590AB" w14:textId="77777777" w:rsidTr="00F211BC">
        <w:trPr>
          <w:cantSplit/>
          <w:tblHeader/>
        </w:trPr>
        <w:tc>
          <w:tcPr>
            <w:tcW w:w="10800" w:type="dxa"/>
          </w:tcPr>
          <w:p w14:paraId="2BEB25CA" w14:textId="28F7C9D3" w:rsidR="00F211BC" w:rsidRDefault="00F211BC" w:rsidP="00F211BC">
            <w:pPr>
              <w:rPr>
                <w:rFonts w:ascii="Arial" w:hAnsi="Arial" w:cs="Arial"/>
              </w:rPr>
            </w:pPr>
            <w:r>
              <w:rPr>
                <w:rFonts w:ascii="Arial" w:hAnsi="Arial" w:cs="Arial"/>
              </w:rPr>
              <w:t>Phone:</w:t>
            </w:r>
          </w:p>
        </w:tc>
      </w:tr>
      <w:tr w:rsidR="00F211BC" w14:paraId="0E6A59FA" w14:textId="77777777" w:rsidTr="00F211BC">
        <w:trPr>
          <w:cantSplit/>
          <w:tblHeader/>
        </w:trPr>
        <w:tc>
          <w:tcPr>
            <w:tcW w:w="10800" w:type="dxa"/>
          </w:tcPr>
          <w:p w14:paraId="115BEB9B" w14:textId="68504D29" w:rsidR="00F211BC" w:rsidRDefault="00F211BC" w:rsidP="00F211BC">
            <w:pPr>
              <w:rPr>
                <w:rFonts w:ascii="Arial" w:hAnsi="Arial" w:cs="Arial"/>
              </w:rPr>
            </w:pPr>
            <w:r>
              <w:rPr>
                <w:rFonts w:ascii="Arial" w:hAnsi="Arial" w:cs="Arial"/>
              </w:rPr>
              <w:t>Fax:</w:t>
            </w:r>
          </w:p>
        </w:tc>
      </w:tr>
      <w:tr w:rsidR="00F211BC" w14:paraId="295B0873" w14:textId="77777777" w:rsidTr="00F211BC">
        <w:trPr>
          <w:cantSplit/>
          <w:tblHeader/>
        </w:trPr>
        <w:tc>
          <w:tcPr>
            <w:tcW w:w="10800" w:type="dxa"/>
          </w:tcPr>
          <w:p w14:paraId="210A75EF" w14:textId="320C6872" w:rsidR="00F211BC" w:rsidRDefault="00F211BC" w:rsidP="00F211BC">
            <w:pPr>
              <w:rPr>
                <w:rFonts w:ascii="Arial" w:hAnsi="Arial" w:cs="Arial"/>
              </w:rPr>
            </w:pPr>
            <w:r>
              <w:rPr>
                <w:rFonts w:ascii="Arial" w:hAnsi="Arial" w:cs="Arial"/>
              </w:rPr>
              <w:t>Email Address:</w:t>
            </w:r>
          </w:p>
        </w:tc>
      </w:tr>
      <w:tr w:rsidR="00F211BC" w14:paraId="0E35EEBE" w14:textId="77777777" w:rsidTr="00F211BC">
        <w:trPr>
          <w:cantSplit/>
          <w:tblHeader/>
        </w:trPr>
        <w:tc>
          <w:tcPr>
            <w:tcW w:w="10800" w:type="dxa"/>
          </w:tcPr>
          <w:p w14:paraId="245FE737" w14:textId="399128EC" w:rsidR="00F211BC" w:rsidRDefault="00BC2111" w:rsidP="00F211BC">
            <w:pPr>
              <w:rPr>
                <w:rFonts w:ascii="Arial" w:hAnsi="Arial" w:cs="Arial"/>
              </w:rPr>
            </w:pPr>
            <w:r w:rsidRPr="00B47623">
              <w:rPr>
                <w:rStyle w:val="Emphasis"/>
                <w:rFonts w:ascii="Arial" w:hAnsi="Arial" w:cs="Arial"/>
              </w:rPr>
              <w:t>All PBR registration responses will be sent via email</w:t>
            </w:r>
            <w:r>
              <w:rPr>
                <w:rStyle w:val="Emphasis"/>
                <w:rFonts w:ascii="Arial" w:hAnsi="Arial" w:cs="Arial"/>
              </w:rPr>
              <w:t>.</w:t>
            </w:r>
          </w:p>
        </w:tc>
      </w:tr>
      <w:tr w:rsidR="00F211BC" w14:paraId="2148F310" w14:textId="77777777" w:rsidTr="00F211BC">
        <w:trPr>
          <w:cantSplit/>
          <w:tblHeader/>
        </w:trPr>
        <w:tc>
          <w:tcPr>
            <w:tcW w:w="10800" w:type="dxa"/>
          </w:tcPr>
          <w:p w14:paraId="4614A69F" w14:textId="6531C84E" w:rsidR="00F211BC" w:rsidRDefault="00BC2111" w:rsidP="00BC2111">
            <w:pPr>
              <w:tabs>
                <w:tab w:val="left" w:pos="547"/>
                <w:tab w:val="right" w:pos="10525"/>
              </w:tabs>
              <w:ind w:left="547" w:hanging="547"/>
              <w:rPr>
                <w:rFonts w:ascii="Arial" w:hAnsi="Arial" w:cs="Arial"/>
              </w:rPr>
            </w:pPr>
            <w:r>
              <w:rPr>
                <w:rFonts w:ascii="Arial" w:hAnsi="Arial" w:cs="Arial"/>
              </w:rPr>
              <w:t>A.</w:t>
            </w:r>
            <w:r>
              <w:rPr>
                <w:rFonts w:ascii="Arial" w:hAnsi="Arial" w:cs="Arial"/>
              </w:rPr>
              <w:tab/>
            </w:r>
            <w:r w:rsidRPr="00B47623">
              <w:rPr>
                <w:rFonts w:ascii="Arial" w:hAnsi="Arial" w:cs="Arial"/>
              </w:rPr>
              <w:t>Technical Contact Information (</w:t>
            </w:r>
            <w:r w:rsidRPr="00B47623">
              <w:rPr>
                <w:rFonts w:ascii="Arial" w:hAnsi="Arial" w:cs="Arial"/>
              </w:rPr>
              <w:fldChar w:fldCharType="begin">
                <w:ffData>
                  <w:name w:val="Check6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Mr. </w:t>
            </w:r>
            <w:r w:rsidRPr="00B47623">
              <w:rPr>
                <w:rFonts w:ascii="Arial" w:hAnsi="Arial" w:cs="Arial"/>
              </w:rPr>
              <w:fldChar w:fldCharType="begin">
                <w:ffData>
                  <w:name w:val="Check6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Mrs. </w:t>
            </w:r>
            <w:r w:rsidRPr="00B47623">
              <w:rPr>
                <w:rFonts w:ascii="Arial" w:hAnsi="Arial" w:cs="Arial"/>
              </w:rPr>
              <w:fldChar w:fldCharType="begin">
                <w:ffData>
                  <w:name w:val="Check6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Ms. </w:t>
            </w:r>
            <w:r w:rsidRPr="00B47623">
              <w:rPr>
                <w:rFonts w:ascii="Arial" w:hAnsi="Arial" w:cs="Arial"/>
              </w:rPr>
              <w:fldChar w:fldCharType="begin">
                <w:ffData>
                  <w:name w:val=""/>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Other </w:t>
            </w:r>
            <w:r w:rsidRPr="00B47623">
              <w:rPr>
                <w:rFonts w:ascii="Arial" w:hAnsi="Arial" w:cs="Arial"/>
                <w:u w:val="single"/>
              </w:rPr>
              <w:tab/>
            </w:r>
            <w:r>
              <w:rPr>
                <w:rFonts w:ascii="Arial" w:hAnsi="Arial" w:cs="Arial"/>
                <w:u w:val="single"/>
              </w:rPr>
              <w:t>)</w:t>
            </w:r>
          </w:p>
        </w:tc>
      </w:tr>
      <w:tr w:rsidR="00F211BC" w14:paraId="786DA340" w14:textId="77777777" w:rsidTr="00F211BC">
        <w:trPr>
          <w:cantSplit/>
          <w:tblHeader/>
        </w:trPr>
        <w:tc>
          <w:tcPr>
            <w:tcW w:w="10800" w:type="dxa"/>
          </w:tcPr>
          <w:p w14:paraId="06A1635D" w14:textId="6BBA3C89" w:rsidR="00F211BC" w:rsidRDefault="00BC2111" w:rsidP="00F211BC">
            <w:pPr>
              <w:rPr>
                <w:rFonts w:ascii="Arial" w:hAnsi="Arial" w:cs="Arial"/>
              </w:rPr>
            </w:pPr>
            <w:r>
              <w:rPr>
                <w:rFonts w:ascii="Arial" w:hAnsi="Arial" w:cs="Arial"/>
              </w:rPr>
              <w:t>Name:</w:t>
            </w:r>
          </w:p>
        </w:tc>
      </w:tr>
      <w:tr w:rsidR="00F211BC" w14:paraId="66C4C582" w14:textId="77777777" w:rsidTr="00F211BC">
        <w:trPr>
          <w:cantSplit/>
          <w:tblHeader/>
        </w:trPr>
        <w:tc>
          <w:tcPr>
            <w:tcW w:w="10800" w:type="dxa"/>
          </w:tcPr>
          <w:p w14:paraId="211CBE7F" w14:textId="78424F92" w:rsidR="00F211BC" w:rsidRDefault="00BC2111" w:rsidP="00F211BC">
            <w:pPr>
              <w:rPr>
                <w:rFonts w:ascii="Arial" w:hAnsi="Arial" w:cs="Arial"/>
              </w:rPr>
            </w:pPr>
            <w:r>
              <w:rPr>
                <w:rFonts w:ascii="Arial" w:hAnsi="Arial" w:cs="Arial"/>
              </w:rPr>
              <w:t>Title:</w:t>
            </w:r>
          </w:p>
        </w:tc>
      </w:tr>
      <w:tr w:rsidR="00F211BC" w14:paraId="34B1FC75" w14:textId="77777777" w:rsidTr="00F211BC">
        <w:trPr>
          <w:cantSplit/>
          <w:tblHeader/>
        </w:trPr>
        <w:tc>
          <w:tcPr>
            <w:tcW w:w="10800" w:type="dxa"/>
          </w:tcPr>
          <w:p w14:paraId="25D9EEFC" w14:textId="374C5937" w:rsidR="00F211BC" w:rsidRDefault="00BC2111" w:rsidP="00F211BC">
            <w:pPr>
              <w:rPr>
                <w:rFonts w:ascii="Arial" w:hAnsi="Arial" w:cs="Arial"/>
              </w:rPr>
            </w:pPr>
            <w:r>
              <w:rPr>
                <w:rFonts w:ascii="Arial" w:hAnsi="Arial" w:cs="Arial"/>
              </w:rPr>
              <w:t>Company Name:</w:t>
            </w:r>
          </w:p>
        </w:tc>
      </w:tr>
      <w:tr w:rsidR="00F211BC" w14:paraId="43A84A10" w14:textId="77777777" w:rsidTr="00F211BC">
        <w:trPr>
          <w:cantSplit/>
          <w:tblHeader/>
        </w:trPr>
        <w:tc>
          <w:tcPr>
            <w:tcW w:w="10800" w:type="dxa"/>
          </w:tcPr>
          <w:p w14:paraId="2B2EF636" w14:textId="4D9ABBC6" w:rsidR="00F211BC" w:rsidRDefault="00BC2111" w:rsidP="00F211BC">
            <w:pPr>
              <w:rPr>
                <w:rFonts w:ascii="Arial" w:hAnsi="Arial" w:cs="Arial"/>
              </w:rPr>
            </w:pPr>
            <w:r>
              <w:rPr>
                <w:rFonts w:ascii="Arial" w:hAnsi="Arial" w:cs="Arial"/>
              </w:rPr>
              <w:t>Mailing Address:</w:t>
            </w:r>
          </w:p>
        </w:tc>
      </w:tr>
      <w:tr w:rsidR="00F211BC" w14:paraId="4521889C" w14:textId="77777777" w:rsidTr="00F211BC">
        <w:trPr>
          <w:cantSplit/>
          <w:tblHeader/>
        </w:trPr>
        <w:tc>
          <w:tcPr>
            <w:tcW w:w="10800" w:type="dxa"/>
          </w:tcPr>
          <w:p w14:paraId="2A2E167D" w14:textId="5F9EE12B" w:rsidR="00F211BC" w:rsidRDefault="00BC2111" w:rsidP="00F211BC">
            <w:pPr>
              <w:rPr>
                <w:rFonts w:ascii="Arial" w:hAnsi="Arial" w:cs="Arial"/>
              </w:rPr>
            </w:pPr>
            <w:r>
              <w:rPr>
                <w:rFonts w:ascii="Arial" w:hAnsi="Arial" w:cs="Arial"/>
              </w:rPr>
              <w:t>City:</w:t>
            </w:r>
          </w:p>
        </w:tc>
      </w:tr>
      <w:tr w:rsidR="00F211BC" w14:paraId="5898ADA6" w14:textId="77777777" w:rsidTr="00F211BC">
        <w:trPr>
          <w:cantSplit/>
          <w:tblHeader/>
        </w:trPr>
        <w:tc>
          <w:tcPr>
            <w:tcW w:w="10800" w:type="dxa"/>
          </w:tcPr>
          <w:p w14:paraId="3282A24A" w14:textId="3DBBEE9C" w:rsidR="00F211BC" w:rsidRDefault="00BC2111" w:rsidP="00F211BC">
            <w:pPr>
              <w:rPr>
                <w:rFonts w:ascii="Arial" w:hAnsi="Arial" w:cs="Arial"/>
              </w:rPr>
            </w:pPr>
            <w:r>
              <w:rPr>
                <w:rFonts w:ascii="Arial" w:hAnsi="Arial" w:cs="Arial"/>
              </w:rPr>
              <w:t>State:</w:t>
            </w:r>
          </w:p>
        </w:tc>
      </w:tr>
      <w:tr w:rsidR="00BC2111" w14:paraId="5E7FD799" w14:textId="77777777" w:rsidTr="00F211BC">
        <w:trPr>
          <w:cantSplit/>
          <w:tblHeader/>
        </w:trPr>
        <w:tc>
          <w:tcPr>
            <w:tcW w:w="10800" w:type="dxa"/>
          </w:tcPr>
          <w:p w14:paraId="793417BE" w14:textId="3D1B21A2" w:rsidR="00BC2111" w:rsidRDefault="00BC2111" w:rsidP="00F211BC">
            <w:pPr>
              <w:rPr>
                <w:rFonts w:ascii="Arial" w:hAnsi="Arial" w:cs="Arial"/>
              </w:rPr>
            </w:pPr>
            <w:r>
              <w:rPr>
                <w:rFonts w:ascii="Arial" w:hAnsi="Arial" w:cs="Arial"/>
              </w:rPr>
              <w:t>ZIP Code:</w:t>
            </w:r>
          </w:p>
        </w:tc>
      </w:tr>
      <w:tr w:rsidR="00BC2111" w14:paraId="43879D7E" w14:textId="77777777" w:rsidTr="00F211BC">
        <w:trPr>
          <w:cantSplit/>
          <w:tblHeader/>
        </w:trPr>
        <w:tc>
          <w:tcPr>
            <w:tcW w:w="10800" w:type="dxa"/>
          </w:tcPr>
          <w:p w14:paraId="697EE0EC" w14:textId="46031EC1" w:rsidR="00BC2111" w:rsidRDefault="00BC2111" w:rsidP="00F211BC">
            <w:pPr>
              <w:rPr>
                <w:rFonts w:ascii="Arial" w:hAnsi="Arial" w:cs="Arial"/>
              </w:rPr>
            </w:pPr>
            <w:r>
              <w:rPr>
                <w:rFonts w:ascii="Arial" w:hAnsi="Arial" w:cs="Arial"/>
              </w:rPr>
              <w:t>Phone Number:</w:t>
            </w:r>
          </w:p>
        </w:tc>
      </w:tr>
      <w:tr w:rsidR="00BC2111" w14:paraId="7399C3A7" w14:textId="77777777" w:rsidTr="00F211BC">
        <w:trPr>
          <w:cantSplit/>
          <w:tblHeader/>
        </w:trPr>
        <w:tc>
          <w:tcPr>
            <w:tcW w:w="10800" w:type="dxa"/>
          </w:tcPr>
          <w:p w14:paraId="44B1C9DC" w14:textId="0121881E" w:rsidR="00BC2111" w:rsidRDefault="00BC2111" w:rsidP="00F211BC">
            <w:pPr>
              <w:rPr>
                <w:rFonts w:ascii="Arial" w:hAnsi="Arial" w:cs="Arial"/>
              </w:rPr>
            </w:pPr>
            <w:r>
              <w:rPr>
                <w:rFonts w:ascii="Arial" w:hAnsi="Arial" w:cs="Arial"/>
              </w:rPr>
              <w:t>Fax Number:</w:t>
            </w:r>
          </w:p>
        </w:tc>
      </w:tr>
      <w:tr w:rsidR="00BC2111" w14:paraId="5F85A8EF" w14:textId="77777777" w:rsidTr="00F211BC">
        <w:trPr>
          <w:cantSplit/>
          <w:tblHeader/>
        </w:trPr>
        <w:tc>
          <w:tcPr>
            <w:tcW w:w="10800" w:type="dxa"/>
          </w:tcPr>
          <w:p w14:paraId="6CF3C97D" w14:textId="282415E4" w:rsidR="00BC2111" w:rsidRDefault="00BC2111" w:rsidP="00F211BC">
            <w:pPr>
              <w:rPr>
                <w:rFonts w:ascii="Arial" w:hAnsi="Arial" w:cs="Arial"/>
              </w:rPr>
            </w:pPr>
            <w:r>
              <w:rPr>
                <w:rFonts w:ascii="Arial" w:hAnsi="Arial" w:cs="Arial"/>
              </w:rPr>
              <w:t>Email Address:</w:t>
            </w:r>
          </w:p>
        </w:tc>
      </w:tr>
    </w:tbl>
    <w:p w14:paraId="4AC92BF8" w14:textId="77777777" w:rsidR="00806C41" w:rsidRDefault="00806C41">
      <w:r>
        <w:br w:type="page"/>
      </w:r>
    </w:p>
    <w:p w14:paraId="4E5B5E4B" w14:textId="77777777" w:rsidR="00460445" w:rsidRPr="00460445" w:rsidRDefault="00460445" w:rsidP="007A2BE5">
      <w:pPr>
        <w:pStyle w:val="Heading1"/>
      </w:pPr>
      <w:r w:rsidRPr="00460445">
        <w:lastRenderedPageBreak/>
        <w:t>Certification and Registration for Permits by Rule</w:t>
      </w:r>
    </w:p>
    <w:p w14:paraId="223D31C6" w14:textId="77777777" w:rsidR="00460445" w:rsidRPr="00460445" w:rsidRDefault="00460445" w:rsidP="007A2BE5">
      <w:pPr>
        <w:pStyle w:val="Heading1"/>
      </w:pPr>
      <w:r w:rsidRPr="00460445">
        <w:t>Form PI-7-CERT</w:t>
      </w:r>
    </w:p>
    <w:p w14:paraId="20AB3A32" w14:textId="77777777" w:rsidR="00460445" w:rsidRPr="00460445" w:rsidRDefault="00460445" w:rsidP="007A2BE5">
      <w:pPr>
        <w:pStyle w:val="Heading1"/>
      </w:pPr>
      <w:r w:rsidRPr="00460445">
        <w:t>Page 2</w:t>
      </w:r>
    </w:p>
    <w:p w14:paraId="3C8D84D4" w14:textId="63E44BA8" w:rsidR="00806C41" w:rsidRPr="00460445" w:rsidRDefault="00460445" w:rsidP="007A2BE5">
      <w:pPr>
        <w:pStyle w:val="Heading1"/>
      </w:pPr>
      <w:r w:rsidRPr="00460445">
        <w:t>Texas Commission on Environmental Quality</w:t>
      </w:r>
    </w:p>
    <w:p w14:paraId="238F5FCF" w14:textId="77777777" w:rsidR="00460445" w:rsidRDefault="00460445" w:rsidP="00460445">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CERT"/>
      </w:tblPr>
      <w:tblGrid>
        <w:gridCol w:w="10800"/>
      </w:tblGrid>
      <w:tr w:rsidR="00BC2111" w:rsidRPr="00806C41" w14:paraId="3C47DB91" w14:textId="77777777" w:rsidTr="00806C41">
        <w:trPr>
          <w:cantSplit/>
          <w:tblHeader/>
        </w:trPr>
        <w:tc>
          <w:tcPr>
            <w:tcW w:w="10800" w:type="dxa"/>
            <w:shd w:val="clear" w:color="auto" w:fill="D9D9D9" w:themeFill="background1" w:themeFillShade="D9"/>
          </w:tcPr>
          <w:p w14:paraId="25AEC1A7" w14:textId="22A8B0A6" w:rsidR="00BC2111" w:rsidRPr="00806C41" w:rsidRDefault="00806C41" w:rsidP="00806C41">
            <w:pPr>
              <w:tabs>
                <w:tab w:val="left" w:pos="547"/>
              </w:tabs>
              <w:ind w:left="547" w:hanging="547"/>
              <w:rPr>
                <w:rFonts w:ascii="Arial" w:hAnsi="Arial" w:cs="Arial"/>
                <w:b/>
                <w:bCs/>
              </w:rPr>
            </w:pPr>
            <w:r w:rsidRPr="00806C41">
              <w:rPr>
                <w:rFonts w:ascii="Arial" w:hAnsi="Arial" w:cs="Arial"/>
                <w:b/>
                <w:bCs/>
              </w:rPr>
              <w:t>II.</w:t>
            </w:r>
            <w:r w:rsidRPr="00806C41">
              <w:rPr>
                <w:rFonts w:ascii="Arial" w:hAnsi="Arial" w:cs="Arial"/>
                <w:b/>
                <w:bCs/>
              </w:rPr>
              <w:tab/>
              <w:t>Facility and Site Information</w:t>
            </w:r>
          </w:p>
        </w:tc>
      </w:tr>
      <w:tr w:rsidR="00BC2111" w14:paraId="5BE83179" w14:textId="77777777" w:rsidTr="00F211BC">
        <w:trPr>
          <w:cantSplit/>
          <w:tblHeader/>
        </w:trPr>
        <w:tc>
          <w:tcPr>
            <w:tcW w:w="10800" w:type="dxa"/>
          </w:tcPr>
          <w:p w14:paraId="2BBF107C" w14:textId="521F0DBE" w:rsidR="00BC2111" w:rsidRDefault="00806C41" w:rsidP="00806C41">
            <w:pPr>
              <w:tabs>
                <w:tab w:val="left" w:pos="547"/>
              </w:tabs>
              <w:ind w:left="547" w:hanging="547"/>
              <w:rPr>
                <w:rFonts w:ascii="Arial" w:hAnsi="Arial" w:cs="Arial"/>
              </w:rPr>
            </w:pPr>
            <w:r w:rsidRPr="00B47623">
              <w:rPr>
                <w:rFonts w:ascii="Arial" w:hAnsi="Arial" w:cs="Arial"/>
              </w:rPr>
              <w:t>A.</w:t>
            </w:r>
            <w:r w:rsidRPr="00B47623">
              <w:rPr>
                <w:rFonts w:ascii="Arial" w:hAnsi="Arial" w:cs="Arial"/>
              </w:rPr>
              <w:tab/>
              <w:t>Name and Type of Facility</w:t>
            </w:r>
          </w:p>
        </w:tc>
      </w:tr>
      <w:tr w:rsidR="00D6513C" w14:paraId="6F681600" w14:textId="77777777" w:rsidTr="00F211BC">
        <w:trPr>
          <w:cantSplit/>
          <w:tblHeader/>
        </w:trPr>
        <w:tc>
          <w:tcPr>
            <w:tcW w:w="10800" w:type="dxa"/>
          </w:tcPr>
          <w:p w14:paraId="1947B7EF" w14:textId="71BE05D0" w:rsidR="00D6513C" w:rsidRPr="00B47623" w:rsidRDefault="00CB3F9A" w:rsidP="00806C41">
            <w:pPr>
              <w:tabs>
                <w:tab w:val="left" w:pos="547"/>
              </w:tabs>
              <w:ind w:left="547" w:hanging="547"/>
              <w:rPr>
                <w:rFonts w:ascii="Arial" w:hAnsi="Arial" w:cs="Arial"/>
              </w:rPr>
            </w:pPr>
            <w:r w:rsidRPr="00B47623">
              <w:rPr>
                <w:rFonts w:ascii="Arial" w:hAnsi="Arial" w:cs="Arial"/>
              </w:rPr>
              <w:t>Facility Name:</w:t>
            </w:r>
          </w:p>
        </w:tc>
      </w:tr>
      <w:tr w:rsidR="00806C41" w14:paraId="5D01AD5C" w14:textId="77777777" w:rsidTr="00F211BC">
        <w:trPr>
          <w:cantSplit/>
          <w:tblHeader/>
        </w:trPr>
        <w:tc>
          <w:tcPr>
            <w:tcW w:w="10800" w:type="dxa"/>
          </w:tcPr>
          <w:p w14:paraId="6E736BF6" w14:textId="4543C475" w:rsidR="00806C41" w:rsidRDefault="00806C41" w:rsidP="00806C41">
            <w:pPr>
              <w:tabs>
                <w:tab w:val="left" w:pos="2880"/>
                <w:tab w:val="left" w:pos="5760"/>
              </w:tabs>
              <w:rPr>
                <w:rFonts w:ascii="Arial" w:hAnsi="Arial" w:cs="Arial"/>
              </w:rPr>
            </w:pPr>
            <w:r w:rsidRPr="00B47623">
              <w:rPr>
                <w:rFonts w:ascii="Arial" w:hAnsi="Arial" w:cs="Arial"/>
              </w:rPr>
              <w:t xml:space="preserve">Facility </w:t>
            </w:r>
            <w:r w:rsidR="00CB3F9A">
              <w:rPr>
                <w:rFonts w:ascii="Arial" w:hAnsi="Arial" w:cs="Arial"/>
              </w:rPr>
              <w:t>Type</w:t>
            </w:r>
            <w:r w:rsidRPr="00B47623">
              <w:rPr>
                <w:rFonts w:ascii="Arial" w:hAnsi="Arial" w:cs="Arial"/>
              </w:rPr>
              <w:t>:</w:t>
            </w:r>
            <w:r>
              <w:rPr>
                <w:rFonts w:ascii="Arial" w:hAnsi="Arial" w:cs="Arial"/>
              </w:rPr>
              <w:tab/>
            </w:r>
            <w:r w:rsidRPr="00B47623">
              <w:rPr>
                <w:rFonts w:ascii="Arial" w:hAnsi="Arial" w:cs="Arial"/>
              </w:rPr>
              <w:fldChar w:fldCharType="begin">
                <w:ffData>
                  <w:name w:val="Check70"/>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Permanent</w:t>
            </w:r>
            <w:r>
              <w:rPr>
                <w:rFonts w:ascii="Arial" w:hAnsi="Arial" w:cs="Arial"/>
              </w:rPr>
              <w:tab/>
            </w:r>
            <w:r w:rsidRPr="00B47623">
              <w:rPr>
                <w:rFonts w:ascii="Arial" w:hAnsi="Arial" w:cs="Arial"/>
              </w:rPr>
              <w:fldChar w:fldCharType="begin">
                <w:ffData>
                  <w:name w:val="Check70"/>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Temporary</w:t>
            </w:r>
          </w:p>
        </w:tc>
      </w:tr>
      <w:tr w:rsidR="00806C41" w14:paraId="3D816DB4" w14:textId="77777777" w:rsidTr="00F211BC">
        <w:trPr>
          <w:cantSplit/>
          <w:tblHeader/>
        </w:trPr>
        <w:tc>
          <w:tcPr>
            <w:tcW w:w="10800" w:type="dxa"/>
          </w:tcPr>
          <w:p w14:paraId="246478F7" w14:textId="0918733E" w:rsidR="00806C41" w:rsidRDefault="00806C41" w:rsidP="00806C41">
            <w:pPr>
              <w:rPr>
                <w:rFonts w:ascii="Arial" w:hAnsi="Arial" w:cs="Arial"/>
              </w:rPr>
            </w:pPr>
            <w:r w:rsidRPr="00B47623">
              <w:rPr>
                <w:rFonts w:ascii="Arial" w:hAnsi="Arial" w:cs="Arial"/>
              </w:rPr>
              <w:t>For portable units, please provide the serial number of the equipment being authorized below.</w:t>
            </w:r>
          </w:p>
        </w:tc>
      </w:tr>
      <w:tr w:rsidR="00806C41" w14:paraId="1297B22A" w14:textId="77777777" w:rsidTr="00F211BC">
        <w:trPr>
          <w:cantSplit/>
          <w:tblHeader/>
        </w:trPr>
        <w:tc>
          <w:tcPr>
            <w:tcW w:w="10800" w:type="dxa"/>
          </w:tcPr>
          <w:p w14:paraId="0B5337FE" w14:textId="6FBE311E" w:rsidR="00806C41" w:rsidRDefault="00806C41" w:rsidP="00806C41">
            <w:pPr>
              <w:rPr>
                <w:rFonts w:ascii="Arial" w:hAnsi="Arial" w:cs="Arial"/>
              </w:rPr>
            </w:pPr>
            <w:r>
              <w:rPr>
                <w:rFonts w:ascii="Arial" w:hAnsi="Arial" w:cs="Arial"/>
              </w:rPr>
              <w:t>Serial No(s):</w:t>
            </w:r>
          </w:p>
        </w:tc>
      </w:tr>
      <w:tr w:rsidR="00806C41" w14:paraId="29D793FE" w14:textId="77777777" w:rsidTr="00F211BC">
        <w:trPr>
          <w:cantSplit/>
          <w:tblHeader/>
        </w:trPr>
        <w:tc>
          <w:tcPr>
            <w:tcW w:w="10800" w:type="dxa"/>
          </w:tcPr>
          <w:p w14:paraId="609AB326" w14:textId="01144A62" w:rsidR="00806C41" w:rsidRDefault="00806C41" w:rsidP="00460445">
            <w:pPr>
              <w:tabs>
                <w:tab w:val="left" w:pos="547"/>
              </w:tabs>
              <w:ind w:left="547" w:hanging="547"/>
              <w:rPr>
                <w:rFonts w:ascii="Arial" w:hAnsi="Arial" w:cs="Arial"/>
              </w:rPr>
            </w:pPr>
            <w:r>
              <w:rPr>
                <w:rFonts w:ascii="Arial" w:hAnsi="Arial" w:cs="Arial"/>
              </w:rPr>
              <w:t>B.</w:t>
            </w:r>
            <w:r w:rsidR="00460445">
              <w:rPr>
                <w:rFonts w:ascii="Arial" w:hAnsi="Arial" w:cs="Arial"/>
              </w:rPr>
              <w:tab/>
              <w:t>Facility Location Information</w:t>
            </w:r>
          </w:p>
        </w:tc>
      </w:tr>
      <w:tr w:rsidR="00806C41" w14:paraId="3A68F375" w14:textId="77777777" w:rsidTr="00F211BC">
        <w:trPr>
          <w:cantSplit/>
          <w:tblHeader/>
        </w:trPr>
        <w:tc>
          <w:tcPr>
            <w:tcW w:w="10800" w:type="dxa"/>
          </w:tcPr>
          <w:p w14:paraId="4E555349" w14:textId="53D4A52E" w:rsidR="00806C41" w:rsidRDefault="00460445" w:rsidP="00806C41">
            <w:pPr>
              <w:rPr>
                <w:rFonts w:ascii="Arial" w:hAnsi="Arial" w:cs="Arial"/>
              </w:rPr>
            </w:pPr>
            <w:r>
              <w:rPr>
                <w:rFonts w:ascii="Arial" w:hAnsi="Arial" w:cs="Arial"/>
              </w:rPr>
              <w:t>Street Address</w:t>
            </w:r>
            <w:r w:rsidR="00CB3F9A">
              <w:rPr>
                <w:rFonts w:ascii="Arial" w:hAnsi="Arial" w:cs="Arial"/>
              </w:rPr>
              <w:t>:</w:t>
            </w:r>
          </w:p>
        </w:tc>
      </w:tr>
      <w:tr w:rsidR="00460445" w14:paraId="5CF818BF" w14:textId="77777777" w:rsidTr="00F211BC">
        <w:trPr>
          <w:cantSplit/>
          <w:tblHeader/>
        </w:trPr>
        <w:tc>
          <w:tcPr>
            <w:tcW w:w="10800" w:type="dxa"/>
          </w:tcPr>
          <w:p w14:paraId="6F564DEB" w14:textId="3DF205D0" w:rsidR="00460445" w:rsidRDefault="00460445" w:rsidP="00460445">
            <w:pPr>
              <w:rPr>
                <w:rFonts w:ascii="Arial" w:hAnsi="Arial" w:cs="Arial"/>
              </w:rPr>
            </w:pPr>
            <w:r w:rsidRPr="00B47623">
              <w:rPr>
                <w:rFonts w:ascii="Arial" w:hAnsi="Arial" w:cs="Arial"/>
              </w:rPr>
              <w:t>If there is no street address, provide written driving directions to the site and provide the closest city or town, county, and ZIP code for the site (attach description if additional space is needed).</w:t>
            </w:r>
          </w:p>
        </w:tc>
      </w:tr>
      <w:tr w:rsidR="00460445" w14:paraId="31C78DEF" w14:textId="77777777" w:rsidTr="00F211BC">
        <w:trPr>
          <w:cantSplit/>
          <w:tblHeader/>
        </w:trPr>
        <w:tc>
          <w:tcPr>
            <w:tcW w:w="10800" w:type="dxa"/>
          </w:tcPr>
          <w:p w14:paraId="34DA3247" w14:textId="77777777" w:rsidR="00460445" w:rsidRDefault="00460445" w:rsidP="00460445">
            <w:pPr>
              <w:rPr>
                <w:rFonts w:ascii="Arial" w:hAnsi="Arial" w:cs="Arial"/>
              </w:rPr>
            </w:pPr>
          </w:p>
        </w:tc>
      </w:tr>
      <w:tr w:rsidR="00460445" w14:paraId="4DDFE492" w14:textId="77777777" w:rsidTr="00F211BC">
        <w:trPr>
          <w:cantSplit/>
          <w:tblHeader/>
        </w:trPr>
        <w:tc>
          <w:tcPr>
            <w:tcW w:w="10800" w:type="dxa"/>
          </w:tcPr>
          <w:p w14:paraId="4F9CCFE2" w14:textId="77777777" w:rsidR="00460445" w:rsidRDefault="00460445" w:rsidP="00460445">
            <w:pPr>
              <w:rPr>
                <w:rFonts w:ascii="Arial" w:hAnsi="Arial" w:cs="Arial"/>
              </w:rPr>
            </w:pPr>
          </w:p>
        </w:tc>
      </w:tr>
      <w:tr w:rsidR="00460445" w14:paraId="2C85C864" w14:textId="77777777" w:rsidTr="00F211BC">
        <w:trPr>
          <w:cantSplit/>
          <w:tblHeader/>
        </w:trPr>
        <w:tc>
          <w:tcPr>
            <w:tcW w:w="10800" w:type="dxa"/>
          </w:tcPr>
          <w:p w14:paraId="21509C38" w14:textId="77777777" w:rsidR="00460445" w:rsidRDefault="00460445" w:rsidP="00460445">
            <w:pPr>
              <w:rPr>
                <w:rFonts w:ascii="Arial" w:hAnsi="Arial" w:cs="Arial"/>
              </w:rPr>
            </w:pPr>
          </w:p>
        </w:tc>
      </w:tr>
      <w:tr w:rsidR="00460445" w14:paraId="06E29217" w14:textId="77777777" w:rsidTr="00F211BC">
        <w:trPr>
          <w:cantSplit/>
          <w:tblHeader/>
        </w:trPr>
        <w:tc>
          <w:tcPr>
            <w:tcW w:w="10800" w:type="dxa"/>
          </w:tcPr>
          <w:p w14:paraId="23657913" w14:textId="2B2CC473" w:rsidR="00460445" w:rsidRDefault="00460445" w:rsidP="00460445">
            <w:pPr>
              <w:rPr>
                <w:rFonts w:ascii="Arial" w:hAnsi="Arial" w:cs="Arial"/>
              </w:rPr>
            </w:pPr>
            <w:r>
              <w:rPr>
                <w:rFonts w:ascii="Arial" w:hAnsi="Arial" w:cs="Arial"/>
              </w:rPr>
              <w:t>City:</w:t>
            </w:r>
          </w:p>
        </w:tc>
      </w:tr>
      <w:tr w:rsidR="00460445" w14:paraId="72E5FCA6" w14:textId="77777777" w:rsidTr="00F211BC">
        <w:trPr>
          <w:cantSplit/>
          <w:tblHeader/>
        </w:trPr>
        <w:tc>
          <w:tcPr>
            <w:tcW w:w="10800" w:type="dxa"/>
          </w:tcPr>
          <w:p w14:paraId="3D0B3B12" w14:textId="5F9AA8FC" w:rsidR="00460445" w:rsidRDefault="00460445" w:rsidP="00460445">
            <w:pPr>
              <w:rPr>
                <w:rFonts w:ascii="Arial" w:hAnsi="Arial" w:cs="Arial"/>
              </w:rPr>
            </w:pPr>
            <w:r>
              <w:rPr>
                <w:rFonts w:ascii="Arial" w:hAnsi="Arial" w:cs="Arial"/>
              </w:rPr>
              <w:t>County:</w:t>
            </w:r>
          </w:p>
        </w:tc>
      </w:tr>
      <w:tr w:rsidR="00460445" w14:paraId="36161FE3" w14:textId="77777777" w:rsidTr="00F211BC">
        <w:trPr>
          <w:cantSplit/>
          <w:tblHeader/>
        </w:trPr>
        <w:tc>
          <w:tcPr>
            <w:tcW w:w="10800" w:type="dxa"/>
          </w:tcPr>
          <w:p w14:paraId="1C099141" w14:textId="4E0D098A" w:rsidR="00460445" w:rsidRDefault="00460445" w:rsidP="00460445">
            <w:pPr>
              <w:rPr>
                <w:rFonts w:ascii="Arial" w:hAnsi="Arial" w:cs="Arial"/>
              </w:rPr>
            </w:pPr>
            <w:r>
              <w:rPr>
                <w:rFonts w:ascii="Arial" w:hAnsi="Arial" w:cs="Arial"/>
              </w:rPr>
              <w:t>ZIP Code:</w:t>
            </w:r>
          </w:p>
        </w:tc>
      </w:tr>
      <w:tr w:rsidR="00460445" w14:paraId="5E2C154F" w14:textId="77777777" w:rsidTr="00F211BC">
        <w:trPr>
          <w:cantSplit/>
          <w:tblHeader/>
        </w:trPr>
        <w:tc>
          <w:tcPr>
            <w:tcW w:w="10800" w:type="dxa"/>
          </w:tcPr>
          <w:p w14:paraId="09D226ED" w14:textId="75AB251A" w:rsidR="00460445" w:rsidRDefault="00460445" w:rsidP="00460445">
            <w:pPr>
              <w:tabs>
                <w:tab w:val="left" w:pos="547"/>
              </w:tabs>
              <w:ind w:left="547" w:hanging="547"/>
              <w:rPr>
                <w:rFonts w:ascii="Arial" w:hAnsi="Arial" w:cs="Arial"/>
              </w:rPr>
            </w:pPr>
            <w:r w:rsidRPr="00B47623">
              <w:rPr>
                <w:rStyle w:val="StyleGeorgia"/>
                <w:rFonts w:ascii="Arial" w:hAnsi="Arial" w:cs="Arial"/>
              </w:rPr>
              <w:t>C.</w:t>
            </w:r>
            <w:r w:rsidRPr="00B47623">
              <w:rPr>
                <w:rStyle w:val="StyleGeorgia"/>
                <w:rFonts w:ascii="Arial" w:hAnsi="Arial" w:cs="Arial"/>
              </w:rPr>
              <w:tab/>
              <w:t>TCEQ Core Data Form</w:t>
            </w:r>
          </w:p>
        </w:tc>
      </w:tr>
      <w:tr w:rsidR="00460445" w14:paraId="43F25155" w14:textId="77777777" w:rsidTr="00F211BC">
        <w:trPr>
          <w:cantSplit/>
          <w:tblHeader/>
        </w:trPr>
        <w:tc>
          <w:tcPr>
            <w:tcW w:w="10800" w:type="dxa"/>
          </w:tcPr>
          <w:p w14:paraId="5C3A4EEA" w14:textId="7F4D959E" w:rsidR="00460445" w:rsidRDefault="00460445" w:rsidP="00460445">
            <w:pPr>
              <w:tabs>
                <w:tab w:val="right" w:pos="10525"/>
              </w:tabs>
              <w:rPr>
                <w:rFonts w:ascii="Arial" w:hAnsi="Arial" w:cs="Arial"/>
              </w:rPr>
            </w:pPr>
            <w:r w:rsidRPr="00B47623">
              <w:rPr>
                <w:rFonts w:ascii="Arial" w:hAnsi="Arial" w:cs="Arial"/>
              </w:rPr>
              <w:t>Is the Core Data Form (TCEQ Form Number 10400) attached?</w:t>
            </w:r>
            <w:r>
              <w:rPr>
                <w:rFonts w:ascii="Arial" w:hAnsi="Arial" w:cs="Arial"/>
              </w:rPr>
              <w:tab/>
            </w:r>
            <w:r w:rsidRPr="00B47623">
              <w:rPr>
                <w:rFonts w:ascii="Arial" w:hAnsi="Arial" w:cs="Arial"/>
              </w:rPr>
              <w:fldChar w:fldCharType="begin">
                <w:ffData>
                  <w:name w:val="Check165"/>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Style w:val="StyleGeorgia"/>
                <w:rFonts w:ascii="Arial" w:hAnsi="Arial" w:cs="Arial"/>
              </w:rPr>
              <w:t xml:space="preserve"> YES </w:t>
            </w:r>
            <w:r w:rsidRPr="00B47623">
              <w:rPr>
                <w:rFonts w:ascii="Arial" w:hAnsi="Arial" w:cs="Arial"/>
              </w:rPr>
              <w:fldChar w:fldCharType="begin">
                <w:ffData>
                  <w:name w:val="Check166"/>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Style w:val="StyleGeorgia"/>
                <w:rFonts w:ascii="Arial" w:hAnsi="Arial" w:cs="Arial"/>
              </w:rPr>
              <w:t xml:space="preserve"> NO</w:t>
            </w:r>
          </w:p>
        </w:tc>
      </w:tr>
      <w:tr w:rsidR="00460445" w14:paraId="6C53AC32" w14:textId="77777777" w:rsidTr="00F211BC">
        <w:trPr>
          <w:cantSplit/>
          <w:tblHeader/>
        </w:trPr>
        <w:tc>
          <w:tcPr>
            <w:tcW w:w="10800" w:type="dxa"/>
          </w:tcPr>
          <w:p w14:paraId="4226FA0D" w14:textId="795A6073" w:rsidR="00460445" w:rsidRDefault="00460445" w:rsidP="00460445">
            <w:pPr>
              <w:rPr>
                <w:rFonts w:ascii="Arial" w:hAnsi="Arial" w:cs="Arial"/>
              </w:rPr>
            </w:pPr>
            <w:r w:rsidRPr="00B47623">
              <w:rPr>
                <w:rFonts w:ascii="Arial" w:hAnsi="Arial" w:cs="Arial"/>
              </w:rPr>
              <w:t>If “NO,” provide customer reference number (CN) and regulated entity number (RN) below.</w:t>
            </w:r>
          </w:p>
        </w:tc>
      </w:tr>
      <w:tr w:rsidR="00460445" w14:paraId="230BA40A" w14:textId="77777777" w:rsidTr="00F211BC">
        <w:trPr>
          <w:cantSplit/>
          <w:tblHeader/>
        </w:trPr>
        <w:tc>
          <w:tcPr>
            <w:tcW w:w="10800" w:type="dxa"/>
          </w:tcPr>
          <w:p w14:paraId="6101F472" w14:textId="6FA0EE16" w:rsidR="00460445" w:rsidRDefault="00460445" w:rsidP="00460445">
            <w:pPr>
              <w:rPr>
                <w:rFonts w:ascii="Arial" w:hAnsi="Arial" w:cs="Arial"/>
              </w:rPr>
            </w:pPr>
            <w:r w:rsidRPr="00B47623">
              <w:rPr>
                <w:rFonts w:ascii="Arial" w:hAnsi="Arial" w:cs="Arial"/>
              </w:rPr>
              <w:t>Customer Reference Number (CN):</w:t>
            </w:r>
          </w:p>
        </w:tc>
      </w:tr>
      <w:tr w:rsidR="00460445" w14:paraId="3892081E" w14:textId="77777777" w:rsidTr="00F211BC">
        <w:trPr>
          <w:cantSplit/>
          <w:tblHeader/>
        </w:trPr>
        <w:tc>
          <w:tcPr>
            <w:tcW w:w="10800" w:type="dxa"/>
          </w:tcPr>
          <w:p w14:paraId="08301B3F" w14:textId="116104EF" w:rsidR="00460445" w:rsidRDefault="00FA18ED" w:rsidP="00460445">
            <w:pPr>
              <w:rPr>
                <w:rFonts w:ascii="Arial" w:hAnsi="Arial" w:cs="Arial"/>
              </w:rPr>
            </w:pPr>
            <w:r w:rsidRPr="00B47623">
              <w:rPr>
                <w:rFonts w:ascii="Arial" w:hAnsi="Arial" w:cs="Arial"/>
              </w:rPr>
              <w:t>Regulated Entity Number (RN):</w:t>
            </w:r>
          </w:p>
        </w:tc>
      </w:tr>
      <w:tr w:rsidR="00460445" w14:paraId="36ABDD9C" w14:textId="77777777" w:rsidTr="00F211BC">
        <w:trPr>
          <w:cantSplit/>
          <w:tblHeader/>
        </w:trPr>
        <w:tc>
          <w:tcPr>
            <w:tcW w:w="10800" w:type="dxa"/>
          </w:tcPr>
          <w:p w14:paraId="554E44A2" w14:textId="72685878" w:rsidR="00460445" w:rsidRDefault="00FA18ED" w:rsidP="00FA18ED">
            <w:pPr>
              <w:tabs>
                <w:tab w:val="left" w:pos="547"/>
              </w:tabs>
              <w:ind w:left="547" w:hanging="547"/>
              <w:rPr>
                <w:rFonts w:ascii="Arial" w:hAnsi="Arial" w:cs="Arial"/>
              </w:rPr>
            </w:pPr>
            <w:r>
              <w:rPr>
                <w:rFonts w:ascii="Arial" w:hAnsi="Arial" w:cs="Arial"/>
              </w:rPr>
              <w:t>D.</w:t>
            </w:r>
            <w:r>
              <w:rPr>
                <w:rFonts w:ascii="Arial" w:hAnsi="Arial" w:cs="Arial"/>
              </w:rPr>
              <w:tab/>
            </w:r>
            <w:r w:rsidRPr="00B47623">
              <w:rPr>
                <w:rFonts w:ascii="Arial" w:hAnsi="Arial" w:cs="Arial"/>
              </w:rPr>
              <w:t>TCEQ Account Identification Number (if known):</w:t>
            </w:r>
          </w:p>
        </w:tc>
      </w:tr>
      <w:tr w:rsidR="00460445" w14:paraId="068F71D7" w14:textId="77777777" w:rsidTr="00F211BC">
        <w:trPr>
          <w:cantSplit/>
          <w:tblHeader/>
        </w:trPr>
        <w:tc>
          <w:tcPr>
            <w:tcW w:w="10800" w:type="dxa"/>
          </w:tcPr>
          <w:p w14:paraId="7A616C94" w14:textId="3EBB2FF6" w:rsidR="00460445" w:rsidRDefault="00FA18ED" w:rsidP="00FA18ED">
            <w:pPr>
              <w:tabs>
                <w:tab w:val="left" w:pos="547"/>
              </w:tabs>
              <w:ind w:left="547" w:hanging="547"/>
              <w:rPr>
                <w:rFonts w:ascii="Arial" w:hAnsi="Arial" w:cs="Arial"/>
              </w:rPr>
            </w:pPr>
            <w:r>
              <w:rPr>
                <w:rFonts w:ascii="Arial" w:hAnsi="Arial" w:cs="Arial"/>
              </w:rPr>
              <w:t>E.</w:t>
            </w:r>
            <w:r>
              <w:rPr>
                <w:rFonts w:ascii="Arial" w:hAnsi="Arial" w:cs="Arial"/>
              </w:rPr>
              <w:tab/>
              <w:t>Type of Action</w:t>
            </w:r>
          </w:p>
        </w:tc>
      </w:tr>
      <w:tr w:rsidR="00FA18ED" w14:paraId="0094471E" w14:textId="77777777" w:rsidTr="00F211BC">
        <w:trPr>
          <w:cantSplit/>
          <w:tblHeader/>
        </w:trPr>
        <w:tc>
          <w:tcPr>
            <w:tcW w:w="10800" w:type="dxa"/>
          </w:tcPr>
          <w:p w14:paraId="480EF330" w14:textId="1D1258FF" w:rsidR="00FA18ED" w:rsidRDefault="00FA18ED" w:rsidP="00FA18ED">
            <w:pPr>
              <w:rPr>
                <w:rFonts w:ascii="Arial" w:hAnsi="Arial" w:cs="Arial"/>
              </w:rPr>
            </w:pPr>
            <w:r w:rsidRPr="00B47623">
              <w:rPr>
                <w:rFonts w:ascii="Arial" w:hAnsi="Arial" w:cs="Arial"/>
              </w:rPr>
              <w:fldChar w:fldCharType="begin">
                <w:ffData>
                  <w:name w:val="Check165"/>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Pr>
                <w:rFonts w:ascii="Arial" w:hAnsi="Arial" w:cs="Arial"/>
              </w:rPr>
              <w:t xml:space="preserve"> Initial Application </w:t>
            </w:r>
            <w:r w:rsidRPr="00B47623">
              <w:rPr>
                <w:rFonts w:ascii="Arial" w:hAnsi="Arial" w:cs="Arial"/>
              </w:rPr>
              <w:fldChar w:fldCharType="begin">
                <w:ffData>
                  <w:name w:val="Check165"/>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Pr>
                <w:rFonts w:ascii="Arial" w:hAnsi="Arial" w:cs="Arial"/>
              </w:rPr>
              <w:t xml:space="preserve"> Change to Registration</w:t>
            </w:r>
          </w:p>
        </w:tc>
      </w:tr>
      <w:tr w:rsidR="00FA18ED" w14:paraId="6204EFE9" w14:textId="77777777" w:rsidTr="00F211BC">
        <w:trPr>
          <w:cantSplit/>
          <w:tblHeader/>
        </w:trPr>
        <w:tc>
          <w:tcPr>
            <w:tcW w:w="10800" w:type="dxa"/>
          </w:tcPr>
          <w:p w14:paraId="5378F2BC" w14:textId="092DA39B" w:rsidR="00FA18ED" w:rsidRDefault="00FA18ED" w:rsidP="00FA18ED">
            <w:pPr>
              <w:rPr>
                <w:rFonts w:ascii="Arial" w:hAnsi="Arial" w:cs="Arial"/>
              </w:rPr>
            </w:pPr>
            <w:r>
              <w:rPr>
                <w:rFonts w:ascii="Arial" w:hAnsi="Arial" w:cs="Arial"/>
              </w:rPr>
              <w:t>For Change to Registration provide the Registration Number:</w:t>
            </w:r>
          </w:p>
        </w:tc>
      </w:tr>
      <w:tr w:rsidR="00FA18ED" w14:paraId="01007DE6" w14:textId="77777777" w:rsidTr="00F211BC">
        <w:trPr>
          <w:cantSplit/>
          <w:tblHeader/>
        </w:trPr>
        <w:tc>
          <w:tcPr>
            <w:tcW w:w="10800" w:type="dxa"/>
          </w:tcPr>
          <w:p w14:paraId="7274AC3C" w14:textId="2E65EBEA" w:rsidR="00FA18ED" w:rsidRDefault="00FA18ED" w:rsidP="00FA18ED">
            <w:pPr>
              <w:tabs>
                <w:tab w:val="left" w:pos="547"/>
              </w:tabs>
              <w:ind w:left="547" w:hanging="547"/>
              <w:rPr>
                <w:rFonts w:ascii="Arial" w:hAnsi="Arial" w:cs="Arial"/>
              </w:rPr>
            </w:pPr>
            <w:r>
              <w:rPr>
                <w:rFonts w:ascii="Arial" w:hAnsi="Arial" w:cs="Arial"/>
              </w:rPr>
              <w:t>F.</w:t>
            </w:r>
            <w:r>
              <w:rPr>
                <w:rFonts w:ascii="Arial" w:hAnsi="Arial" w:cs="Arial"/>
              </w:rPr>
              <w:tab/>
            </w:r>
            <w:r w:rsidRPr="00B47623">
              <w:rPr>
                <w:rFonts w:ascii="Arial" w:hAnsi="Arial" w:cs="Arial"/>
              </w:rPr>
              <w:t>PBR number(s) claimed under 30 TAC Chapter 10</w:t>
            </w:r>
            <w:r>
              <w:rPr>
                <w:rFonts w:ascii="Arial" w:hAnsi="Arial" w:cs="Arial"/>
              </w:rPr>
              <w:t>6</w:t>
            </w:r>
          </w:p>
        </w:tc>
      </w:tr>
      <w:tr w:rsidR="00FA18ED" w14:paraId="6596B90F" w14:textId="77777777" w:rsidTr="00F211BC">
        <w:trPr>
          <w:cantSplit/>
          <w:tblHeader/>
        </w:trPr>
        <w:tc>
          <w:tcPr>
            <w:tcW w:w="10800" w:type="dxa"/>
          </w:tcPr>
          <w:p w14:paraId="0AEA9D06" w14:textId="1200C9DB" w:rsidR="00FA18ED" w:rsidRDefault="00FA18ED" w:rsidP="00FA18ED">
            <w:pPr>
              <w:rPr>
                <w:rFonts w:ascii="Arial" w:hAnsi="Arial" w:cs="Arial"/>
              </w:rPr>
            </w:pPr>
            <w:r w:rsidRPr="00B47623">
              <w:rPr>
                <w:rFonts w:ascii="Arial" w:hAnsi="Arial" w:cs="Arial"/>
              </w:rPr>
              <w:t>(List all the individual rule number(s) that are being claimed.)</w:t>
            </w:r>
          </w:p>
        </w:tc>
      </w:tr>
      <w:tr w:rsidR="00FA18ED" w14:paraId="407F3446" w14:textId="77777777" w:rsidTr="00F211BC">
        <w:trPr>
          <w:cantSplit/>
          <w:tblHeader/>
        </w:trPr>
        <w:tc>
          <w:tcPr>
            <w:tcW w:w="10800" w:type="dxa"/>
          </w:tcPr>
          <w:p w14:paraId="62465D89" w14:textId="3E94B56B" w:rsidR="00FA18ED" w:rsidRDefault="00500CE1" w:rsidP="00FA18ED">
            <w:pPr>
              <w:rPr>
                <w:rFonts w:ascii="Arial" w:hAnsi="Arial" w:cs="Arial"/>
              </w:rPr>
            </w:pPr>
            <w:r>
              <w:rPr>
                <w:rFonts w:ascii="Arial" w:hAnsi="Arial" w:cs="Arial"/>
              </w:rPr>
              <w:t>106.</w:t>
            </w:r>
          </w:p>
        </w:tc>
      </w:tr>
      <w:tr w:rsidR="00FA18ED" w14:paraId="44018941" w14:textId="77777777" w:rsidTr="00F211BC">
        <w:trPr>
          <w:cantSplit/>
          <w:tblHeader/>
        </w:trPr>
        <w:tc>
          <w:tcPr>
            <w:tcW w:w="10800" w:type="dxa"/>
          </w:tcPr>
          <w:p w14:paraId="6B0543A9" w14:textId="51725E19" w:rsidR="00FA18ED" w:rsidRDefault="00500CE1" w:rsidP="00FA18ED">
            <w:pPr>
              <w:rPr>
                <w:rFonts w:ascii="Arial" w:hAnsi="Arial" w:cs="Arial"/>
              </w:rPr>
            </w:pPr>
            <w:r>
              <w:rPr>
                <w:rFonts w:ascii="Arial" w:hAnsi="Arial" w:cs="Arial"/>
              </w:rPr>
              <w:t>106.</w:t>
            </w:r>
          </w:p>
        </w:tc>
      </w:tr>
      <w:tr w:rsidR="00FA18ED" w14:paraId="0ADD2267" w14:textId="77777777" w:rsidTr="00F211BC">
        <w:trPr>
          <w:cantSplit/>
          <w:tblHeader/>
        </w:trPr>
        <w:tc>
          <w:tcPr>
            <w:tcW w:w="10800" w:type="dxa"/>
          </w:tcPr>
          <w:p w14:paraId="09FB5AF5" w14:textId="68A7176C" w:rsidR="00FA18ED" w:rsidRDefault="00500CE1" w:rsidP="00FA18ED">
            <w:pPr>
              <w:rPr>
                <w:rFonts w:ascii="Arial" w:hAnsi="Arial" w:cs="Arial"/>
              </w:rPr>
            </w:pPr>
            <w:r>
              <w:rPr>
                <w:rFonts w:ascii="Arial" w:hAnsi="Arial" w:cs="Arial"/>
              </w:rPr>
              <w:t>106.</w:t>
            </w:r>
          </w:p>
        </w:tc>
      </w:tr>
      <w:tr w:rsidR="00FA18ED" w14:paraId="05BDCF6C" w14:textId="77777777" w:rsidTr="00F211BC">
        <w:trPr>
          <w:cantSplit/>
          <w:tblHeader/>
        </w:trPr>
        <w:tc>
          <w:tcPr>
            <w:tcW w:w="10800" w:type="dxa"/>
          </w:tcPr>
          <w:p w14:paraId="10A0D952" w14:textId="70A4ADE2" w:rsidR="00FA18ED" w:rsidRDefault="00500CE1" w:rsidP="00FA18ED">
            <w:pPr>
              <w:rPr>
                <w:rFonts w:ascii="Arial" w:hAnsi="Arial" w:cs="Arial"/>
              </w:rPr>
            </w:pPr>
            <w:r>
              <w:rPr>
                <w:rFonts w:ascii="Arial" w:hAnsi="Arial" w:cs="Arial"/>
              </w:rPr>
              <w:t>106.</w:t>
            </w:r>
          </w:p>
        </w:tc>
      </w:tr>
    </w:tbl>
    <w:p w14:paraId="5F1B621D" w14:textId="77777777" w:rsidR="00500CE1" w:rsidRPr="00B47623" w:rsidRDefault="00500CE1" w:rsidP="00500CE1">
      <w:pPr>
        <w:pStyle w:val="StyleAPDHeadingTCEQLatinArial"/>
      </w:pPr>
      <w:r w:rsidRPr="00B47623">
        <w:lastRenderedPageBreak/>
        <w:t>Certification and Registration for Permits by Rule</w:t>
      </w:r>
    </w:p>
    <w:p w14:paraId="388FE5DA" w14:textId="77777777" w:rsidR="00500CE1" w:rsidRPr="00B47623" w:rsidRDefault="00500CE1" w:rsidP="00500CE1">
      <w:pPr>
        <w:pStyle w:val="StyleAPDHeadingTCEQLatinArial"/>
      </w:pPr>
      <w:r w:rsidRPr="00B47623">
        <w:t>Form PI-7-CERT</w:t>
      </w:r>
    </w:p>
    <w:p w14:paraId="0371A494" w14:textId="77777777" w:rsidR="00500CE1" w:rsidRDefault="00500CE1" w:rsidP="00500CE1">
      <w:pPr>
        <w:pStyle w:val="StyleAPDHeadingTCEQLatinArial"/>
      </w:pPr>
      <w:r w:rsidRPr="00B47623">
        <w:t>Page 3</w:t>
      </w:r>
    </w:p>
    <w:p w14:paraId="39C38713" w14:textId="77777777" w:rsidR="00500CE1" w:rsidRPr="00B47623" w:rsidRDefault="00500CE1" w:rsidP="00500CE1">
      <w:pPr>
        <w:pStyle w:val="StyleAPDHeadingTCEQLatinArial"/>
      </w:pPr>
      <w:r w:rsidRPr="00B47623">
        <w:t>Texas Commission on Environmental Quality</w:t>
      </w:r>
    </w:p>
    <w:p w14:paraId="74293615" w14:textId="6C0CC5ED" w:rsidR="00500CE1" w:rsidRDefault="00500CE1" w:rsidP="001945C9">
      <w:pPr>
        <w:spacing w:before="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CERT"/>
      </w:tblPr>
      <w:tblGrid>
        <w:gridCol w:w="10800"/>
      </w:tblGrid>
      <w:tr w:rsidR="00500CE1" w14:paraId="178C37C0" w14:textId="77777777" w:rsidTr="00D54C78">
        <w:trPr>
          <w:cantSplit/>
          <w:tblHeader/>
        </w:trPr>
        <w:tc>
          <w:tcPr>
            <w:tcW w:w="10800" w:type="dxa"/>
            <w:shd w:val="clear" w:color="auto" w:fill="D9D9D9" w:themeFill="background1" w:themeFillShade="D9"/>
          </w:tcPr>
          <w:p w14:paraId="362A8063" w14:textId="3961C991" w:rsidR="00500CE1" w:rsidRDefault="00500CE1" w:rsidP="00500CE1">
            <w:pPr>
              <w:rPr>
                <w:rFonts w:ascii="Arial" w:hAnsi="Arial" w:cs="Arial"/>
              </w:rPr>
            </w:pPr>
            <w:r w:rsidRPr="00B47623">
              <w:rPr>
                <w:rFonts w:ascii="Arial" w:hAnsi="Arial" w:cs="Arial"/>
                <w:b/>
              </w:rPr>
              <w:t>II.</w:t>
            </w:r>
            <w:r w:rsidRPr="00B47623">
              <w:rPr>
                <w:rFonts w:ascii="Arial" w:hAnsi="Arial" w:cs="Arial"/>
                <w:b/>
              </w:rPr>
              <w:tab/>
              <w:t xml:space="preserve">Facility and Site Information </w:t>
            </w:r>
            <w:r w:rsidRPr="00B47623">
              <w:rPr>
                <w:rFonts w:ascii="Arial" w:hAnsi="Arial" w:cs="Arial"/>
                <w:i/>
              </w:rPr>
              <w:t>(continued)</w:t>
            </w:r>
          </w:p>
        </w:tc>
      </w:tr>
      <w:tr w:rsidR="00500CE1" w14:paraId="2C0B0407" w14:textId="77777777" w:rsidTr="00D54C78">
        <w:trPr>
          <w:cantSplit/>
          <w:tblHeader/>
        </w:trPr>
        <w:tc>
          <w:tcPr>
            <w:tcW w:w="10800" w:type="dxa"/>
          </w:tcPr>
          <w:p w14:paraId="794375CC" w14:textId="0A7C1F53" w:rsidR="00500CE1" w:rsidRDefault="009921BD" w:rsidP="00500CE1">
            <w:pPr>
              <w:tabs>
                <w:tab w:val="left" w:pos="547"/>
              </w:tabs>
              <w:ind w:left="547" w:hanging="547"/>
              <w:rPr>
                <w:rFonts w:ascii="Arial" w:hAnsi="Arial" w:cs="Arial"/>
              </w:rPr>
            </w:pPr>
            <w:r>
              <w:rPr>
                <w:rFonts w:ascii="Arial" w:hAnsi="Arial" w:cs="Arial"/>
              </w:rPr>
              <w:t>G</w:t>
            </w:r>
            <w:r w:rsidR="00500CE1">
              <w:rPr>
                <w:rFonts w:ascii="Arial" w:hAnsi="Arial" w:cs="Arial"/>
              </w:rPr>
              <w:t>.</w:t>
            </w:r>
            <w:r w:rsidR="00500CE1">
              <w:rPr>
                <w:rFonts w:ascii="Arial" w:hAnsi="Arial" w:cs="Arial"/>
              </w:rPr>
              <w:tab/>
            </w:r>
            <w:r w:rsidR="00500CE1" w:rsidRPr="00B47623">
              <w:rPr>
                <w:rFonts w:ascii="Arial" w:hAnsi="Arial" w:cs="Arial"/>
              </w:rPr>
              <w:t>Historical Standard Exemption or PBR</w:t>
            </w:r>
          </w:p>
        </w:tc>
      </w:tr>
      <w:tr w:rsidR="00500CE1" w14:paraId="305F44DD" w14:textId="77777777" w:rsidTr="00D54C78">
        <w:trPr>
          <w:cantSplit/>
          <w:tblHeader/>
        </w:trPr>
        <w:tc>
          <w:tcPr>
            <w:tcW w:w="10800" w:type="dxa"/>
          </w:tcPr>
          <w:p w14:paraId="3DA65031" w14:textId="5DC09CFB" w:rsidR="00500CE1" w:rsidRDefault="00500CE1" w:rsidP="00500CE1">
            <w:pPr>
              <w:tabs>
                <w:tab w:val="right" w:pos="10540"/>
              </w:tabs>
              <w:rPr>
                <w:rFonts w:ascii="Arial" w:hAnsi="Arial" w:cs="Arial"/>
              </w:rPr>
            </w:pPr>
            <w:r w:rsidRPr="00B47623">
              <w:rPr>
                <w:rFonts w:ascii="Arial" w:hAnsi="Arial" w:cs="Arial"/>
              </w:rPr>
              <w:t>Are you claiming a historical standard exemption or PBR?</w:t>
            </w:r>
            <w:r>
              <w:rPr>
                <w:rFonts w:ascii="Arial" w:hAnsi="Arial" w:cs="Arial"/>
              </w:rPr>
              <w:tab/>
            </w:r>
            <w:r w:rsidRPr="00B47623">
              <w:rPr>
                <w:rFonts w:ascii="Arial" w:hAnsi="Arial" w:cs="Arial"/>
              </w:rPr>
              <w:fldChar w:fldCharType="begin">
                <w:ffData>
                  <w:name w:val="Check3"/>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4"/>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500CE1" w14:paraId="5744F3F0" w14:textId="77777777" w:rsidTr="00D54C78">
        <w:trPr>
          <w:cantSplit/>
          <w:tblHeader/>
        </w:trPr>
        <w:tc>
          <w:tcPr>
            <w:tcW w:w="10800" w:type="dxa"/>
          </w:tcPr>
          <w:p w14:paraId="51E19CB0" w14:textId="7FD1500D" w:rsidR="00500CE1" w:rsidRDefault="009921BD" w:rsidP="00500CE1">
            <w:pPr>
              <w:rPr>
                <w:rFonts w:ascii="Arial" w:hAnsi="Arial" w:cs="Arial"/>
              </w:rPr>
            </w:pPr>
            <w:r w:rsidRPr="00B47623">
              <w:rPr>
                <w:rStyle w:val="Emphasis"/>
                <w:rFonts w:ascii="Arial" w:hAnsi="Arial" w:cs="Arial"/>
                <w:i w:val="0"/>
              </w:rPr>
              <w:t>If “YES,” enter rule number(s) and associated effective date in the spaces provided below.</w:t>
            </w:r>
          </w:p>
        </w:tc>
      </w:tr>
      <w:tr w:rsidR="00500CE1" w14:paraId="2FA9B73F" w14:textId="77777777" w:rsidTr="00D54C78">
        <w:trPr>
          <w:cantSplit/>
          <w:tblHeader/>
        </w:trPr>
        <w:tc>
          <w:tcPr>
            <w:tcW w:w="10800" w:type="dxa"/>
          </w:tcPr>
          <w:p w14:paraId="69319EE5" w14:textId="43974A4F" w:rsidR="00500CE1" w:rsidRDefault="009921BD" w:rsidP="009921BD">
            <w:pPr>
              <w:tabs>
                <w:tab w:val="left" w:pos="5760"/>
              </w:tabs>
              <w:rPr>
                <w:rFonts w:ascii="Arial" w:hAnsi="Arial" w:cs="Arial"/>
              </w:rPr>
            </w:pPr>
            <w:r>
              <w:rPr>
                <w:rFonts w:ascii="Arial" w:hAnsi="Arial" w:cs="Arial"/>
              </w:rPr>
              <w:t>Rule Number:</w:t>
            </w:r>
            <w:r>
              <w:rPr>
                <w:rFonts w:ascii="Arial" w:hAnsi="Arial" w:cs="Arial"/>
              </w:rPr>
              <w:tab/>
              <w:t>Effective Date:</w:t>
            </w:r>
          </w:p>
        </w:tc>
      </w:tr>
      <w:tr w:rsidR="009921BD" w14:paraId="49D46415" w14:textId="77777777" w:rsidTr="00D54C78">
        <w:trPr>
          <w:cantSplit/>
          <w:tblHeader/>
        </w:trPr>
        <w:tc>
          <w:tcPr>
            <w:tcW w:w="10800" w:type="dxa"/>
          </w:tcPr>
          <w:p w14:paraId="01703CAD" w14:textId="246689FA" w:rsidR="009921BD" w:rsidRDefault="009921BD" w:rsidP="009921BD">
            <w:pPr>
              <w:tabs>
                <w:tab w:val="left" w:pos="5760"/>
              </w:tabs>
              <w:rPr>
                <w:rFonts w:ascii="Arial" w:hAnsi="Arial" w:cs="Arial"/>
              </w:rPr>
            </w:pPr>
            <w:r>
              <w:rPr>
                <w:rFonts w:ascii="Arial" w:hAnsi="Arial" w:cs="Arial"/>
              </w:rPr>
              <w:t>Rule Number:</w:t>
            </w:r>
            <w:r>
              <w:rPr>
                <w:rFonts w:ascii="Arial" w:hAnsi="Arial" w:cs="Arial"/>
              </w:rPr>
              <w:tab/>
              <w:t>Effective Date:</w:t>
            </w:r>
          </w:p>
        </w:tc>
      </w:tr>
      <w:tr w:rsidR="00500CE1" w14:paraId="7F494864" w14:textId="77777777" w:rsidTr="00D54C78">
        <w:trPr>
          <w:cantSplit/>
          <w:tblHeader/>
        </w:trPr>
        <w:tc>
          <w:tcPr>
            <w:tcW w:w="10800" w:type="dxa"/>
          </w:tcPr>
          <w:p w14:paraId="1CE7AFA0" w14:textId="5D4677FB" w:rsidR="00500CE1" w:rsidRDefault="009921BD" w:rsidP="009921BD">
            <w:pPr>
              <w:tabs>
                <w:tab w:val="left" w:pos="547"/>
              </w:tabs>
              <w:ind w:left="547" w:hanging="547"/>
              <w:rPr>
                <w:rFonts w:ascii="Arial" w:hAnsi="Arial" w:cs="Arial"/>
              </w:rPr>
            </w:pPr>
            <w:r>
              <w:rPr>
                <w:rFonts w:ascii="Arial" w:hAnsi="Arial" w:cs="Arial"/>
              </w:rPr>
              <w:t>H.</w:t>
            </w:r>
            <w:r>
              <w:rPr>
                <w:rFonts w:ascii="Arial" w:hAnsi="Arial" w:cs="Arial"/>
              </w:rPr>
              <w:tab/>
            </w:r>
            <w:r w:rsidRPr="00B47623">
              <w:rPr>
                <w:rStyle w:val="Emphasis"/>
                <w:rFonts w:ascii="Arial" w:hAnsi="Arial" w:cs="Arial"/>
                <w:i w:val="0"/>
              </w:rPr>
              <w:t>Previous Standard Exemption or PBR Registration Number</w:t>
            </w:r>
          </w:p>
        </w:tc>
      </w:tr>
      <w:tr w:rsidR="009921BD" w14:paraId="5C8AFC91" w14:textId="77777777" w:rsidTr="00D54C78">
        <w:trPr>
          <w:cantSplit/>
          <w:tblHeader/>
        </w:trPr>
        <w:tc>
          <w:tcPr>
            <w:tcW w:w="10800" w:type="dxa"/>
          </w:tcPr>
          <w:p w14:paraId="396B182B" w14:textId="2B54EA72" w:rsidR="009921BD" w:rsidRDefault="009921BD" w:rsidP="009921BD">
            <w:pPr>
              <w:tabs>
                <w:tab w:val="right" w:pos="10545"/>
              </w:tabs>
              <w:rPr>
                <w:rFonts w:ascii="Arial" w:hAnsi="Arial" w:cs="Arial"/>
              </w:rPr>
            </w:pPr>
            <w:r w:rsidRPr="00B47623">
              <w:rPr>
                <w:rFonts w:ascii="Arial" w:hAnsi="Arial" w:cs="Arial"/>
              </w:rPr>
              <w:t>Is this authorization for a change to an existing facility previously authorized under a</w:t>
            </w:r>
            <w:r>
              <w:rPr>
                <w:rFonts w:ascii="Arial" w:hAnsi="Arial" w:cs="Arial"/>
              </w:rPr>
              <w:tab/>
            </w:r>
            <w:r w:rsidRPr="00B47623">
              <w:rPr>
                <w:rFonts w:ascii="Arial" w:hAnsi="Arial" w:cs="Arial"/>
              </w:rPr>
              <w:fldChar w:fldCharType="begin">
                <w:ffData>
                  <w:name w:val="Check3"/>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4"/>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r>
              <w:rPr>
                <w:rFonts w:ascii="Arial" w:hAnsi="Arial" w:cs="Arial"/>
              </w:rPr>
              <w:br w:type="textWrapping" w:clear="all"/>
            </w:r>
            <w:r w:rsidRPr="00B47623">
              <w:rPr>
                <w:rFonts w:ascii="Arial" w:hAnsi="Arial" w:cs="Arial"/>
              </w:rPr>
              <w:t xml:space="preserve">standard exemption or PBR? </w:t>
            </w:r>
          </w:p>
        </w:tc>
      </w:tr>
      <w:tr w:rsidR="009921BD" w14:paraId="62445494" w14:textId="77777777" w:rsidTr="00D54C78">
        <w:trPr>
          <w:cantSplit/>
          <w:tblHeader/>
        </w:trPr>
        <w:tc>
          <w:tcPr>
            <w:tcW w:w="10800" w:type="dxa"/>
          </w:tcPr>
          <w:p w14:paraId="5B082370" w14:textId="41923C09" w:rsidR="009921BD" w:rsidRDefault="00FE7F25" w:rsidP="009921BD">
            <w:pPr>
              <w:rPr>
                <w:rFonts w:ascii="Arial" w:hAnsi="Arial" w:cs="Arial"/>
              </w:rPr>
            </w:pPr>
            <w:r w:rsidRPr="00B47623">
              <w:rPr>
                <w:rFonts w:ascii="Arial" w:hAnsi="Arial" w:cs="Arial"/>
              </w:rPr>
              <w:t>If “YES,” enter previous standard exemption number(s) and PBR registration number(s) and associated effective dates in the spaces provided below.</w:t>
            </w:r>
          </w:p>
        </w:tc>
      </w:tr>
      <w:tr w:rsidR="009921BD" w14:paraId="207F088F" w14:textId="77777777" w:rsidTr="00D54C78">
        <w:trPr>
          <w:cantSplit/>
          <w:tblHeader/>
        </w:trPr>
        <w:tc>
          <w:tcPr>
            <w:tcW w:w="10800" w:type="dxa"/>
          </w:tcPr>
          <w:p w14:paraId="520B8F23" w14:textId="29FF4CA3" w:rsidR="009921BD" w:rsidRDefault="00FE7F25" w:rsidP="009921BD">
            <w:pPr>
              <w:rPr>
                <w:rFonts w:ascii="Arial" w:hAnsi="Arial" w:cs="Arial"/>
              </w:rPr>
            </w:pPr>
            <w:r w:rsidRPr="00B47623">
              <w:rPr>
                <w:rFonts w:ascii="Arial" w:hAnsi="Arial" w:cs="Arial"/>
              </w:rPr>
              <w:t>Standard Exemption and PBR Registration Number</w:t>
            </w:r>
            <w:r>
              <w:rPr>
                <w:rFonts w:ascii="Arial" w:hAnsi="Arial" w:cs="Arial"/>
              </w:rPr>
              <w:t>:</w:t>
            </w:r>
          </w:p>
        </w:tc>
      </w:tr>
      <w:tr w:rsidR="00FE7F25" w14:paraId="284555FF" w14:textId="77777777" w:rsidTr="00D54C78">
        <w:trPr>
          <w:cantSplit/>
          <w:tblHeader/>
        </w:trPr>
        <w:tc>
          <w:tcPr>
            <w:tcW w:w="10800" w:type="dxa"/>
          </w:tcPr>
          <w:p w14:paraId="778AF0D0" w14:textId="186205F7" w:rsidR="00FE7F25" w:rsidRDefault="00FE7F25" w:rsidP="009921BD">
            <w:pPr>
              <w:rPr>
                <w:rFonts w:ascii="Arial" w:hAnsi="Arial" w:cs="Arial"/>
              </w:rPr>
            </w:pPr>
            <w:r w:rsidRPr="00B47623">
              <w:rPr>
                <w:rFonts w:ascii="Arial" w:hAnsi="Arial" w:cs="Arial"/>
              </w:rPr>
              <w:t>Effective Date</w:t>
            </w:r>
            <w:r>
              <w:rPr>
                <w:rFonts w:ascii="Arial" w:hAnsi="Arial" w:cs="Arial"/>
              </w:rPr>
              <w:t>:</w:t>
            </w:r>
          </w:p>
        </w:tc>
      </w:tr>
      <w:tr w:rsidR="00FE7F25" w14:paraId="491D33ED" w14:textId="77777777" w:rsidTr="00D54C78">
        <w:trPr>
          <w:cantSplit/>
          <w:tblHeader/>
        </w:trPr>
        <w:tc>
          <w:tcPr>
            <w:tcW w:w="10800" w:type="dxa"/>
          </w:tcPr>
          <w:p w14:paraId="0700E9FD" w14:textId="42C7809E" w:rsidR="00FE7F25" w:rsidRDefault="00FE7F25" w:rsidP="00FE7F25">
            <w:pPr>
              <w:tabs>
                <w:tab w:val="left" w:pos="547"/>
              </w:tabs>
              <w:ind w:left="547" w:hanging="547"/>
              <w:rPr>
                <w:rFonts w:ascii="Arial" w:hAnsi="Arial" w:cs="Arial"/>
              </w:rPr>
            </w:pPr>
            <w:r>
              <w:rPr>
                <w:rFonts w:ascii="Arial" w:hAnsi="Arial" w:cs="Arial"/>
              </w:rPr>
              <w:t>I.</w:t>
            </w:r>
            <w:r>
              <w:rPr>
                <w:rFonts w:ascii="Arial" w:hAnsi="Arial" w:cs="Arial"/>
              </w:rPr>
              <w:tab/>
            </w:r>
            <w:r w:rsidRPr="00B47623">
              <w:rPr>
                <w:rFonts w:ascii="Arial" w:hAnsi="Arial" w:cs="Arial"/>
              </w:rPr>
              <w:t>Other Facilities at this Site Authorized by Standard Exemption, PBR, or Standard Permit</w:t>
            </w:r>
          </w:p>
        </w:tc>
      </w:tr>
      <w:tr w:rsidR="00FE7F25" w14:paraId="5845865E" w14:textId="77777777" w:rsidTr="00D54C78">
        <w:trPr>
          <w:cantSplit/>
          <w:tblHeader/>
        </w:trPr>
        <w:tc>
          <w:tcPr>
            <w:tcW w:w="10800" w:type="dxa"/>
          </w:tcPr>
          <w:p w14:paraId="1FAAE2A9" w14:textId="52830CE4" w:rsidR="00FE7F25" w:rsidRDefault="00FE7F25" w:rsidP="00C61E7B">
            <w:pPr>
              <w:tabs>
                <w:tab w:val="right" w:pos="10570"/>
              </w:tabs>
              <w:rPr>
                <w:rFonts w:ascii="Arial" w:hAnsi="Arial" w:cs="Arial"/>
              </w:rPr>
            </w:pPr>
            <w:r w:rsidRPr="00B47623">
              <w:rPr>
                <w:rFonts w:ascii="Arial" w:hAnsi="Arial" w:cs="Arial"/>
              </w:rPr>
              <w:t>Are there any other facilities at this site that are authorized by an Air Standard Exemption,</w:t>
            </w:r>
            <w:r>
              <w:rPr>
                <w:rFonts w:ascii="Arial" w:hAnsi="Arial" w:cs="Arial"/>
              </w:rPr>
              <w:tab/>
            </w:r>
            <w:r w:rsidRPr="00B47623">
              <w:rPr>
                <w:rFonts w:ascii="Arial" w:hAnsi="Arial" w:cs="Arial"/>
              </w:rPr>
              <w:fldChar w:fldCharType="begin">
                <w:ffData>
                  <w:name w:val="Check3"/>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4"/>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w:t>
            </w:r>
            <w:proofErr w:type="gramStart"/>
            <w:r w:rsidRPr="00B47623">
              <w:rPr>
                <w:rFonts w:ascii="Arial" w:hAnsi="Arial" w:cs="Arial"/>
              </w:rPr>
              <w:t>NO</w:t>
            </w:r>
            <w:proofErr w:type="gramEnd"/>
            <w:r w:rsidR="00D54C78">
              <w:rPr>
                <w:rFonts w:ascii="Arial" w:hAnsi="Arial" w:cs="Arial"/>
              </w:rPr>
              <w:t xml:space="preserve"> </w:t>
            </w:r>
          </w:p>
          <w:p w14:paraId="6F9F95DF" w14:textId="788EF71C" w:rsidR="00FE7F25" w:rsidRDefault="00FE7F25" w:rsidP="00C61E7B">
            <w:pPr>
              <w:tabs>
                <w:tab w:val="right" w:pos="10555"/>
              </w:tabs>
              <w:rPr>
                <w:rFonts w:ascii="Arial" w:hAnsi="Arial" w:cs="Arial"/>
              </w:rPr>
            </w:pPr>
            <w:r w:rsidRPr="00B47623">
              <w:rPr>
                <w:rFonts w:ascii="Arial" w:hAnsi="Arial" w:cs="Arial"/>
              </w:rPr>
              <w:t>PBR, or Standard Permit?</w:t>
            </w:r>
          </w:p>
        </w:tc>
      </w:tr>
      <w:tr w:rsidR="00FE7F25" w14:paraId="138BDB76" w14:textId="77777777" w:rsidTr="00D54C78">
        <w:trPr>
          <w:cantSplit/>
          <w:tblHeader/>
        </w:trPr>
        <w:tc>
          <w:tcPr>
            <w:tcW w:w="10800" w:type="dxa"/>
          </w:tcPr>
          <w:p w14:paraId="7E40B5D0" w14:textId="5A81692E" w:rsidR="00FE7F25" w:rsidRDefault="00FE7F25" w:rsidP="00C61E7B">
            <w:pPr>
              <w:rPr>
                <w:rFonts w:ascii="Arial" w:hAnsi="Arial" w:cs="Arial"/>
              </w:rPr>
            </w:pPr>
            <w:r w:rsidRPr="00B47623">
              <w:rPr>
                <w:rFonts w:ascii="Arial" w:hAnsi="Arial" w:cs="Arial"/>
              </w:rPr>
              <w:t>If “YES,” enter standard exemption number(s), PBR registration number(s), and Standard Permit registration number(s), and associated effective date in the spaces provided below.</w:t>
            </w:r>
          </w:p>
        </w:tc>
      </w:tr>
      <w:tr w:rsidR="00936D25" w14:paraId="75309A05" w14:textId="77777777" w:rsidTr="00D54C78">
        <w:trPr>
          <w:cantSplit/>
          <w:tblHeader/>
        </w:trPr>
        <w:tc>
          <w:tcPr>
            <w:tcW w:w="10800" w:type="dxa"/>
          </w:tcPr>
          <w:p w14:paraId="776EEABF" w14:textId="0C9C77B6" w:rsidR="00936D25" w:rsidRDefault="00936D25" w:rsidP="00C61E7B">
            <w:pPr>
              <w:rPr>
                <w:rFonts w:ascii="Arial" w:hAnsi="Arial" w:cs="Arial"/>
              </w:rPr>
            </w:pPr>
            <w:r w:rsidRPr="00B47623">
              <w:rPr>
                <w:rFonts w:ascii="Arial" w:hAnsi="Arial" w:cs="Arial"/>
              </w:rPr>
              <w:t>Standard Exemption, PBR Registration, and Standard Permit Registration Number(s)</w:t>
            </w:r>
            <w:r>
              <w:rPr>
                <w:rFonts w:ascii="Arial" w:hAnsi="Arial" w:cs="Arial"/>
              </w:rPr>
              <w:t>:</w:t>
            </w:r>
          </w:p>
        </w:tc>
      </w:tr>
      <w:tr w:rsidR="00936D25" w14:paraId="4136E04B" w14:textId="77777777" w:rsidTr="00D54C78">
        <w:trPr>
          <w:cantSplit/>
          <w:tblHeader/>
        </w:trPr>
        <w:tc>
          <w:tcPr>
            <w:tcW w:w="10800" w:type="dxa"/>
          </w:tcPr>
          <w:p w14:paraId="64919CBD" w14:textId="4E82AD56" w:rsidR="00936D25" w:rsidRDefault="00936D25" w:rsidP="00C61E7B">
            <w:pPr>
              <w:rPr>
                <w:rFonts w:ascii="Arial" w:hAnsi="Arial" w:cs="Arial"/>
              </w:rPr>
            </w:pPr>
            <w:r>
              <w:rPr>
                <w:rFonts w:ascii="Arial" w:hAnsi="Arial" w:cs="Arial"/>
              </w:rPr>
              <w:t>Effective Date:</w:t>
            </w:r>
          </w:p>
        </w:tc>
      </w:tr>
      <w:tr w:rsidR="00936D25" w14:paraId="5BD60E00" w14:textId="77777777" w:rsidTr="00D54C78">
        <w:trPr>
          <w:cantSplit/>
          <w:tblHeader/>
        </w:trPr>
        <w:tc>
          <w:tcPr>
            <w:tcW w:w="10800" w:type="dxa"/>
          </w:tcPr>
          <w:p w14:paraId="71476AB8" w14:textId="54FABB69" w:rsidR="00936D25" w:rsidRDefault="00936D25" w:rsidP="00C61E7B">
            <w:pPr>
              <w:rPr>
                <w:rFonts w:ascii="Arial" w:hAnsi="Arial" w:cs="Arial"/>
              </w:rPr>
            </w:pPr>
            <w:r w:rsidRPr="00B47623">
              <w:rPr>
                <w:rFonts w:ascii="Arial" w:hAnsi="Arial" w:cs="Arial"/>
              </w:rPr>
              <w:t>Standard Exemption, PBR Registration, and Standard Permit Registration Number(s)</w:t>
            </w:r>
            <w:r>
              <w:rPr>
                <w:rFonts w:ascii="Arial" w:hAnsi="Arial" w:cs="Arial"/>
              </w:rPr>
              <w:t>:</w:t>
            </w:r>
          </w:p>
        </w:tc>
      </w:tr>
      <w:tr w:rsidR="00936D25" w14:paraId="02F1FBAB" w14:textId="77777777" w:rsidTr="00D54C78">
        <w:trPr>
          <w:cantSplit/>
          <w:tblHeader/>
        </w:trPr>
        <w:tc>
          <w:tcPr>
            <w:tcW w:w="10800" w:type="dxa"/>
          </w:tcPr>
          <w:p w14:paraId="7090ED71" w14:textId="65DA0A63" w:rsidR="00936D25" w:rsidRDefault="00936D25" w:rsidP="00C61E7B">
            <w:pPr>
              <w:rPr>
                <w:rFonts w:ascii="Arial" w:hAnsi="Arial" w:cs="Arial"/>
              </w:rPr>
            </w:pPr>
            <w:r>
              <w:rPr>
                <w:rFonts w:ascii="Arial" w:hAnsi="Arial" w:cs="Arial"/>
              </w:rPr>
              <w:t>Effective Date:</w:t>
            </w:r>
          </w:p>
        </w:tc>
      </w:tr>
      <w:tr w:rsidR="00936D25" w14:paraId="65416726" w14:textId="77777777" w:rsidTr="00D54C78">
        <w:trPr>
          <w:cantSplit/>
          <w:tblHeader/>
        </w:trPr>
        <w:tc>
          <w:tcPr>
            <w:tcW w:w="10800" w:type="dxa"/>
          </w:tcPr>
          <w:p w14:paraId="18508D17" w14:textId="5DA757D7" w:rsidR="00936D25" w:rsidRDefault="00936D25" w:rsidP="00C61E7B">
            <w:pPr>
              <w:rPr>
                <w:rFonts w:ascii="Arial" w:hAnsi="Arial" w:cs="Arial"/>
              </w:rPr>
            </w:pPr>
            <w:r w:rsidRPr="00B47623">
              <w:rPr>
                <w:rFonts w:ascii="Arial" w:hAnsi="Arial" w:cs="Arial"/>
              </w:rPr>
              <w:t>Standard Exemption, PBR Registration, and Standard Permit Registration Number(s)</w:t>
            </w:r>
            <w:r>
              <w:rPr>
                <w:rFonts w:ascii="Arial" w:hAnsi="Arial" w:cs="Arial"/>
              </w:rPr>
              <w:t>:</w:t>
            </w:r>
          </w:p>
        </w:tc>
      </w:tr>
      <w:tr w:rsidR="00936D25" w14:paraId="5710A546" w14:textId="77777777" w:rsidTr="00D54C78">
        <w:trPr>
          <w:cantSplit/>
          <w:tblHeader/>
        </w:trPr>
        <w:tc>
          <w:tcPr>
            <w:tcW w:w="10800" w:type="dxa"/>
          </w:tcPr>
          <w:p w14:paraId="191F0BB4" w14:textId="6E4ABC8C" w:rsidR="00936D25" w:rsidRDefault="00936D25" w:rsidP="00C61E7B">
            <w:pPr>
              <w:rPr>
                <w:rFonts w:ascii="Arial" w:hAnsi="Arial" w:cs="Arial"/>
              </w:rPr>
            </w:pPr>
            <w:r>
              <w:rPr>
                <w:rFonts w:ascii="Arial" w:hAnsi="Arial" w:cs="Arial"/>
              </w:rPr>
              <w:t>Effective Date:</w:t>
            </w:r>
          </w:p>
        </w:tc>
      </w:tr>
      <w:tr w:rsidR="00936D25" w14:paraId="293BFDCD" w14:textId="77777777" w:rsidTr="00D54C78">
        <w:trPr>
          <w:cantSplit/>
          <w:tblHeader/>
        </w:trPr>
        <w:tc>
          <w:tcPr>
            <w:tcW w:w="10800" w:type="dxa"/>
          </w:tcPr>
          <w:p w14:paraId="34A140B4" w14:textId="2881A61E" w:rsidR="00936D25" w:rsidRDefault="00936D25" w:rsidP="00936D25">
            <w:pPr>
              <w:tabs>
                <w:tab w:val="left" w:pos="547"/>
              </w:tabs>
              <w:ind w:left="547" w:hanging="547"/>
              <w:rPr>
                <w:rFonts w:ascii="Arial" w:hAnsi="Arial" w:cs="Arial"/>
              </w:rPr>
            </w:pPr>
            <w:r>
              <w:rPr>
                <w:rFonts w:ascii="Arial" w:hAnsi="Arial" w:cs="Arial"/>
              </w:rPr>
              <w:t>J.</w:t>
            </w:r>
            <w:r>
              <w:rPr>
                <w:rFonts w:ascii="Arial" w:hAnsi="Arial" w:cs="Arial"/>
              </w:rPr>
              <w:tab/>
            </w:r>
            <w:r w:rsidRPr="00B47623">
              <w:rPr>
                <w:rFonts w:ascii="Arial" w:hAnsi="Arial" w:cs="Arial"/>
              </w:rPr>
              <w:t>Other Air Preconstruction Permits</w:t>
            </w:r>
          </w:p>
        </w:tc>
      </w:tr>
      <w:tr w:rsidR="00936D25" w14:paraId="5D8CE878" w14:textId="77777777" w:rsidTr="00D54C78">
        <w:trPr>
          <w:cantSplit/>
          <w:tblHeader/>
        </w:trPr>
        <w:tc>
          <w:tcPr>
            <w:tcW w:w="10800" w:type="dxa"/>
          </w:tcPr>
          <w:p w14:paraId="7D847517" w14:textId="4A094DBD" w:rsidR="00936D25" w:rsidRDefault="00936D25" w:rsidP="00A52264">
            <w:pPr>
              <w:tabs>
                <w:tab w:val="right" w:pos="10592"/>
              </w:tabs>
              <w:rPr>
                <w:rFonts w:ascii="Arial" w:hAnsi="Arial" w:cs="Arial"/>
              </w:rPr>
            </w:pPr>
            <w:r w:rsidRPr="00B47623">
              <w:rPr>
                <w:rFonts w:ascii="Arial" w:hAnsi="Arial" w:cs="Arial"/>
              </w:rPr>
              <w:t>Are there any other air preconstruction permits at this site?</w:t>
            </w:r>
            <w:r>
              <w:rPr>
                <w:rFonts w:ascii="Arial" w:hAnsi="Arial" w:cs="Arial"/>
              </w:rPr>
              <w:tab/>
            </w:r>
            <w:r w:rsidR="00C61E7B" w:rsidRPr="00B47623">
              <w:rPr>
                <w:rFonts w:ascii="Arial" w:hAnsi="Arial" w:cs="Arial"/>
              </w:rPr>
              <w:fldChar w:fldCharType="begin">
                <w:ffData>
                  <w:name w:val="Check38"/>
                  <w:enabled/>
                  <w:calcOnExit w:val="0"/>
                  <w:checkBox>
                    <w:sizeAuto/>
                    <w:default w:val="0"/>
                  </w:checkBox>
                </w:ffData>
              </w:fldChar>
            </w:r>
            <w:r w:rsidR="00C61E7B"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C61E7B" w:rsidRPr="00B47623">
              <w:rPr>
                <w:rFonts w:ascii="Arial" w:hAnsi="Arial" w:cs="Arial"/>
              </w:rPr>
              <w:fldChar w:fldCharType="end"/>
            </w:r>
            <w:r w:rsidR="00C61E7B" w:rsidRPr="00B47623">
              <w:rPr>
                <w:rFonts w:ascii="Arial" w:hAnsi="Arial" w:cs="Arial"/>
              </w:rPr>
              <w:t xml:space="preserve"> YES </w:t>
            </w:r>
            <w:r w:rsidR="00C61E7B" w:rsidRPr="00B47623">
              <w:rPr>
                <w:rFonts w:ascii="Arial" w:hAnsi="Arial" w:cs="Arial"/>
              </w:rPr>
              <w:fldChar w:fldCharType="begin">
                <w:ffData>
                  <w:name w:val="Check39"/>
                  <w:enabled/>
                  <w:calcOnExit w:val="0"/>
                  <w:checkBox>
                    <w:sizeAuto/>
                    <w:default w:val="0"/>
                  </w:checkBox>
                </w:ffData>
              </w:fldChar>
            </w:r>
            <w:r w:rsidR="00C61E7B"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C61E7B" w:rsidRPr="00B47623">
              <w:rPr>
                <w:rFonts w:ascii="Arial" w:hAnsi="Arial" w:cs="Arial"/>
              </w:rPr>
              <w:fldChar w:fldCharType="end"/>
            </w:r>
            <w:r w:rsidR="00C61E7B" w:rsidRPr="00B47623">
              <w:rPr>
                <w:rFonts w:ascii="Arial" w:hAnsi="Arial" w:cs="Arial"/>
              </w:rPr>
              <w:t xml:space="preserve"> NO</w:t>
            </w:r>
          </w:p>
        </w:tc>
      </w:tr>
      <w:tr w:rsidR="00936D25" w14:paraId="413AC147" w14:textId="77777777" w:rsidTr="00D54C78">
        <w:trPr>
          <w:cantSplit/>
          <w:tblHeader/>
        </w:trPr>
        <w:tc>
          <w:tcPr>
            <w:tcW w:w="10800" w:type="dxa"/>
          </w:tcPr>
          <w:p w14:paraId="1B4F0335" w14:textId="5BB74816" w:rsidR="00936D25" w:rsidRDefault="00936D25" w:rsidP="00C61E7B">
            <w:pPr>
              <w:rPr>
                <w:rFonts w:ascii="Arial" w:hAnsi="Arial" w:cs="Arial"/>
              </w:rPr>
            </w:pPr>
            <w:r w:rsidRPr="00B47623">
              <w:rPr>
                <w:rStyle w:val="Emphasis"/>
                <w:rFonts w:ascii="Arial" w:hAnsi="Arial" w:cs="Arial"/>
                <w:i w:val="0"/>
              </w:rPr>
              <w:t>If “YES,” enter permit number(s) in the spaces provided below.</w:t>
            </w:r>
          </w:p>
        </w:tc>
      </w:tr>
      <w:tr w:rsidR="00C61E7B" w14:paraId="4A8E12B6" w14:textId="77777777" w:rsidTr="00D54C78">
        <w:trPr>
          <w:cantSplit/>
          <w:tblHeader/>
        </w:trPr>
        <w:tc>
          <w:tcPr>
            <w:tcW w:w="10800" w:type="dxa"/>
          </w:tcPr>
          <w:p w14:paraId="39F6C270" w14:textId="77777777" w:rsidR="00C61E7B" w:rsidRPr="00B47623" w:rsidRDefault="00C61E7B" w:rsidP="00C61E7B">
            <w:pPr>
              <w:rPr>
                <w:rStyle w:val="Emphasis"/>
                <w:rFonts w:ascii="Arial" w:hAnsi="Arial" w:cs="Arial"/>
                <w:i w:val="0"/>
              </w:rPr>
            </w:pPr>
          </w:p>
        </w:tc>
      </w:tr>
      <w:tr w:rsidR="00C61E7B" w14:paraId="787537AC" w14:textId="77777777" w:rsidTr="00D54C78">
        <w:trPr>
          <w:cantSplit/>
          <w:tblHeader/>
        </w:trPr>
        <w:tc>
          <w:tcPr>
            <w:tcW w:w="10800" w:type="dxa"/>
          </w:tcPr>
          <w:p w14:paraId="48296E31" w14:textId="77777777" w:rsidR="00C61E7B" w:rsidRPr="00B47623" w:rsidRDefault="00C61E7B" w:rsidP="00C61E7B">
            <w:pPr>
              <w:rPr>
                <w:rStyle w:val="Emphasis"/>
                <w:rFonts w:ascii="Arial" w:hAnsi="Arial" w:cs="Arial"/>
                <w:i w:val="0"/>
              </w:rPr>
            </w:pPr>
          </w:p>
        </w:tc>
      </w:tr>
      <w:tr w:rsidR="00936D25" w14:paraId="04DD15E8" w14:textId="77777777" w:rsidTr="00D54C78">
        <w:trPr>
          <w:cantSplit/>
          <w:tblHeader/>
        </w:trPr>
        <w:tc>
          <w:tcPr>
            <w:tcW w:w="10800" w:type="dxa"/>
          </w:tcPr>
          <w:p w14:paraId="0615940B" w14:textId="58366A02" w:rsidR="00936D25" w:rsidRDefault="00936D25" w:rsidP="00936D25">
            <w:pPr>
              <w:tabs>
                <w:tab w:val="left" w:pos="547"/>
              </w:tabs>
              <w:ind w:left="547" w:hanging="547"/>
              <w:rPr>
                <w:rFonts w:ascii="Arial" w:hAnsi="Arial" w:cs="Arial"/>
              </w:rPr>
            </w:pPr>
            <w:r>
              <w:rPr>
                <w:rFonts w:ascii="Arial" w:hAnsi="Arial" w:cs="Arial"/>
              </w:rPr>
              <w:t>K.</w:t>
            </w:r>
            <w:r>
              <w:rPr>
                <w:rFonts w:ascii="Arial" w:hAnsi="Arial" w:cs="Arial"/>
              </w:rPr>
              <w:tab/>
            </w:r>
            <w:r w:rsidRPr="00B47623">
              <w:rPr>
                <w:rFonts w:ascii="Arial" w:hAnsi="Arial" w:cs="Arial"/>
              </w:rPr>
              <w:t>Affected Air Preconstruction Permits</w:t>
            </w:r>
          </w:p>
        </w:tc>
      </w:tr>
      <w:tr w:rsidR="00936D25" w14:paraId="3EB23EEC" w14:textId="77777777" w:rsidTr="00D54C78">
        <w:trPr>
          <w:cantSplit/>
          <w:tblHeader/>
        </w:trPr>
        <w:tc>
          <w:tcPr>
            <w:tcW w:w="10800" w:type="dxa"/>
          </w:tcPr>
          <w:p w14:paraId="309E29B1" w14:textId="5FA770C9" w:rsidR="00936D25" w:rsidRDefault="00936D25" w:rsidP="00C61E7B">
            <w:pPr>
              <w:tabs>
                <w:tab w:val="right" w:pos="10584"/>
              </w:tabs>
              <w:rPr>
                <w:rFonts w:ascii="Arial" w:hAnsi="Arial" w:cs="Arial"/>
              </w:rPr>
            </w:pPr>
            <w:r w:rsidRPr="00B47623">
              <w:rPr>
                <w:rFonts w:ascii="Arial" w:hAnsi="Arial" w:cs="Arial"/>
              </w:rPr>
              <w:t>Does the PBR being claimed directly affect any permitted facility?</w:t>
            </w:r>
            <w:r>
              <w:rPr>
                <w:rFonts w:ascii="Arial" w:hAnsi="Arial" w:cs="Arial"/>
              </w:rPr>
              <w:tab/>
            </w:r>
            <w:r w:rsidRPr="00B47623">
              <w:rPr>
                <w:rFonts w:ascii="Arial" w:hAnsi="Arial" w:cs="Arial"/>
              </w:rPr>
              <w:fldChar w:fldCharType="begin">
                <w:ffData>
                  <w:name w:val="Check3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3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bl>
    <w:p w14:paraId="3DCED06F" w14:textId="77777777" w:rsidR="0021715D" w:rsidRDefault="0021715D">
      <w:r>
        <w:br w:type="page"/>
      </w:r>
    </w:p>
    <w:p w14:paraId="243C3D6F" w14:textId="77777777" w:rsidR="007A2BE5" w:rsidRPr="007A2BE5" w:rsidRDefault="007A2BE5" w:rsidP="007A2BE5">
      <w:pPr>
        <w:pStyle w:val="Heading1"/>
      </w:pPr>
      <w:r w:rsidRPr="007A2BE5">
        <w:lastRenderedPageBreak/>
        <w:t>Certification and Registration for Permits by Rule</w:t>
      </w:r>
    </w:p>
    <w:p w14:paraId="360D8399" w14:textId="77777777" w:rsidR="007A2BE5" w:rsidRPr="007A2BE5" w:rsidRDefault="007A2BE5" w:rsidP="007A2BE5">
      <w:pPr>
        <w:pStyle w:val="Heading1"/>
      </w:pPr>
      <w:r w:rsidRPr="007A2BE5">
        <w:t>Form PI-7-CERT</w:t>
      </w:r>
    </w:p>
    <w:p w14:paraId="3F7E47DE" w14:textId="7C9FED45" w:rsidR="007A2BE5" w:rsidRPr="007A2BE5" w:rsidRDefault="007A2BE5" w:rsidP="007A2BE5">
      <w:pPr>
        <w:pStyle w:val="Heading1"/>
      </w:pPr>
      <w:r w:rsidRPr="007A2BE5">
        <w:t xml:space="preserve">Page </w:t>
      </w:r>
      <w:r>
        <w:t>4</w:t>
      </w:r>
    </w:p>
    <w:p w14:paraId="2064B49D" w14:textId="6A97EDD5" w:rsidR="0021715D" w:rsidRPr="007A2BE5" w:rsidRDefault="007A2BE5" w:rsidP="004730AF">
      <w:pPr>
        <w:pStyle w:val="Heading1"/>
        <w:spacing w:after="0"/>
      </w:pPr>
      <w:r w:rsidRPr="007A2BE5">
        <w:t>Texas Commission on Environmental Quality</w:t>
      </w:r>
    </w:p>
    <w:p w14:paraId="3E308143" w14:textId="5271BFC7" w:rsidR="0021715D" w:rsidRPr="007A2BE5" w:rsidRDefault="0021715D" w:rsidP="004730AF">
      <w:pPr>
        <w:spacing w:before="360"/>
        <w:rPr>
          <w:sz w:val="24"/>
          <w:szCs w:val="24"/>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CERT"/>
      </w:tblPr>
      <w:tblGrid>
        <w:gridCol w:w="10800"/>
      </w:tblGrid>
      <w:tr w:rsidR="00936D25" w14:paraId="35E01537" w14:textId="77777777" w:rsidTr="0021715D">
        <w:trPr>
          <w:cantSplit/>
          <w:tblHeader/>
        </w:trPr>
        <w:tc>
          <w:tcPr>
            <w:tcW w:w="10800" w:type="dxa"/>
            <w:shd w:val="clear" w:color="auto" w:fill="D9D9D9" w:themeFill="background1" w:themeFillShade="D9"/>
          </w:tcPr>
          <w:p w14:paraId="5724B27C" w14:textId="7EB5D459" w:rsidR="00936D25" w:rsidRDefault="0021715D" w:rsidP="00936D25">
            <w:pPr>
              <w:tabs>
                <w:tab w:val="left" w:pos="547"/>
              </w:tabs>
              <w:ind w:left="547" w:hanging="547"/>
              <w:rPr>
                <w:rFonts w:ascii="Arial" w:hAnsi="Arial" w:cs="Arial"/>
              </w:rPr>
            </w:pPr>
            <w:r w:rsidRPr="00B47623">
              <w:rPr>
                <w:rFonts w:ascii="Arial" w:hAnsi="Arial" w:cs="Arial"/>
                <w:b/>
              </w:rPr>
              <w:t>II.</w:t>
            </w:r>
            <w:r w:rsidRPr="00B47623">
              <w:rPr>
                <w:rFonts w:ascii="Arial" w:hAnsi="Arial" w:cs="Arial"/>
                <w:b/>
              </w:rPr>
              <w:tab/>
              <w:t xml:space="preserve">Facility and Site Information </w:t>
            </w:r>
            <w:r w:rsidRPr="00B47623">
              <w:rPr>
                <w:rFonts w:ascii="Arial" w:hAnsi="Arial" w:cs="Arial"/>
                <w:i/>
              </w:rPr>
              <w:t>(continued)</w:t>
            </w:r>
          </w:p>
        </w:tc>
      </w:tr>
      <w:tr w:rsidR="00C61E7B" w14:paraId="7A0A6975" w14:textId="77777777" w:rsidTr="00F211BC">
        <w:trPr>
          <w:cantSplit/>
          <w:tblHeader/>
        </w:trPr>
        <w:tc>
          <w:tcPr>
            <w:tcW w:w="10800" w:type="dxa"/>
          </w:tcPr>
          <w:p w14:paraId="709AB479" w14:textId="039DA06C" w:rsidR="00C61E7B" w:rsidRDefault="00C61E7B" w:rsidP="00C61E7B">
            <w:pPr>
              <w:rPr>
                <w:rFonts w:ascii="Arial" w:hAnsi="Arial" w:cs="Arial"/>
              </w:rPr>
            </w:pPr>
            <w:r w:rsidRPr="00B47623">
              <w:rPr>
                <w:rFonts w:ascii="Arial" w:hAnsi="Arial" w:cs="Arial"/>
              </w:rPr>
              <w:t>If “YES,” enter the permit number(s) in the spaces provided below.</w:t>
            </w:r>
          </w:p>
        </w:tc>
      </w:tr>
      <w:tr w:rsidR="00C61E7B" w14:paraId="5762BC04" w14:textId="77777777" w:rsidTr="00F211BC">
        <w:trPr>
          <w:cantSplit/>
          <w:tblHeader/>
        </w:trPr>
        <w:tc>
          <w:tcPr>
            <w:tcW w:w="10800" w:type="dxa"/>
          </w:tcPr>
          <w:p w14:paraId="7C7CB618" w14:textId="56D6596F" w:rsidR="00C61E7B" w:rsidRDefault="00C61E7B" w:rsidP="00C61E7B">
            <w:pPr>
              <w:rPr>
                <w:rFonts w:ascii="Arial" w:hAnsi="Arial" w:cs="Arial"/>
              </w:rPr>
            </w:pPr>
          </w:p>
        </w:tc>
      </w:tr>
      <w:tr w:rsidR="00C61E7B" w14:paraId="342D689C" w14:textId="77777777" w:rsidTr="00F211BC">
        <w:trPr>
          <w:cantSplit/>
          <w:tblHeader/>
        </w:trPr>
        <w:tc>
          <w:tcPr>
            <w:tcW w:w="10800" w:type="dxa"/>
          </w:tcPr>
          <w:p w14:paraId="01D3C4B1" w14:textId="77777777" w:rsidR="00C61E7B" w:rsidRDefault="00C61E7B" w:rsidP="00C61E7B">
            <w:pPr>
              <w:rPr>
                <w:rFonts w:ascii="Arial" w:hAnsi="Arial" w:cs="Arial"/>
              </w:rPr>
            </w:pPr>
          </w:p>
        </w:tc>
      </w:tr>
      <w:tr w:rsidR="00D54C78" w14:paraId="690A35AA" w14:textId="77777777" w:rsidTr="00F211BC">
        <w:trPr>
          <w:cantSplit/>
          <w:tblHeader/>
        </w:trPr>
        <w:tc>
          <w:tcPr>
            <w:tcW w:w="10800" w:type="dxa"/>
          </w:tcPr>
          <w:p w14:paraId="4D12E5E4" w14:textId="126B4F3E" w:rsidR="00D54C78" w:rsidRDefault="00D54C78" w:rsidP="00D54C78">
            <w:pPr>
              <w:tabs>
                <w:tab w:val="left" w:pos="547"/>
              </w:tabs>
              <w:ind w:left="547" w:hanging="547"/>
              <w:rPr>
                <w:rFonts w:ascii="Arial" w:hAnsi="Arial" w:cs="Arial"/>
              </w:rPr>
            </w:pPr>
            <w:r>
              <w:rPr>
                <w:rFonts w:ascii="Arial" w:hAnsi="Arial" w:cs="Arial"/>
              </w:rPr>
              <w:t>L.</w:t>
            </w:r>
            <w:r>
              <w:rPr>
                <w:rFonts w:ascii="Arial" w:hAnsi="Arial" w:cs="Arial"/>
              </w:rPr>
              <w:tab/>
            </w:r>
            <w:r w:rsidRPr="00B47623">
              <w:rPr>
                <w:rFonts w:ascii="Arial" w:hAnsi="Arial" w:cs="Arial"/>
              </w:rPr>
              <w:t>Federal Operating Permit (FOP) Requirements</w:t>
            </w:r>
            <w:r w:rsidRPr="00B47623" w:rsidDel="00D969BA">
              <w:rPr>
                <w:rFonts w:ascii="Arial" w:hAnsi="Arial" w:cs="Arial"/>
              </w:rPr>
              <w:t xml:space="preserve"> </w:t>
            </w:r>
            <w:r w:rsidRPr="00B47623">
              <w:rPr>
                <w:rFonts w:ascii="Arial" w:hAnsi="Arial" w:cs="Arial"/>
              </w:rPr>
              <w:t>(30 TAC Chapter 122 Applicability)</w:t>
            </w:r>
          </w:p>
        </w:tc>
      </w:tr>
      <w:tr w:rsidR="00D54C78" w14:paraId="3A0CEF23" w14:textId="77777777" w:rsidTr="00F211BC">
        <w:trPr>
          <w:cantSplit/>
          <w:tblHeader/>
        </w:trPr>
        <w:tc>
          <w:tcPr>
            <w:tcW w:w="10800" w:type="dxa"/>
          </w:tcPr>
          <w:p w14:paraId="049BEE06" w14:textId="4179F9F9" w:rsidR="00D54C78" w:rsidRDefault="00D54C78" w:rsidP="00206BCF">
            <w:pPr>
              <w:tabs>
                <w:tab w:val="left" w:pos="547"/>
                <w:tab w:val="right" w:pos="10540"/>
              </w:tabs>
              <w:ind w:left="547" w:hanging="547"/>
              <w:rPr>
                <w:rFonts w:ascii="Arial" w:hAnsi="Arial" w:cs="Arial"/>
              </w:rPr>
            </w:pPr>
            <w:r>
              <w:rPr>
                <w:rFonts w:ascii="Arial" w:hAnsi="Arial" w:cs="Arial"/>
              </w:rPr>
              <w:t>1.</w:t>
            </w:r>
            <w:r>
              <w:rPr>
                <w:rFonts w:ascii="Arial" w:hAnsi="Arial" w:cs="Arial"/>
              </w:rPr>
              <w:tab/>
            </w:r>
            <w:r w:rsidRPr="00B47623">
              <w:rPr>
                <w:rFonts w:ascii="Arial" w:hAnsi="Arial" w:cs="Arial"/>
              </w:rPr>
              <w:t>Is this facility located at a site that is required to</w:t>
            </w:r>
            <w:r w:rsidR="00206BCF">
              <w:rPr>
                <w:rFonts w:ascii="Arial" w:hAnsi="Arial" w:cs="Arial"/>
              </w:rPr>
              <w:tab/>
            </w:r>
            <w:r w:rsidR="00206BCF" w:rsidRPr="00B47623">
              <w:rPr>
                <w:rFonts w:ascii="Arial" w:hAnsi="Arial" w:cs="Arial"/>
              </w:rPr>
              <w:fldChar w:fldCharType="begin">
                <w:ffData>
                  <w:name w:val="Check38"/>
                  <w:enabled/>
                  <w:calcOnExit w:val="0"/>
                  <w:checkBox>
                    <w:sizeAuto/>
                    <w:default w:val="0"/>
                  </w:checkBox>
                </w:ffData>
              </w:fldChar>
            </w:r>
            <w:r w:rsidR="00206BCF"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206BCF" w:rsidRPr="00B47623">
              <w:rPr>
                <w:rFonts w:ascii="Arial" w:hAnsi="Arial" w:cs="Arial"/>
              </w:rPr>
              <w:fldChar w:fldCharType="end"/>
            </w:r>
            <w:r w:rsidR="00206BCF" w:rsidRPr="00B47623">
              <w:rPr>
                <w:rFonts w:ascii="Arial" w:hAnsi="Arial" w:cs="Arial"/>
              </w:rPr>
              <w:t xml:space="preserve"> YES </w:t>
            </w:r>
            <w:r w:rsidR="00206BCF" w:rsidRPr="00B47623">
              <w:rPr>
                <w:rFonts w:ascii="Arial" w:hAnsi="Arial" w:cs="Arial"/>
              </w:rPr>
              <w:fldChar w:fldCharType="begin">
                <w:ffData>
                  <w:name w:val="Check39"/>
                  <w:enabled/>
                  <w:calcOnExit w:val="0"/>
                  <w:checkBox>
                    <w:sizeAuto/>
                    <w:default w:val="0"/>
                  </w:checkBox>
                </w:ffData>
              </w:fldChar>
            </w:r>
            <w:r w:rsidR="00206BCF"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206BCF" w:rsidRPr="00B47623">
              <w:rPr>
                <w:rFonts w:ascii="Arial" w:hAnsi="Arial" w:cs="Arial"/>
              </w:rPr>
              <w:fldChar w:fldCharType="end"/>
            </w:r>
            <w:r w:rsidR="00206BCF" w:rsidRPr="00B47623">
              <w:rPr>
                <w:rFonts w:ascii="Arial" w:hAnsi="Arial" w:cs="Arial"/>
              </w:rPr>
              <w:t xml:space="preserve"> NO </w:t>
            </w:r>
            <w:r w:rsidR="00206BCF" w:rsidRPr="00B47623">
              <w:rPr>
                <w:rFonts w:ascii="Arial" w:hAnsi="Arial" w:cs="Arial"/>
              </w:rPr>
              <w:fldChar w:fldCharType="begin">
                <w:ffData>
                  <w:name w:val="Check39"/>
                  <w:enabled/>
                  <w:calcOnExit w:val="0"/>
                  <w:checkBox>
                    <w:sizeAuto/>
                    <w:default w:val="0"/>
                  </w:checkBox>
                </w:ffData>
              </w:fldChar>
            </w:r>
            <w:r w:rsidR="00206BCF"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206BCF" w:rsidRPr="00B47623">
              <w:rPr>
                <w:rFonts w:ascii="Arial" w:hAnsi="Arial" w:cs="Arial"/>
              </w:rPr>
              <w:fldChar w:fldCharType="end"/>
            </w:r>
            <w:r w:rsidR="00206BCF" w:rsidRPr="00B47623">
              <w:rPr>
                <w:rFonts w:ascii="Arial" w:hAnsi="Arial" w:cs="Arial"/>
              </w:rPr>
              <w:t xml:space="preserve"> To Be Determined</w:t>
            </w:r>
          </w:p>
          <w:p w14:paraId="47B9B2CB" w14:textId="71527D40" w:rsidR="00D54C78" w:rsidRDefault="00D54C78" w:rsidP="00D54C78">
            <w:pPr>
              <w:tabs>
                <w:tab w:val="left" w:pos="547"/>
              </w:tabs>
              <w:ind w:left="547"/>
              <w:rPr>
                <w:rFonts w:ascii="Arial" w:hAnsi="Arial" w:cs="Arial"/>
              </w:rPr>
            </w:pPr>
            <w:r w:rsidRPr="00B47623">
              <w:rPr>
                <w:rFonts w:ascii="Arial" w:hAnsi="Arial" w:cs="Arial"/>
              </w:rPr>
              <w:t>obtain an FOP pursuant to 30 TAC Chapter 122?</w:t>
            </w:r>
          </w:p>
        </w:tc>
      </w:tr>
      <w:tr w:rsidR="00D54C78" w14:paraId="1021EC4E" w14:textId="77777777" w:rsidTr="00F211BC">
        <w:trPr>
          <w:cantSplit/>
          <w:tblHeader/>
        </w:trPr>
        <w:tc>
          <w:tcPr>
            <w:tcW w:w="10800" w:type="dxa"/>
          </w:tcPr>
          <w:p w14:paraId="1D3EDFF1" w14:textId="52956B5D" w:rsidR="00D54C78" w:rsidRDefault="00206BCF" w:rsidP="00D54C78">
            <w:pPr>
              <w:rPr>
                <w:rFonts w:ascii="Arial" w:hAnsi="Arial" w:cs="Arial"/>
              </w:rPr>
            </w:pPr>
            <w:r w:rsidRPr="00B47623">
              <w:rPr>
                <w:rFonts w:ascii="Arial" w:hAnsi="Arial" w:cs="Arial"/>
              </w:rPr>
              <w:t>If the site currently has an existing FOP, enter the permit number:</w:t>
            </w:r>
          </w:p>
        </w:tc>
      </w:tr>
      <w:tr w:rsidR="00D54C78" w14:paraId="60DAD2C9" w14:textId="77777777" w:rsidTr="00F211BC">
        <w:trPr>
          <w:cantSplit/>
          <w:tblHeader/>
        </w:trPr>
        <w:tc>
          <w:tcPr>
            <w:tcW w:w="10800" w:type="dxa"/>
          </w:tcPr>
          <w:p w14:paraId="6805C62F" w14:textId="77777777" w:rsidR="006961ED" w:rsidRPr="00B47623" w:rsidRDefault="006961ED" w:rsidP="006961ED">
            <w:pPr>
              <w:pStyle w:val="FormText"/>
              <w:tabs>
                <w:tab w:val="clear" w:pos="360"/>
              </w:tabs>
              <w:ind w:left="0"/>
              <w:rPr>
                <w:rFonts w:ascii="Arial" w:hAnsi="Arial" w:cs="Arial"/>
              </w:rPr>
            </w:pPr>
            <w:r w:rsidRPr="00B47623">
              <w:rPr>
                <w:rFonts w:ascii="Arial" w:hAnsi="Arial" w:cs="Arial"/>
              </w:rPr>
              <w:t xml:space="preserve">Check the requirements of 30 TAC Chapter 122 that will be triggered if this certification is accepted. </w:t>
            </w:r>
          </w:p>
          <w:p w14:paraId="1FE9A139" w14:textId="4090E6B2" w:rsidR="00D54C78" w:rsidRDefault="006961ED" w:rsidP="006961ED">
            <w:pPr>
              <w:rPr>
                <w:rFonts w:ascii="Arial" w:hAnsi="Arial" w:cs="Arial"/>
              </w:rPr>
            </w:pPr>
            <w:r w:rsidRPr="00B47623">
              <w:rPr>
                <w:rStyle w:val="Emphasis"/>
                <w:rFonts w:ascii="Arial" w:hAnsi="Arial" w:cs="Arial"/>
              </w:rPr>
              <w:t>(</w:t>
            </w:r>
            <w:proofErr w:type="gramStart"/>
            <w:r w:rsidRPr="00B47623">
              <w:rPr>
                <w:rStyle w:val="Emphasis"/>
                <w:rFonts w:ascii="Arial" w:hAnsi="Arial" w:cs="Arial"/>
              </w:rPr>
              <w:t>check</w:t>
            </w:r>
            <w:proofErr w:type="gramEnd"/>
            <w:r w:rsidRPr="00B47623">
              <w:rPr>
                <w:rStyle w:val="Emphasis"/>
                <w:rFonts w:ascii="Arial" w:hAnsi="Arial" w:cs="Arial"/>
              </w:rPr>
              <w:t xml:space="preserve"> all that apply)</w:t>
            </w:r>
          </w:p>
        </w:tc>
      </w:tr>
      <w:tr w:rsidR="00D54C78" w14:paraId="466ED00A" w14:textId="77777777" w:rsidTr="00F211BC">
        <w:trPr>
          <w:cantSplit/>
          <w:tblHeader/>
        </w:trPr>
        <w:tc>
          <w:tcPr>
            <w:tcW w:w="10800" w:type="dxa"/>
          </w:tcPr>
          <w:p w14:paraId="7F38F07C" w14:textId="3B1B62C8" w:rsidR="00D54C78" w:rsidRDefault="006961ED" w:rsidP="006961ED">
            <w:pPr>
              <w:tabs>
                <w:tab w:val="left" w:pos="3600"/>
                <w:tab w:val="right" w:pos="10540"/>
              </w:tabs>
              <w:rPr>
                <w:rFonts w:ascii="Arial" w:hAnsi="Arial" w:cs="Arial"/>
              </w:rPr>
            </w:pPr>
            <w:r w:rsidRPr="00B47623">
              <w:rPr>
                <w:rFonts w:ascii="Arial" w:hAnsi="Arial" w:cs="Arial"/>
              </w:rPr>
              <w:fldChar w:fldCharType="begin">
                <w:ffData>
                  <w:name w:val="Check44"/>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Initial Application for a FOP</w:t>
            </w:r>
            <w:r>
              <w:rPr>
                <w:rFonts w:ascii="Arial" w:hAnsi="Arial" w:cs="Arial"/>
              </w:rPr>
              <w:tab/>
            </w:r>
            <w:r w:rsidRPr="00B47623">
              <w:rPr>
                <w:rFonts w:ascii="Arial" w:hAnsi="Arial" w:cs="Arial"/>
              </w:rPr>
              <w:fldChar w:fldCharType="begin">
                <w:ffData>
                  <w:name w:val="Check45"/>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Significant Revision for an SOP</w:t>
            </w:r>
            <w:r>
              <w:rPr>
                <w:rFonts w:ascii="Arial" w:hAnsi="Arial" w:cs="Arial"/>
              </w:rPr>
              <w:tab/>
            </w:r>
            <w:r w:rsidRPr="00B47623">
              <w:rPr>
                <w:rFonts w:ascii="Arial" w:hAnsi="Arial" w:cs="Arial"/>
              </w:rPr>
              <w:fldChar w:fldCharType="begin">
                <w:ffData>
                  <w:name w:val="Check46"/>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Minor Revision for an SOP</w:t>
            </w:r>
          </w:p>
        </w:tc>
      </w:tr>
      <w:tr w:rsidR="00D54C78" w14:paraId="5CCC1C40" w14:textId="77777777" w:rsidTr="00F211BC">
        <w:trPr>
          <w:cantSplit/>
          <w:tblHeader/>
        </w:trPr>
        <w:tc>
          <w:tcPr>
            <w:tcW w:w="10800" w:type="dxa"/>
          </w:tcPr>
          <w:p w14:paraId="242FE760" w14:textId="211A334E" w:rsidR="00D54C78" w:rsidRDefault="006961ED" w:rsidP="006961ED">
            <w:pPr>
              <w:tabs>
                <w:tab w:val="left" w:pos="7632"/>
              </w:tabs>
              <w:rPr>
                <w:rFonts w:ascii="Arial" w:hAnsi="Arial" w:cs="Arial"/>
              </w:rPr>
            </w:pPr>
            <w:r w:rsidRPr="00B47623">
              <w:rPr>
                <w:rFonts w:ascii="Arial" w:hAnsi="Arial" w:cs="Arial"/>
              </w:rPr>
              <w:fldChar w:fldCharType="begin">
                <w:ffData>
                  <w:name w:val="Check4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Operational Flexibility/Off Permit Notification for an SOP</w:t>
            </w:r>
            <w:r>
              <w:rPr>
                <w:rFonts w:ascii="Arial" w:hAnsi="Arial" w:cs="Arial"/>
              </w:rPr>
              <w:tab/>
            </w:r>
            <w:r w:rsidRPr="00B47623">
              <w:rPr>
                <w:rFonts w:ascii="Arial" w:hAnsi="Arial" w:cs="Arial"/>
              </w:rPr>
              <w:fldChar w:fldCharType="begin">
                <w:ffData>
                  <w:name w:val="Check4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Revision for a GOP</w:t>
            </w:r>
          </w:p>
        </w:tc>
      </w:tr>
      <w:tr w:rsidR="00D54C78" w14:paraId="7C6A0B26" w14:textId="77777777" w:rsidTr="00F211BC">
        <w:trPr>
          <w:cantSplit/>
          <w:tblHeader/>
        </w:trPr>
        <w:tc>
          <w:tcPr>
            <w:tcW w:w="10800" w:type="dxa"/>
          </w:tcPr>
          <w:p w14:paraId="37E58D49" w14:textId="52C030C1" w:rsidR="00D54C78" w:rsidRDefault="006961ED" w:rsidP="00F0503F">
            <w:pPr>
              <w:tabs>
                <w:tab w:val="left" w:pos="3600"/>
              </w:tabs>
              <w:rPr>
                <w:rFonts w:ascii="Arial" w:hAnsi="Arial" w:cs="Arial"/>
              </w:rPr>
            </w:pPr>
            <w:r w:rsidRPr="00B47623">
              <w:rPr>
                <w:rFonts w:ascii="Arial" w:hAnsi="Arial" w:cs="Arial"/>
              </w:rPr>
              <w:fldChar w:fldCharType="begin">
                <w:ffData>
                  <w:name w:val="Check49"/>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To be Determined</w:t>
            </w:r>
            <w:r w:rsidR="00F0503F">
              <w:rPr>
                <w:rFonts w:ascii="Arial" w:hAnsi="Arial" w:cs="Arial"/>
              </w:rPr>
              <w:tab/>
            </w:r>
            <w:r w:rsidR="00F0503F" w:rsidRPr="00B47623">
              <w:rPr>
                <w:rFonts w:ascii="Arial" w:hAnsi="Arial" w:cs="Arial"/>
              </w:rPr>
              <w:fldChar w:fldCharType="begin">
                <w:ffData>
                  <w:name w:val="Check50"/>
                  <w:enabled/>
                  <w:calcOnExit w:val="0"/>
                  <w:checkBox>
                    <w:sizeAuto/>
                    <w:default w:val="0"/>
                  </w:checkBox>
                </w:ffData>
              </w:fldChar>
            </w:r>
            <w:r w:rsidR="00F0503F"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F0503F" w:rsidRPr="00B47623">
              <w:rPr>
                <w:rFonts w:ascii="Arial" w:hAnsi="Arial" w:cs="Arial"/>
              </w:rPr>
              <w:fldChar w:fldCharType="end"/>
            </w:r>
            <w:r w:rsidR="00F0503F" w:rsidRPr="00B47623">
              <w:rPr>
                <w:rFonts w:ascii="Arial" w:hAnsi="Arial" w:cs="Arial"/>
              </w:rPr>
              <w:t xml:space="preserve"> None</w:t>
            </w:r>
          </w:p>
        </w:tc>
      </w:tr>
      <w:tr w:rsidR="00D54C78" w14:paraId="63CB20E3" w14:textId="77777777" w:rsidTr="00F211BC">
        <w:trPr>
          <w:cantSplit/>
          <w:tblHeader/>
        </w:trPr>
        <w:tc>
          <w:tcPr>
            <w:tcW w:w="10800" w:type="dxa"/>
          </w:tcPr>
          <w:p w14:paraId="0B3AA4A6" w14:textId="772B34DA" w:rsidR="00D54C78" w:rsidRDefault="00F0503F" w:rsidP="00F0503F">
            <w:pPr>
              <w:tabs>
                <w:tab w:val="left" w:pos="547"/>
              </w:tabs>
              <w:ind w:left="547" w:hanging="547"/>
              <w:rPr>
                <w:rFonts w:ascii="Arial" w:hAnsi="Arial" w:cs="Arial"/>
              </w:rPr>
            </w:pPr>
            <w:r>
              <w:rPr>
                <w:rFonts w:ascii="Arial" w:hAnsi="Arial" w:cs="Arial"/>
              </w:rPr>
              <w:t>2.</w:t>
            </w:r>
            <w:r>
              <w:rPr>
                <w:rFonts w:ascii="Arial" w:hAnsi="Arial" w:cs="Arial"/>
              </w:rPr>
              <w:tab/>
            </w:r>
            <w:r w:rsidRPr="00B47623">
              <w:rPr>
                <w:rFonts w:ascii="Arial" w:hAnsi="Arial" w:cs="Arial"/>
              </w:rPr>
              <w:t xml:space="preserve">Identify the type(s) of FOP issued and/or FOP application(s) submitted/pending for the site. </w:t>
            </w:r>
            <w:r w:rsidRPr="00B47623">
              <w:rPr>
                <w:rStyle w:val="Emphasis"/>
                <w:rFonts w:ascii="Arial" w:hAnsi="Arial" w:cs="Arial"/>
              </w:rPr>
              <w:t>(</w:t>
            </w:r>
            <w:proofErr w:type="gramStart"/>
            <w:r w:rsidRPr="00B47623">
              <w:rPr>
                <w:rStyle w:val="Emphasis"/>
                <w:rFonts w:ascii="Arial" w:hAnsi="Arial" w:cs="Arial"/>
              </w:rPr>
              <w:t>check</w:t>
            </w:r>
            <w:proofErr w:type="gramEnd"/>
            <w:r w:rsidRPr="00B47623">
              <w:rPr>
                <w:rStyle w:val="Emphasis"/>
                <w:rFonts w:ascii="Arial" w:hAnsi="Arial" w:cs="Arial"/>
              </w:rPr>
              <w:t> all that apply)</w:t>
            </w:r>
          </w:p>
        </w:tc>
      </w:tr>
      <w:tr w:rsidR="00D54C78" w14:paraId="219F62F7" w14:textId="77777777" w:rsidTr="00F211BC">
        <w:trPr>
          <w:cantSplit/>
          <w:tblHeader/>
        </w:trPr>
        <w:tc>
          <w:tcPr>
            <w:tcW w:w="10800" w:type="dxa"/>
          </w:tcPr>
          <w:p w14:paraId="02B9813B" w14:textId="26335FD9" w:rsidR="00D54C78" w:rsidRDefault="00F0503F" w:rsidP="00332F06">
            <w:pPr>
              <w:tabs>
                <w:tab w:val="left" w:pos="3600"/>
                <w:tab w:val="right" w:pos="10570"/>
              </w:tabs>
              <w:rPr>
                <w:rFonts w:ascii="Arial" w:hAnsi="Arial" w:cs="Arial"/>
              </w:rPr>
            </w:pPr>
            <w:r w:rsidRPr="00B47623">
              <w:rPr>
                <w:rFonts w:ascii="Arial" w:hAnsi="Arial" w:cs="Arial"/>
              </w:rPr>
              <w:fldChar w:fldCharType="begin">
                <w:ffData>
                  <w:name w:val="Check43"/>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SOP</w:t>
            </w:r>
            <w:r w:rsidR="00332F06">
              <w:rPr>
                <w:rFonts w:ascii="Arial" w:hAnsi="Arial" w:cs="Arial"/>
              </w:rPr>
              <w:tab/>
            </w:r>
            <w:r w:rsidR="00332F06" w:rsidRPr="00B47623">
              <w:rPr>
                <w:rFonts w:ascii="Arial" w:hAnsi="Arial" w:cs="Arial"/>
              </w:rPr>
              <w:fldChar w:fldCharType="begin">
                <w:ffData>
                  <w:name w:val="Check44"/>
                  <w:enabled/>
                  <w:calcOnExit w:val="0"/>
                  <w:checkBox>
                    <w:sizeAuto/>
                    <w:default w:val="0"/>
                  </w:checkBox>
                </w:ffData>
              </w:fldChar>
            </w:r>
            <w:r w:rsidR="00332F06"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332F06" w:rsidRPr="00B47623">
              <w:rPr>
                <w:rFonts w:ascii="Arial" w:hAnsi="Arial" w:cs="Arial"/>
              </w:rPr>
              <w:fldChar w:fldCharType="end"/>
            </w:r>
            <w:r w:rsidR="00332F06" w:rsidRPr="00B47623">
              <w:rPr>
                <w:rFonts w:ascii="Arial" w:hAnsi="Arial" w:cs="Arial"/>
              </w:rPr>
              <w:t xml:space="preserve"> GOP</w:t>
            </w:r>
            <w:r w:rsidR="00332F06">
              <w:rPr>
                <w:rFonts w:ascii="Arial" w:hAnsi="Arial" w:cs="Arial"/>
              </w:rPr>
              <w:tab/>
            </w:r>
            <w:r w:rsidR="00332F06" w:rsidRPr="00B47623">
              <w:rPr>
                <w:rFonts w:ascii="Arial" w:hAnsi="Arial" w:cs="Arial"/>
              </w:rPr>
              <w:fldChar w:fldCharType="begin">
                <w:ffData>
                  <w:name w:val="Check45"/>
                  <w:enabled/>
                  <w:calcOnExit w:val="0"/>
                  <w:checkBox>
                    <w:sizeAuto/>
                    <w:default w:val="0"/>
                  </w:checkBox>
                </w:ffData>
              </w:fldChar>
            </w:r>
            <w:r w:rsidR="00332F06"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332F06" w:rsidRPr="00B47623">
              <w:rPr>
                <w:rFonts w:ascii="Arial" w:hAnsi="Arial" w:cs="Arial"/>
              </w:rPr>
              <w:fldChar w:fldCharType="end"/>
            </w:r>
            <w:r w:rsidR="00332F06" w:rsidRPr="00B47623">
              <w:rPr>
                <w:rStyle w:val="StyleGeorgia"/>
                <w:rFonts w:ascii="Arial" w:hAnsi="Arial" w:cs="Arial"/>
              </w:rPr>
              <w:t xml:space="preserve"> </w:t>
            </w:r>
            <w:proofErr w:type="spellStart"/>
            <w:r w:rsidR="00332F06" w:rsidRPr="00B47623">
              <w:rPr>
                <w:rStyle w:val="StyleGeorgia"/>
                <w:rFonts w:ascii="Arial" w:hAnsi="Arial" w:cs="Arial"/>
              </w:rPr>
              <w:t>GOP</w:t>
            </w:r>
            <w:proofErr w:type="spellEnd"/>
            <w:r w:rsidR="00332F06" w:rsidRPr="00B47623">
              <w:rPr>
                <w:rStyle w:val="StyleGeorgia"/>
                <w:rFonts w:ascii="Arial" w:hAnsi="Arial" w:cs="Arial"/>
              </w:rPr>
              <w:t xml:space="preserve"> application/revision </w:t>
            </w:r>
            <w:r w:rsidR="00332F06" w:rsidRPr="00B47623">
              <w:rPr>
                <w:rFonts w:ascii="Arial" w:hAnsi="Arial" w:cs="Arial"/>
              </w:rPr>
              <w:t>(submitted or under APD review)</w:t>
            </w:r>
          </w:p>
        </w:tc>
      </w:tr>
      <w:tr w:rsidR="00D54C78" w14:paraId="1163F20A" w14:textId="77777777" w:rsidTr="00F211BC">
        <w:trPr>
          <w:cantSplit/>
          <w:tblHeader/>
        </w:trPr>
        <w:tc>
          <w:tcPr>
            <w:tcW w:w="10800" w:type="dxa"/>
          </w:tcPr>
          <w:p w14:paraId="7AA46FDA" w14:textId="47BA64E1" w:rsidR="00D54C78" w:rsidRDefault="00332F06" w:rsidP="00332F06">
            <w:pPr>
              <w:tabs>
                <w:tab w:val="left" w:pos="3600"/>
              </w:tabs>
              <w:rPr>
                <w:rFonts w:ascii="Arial" w:hAnsi="Arial" w:cs="Arial"/>
              </w:rPr>
            </w:pPr>
            <w:r w:rsidRPr="00B47623">
              <w:rPr>
                <w:rFonts w:ascii="Arial" w:hAnsi="Arial" w:cs="Arial"/>
              </w:rPr>
              <w:fldChar w:fldCharType="begin">
                <w:ffData>
                  <w:name w:val="Check4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N/A</w:t>
            </w:r>
            <w:r>
              <w:rPr>
                <w:rFonts w:ascii="Arial" w:hAnsi="Arial" w:cs="Arial"/>
              </w:rPr>
              <w:tab/>
            </w:r>
            <w:r w:rsidRPr="00B47623">
              <w:rPr>
                <w:rFonts w:ascii="Arial" w:hAnsi="Arial" w:cs="Arial"/>
              </w:rPr>
              <w:fldChar w:fldCharType="begin">
                <w:ffData>
                  <w:name w:val="Check46"/>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Style w:val="StyleGeorgia"/>
                <w:rFonts w:ascii="Arial" w:hAnsi="Arial" w:cs="Arial"/>
              </w:rPr>
              <w:t xml:space="preserve"> SOP application/revision </w:t>
            </w:r>
            <w:r w:rsidRPr="00B47623">
              <w:rPr>
                <w:rFonts w:ascii="Arial" w:hAnsi="Arial" w:cs="Arial"/>
              </w:rPr>
              <w:t>(submitted or under APD review)</w:t>
            </w:r>
          </w:p>
        </w:tc>
      </w:tr>
      <w:tr w:rsidR="00D54C78" w14:paraId="7E5005EA" w14:textId="77777777" w:rsidTr="00332F06">
        <w:trPr>
          <w:cantSplit/>
          <w:tblHeader/>
        </w:trPr>
        <w:tc>
          <w:tcPr>
            <w:tcW w:w="10800" w:type="dxa"/>
            <w:shd w:val="clear" w:color="auto" w:fill="D9D9D9" w:themeFill="background1" w:themeFillShade="D9"/>
          </w:tcPr>
          <w:p w14:paraId="08E618BF" w14:textId="00E03635" w:rsidR="00D54C78" w:rsidRDefault="00332F06" w:rsidP="00332F06">
            <w:pPr>
              <w:tabs>
                <w:tab w:val="left" w:pos="547"/>
              </w:tabs>
              <w:ind w:left="547" w:hanging="547"/>
              <w:rPr>
                <w:rFonts w:ascii="Arial" w:hAnsi="Arial" w:cs="Arial"/>
              </w:rPr>
            </w:pPr>
            <w:r w:rsidRPr="00B47623">
              <w:rPr>
                <w:rFonts w:ascii="Arial" w:hAnsi="Arial" w:cs="Arial"/>
                <w:b/>
              </w:rPr>
              <w:t>II</w:t>
            </w:r>
            <w:r w:rsidR="0044232F">
              <w:rPr>
                <w:rFonts w:ascii="Arial" w:hAnsi="Arial" w:cs="Arial"/>
                <w:b/>
              </w:rPr>
              <w:t>I</w:t>
            </w:r>
            <w:r w:rsidRPr="00B47623">
              <w:rPr>
                <w:rFonts w:ascii="Arial" w:hAnsi="Arial" w:cs="Arial"/>
                <w:b/>
              </w:rPr>
              <w:t>.</w:t>
            </w:r>
            <w:r w:rsidRPr="00B47623">
              <w:rPr>
                <w:rFonts w:ascii="Arial" w:hAnsi="Arial" w:cs="Arial"/>
                <w:b/>
              </w:rPr>
              <w:tab/>
              <w:t>Fee Information</w:t>
            </w:r>
            <w:r w:rsidRPr="00B47623">
              <w:rPr>
                <w:rFonts w:ascii="Arial" w:hAnsi="Arial" w:cs="Arial"/>
              </w:rPr>
              <w:t xml:space="preserve"> </w:t>
            </w:r>
            <w:r w:rsidRPr="00B47623">
              <w:rPr>
                <w:rStyle w:val="Strong"/>
                <w:rFonts w:ascii="Arial" w:hAnsi="Arial" w:cs="Arial"/>
              </w:rPr>
              <w:t>(</w:t>
            </w:r>
            <w:r w:rsidRPr="00B47623">
              <w:rPr>
                <w:rFonts w:ascii="Arial" w:hAnsi="Arial" w:cs="Arial"/>
                <w:bCs/>
                <w:i/>
                <w:iCs/>
              </w:rPr>
              <w:t xml:space="preserve">See Section VII. for address to send fee or go to </w:t>
            </w:r>
            <w:hyperlink r:id="rId40" w:history="1">
              <w:r w:rsidRPr="0053471E">
                <w:rPr>
                  <w:rStyle w:val="Hyperlink"/>
                  <w:rFonts w:ascii="Arial" w:hAnsi="Arial" w:cs="Arial"/>
                  <w:bCs/>
                  <w:i/>
                  <w:iCs/>
                </w:rPr>
                <w:t>www.tceq.texas.gov/epay</w:t>
              </w:r>
            </w:hyperlink>
            <w:r w:rsidRPr="00B47623">
              <w:rPr>
                <w:rStyle w:val="Hyperlink"/>
                <w:rFonts w:ascii="Arial" w:hAnsi="Arial" w:cs="Arial"/>
                <w:bCs/>
                <w:i/>
                <w:iCs/>
                <w:u w:val="none"/>
              </w:rPr>
              <w:t xml:space="preserve"> </w:t>
            </w:r>
            <w:r w:rsidRPr="00B47623">
              <w:rPr>
                <w:rFonts w:ascii="Arial" w:hAnsi="Arial" w:cs="Arial"/>
                <w:bCs/>
                <w:i/>
                <w:iCs/>
              </w:rPr>
              <w:t>to pay online.)</w:t>
            </w:r>
          </w:p>
        </w:tc>
      </w:tr>
      <w:tr w:rsidR="00D54C78" w14:paraId="186DF09D" w14:textId="77777777" w:rsidTr="00F211BC">
        <w:trPr>
          <w:cantSplit/>
          <w:tblHeader/>
        </w:trPr>
        <w:tc>
          <w:tcPr>
            <w:tcW w:w="10800" w:type="dxa"/>
          </w:tcPr>
          <w:p w14:paraId="5EFFDA7E" w14:textId="64F4A919" w:rsidR="00D54C78" w:rsidRDefault="00332F06" w:rsidP="00332F06">
            <w:pPr>
              <w:tabs>
                <w:tab w:val="left" w:pos="547"/>
              </w:tabs>
              <w:ind w:left="547" w:hanging="547"/>
              <w:rPr>
                <w:rFonts w:ascii="Arial" w:hAnsi="Arial" w:cs="Arial"/>
              </w:rPr>
            </w:pPr>
            <w:r>
              <w:rPr>
                <w:rFonts w:ascii="Arial" w:hAnsi="Arial" w:cs="Arial"/>
              </w:rPr>
              <w:t>A.</w:t>
            </w:r>
            <w:r>
              <w:rPr>
                <w:rFonts w:ascii="Arial" w:hAnsi="Arial" w:cs="Arial"/>
              </w:rPr>
              <w:tab/>
            </w:r>
            <w:r w:rsidRPr="00B47623">
              <w:rPr>
                <w:rStyle w:val="Emphasis"/>
                <w:rFonts w:ascii="Arial" w:hAnsi="Arial" w:cs="Arial"/>
                <w:i w:val="0"/>
              </w:rPr>
              <w:t>Fee Requirements</w:t>
            </w:r>
          </w:p>
        </w:tc>
      </w:tr>
      <w:tr w:rsidR="00D54C78" w14:paraId="40B491C5" w14:textId="77777777" w:rsidTr="00F211BC">
        <w:trPr>
          <w:cantSplit/>
          <w:tblHeader/>
        </w:trPr>
        <w:tc>
          <w:tcPr>
            <w:tcW w:w="10800" w:type="dxa"/>
          </w:tcPr>
          <w:p w14:paraId="4CB46C89" w14:textId="6D0AF2D0" w:rsidR="00D54C78" w:rsidRDefault="00332F06" w:rsidP="00332F06">
            <w:pPr>
              <w:tabs>
                <w:tab w:val="right" w:pos="10540"/>
              </w:tabs>
              <w:rPr>
                <w:rFonts w:ascii="Arial" w:hAnsi="Arial" w:cs="Arial"/>
              </w:rPr>
            </w:pPr>
            <w:r w:rsidRPr="00B47623">
              <w:rPr>
                <w:rFonts w:ascii="Arial" w:hAnsi="Arial" w:cs="Arial"/>
              </w:rPr>
              <w:t>Is a fee required per Title 30 TAC § 106.50?</w:t>
            </w:r>
            <w:r>
              <w:rPr>
                <w:rFonts w:ascii="Arial" w:hAnsi="Arial" w:cs="Arial"/>
              </w:rPr>
              <w:tab/>
            </w:r>
            <w:r w:rsidRPr="00B47623">
              <w:rPr>
                <w:rFonts w:ascii="Arial" w:hAnsi="Arial" w:cs="Arial"/>
              </w:rPr>
              <w:fldChar w:fldCharType="begin">
                <w:ffData>
                  <w:name w:val="Check61"/>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2"/>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D54C78" w14:paraId="0FEF1DA3" w14:textId="77777777" w:rsidTr="00F211BC">
        <w:trPr>
          <w:cantSplit/>
          <w:tblHeader/>
        </w:trPr>
        <w:tc>
          <w:tcPr>
            <w:tcW w:w="10800" w:type="dxa"/>
          </w:tcPr>
          <w:p w14:paraId="6A490FC6" w14:textId="55C15E95" w:rsidR="00D54C78" w:rsidRDefault="00332F06" w:rsidP="00D54C78">
            <w:pPr>
              <w:rPr>
                <w:rFonts w:ascii="Arial" w:hAnsi="Arial" w:cs="Arial"/>
              </w:rPr>
            </w:pPr>
            <w:r w:rsidRPr="00B47623">
              <w:rPr>
                <w:rFonts w:ascii="Arial" w:hAnsi="Arial" w:cs="Arial"/>
              </w:rPr>
              <w:t>If “NO,” specify the exception</w:t>
            </w:r>
            <w:r>
              <w:rPr>
                <w:rFonts w:ascii="Arial" w:hAnsi="Arial" w:cs="Arial"/>
              </w:rPr>
              <w:t xml:space="preserve">. There are three exceptions to paying a PBR fee. </w:t>
            </w:r>
            <w:r w:rsidRPr="00B47623">
              <w:rPr>
                <w:rFonts w:ascii="Arial" w:hAnsi="Arial" w:cs="Arial"/>
              </w:rPr>
              <w:t>(</w:t>
            </w:r>
            <w:proofErr w:type="gramStart"/>
            <w:r w:rsidRPr="00B47623">
              <w:rPr>
                <w:rStyle w:val="Emphasis"/>
                <w:rFonts w:ascii="Arial" w:hAnsi="Arial" w:cs="Arial"/>
              </w:rPr>
              <w:t>check</w:t>
            </w:r>
            <w:proofErr w:type="gramEnd"/>
            <w:r w:rsidRPr="00B47623">
              <w:rPr>
                <w:rStyle w:val="Emphasis"/>
                <w:rFonts w:ascii="Arial" w:hAnsi="Arial" w:cs="Arial"/>
              </w:rPr>
              <w:t xml:space="preserve"> all that apply</w:t>
            </w:r>
            <w:r w:rsidRPr="00B47623">
              <w:rPr>
                <w:rFonts w:ascii="Arial" w:hAnsi="Arial" w:cs="Arial"/>
              </w:rPr>
              <w:t>)</w:t>
            </w:r>
          </w:p>
        </w:tc>
      </w:tr>
      <w:tr w:rsidR="00D54C78" w14:paraId="296DD2C2" w14:textId="77777777" w:rsidTr="00F211BC">
        <w:trPr>
          <w:cantSplit/>
          <w:tblHeader/>
        </w:trPr>
        <w:tc>
          <w:tcPr>
            <w:tcW w:w="10800" w:type="dxa"/>
          </w:tcPr>
          <w:p w14:paraId="6350AF9C" w14:textId="5BD8FCB0" w:rsidR="00D54C78" w:rsidRDefault="00332F06" w:rsidP="001A2FE5">
            <w:pPr>
              <w:tabs>
                <w:tab w:val="left" w:pos="547"/>
                <w:tab w:val="left" w:pos="7920"/>
              </w:tabs>
              <w:ind w:left="547" w:hanging="547"/>
              <w:rPr>
                <w:rFonts w:ascii="Arial" w:hAnsi="Arial" w:cs="Arial"/>
              </w:rPr>
            </w:pPr>
            <w:r>
              <w:rPr>
                <w:rFonts w:ascii="Arial" w:hAnsi="Arial" w:cs="Arial"/>
              </w:rPr>
              <w:t>1.</w:t>
            </w:r>
            <w:r>
              <w:rPr>
                <w:rFonts w:ascii="Arial" w:hAnsi="Arial" w:cs="Arial"/>
              </w:rPr>
              <w:tab/>
            </w:r>
            <w:r w:rsidRPr="00B47623">
              <w:rPr>
                <w:rStyle w:val="StyleGeorgia"/>
                <w:rFonts w:ascii="Arial" w:hAnsi="Arial" w:cs="Arial"/>
              </w:rPr>
              <w:t>Registration is solely to establish a federally enforceable emission limit.</w:t>
            </w:r>
            <w:r w:rsidR="001A2FE5">
              <w:rPr>
                <w:rStyle w:val="StyleGeorgia"/>
                <w:rFonts w:ascii="Arial" w:hAnsi="Arial" w:cs="Arial"/>
              </w:rPr>
              <w:tab/>
            </w:r>
            <w:r w:rsidRPr="00B47623">
              <w:rPr>
                <w:rFonts w:ascii="Arial" w:hAnsi="Arial" w:cs="Arial"/>
              </w:rPr>
              <w:fldChar w:fldCharType="begin">
                <w:ffData>
                  <w:name w:val="Check61"/>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p>
        </w:tc>
      </w:tr>
      <w:tr w:rsidR="00D54C78" w14:paraId="78C29413" w14:textId="77777777" w:rsidTr="00F211BC">
        <w:trPr>
          <w:cantSplit/>
          <w:tblHeader/>
        </w:trPr>
        <w:tc>
          <w:tcPr>
            <w:tcW w:w="10800" w:type="dxa"/>
          </w:tcPr>
          <w:p w14:paraId="0F58B90D" w14:textId="13B8DDB7" w:rsidR="001A2FE5" w:rsidRDefault="00332F06" w:rsidP="001A2FE5">
            <w:pPr>
              <w:tabs>
                <w:tab w:val="left" w:pos="547"/>
                <w:tab w:val="left" w:pos="7920"/>
              </w:tabs>
              <w:ind w:left="547" w:hanging="547"/>
              <w:rPr>
                <w:rStyle w:val="StyleGeorgia"/>
                <w:rFonts w:ascii="Arial" w:hAnsi="Arial" w:cs="Arial"/>
              </w:rPr>
            </w:pPr>
            <w:r>
              <w:rPr>
                <w:rFonts w:ascii="Arial" w:hAnsi="Arial" w:cs="Arial"/>
              </w:rPr>
              <w:t>2.</w:t>
            </w:r>
            <w:r>
              <w:rPr>
                <w:rFonts w:ascii="Arial" w:hAnsi="Arial" w:cs="Arial"/>
              </w:rPr>
              <w:tab/>
            </w:r>
            <w:r w:rsidRPr="00B47623">
              <w:rPr>
                <w:rStyle w:val="StyleGeorgia"/>
                <w:rFonts w:ascii="Arial" w:hAnsi="Arial" w:cs="Arial"/>
              </w:rPr>
              <w:t>Registration is within six months of an initial PBR review, and it is</w:t>
            </w:r>
            <w:r w:rsidR="001A2FE5">
              <w:rPr>
                <w:rStyle w:val="StyleGeorgia"/>
                <w:rFonts w:ascii="Arial" w:hAnsi="Arial" w:cs="Arial"/>
              </w:rPr>
              <w:tab/>
            </w:r>
            <w:r w:rsidR="001A2FE5" w:rsidRPr="00B47623">
              <w:rPr>
                <w:rFonts w:ascii="Arial" w:hAnsi="Arial" w:cs="Arial"/>
              </w:rPr>
              <w:fldChar w:fldCharType="begin">
                <w:ffData>
                  <w:name w:val="Check61"/>
                  <w:enabled/>
                  <w:calcOnExit w:val="0"/>
                  <w:checkBox>
                    <w:sizeAuto/>
                    <w:default w:val="0"/>
                  </w:checkBox>
                </w:ffData>
              </w:fldChar>
            </w:r>
            <w:r w:rsidR="001A2FE5"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1A2FE5" w:rsidRPr="00B47623">
              <w:rPr>
                <w:rFonts w:ascii="Arial" w:hAnsi="Arial" w:cs="Arial"/>
              </w:rPr>
              <w:fldChar w:fldCharType="end"/>
            </w:r>
          </w:p>
          <w:p w14:paraId="753B2335" w14:textId="4AA1C7A9" w:rsidR="00D54C78" w:rsidRDefault="00332F06" w:rsidP="001A2FE5">
            <w:pPr>
              <w:tabs>
                <w:tab w:val="left" w:pos="547"/>
              </w:tabs>
              <w:ind w:left="547"/>
              <w:rPr>
                <w:rFonts w:ascii="Arial" w:hAnsi="Arial" w:cs="Arial"/>
              </w:rPr>
            </w:pPr>
            <w:r w:rsidRPr="00B47623">
              <w:rPr>
                <w:rStyle w:val="StyleGeorgia"/>
                <w:rFonts w:ascii="Arial" w:hAnsi="Arial" w:cs="Arial"/>
              </w:rPr>
              <w:t>addressing deficiencies, administrative changes, or other allowed changes.</w:t>
            </w:r>
          </w:p>
        </w:tc>
      </w:tr>
      <w:tr w:rsidR="00D54C78" w14:paraId="2A868F6D" w14:textId="77777777" w:rsidTr="00F211BC">
        <w:trPr>
          <w:cantSplit/>
          <w:tblHeader/>
        </w:trPr>
        <w:tc>
          <w:tcPr>
            <w:tcW w:w="10800" w:type="dxa"/>
          </w:tcPr>
          <w:p w14:paraId="5BB7856D" w14:textId="711450DD" w:rsidR="00D54C78" w:rsidRDefault="001A2FE5" w:rsidP="001A2FE5">
            <w:pPr>
              <w:tabs>
                <w:tab w:val="left" w:pos="547"/>
                <w:tab w:val="left" w:pos="7920"/>
              </w:tabs>
              <w:ind w:left="547" w:hanging="547"/>
              <w:rPr>
                <w:rFonts w:ascii="Arial" w:hAnsi="Arial" w:cs="Arial"/>
              </w:rPr>
            </w:pPr>
            <w:r>
              <w:rPr>
                <w:rFonts w:ascii="Arial" w:hAnsi="Arial" w:cs="Arial"/>
              </w:rPr>
              <w:t>3.</w:t>
            </w:r>
            <w:r>
              <w:rPr>
                <w:rFonts w:ascii="Arial" w:hAnsi="Arial" w:cs="Arial"/>
              </w:rPr>
              <w:tab/>
            </w:r>
            <w:r w:rsidRPr="00B47623">
              <w:rPr>
                <w:rFonts w:ascii="Arial" w:hAnsi="Arial" w:cs="Arial"/>
              </w:rPr>
              <w:t>Registration is for a remediation project (30 TAC § 106.533).</w:t>
            </w:r>
            <w:r>
              <w:rPr>
                <w:rFonts w:ascii="Arial" w:hAnsi="Arial" w:cs="Arial"/>
              </w:rPr>
              <w:tab/>
            </w:r>
            <w:r w:rsidRPr="00B47623">
              <w:rPr>
                <w:rFonts w:ascii="Arial" w:hAnsi="Arial" w:cs="Arial"/>
              </w:rPr>
              <w:fldChar w:fldCharType="begin">
                <w:ffData>
                  <w:name w:val="Check61"/>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p>
        </w:tc>
      </w:tr>
      <w:tr w:rsidR="00D54C78" w14:paraId="30D4CEF2" w14:textId="77777777" w:rsidTr="00F211BC">
        <w:trPr>
          <w:cantSplit/>
          <w:tblHeader/>
        </w:trPr>
        <w:tc>
          <w:tcPr>
            <w:tcW w:w="10800" w:type="dxa"/>
          </w:tcPr>
          <w:p w14:paraId="0739007F" w14:textId="7050AE91" w:rsidR="00D54C78" w:rsidRDefault="001A2FE5" w:rsidP="001A2FE5">
            <w:pPr>
              <w:tabs>
                <w:tab w:val="left" w:pos="547"/>
              </w:tabs>
              <w:ind w:left="547" w:hanging="547"/>
              <w:rPr>
                <w:rFonts w:ascii="Arial" w:hAnsi="Arial" w:cs="Arial"/>
              </w:rPr>
            </w:pPr>
            <w:r>
              <w:rPr>
                <w:rFonts w:ascii="Arial" w:hAnsi="Arial" w:cs="Arial"/>
              </w:rPr>
              <w:t>B.</w:t>
            </w:r>
            <w:r>
              <w:rPr>
                <w:rFonts w:ascii="Arial" w:hAnsi="Arial" w:cs="Arial"/>
              </w:rPr>
              <w:tab/>
            </w:r>
            <w:r w:rsidRPr="0050361E">
              <w:rPr>
                <w:rFonts w:ascii="Arial" w:hAnsi="Arial" w:cs="Arial"/>
              </w:rPr>
              <w:t>Fee Amount</w:t>
            </w:r>
          </w:p>
        </w:tc>
      </w:tr>
      <w:tr w:rsidR="006961ED" w14:paraId="6DDFEA86" w14:textId="77777777" w:rsidTr="00F211BC">
        <w:trPr>
          <w:cantSplit/>
          <w:tblHeader/>
        </w:trPr>
        <w:tc>
          <w:tcPr>
            <w:tcW w:w="10800" w:type="dxa"/>
          </w:tcPr>
          <w:p w14:paraId="3B3B52B0" w14:textId="6C650569" w:rsidR="006961ED" w:rsidRDefault="007A2BE5" w:rsidP="007A2BE5">
            <w:pPr>
              <w:tabs>
                <w:tab w:val="left" w:pos="547"/>
              </w:tabs>
              <w:ind w:left="547" w:hanging="547"/>
              <w:rPr>
                <w:rFonts w:ascii="Arial" w:hAnsi="Arial" w:cs="Arial"/>
              </w:rPr>
            </w:pPr>
            <w:r>
              <w:rPr>
                <w:rFonts w:ascii="Arial" w:hAnsi="Arial" w:cs="Arial"/>
              </w:rPr>
              <w:t>1.</w:t>
            </w:r>
            <w:r>
              <w:rPr>
                <w:rFonts w:ascii="Arial" w:hAnsi="Arial" w:cs="Arial"/>
              </w:rPr>
              <w:tab/>
            </w:r>
            <w:r w:rsidRPr="00B47623">
              <w:rPr>
                <w:rStyle w:val="StyleGeorgia"/>
                <w:rFonts w:ascii="Arial" w:hAnsi="Arial" w:cs="Arial"/>
              </w:rPr>
              <w:t xml:space="preserve">A </w:t>
            </w:r>
            <w:r w:rsidRPr="00B47623">
              <w:rPr>
                <w:rFonts w:ascii="Arial" w:hAnsi="Arial" w:cs="Arial"/>
              </w:rPr>
              <w:t>$100</w:t>
            </w:r>
            <w:r w:rsidRPr="00B47623">
              <w:rPr>
                <w:rStyle w:val="StyleGeorgia"/>
                <w:rFonts w:ascii="Arial" w:hAnsi="Arial" w:cs="Arial"/>
              </w:rPr>
              <w:t xml:space="preserve"> fee is required if </w:t>
            </w:r>
            <w:r w:rsidRPr="00B47623">
              <w:rPr>
                <w:rStyle w:val="StyleGeorgia"/>
                <w:rFonts w:ascii="Arial" w:hAnsi="Arial" w:cs="Arial"/>
                <w:i/>
              </w:rPr>
              <w:t>any</w:t>
            </w:r>
            <w:r w:rsidRPr="00B47623">
              <w:rPr>
                <w:rStyle w:val="StyleGeorgia"/>
                <w:rFonts w:ascii="Arial" w:hAnsi="Arial" w:cs="Arial"/>
              </w:rPr>
              <w:t xml:space="preserve"> of the answers in III.B.1 are “YES.”</w:t>
            </w:r>
          </w:p>
        </w:tc>
      </w:tr>
      <w:tr w:rsidR="006961ED" w14:paraId="07490A0C" w14:textId="77777777" w:rsidTr="00F211BC">
        <w:trPr>
          <w:cantSplit/>
          <w:tblHeader/>
        </w:trPr>
        <w:tc>
          <w:tcPr>
            <w:tcW w:w="10800" w:type="dxa"/>
          </w:tcPr>
          <w:p w14:paraId="4235068C" w14:textId="139CB20C" w:rsidR="006961ED" w:rsidRDefault="00F8295E" w:rsidP="00F8295E">
            <w:pPr>
              <w:tabs>
                <w:tab w:val="right" w:pos="10584"/>
              </w:tabs>
              <w:rPr>
                <w:rFonts w:ascii="Arial" w:hAnsi="Arial" w:cs="Arial"/>
              </w:rPr>
            </w:pPr>
            <w:r w:rsidRPr="00B47623">
              <w:rPr>
                <w:rFonts w:ascii="Arial" w:hAnsi="Arial" w:cs="Arial"/>
              </w:rPr>
              <w:t>This business has less than 100 employees.</w:t>
            </w:r>
            <w:r>
              <w:rPr>
                <w:rFonts w:ascii="Arial" w:hAnsi="Arial" w:cs="Arial"/>
              </w:rPr>
              <w:tab/>
            </w:r>
            <w:r w:rsidRPr="00B47623">
              <w:rPr>
                <w:rFonts w:ascii="Arial" w:hAnsi="Arial" w:cs="Arial"/>
              </w:rPr>
              <w:fldChar w:fldCharType="begin">
                <w:ffData>
                  <w:name w:val="Check61"/>
                  <w:enabled/>
                  <w:calcOnExit w:val="0"/>
                  <w:checkBox>
                    <w:sizeAuto/>
                    <w:default w:val="0"/>
                  </w:checkBox>
                </w:ffData>
              </w:fldChar>
            </w:r>
            <w:bookmarkStart w:id="115" w:name="Check61"/>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bookmarkEnd w:id="115"/>
            <w:r w:rsidRPr="00B47623">
              <w:rPr>
                <w:rFonts w:ascii="Arial" w:hAnsi="Arial" w:cs="Arial"/>
              </w:rPr>
              <w:t xml:space="preserve"> YES </w:t>
            </w:r>
            <w:r w:rsidRPr="00B47623">
              <w:rPr>
                <w:rFonts w:ascii="Arial" w:hAnsi="Arial" w:cs="Arial"/>
              </w:rPr>
              <w:fldChar w:fldCharType="begin">
                <w:ffData>
                  <w:name w:val="Check62"/>
                  <w:enabled/>
                  <w:calcOnExit w:val="0"/>
                  <w:checkBox>
                    <w:sizeAuto/>
                    <w:default w:val="0"/>
                  </w:checkBox>
                </w:ffData>
              </w:fldChar>
            </w:r>
            <w:bookmarkStart w:id="116" w:name="Check62"/>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bookmarkEnd w:id="116"/>
            <w:r w:rsidRPr="00B47623">
              <w:rPr>
                <w:rFonts w:ascii="Arial" w:hAnsi="Arial" w:cs="Arial"/>
              </w:rPr>
              <w:t xml:space="preserve"> NO</w:t>
            </w:r>
          </w:p>
        </w:tc>
      </w:tr>
      <w:tr w:rsidR="006961ED" w14:paraId="2EA75BB4" w14:textId="77777777" w:rsidTr="00F211BC">
        <w:trPr>
          <w:cantSplit/>
          <w:tblHeader/>
        </w:trPr>
        <w:tc>
          <w:tcPr>
            <w:tcW w:w="10800" w:type="dxa"/>
          </w:tcPr>
          <w:p w14:paraId="18131207" w14:textId="1FA727F1" w:rsidR="006961ED" w:rsidRDefault="00F8295E" w:rsidP="00F8295E">
            <w:pPr>
              <w:tabs>
                <w:tab w:val="right" w:pos="10555"/>
              </w:tabs>
              <w:rPr>
                <w:rFonts w:ascii="Arial" w:hAnsi="Arial" w:cs="Arial"/>
              </w:rPr>
            </w:pPr>
            <w:r w:rsidRPr="00B47623">
              <w:rPr>
                <w:rFonts w:ascii="Arial" w:hAnsi="Arial" w:cs="Arial"/>
              </w:rPr>
              <w:t xml:space="preserve">This business has less than </w:t>
            </w:r>
            <w:r>
              <w:rPr>
                <w:rFonts w:ascii="Arial" w:hAnsi="Arial" w:cs="Arial"/>
              </w:rPr>
              <w:t>$6</w:t>
            </w:r>
            <w:r w:rsidRPr="00B47623">
              <w:rPr>
                <w:rFonts w:ascii="Arial" w:hAnsi="Arial" w:cs="Arial"/>
              </w:rPr>
              <w:t xml:space="preserve"> million dollars in annual gross receipts.</w:t>
            </w:r>
            <w:r>
              <w:rPr>
                <w:rFonts w:ascii="Arial" w:hAnsi="Arial" w:cs="Arial"/>
              </w:rPr>
              <w:tab/>
            </w:r>
            <w:r w:rsidRPr="00B47623">
              <w:rPr>
                <w:rFonts w:ascii="Arial" w:hAnsi="Arial" w:cs="Arial"/>
              </w:rPr>
              <w:fldChar w:fldCharType="begin">
                <w:ffData>
                  <w:name w:val="Check61"/>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2"/>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F8295E" w14:paraId="035248B5" w14:textId="77777777" w:rsidTr="00F211BC">
        <w:trPr>
          <w:cantSplit/>
          <w:tblHeader/>
        </w:trPr>
        <w:tc>
          <w:tcPr>
            <w:tcW w:w="10800" w:type="dxa"/>
          </w:tcPr>
          <w:p w14:paraId="1602C528" w14:textId="7917B677" w:rsidR="00F8295E" w:rsidRPr="00B47623" w:rsidRDefault="00F8295E" w:rsidP="00F8295E">
            <w:pPr>
              <w:tabs>
                <w:tab w:val="right" w:pos="10584"/>
              </w:tabs>
              <w:rPr>
                <w:rFonts w:ascii="Arial" w:hAnsi="Arial" w:cs="Arial"/>
              </w:rPr>
            </w:pPr>
            <w:r w:rsidRPr="00B47623">
              <w:rPr>
                <w:rFonts w:ascii="Arial" w:hAnsi="Arial" w:cs="Arial"/>
              </w:rPr>
              <w:t>This registration is submitted by a governmental entity with a population of less than 10,000.</w:t>
            </w:r>
            <w:r>
              <w:rPr>
                <w:rFonts w:ascii="Arial" w:hAnsi="Arial" w:cs="Arial"/>
              </w:rPr>
              <w:tab/>
            </w:r>
            <w:r w:rsidRPr="00B47623">
              <w:rPr>
                <w:rFonts w:ascii="Arial" w:hAnsi="Arial" w:cs="Arial"/>
              </w:rPr>
              <w:fldChar w:fldCharType="begin">
                <w:ffData>
                  <w:name w:val="Check61"/>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2"/>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F8295E" w14:paraId="72491322" w14:textId="77777777" w:rsidTr="00F211BC">
        <w:trPr>
          <w:cantSplit/>
          <w:tblHeader/>
        </w:trPr>
        <w:tc>
          <w:tcPr>
            <w:tcW w:w="10800" w:type="dxa"/>
          </w:tcPr>
          <w:p w14:paraId="06BBEB93" w14:textId="51DAD0C7" w:rsidR="00F8295E" w:rsidRPr="00B47623" w:rsidRDefault="00F8295E" w:rsidP="00F8295E">
            <w:pPr>
              <w:tabs>
                <w:tab w:val="right" w:pos="10584"/>
              </w:tabs>
              <w:rPr>
                <w:rFonts w:ascii="Arial" w:hAnsi="Arial" w:cs="Arial"/>
              </w:rPr>
            </w:pPr>
            <w:r w:rsidRPr="00B47623">
              <w:rPr>
                <w:rFonts w:ascii="Arial" w:hAnsi="Arial" w:cs="Arial"/>
              </w:rPr>
              <w:t>This registration is submitted by a non-profit organization.</w:t>
            </w:r>
            <w:r>
              <w:rPr>
                <w:rFonts w:ascii="Arial" w:hAnsi="Arial" w:cs="Arial"/>
              </w:rPr>
              <w:tab/>
            </w:r>
            <w:r w:rsidRPr="00B47623">
              <w:rPr>
                <w:rFonts w:ascii="Arial" w:hAnsi="Arial" w:cs="Arial"/>
              </w:rPr>
              <w:fldChar w:fldCharType="begin">
                <w:ffData>
                  <w:name w:val="Check61"/>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2"/>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bl>
    <w:p w14:paraId="13C920CE" w14:textId="77777777" w:rsidR="00544533" w:rsidRPr="007A2BE5" w:rsidRDefault="00544533" w:rsidP="007A2BE5">
      <w:pPr>
        <w:pStyle w:val="Heading1"/>
      </w:pPr>
      <w:r w:rsidRPr="007A2BE5">
        <w:lastRenderedPageBreak/>
        <w:t>Certification and Registration for Permits by Rule</w:t>
      </w:r>
    </w:p>
    <w:p w14:paraId="25FC2BDF" w14:textId="77777777" w:rsidR="00544533" w:rsidRPr="007A2BE5" w:rsidRDefault="00544533" w:rsidP="007A2BE5">
      <w:pPr>
        <w:pStyle w:val="Heading1"/>
      </w:pPr>
      <w:r w:rsidRPr="007A2BE5">
        <w:t>Form PI-7-CERT</w:t>
      </w:r>
    </w:p>
    <w:p w14:paraId="562BC3DB" w14:textId="25686769" w:rsidR="00544533" w:rsidRPr="007A2BE5" w:rsidRDefault="00104071" w:rsidP="007A2BE5">
      <w:pPr>
        <w:pStyle w:val="Heading1"/>
      </w:pPr>
      <w:r w:rsidRPr="007A2BE5">
        <w:t xml:space="preserve">Page </w:t>
      </w:r>
      <w:r w:rsidR="007A2BE5">
        <w:t>5</w:t>
      </w:r>
    </w:p>
    <w:p w14:paraId="303DADDE" w14:textId="77777777" w:rsidR="002D03FA" w:rsidRPr="007A2BE5" w:rsidRDefault="002D03FA" w:rsidP="004730AF">
      <w:pPr>
        <w:pStyle w:val="Heading1"/>
        <w:spacing w:after="0"/>
      </w:pPr>
      <w:r w:rsidRPr="007A2BE5">
        <w:t>Texas Commission on Environmental Quality</w:t>
      </w:r>
    </w:p>
    <w:p w14:paraId="68058B16" w14:textId="0DFE7568" w:rsidR="007C5636" w:rsidRDefault="007C5636" w:rsidP="007A2BE5">
      <w:pPr>
        <w:spacing w:before="360"/>
        <w:rPr>
          <w:rFonts w:ascii="Arial" w:hAnsi="Arial" w:cs="Arial"/>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CERT"/>
      </w:tblPr>
      <w:tblGrid>
        <w:gridCol w:w="10800"/>
      </w:tblGrid>
      <w:tr w:rsidR="00BF1E63" w14:paraId="3E3BB974" w14:textId="77777777" w:rsidTr="00BA0035">
        <w:trPr>
          <w:cantSplit/>
          <w:tblHeader/>
        </w:trPr>
        <w:tc>
          <w:tcPr>
            <w:tcW w:w="10800" w:type="dxa"/>
            <w:shd w:val="clear" w:color="auto" w:fill="D9D9D9" w:themeFill="background1" w:themeFillShade="D9"/>
          </w:tcPr>
          <w:p w14:paraId="3E5E2EF1" w14:textId="010509FF" w:rsidR="00BF1E63" w:rsidRDefault="00BF1E63" w:rsidP="00BA0035">
            <w:pPr>
              <w:tabs>
                <w:tab w:val="left" w:pos="547"/>
              </w:tabs>
              <w:ind w:left="547" w:hanging="547"/>
              <w:rPr>
                <w:rFonts w:ascii="Arial" w:hAnsi="Arial" w:cs="Arial"/>
              </w:rPr>
            </w:pPr>
            <w:r w:rsidRPr="00B47623">
              <w:rPr>
                <w:rFonts w:ascii="Arial" w:hAnsi="Arial" w:cs="Arial"/>
                <w:b/>
              </w:rPr>
              <w:t>II</w:t>
            </w:r>
            <w:r w:rsidR="001945C9">
              <w:rPr>
                <w:rFonts w:ascii="Arial" w:hAnsi="Arial" w:cs="Arial"/>
                <w:b/>
              </w:rPr>
              <w:t>I</w:t>
            </w:r>
            <w:r w:rsidRPr="00B47623">
              <w:rPr>
                <w:rFonts w:ascii="Arial" w:hAnsi="Arial" w:cs="Arial"/>
                <w:b/>
              </w:rPr>
              <w:t>.</w:t>
            </w:r>
            <w:r w:rsidRPr="00B47623">
              <w:rPr>
                <w:rFonts w:ascii="Arial" w:hAnsi="Arial" w:cs="Arial"/>
                <w:b/>
              </w:rPr>
              <w:tab/>
              <w:t>Fee Information</w:t>
            </w:r>
            <w:r w:rsidRPr="00B47623">
              <w:rPr>
                <w:rFonts w:ascii="Arial" w:hAnsi="Arial" w:cs="Arial"/>
              </w:rPr>
              <w:t xml:space="preserve"> </w:t>
            </w:r>
            <w:r w:rsidRPr="00B47623">
              <w:rPr>
                <w:rStyle w:val="Strong"/>
                <w:rFonts w:ascii="Arial" w:hAnsi="Arial" w:cs="Arial"/>
              </w:rPr>
              <w:t>(</w:t>
            </w:r>
            <w:r w:rsidRPr="00B47623">
              <w:rPr>
                <w:rFonts w:ascii="Arial" w:hAnsi="Arial" w:cs="Arial"/>
                <w:bCs/>
                <w:i/>
                <w:iCs/>
              </w:rPr>
              <w:t xml:space="preserve">See Section VII. for address to send fee or go to </w:t>
            </w:r>
            <w:hyperlink r:id="rId41" w:history="1">
              <w:r w:rsidRPr="0053471E">
                <w:rPr>
                  <w:rStyle w:val="Hyperlink"/>
                  <w:rFonts w:ascii="Arial" w:hAnsi="Arial" w:cs="Arial"/>
                  <w:bCs/>
                  <w:i/>
                  <w:iCs/>
                </w:rPr>
                <w:t>www.tceq.texas.gov/epay</w:t>
              </w:r>
            </w:hyperlink>
            <w:r w:rsidRPr="00B47623">
              <w:rPr>
                <w:rStyle w:val="Hyperlink"/>
                <w:rFonts w:ascii="Arial" w:hAnsi="Arial" w:cs="Arial"/>
                <w:bCs/>
                <w:i/>
                <w:iCs/>
                <w:u w:val="none"/>
              </w:rPr>
              <w:t xml:space="preserve"> </w:t>
            </w:r>
            <w:r w:rsidRPr="00B47623">
              <w:rPr>
                <w:rFonts w:ascii="Arial" w:hAnsi="Arial" w:cs="Arial"/>
                <w:bCs/>
                <w:i/>
                <w:iCs/>
              </w:rPr>
              <w:t>to pay online.)</w:t>
            </w:r>
            <w:r>
              <w:rPr>
                <w:rFonts w:ascii="Arial" w:hAnsi="Arial" w:cs="Arial"/>
                <w:bCs/>
                <w:i/>
                <w:iCs/>
              </w:rPr>
              <w:t xml:space="preserve"> (continued)</w:t>
            </w:r>
          </w:p>
        </w:tc>
      </w:tr>
      <w:tr w:rsidR="007A2BE5" w14:paraId="5E10F209" w14:textId="77777777" w:rsidTr="00BA0035">
        <w:trPr>
          <w:cantSplit/>
          <w:tblHeader/>
        </w:trPr>
        <w:tc>
          <w:tcPr>
            <w:tcW w:w="10800" w:type="dxa"/>
          </w:tcPr>
          <w:p w14:paraId="540850CF" w14:textId="41C59C48" w:rsidR="007A2BE5" w:rsidRDefault="00BF1E63" w:rsidP="00BF1E63">
            <w:pPr>
              <w:tabs>
                <w:tab w:val="left" w:pos="547"/>
              </w:tabs>
              <w:ind w:left="547" w:hanging="547"/>
              <w:rPr>
                <w:rFonts w:ascii="Arial" w:hAnsi="Arial" w:cs="Arial"/>
              </w:rPr>
            </w:pPr>
            <w:r>
              <w:rPr>
                <w:rFonts w:ascii="Arial" w:hAnsi="Arial" w:cs="Arial"/>
              </w:rPr>
              <w:t>2.</w:t>
            </w:r>
            <w:r>
              <w:rPr>
                <w:rFonts w:ascii="Arial" w:hAnsi="Arial" w:cs="Arial"/>
              </w:rPr>
              <w:tab/>
            </w:r>
            <w:r w:rsidRPr="00B47623">
              <w:rPr>
                <w:rFonts w:ascii="Arial" w:hAnsi="Arial" w:cs="Arial"/>
              </w:rPr>
              <w:t>A $450 fee is required for all other registrations</w:t>
            </w:r>
          </w:p>
        </w:tc>
      </w:tr>
      <w:tr w:rsidR="007A2BE5" w14:paraId="77112959" w14:textId="77777777" w:rsidTr="00BA0035">
        <w:trPr>
          <w:cantSplit/>
          <w:tblHeader/>
        </w:trPr>
        <w:tc>
          <w:tcPr>
            <w:tcW w:w="10800" w:type="dxa"/>
          </w:tcPr>
          <w:p w14:paraId="4B221F22" w14:textId="7C240A73" w:rsidR="007A2BE5" w:rsidRDefault="00BF1E63" w:rsidP="00BA0035">
            <w:pPr>
              <w:rPr>
                <w:rFonts w:ascii="Arial" w:hAnsi="Arial" w:cs="Arial"/>
              </w:rPr>
            </w:pPr>
            <w:r>
              <w:rPr>
                <w:rFonts w:ascii="Arial" w:hAnsi="Arial" w:cs="Arial"/>
              </w:rPr>
              <w:t>A.</w:t>
            </w:r>
            <w:r>
              <w:rPr>
                <w:rFonts w:ascii="Arial" w:hAnsi="Arial" w:cs="Arial"/>
              </w:rPr>
              <w:tab/>
            </w:r>
            <w:r w:rsidRPr="00B47623">
              <w:rPr>
                <w:rFonts w:ascii="Arial" w:hAnsi="Arial" w:cs="Arial"/>
              </w:rPr>
              <w:t>Payment Information</w:t>
            </w:r>
          </w:p>
        </w:tc>
      </w:tr>
      <w:tr w:rsidR="007A2BE5" w14:paraId="1BB622A0" w14:textId="77777777" w:rsidTr="00BA0035">
        <w:trPr>
          <w:cantSplit/>
          <w:tblHeader/>
        </w:trPr>
        <w:tc>
          <w:tcPr>
            <w:tcW w:w="10800" w:type="dxa"/>
          </w:tcPr>
          <w:p w14:paraId="686C3EE7" w14:textId="10367B75" w:rsidR="007A2BE5" w:rsidRDefault="00BF1E63" w:rsidP="00BA0035">
            <w:pPr>
              <w:rPr>
                <w:rFonts w:ascii="Arial" w:hAnsi="Arial" w:cs="Arial"/>
              </w:rPr>
            </w:pPr>
            <w:r w:rsidRPr="00B47623">
              <w:rPr>
                <w:rFonts w:ascii="Arial" w:hAnsi="Arial" w:cs="Arial"/>
              </w:rPr>
              <w:t>Check/money order/transaction or voucher number:</w:t>
            </w:r>
          </w:p>
        </w:tc>
      </w:tr>
      <w:tr w:rsidR="007A2BE5" w14:paraId="01228668" w14:textId="77777777" w:rsidTr="00BA0035">
        <w:trPr>
          <w:cantSplit/>
          <w:tblHeader/>
        </w:trPr>
        <w:tc>
          <w:tcPr>
            <w:tcW w:w="10800" w:type="dxa"/>
          </w:tcPr>
          <w:p w14:paraId="355B0D85" w14:textId="0516AAE2" w:rsidR="007A2BE5" w:rsidRDefault="00BF1E63" w:rsidP="00BA0035">
            <w:pPr>
              <w:rPr>
                <w:rFonts w:ascii="Arial" w:hAnsi="Arial" w:cs="Arial"/>
              </w:rPr>
            </w:pPr>
            <w:r w:rsidRPr="00B47623">
              <w:rPr>
                <w:rFonts w:ascii="Arial" w:hAnsi="Arial" w:cs="Arial"/>
              </w:rPr>
              <w:t>Individual or company name on check:</w:t>
            </w:r>
          </w:p>
        </w:tc>
      </w:tr>
      <w:tr w:rsidR="007A2BE5" w14:paraId="7F5F71A0" w14:textId="77777777" w:rsidTr="00BA0035">
        <w:trPr>
          <w:cantSplit/>
          <w:tblHeader/>
        </w:trPr>
        <w:tc>
          <w:tcPr>
            <w:tcW w:w="10800" w:type="dxa"/>
          </w:tcPr>
          <w:p w14:paraId="248AE427" w14:textId="4164622A" w:rsidR="007A2BE5" w:rsidRDefault="00BF1E63" w:rsidP="00BA0035">
            <w:pPr>
              <w:rPr>
                <w:rFonts w:ascii="Arial" w:hAnsi="Arial" w:cs="Arial"/>
              </w:rPr>
            </w:pPr>
            <w:r w:rsidRPr="00B47623">
              <w:rPr>
                <w:rFonts w:ascii="Arial" w:hAnsi="Arial" w:cs="Arial"/>
              </w:rPr>
              <w:t>Fee Amount: $</w:t>
            </w:r>
          </w:p>
        </w:tc>
      </w:tr>
      <w:tr w:rsidR="0017079F" w14:paraId="62E6CF47" w14:textId="77777777" w:rsidTr="00BA0035">
        <w:trPr>
          <w:cantSplit/>
          <w:tblHeader/>
        </w:trPr>
        <w:tc>
          <w:tcPr>
            <w:tcW w:w="10800" w:type="dxa"/>
          </w:tcPr>
          <w:p w14:paraId="35B7AFFA" w14:textId="71E972F9" w:rsidR="0017079F" w:rsidRDefault="00BF1E63" w:rsidP="00BF1E63">
            <w:pPr>
              <w:tabs>
                <w:tab w:val="right" w:pos="10570"/>
              </w:tabs>
              <w:rPr>
                <w:rFonts w:ascii="Arial" w:hAnsi="Arial" w:cs="Arial"/>
              </w:rPr>
            </w:pPr>
            <w:r>
              <w:rPr>
                <w:rFonts w:ascii="Arial" w:hAnsi="Arial" w:cs="Arial"/>
              </w:rPr>
              <w:t>Was the fee paid online?</w:t>
            </w:r>
            <w:r w:rsidR="009504B3">
              <w:rPr>
                <w:rFonts w:ascii="Arial" w:hAnsi="Arial" w:cs="Arial"/>
              </w:rPr>
              <w:tab/>
            </w:r>
            <w:r w:rsidRPr="00B47623">
              <w:rPr>
                <w:rFonts w:ascii="Arial" w:hAnsi="Arial" w:cs="Arial"/>
              </w:rPr>
              <w:fldChar w:fldCharType="begin">
                <w:ffData>
                  <w:name w:val="Check6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17079F" w14:paraId="70778F4D" w14:textId="77777777" w:rsidTr="009504B3">
        <w:trPr>
          <w:cantSplit/>
          <w:tblHeader/>
        </w:trPr>
        <w:tc>
          <w:tcPr>
            <w:tcW w:w="10800" w:type="dxa"/>
            <w:shd w:val="clear" w:color="auto" w:fill="D9D9D9" w:themeFill="background1" w:themeFillShade="D9"/>
          </w:tcPr>
          <w:p w14:paraId="5FDAF9B2" w14:textId="2D65EBAB" w:rsidR="009504B3" w:rsidRPr="00B47623" w:rsidRDefault="009504B3" w:rsidP="009504B3">
            <w:pPr>
              <w:tabs>
                <w:tab w:val="left" w:pos="547"/>
              </w:tabs>
              <w:ind w:left="547" w:hanging="547"/>
              <w:rPr>
                <w:rFonts w:ascii="Arial" w:hAnsi="Arial" w:cs="Arial"/>
                <w:b/>
              </w:rPr>
            </w:pPr>
            <w:r w:rsidRPr="00B47623">
              <w:rPr>
                <w:rFonts w:ascii="Arial" w:hAnsi="Arial" w:cs="Arial"/>
                <w:b/>
              </w:rPr>
              <w:t>IV.</w:t>
            </w:r>
            <w:r w:rsidRPr="00B47623">
              <w:rPr>
                <w:rFonts w:ascii="Arial" w:hAnsi="Arial" w:cs="Arial"/>
                <w:b/>
              </w:rPr>
              <w:tab/>
              <w:t>Technical Information</w:t>
            </w:r>
            <w:r w:rsidRPr="00B47623">
              <w:rPr>
                <w:rFonts w:ascii="Arial" w:hAnsi="Arial" w:cs="Arial"/>
              </w:rPr>
              <w:t xml:space="preserve"> </w:t>
            </w:r>
            <w:r w:rsidRPr="00B47623">
              <w:rPr>
                <w:rFonts w:ascii="Arial" w:hAnsi="Arial" w:cs="Arial"/>
                <w:b/>
              </w:rPr>
              <w:t xml:space="preserve">Including State </w:t>
            </w:r>
            <w:proofErr w:type="spellStart"/>
            <w:r w:rsidR="00CC2D78">
              <w:rPr>
                <w:rFonts w:ascii="Arial" w:hAnsi="Arial" w:cs="Arial"/>
                <w:b/>
              </w:rPr>
              <w:t>a</w:t>
            </w:r>
            <w:r w:rsidRPr="00B47623">
              <w:rPr>
                <w:rFonts w:ascii="Arial" w:hAnsi="Arial" w:cs="Arial"/>
                <w:b/>
              </w:rPr>
              <w:t>And</w:t>
            </w:r>
            <w:proofErr w:type="spellEnd"/>
            <w:r w:rsidRPr="00B47623">
              <w:rPr>
                <w:rFonts w:ascii="Arial" w:hAnsi="Arial" w:cs="Arial"/>
                <w:b/>
              </w:rPr>
              <w:t xml:space="preserve"> Federal Regulatory Requirements</w:t>
            </w:r>
          </w:p>
          <w:p w14:paraId="1745749B" w14:textId="77777777" w:rsidR="0017079F" w:rsidRDefault="009504B3" w:rsidP="009504B3">
            <w:pPr>
              <w:tabs>
                <w:tab w:val="left" w:pos="547"/>
              </w:tabs>
              <w:ind w:left="547"/>
              <w:rPr>
                <w:rStyle w:val="Strong"/>
                <w:rFonts w:ascii="Arial" w:hAnsi="Arial" w:cs="Arial"/>
              </w:rPr>
            </w:pPr>
            <w:r w:rsidRPr="00B47623">
              <w:rPr>
                <w:rStyle w:val="Strong"/>
                <w:rFonts w:ascii="Arial" w:hAnsi="Arial" w:cs="Arial"/>
              </w:rPr>
              <w:t>Check the appropriate box to indicate what is included in your submittal.</w:t>
            </w:r>
          </w:p>
          <w:p w14:paraId="4BAABF3E" w14:textId="355288EE" w:rsidR="009504B3" w:rsidRDefault="009504B3" w:rsidP="009504B3">
            <w:pPr>
              <w:tabs>
                <w:tab w:val="left" w:pos="547"/>
              </w:tabs>
              <w:ind w:left="547"/>
              <w:rPr>
                <w:rFonts w:ascii="Arial" w:hAnsi="Arial" w:cs="Arial"/>
              </w:rPr>
            </w:pPr>
            <w:r w:rsidRPr="00B47623">
              <w:rPr>
                <w:rStyle w:val="Strong"/>
                <w:rFonts w:ascii="Arial" w:hAnsi="Arial" w:cs="Arial"/>
              </w:rPr>
              <w:t>NOTE:</w:t>
            </w:r>
            <w:r w:rsidRPr="00B47623">
              <w:rPr>
                <w:rStyle w:val="Strong"/>
                <w:rFonts w:ascii="Arial" w:hAnsi="Arial" w:cs="Arial"/>
                <w:b w:val="0"/>
              </w:rPr>
              <w:t xml:space="preserve">  </w:t>
            </w:r>
            <w:r w:rsidRPr="00B47623">
              <w:rPr>
                <w:rStyle w:val="Emphasis"/>
                <w:rFonts w:ascii="Arial" w:hAnsi="Arial" w:cs="Arial"/>
              </w:rPr>
              <w:t>Any technical or essential information needed to confirm that facilities are meeting the requirements of the PBR must be provided. Not providing key information could result in a</w:t>
            </w:r>
            <w:r>
              <w:rPr>
                <w:rStyle w:val="Emphasis"/>
                <w:rFonts w:ascii="Arial" w:hAnsi="Arial" w:cs="Arial"/>
              </w:rPr>
              <w:t xml:space="preserve"> </w:t>
            </w:r>
            <w:r w:rsidRPr="00B47623">
              <w:rPr>
                <w:rStyle w:val="Emphasis"/>
                <w:rFonts w:ascii="Arial" w:hAnsi="Arial" w:cs="Arial"/>
              </w:rPr>
              <w:t>deficiency</w:t>
            </w:r>
            <w:r>
              <w:rPr>
                <w:rStyle w:val="Emphasis"/>
                <w:rFonts w:ascii="Arial" w:hAnsi="Arial" w:cs="Arial"/>
              </w:rPr>
              <w:t xml:space="preserve"> </w:t>
            </w:r>
            <w:r w:rsidRPr="006A7327">
              <w:rPr>
                <w:rStyle w:val="Emphasis"/>
                <w:rFonts w:ascii="Arial" w:hAnsi="Arial" w:cs="Arial"/>
              </w:rPr>
              <w:t>of the project.</w:t>
            </w:r>
          </w:p>
        </w:tc>
      </w:tr>
      <w:tr w:rsidR="0017079F" w14:paraId="5B28564D" w14:textId="77777777" w:rsidTr="00BA0035">
        <w:trPr>
          <w:cantSplit/>
          <w:tblHeader/>
        </w:trPr>
        <w:tc>
          <w:tcPr>
            <w:tcW w:w="10800" w:type="dxa"/>
          </w:tcPr>
          <w:p w14:paraId="35C17EC0" w14:textId="135D3B53" w:rsidR="0017079F" w:rsidRDefault="009504B3" w:rsidP="009504B3">
            <w:pPr>
              <w:tabs>
                <w:tab w:val="left" w:pos="547"/>
              </w:tabs>
              <w:ind w:left="547" w:hanging="547"/>
              <w:rPr>
                <w:rFonts w:ascii="Arial" w:hAnsi="Arial" w:cs="Arial"/>
              </w:rPr>
            </w:pPr>
            <w:r>
              <w:rPr>
                <w:rFonts w:ascii="Arial" w:hAnsi="Arial" w:cs="Arial"/>
              </w:rPr>
              <w:t>A.</w:t>
            </w:r>
            <w:r>
              <w:rPr>
                <w:rFonts w:ascii="Arial" w:hAnsi="Arial" w:cs="Arial"/>
              </w:rPr>
              <w:tab/>
            </w:r>
            <w:r w:rsidRPr="00413873">
              <w:rPr>
                <w:rFonts w:ascii="Arial" w:hAnsi="Arial" w:cs="Arial"/>
              </w:rPr>
              <w:t>PBR requirements (Checklists are optional; however, your review will go faster if you provide applicable checklists.)</w:t>
            </w:r>
          </w:p>
        </w:tc>
      </w:tr>
      <w:tr w:rsidR="0017079F" w14:paraId="1A1969BD" w14:textId="77777777" w:rsidTr="00BA0035">
        <w:trPr>
          <w:cantSplit/>
          <w:tblHeader/>
        </w:trPr>
        <w:tc>
          <w:tcPr>
            <w:tcW w:w="10800" w:type="dxa"/>
          </w:tcPr>
          <w:p w14:paraId="3583BDE9" w14:textId="4DCE263B" w:rsidR="0017079F" w:rsidRDefault="004730AF" w:rsidP="00D87ACB">
            <w:pPr>
              <w:tabs>
                <w:tab w:val="right" w:pos="10570"/>
              </w:tabs>
              <w:rPr>
                <w:rFonts w:ascii="Arial" w:hAnsi="Arial" w:cs="Arial"/>
              </w:rPr>
            </w:pPr>
            <w:r w:rsidRPr="00B47623">
              <w:rPr>
                <w:rFonts w:ascii="Arial" w:hAnsi="Arial" w:cs="Arial"/>
              </w:rPr>
              <w:t>Did you demonstrate that the general requirements in 30 TAC § 106.4 are met?</w:t>
            </w:r>
            <w:r w:rsidR="00D87ACB">
              <w:rPr>
                <w:rFonts w:ascii="Arial" w:hAnsi="Arial" w:cs="Arial"/>
              </w:rPr>
              <w:tab/>
            </w:r>
            <w:r w:rsidR="00D87ACB" w:rsidRPr="00B47623">
              <w:rPr>
                <w:rFonts w:ascii="Arial" w:hAnsi="Arial" w:cs="Arial"/>
              </w:rPr>
              <w:fldChar w:fldCharType="begin">
                <w:ffData>
                  <w:name w:val="Check67"/>
                  <w:enabled/>
                  <w:calcOnExit w:val="0"/>
                  <w:checkBox>
                    <w:sizeAuto/>
                    <w:default w:val="0"/>
                  </w:checkBox>
                </w:ffData>
              </w:fldChar>
            </w:r>
            <w:r w:rsidR="00D87ACB"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D87ACB" w:rsidRPr="00B47623">
              <w:rPr>
                <w:rFonts w:ascii="Arial" w:hAnsi="Arial" w:cs="Arial"/>
              </w:rPr>
              <w:fldChar w:fldCharType="end"/>
            </w:r>
            <w:r w:rsidR="00D87ACB" w:rsidRPr="00B47623">
              <w:rPr>
                <w:rFonts w:ascii="Arial" w:hAnsi="Arial" w:cs="Arial"/>
              </w:rPr>
              <w:t xml:space="preserve"> YES </w:t>
            </w:r>
            <w:r w:rsidR="00D87ACB" w:rsidRPr="00B47623">
              <w:rPr>
                <w:rFonts w:ascii="Arial" w:hAnsi="Arial" w:cs="Arial"/>
              </w:rPr>
              <w:fldChar w:fldCharType="begin">
                <w:ffData>
                  <w:name w:val="Check68"/>
                  <w:enabled/>
                  <w:calcOnExit w:val="0"/>
                  <w:checkBox>
                    <w:sizeAuto/>
                    <w:default w:val="0"/>
                  </w:checkBox>
                </w:ffData>
              </w:fldChar>
            </w:r>
            <w:r w:rsidR="00D87ACB"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D87ACB" w:rsidRPr="00B47623">
              <w:rPr>
                <w:rFonts w:ascii="Arial" w:hAnsi="Arial" w:cs="Arial"/>
              </w:rPr>
              <w:fldChar w:fldCharType="end"/>
            </w:r>
            <w:r w:rsidR="00D87ACB" w:rsidRPr="00B47623">
              <w:rPr>
                <w:rFonts w:ascii="Arial" w:hAnsi="Arial" w:cs="Arial"/>
              </w:rPr>
              <w:t xml:space="preserve"> NO</w:t>
            </w:r>
          </w:p>
        </w:tc>
      </w:tr>
      <w:tr w:rsidR="0017079F" w14:paraId="2B6360B4" w14:textId="77777777" w:rsidTr="00BA0035">
        <w:trPr>
          <w:cantSplit/>
          <w:tblHeader/>
        </w:trPr>
        <w:tc>
          <w:tcPr>
            <w:tcW w:w="10800" w:type="dxa"/>
          </w:tcPr>
          <w:p w14:paraId="5BFA462F" w14:textId="4F8416F1" w:rsidR="0017079F" w:rsidRDefault="00D87ACB" w:rsidP="00D87ACB">
            <w:pPr>
              <w:tabs>
                <w:tab w:val="right" w:pos="10570"/>
              </w:tabs>
              <w:rPr>
                <w:rFonts w:ascii="Arial" w:hAnsi="Arial" w:cs="Arial"/>
              </w:rPr>
            </w:pPr>
            <w:r w:rsidRPr="00B47623">
              <w:rPr>
                <w:rStyle w:val="StyleGeorgia"/>
                <w:rFonts w:ascii="Arial" w:hAnsi="Arial" w:cs="Arial"/>
              </w:rPr>
              <w:t xml:space="preserve">Did you demonstrate that the individual </w:t>
            </w:r>
            <w:r w:rsidRPr="00B47623">
              <w:rPr>
                <w:rFonts w:ascii="Arial" w:hAnsi="Arial" w:cs="Arial"/>
              </w:rPr>
              <w:t>requirements of the specific PBR are met?</w:t>
            </w:r>
            <w:r>
              <w:rPr>
                <w:rFonts w:ascii="Arial" w:hAnsi="Arial" w:cs="Arial"/>
              </w:rPr>
              <w:tab/>
            </w:r>
            <w:r w:rsidRPr="00B47623">
              <w:rPr>
                <w:rFonts w:ascii="Arial" w:hAnsi="Arial" w:cs="Arial"/>
              </w:rPr>
              <w:fldChar w:fldCharType="begin">
                <w:ffData>
                  <w:name w:val="Check6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9504B3" w14:paraId="3717B436" w14:textId="77777777" w:rsidTr="00BA0035">
        <w:trPr>
          <w:cantSplit/>
          <w:tblHeader/>
        </w:trPr>
        <w:tc>
          <w:tcPr>
            <w:tcW w:w="10800" w:type="dxa"/>
          </w:tcPr>
          <w:p w14:paraId="74F34AB8" w14:textId="782CAAF4" w:rsidR="00D87ACB" w:rsidRDefault="00D87ACB" w:rsidP="00D87ACB">
            <w:pPr>
              <w:tabs>
                <w:tab w:val="left" w:pos="547"/>
                <w:tab w:val="right" w:pos="10584"/>
              </w:tabs>
              <w:ind w:left="547" w:hanging="547"/>
              <w:rPr>
                <w:rFonts w:ascii="Arial" w:hAnsi="Arial" w:cs="Arial"/>
              </w:rPr>
            </w:pPr>
            <w:r>
              <w:rPr>
                <w:rFonts w:ascii="Arial" w:hAnsi="Arial" w:cs="Arial"/>
              </w:rPr>
              <w:t>B</w:t>
            </w:r>
            <w:r>
              <w:rPr>
                <w:rFonts w:ascii="Arial" w:hAnsi="Arial" w:cs="Arial"/>
              </w:rPr>
              <w:tab/>
            </w:r>
            <w:r w:rsidRPr="00B47623">
              <w:rPr>
                <w:rFonts w:ascii="Arial" w:hAnsi="Arial" w:cs="Arial"/>
              </w:rPr>
              <w:t>Confidential Information Included (If confidential information is submitted with</w:t>
            </w:r>
            <w:r>
              <w:rPr>
                <w:rFonts w:ascii="Arial" w:hAnsi="Arial" w:cs="Arial"/>
              </w:rPr>
              <w:tab/>
            </w:r>
            <w:r w:rsidRPr="00B47623">
              <w:rPr>
                <w:rFonts w:ascii="Arial" w:hAnsi="Arial" w:cs="Arial"/>
              </w:rPr>
              <w:fldChar w:fldCharType="begin">
                <w:ffData>
                  <w:name w:val="Check6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p w14:paraId="5E928C28" w14:textId="2CAC9C42" w:rsidR="009504B3" w:rsidRDefault="00D87ACB" w:rsidP="00D87ACB">
            <w:pPr>
              <w:tabs>
                <w:tab w:val="left" w:pos="547"/>
              </w:tabs>
              <w:ind w:left="547"/>
              <w:rPr>
                <w:rFonts w:ascii="Arial" w:hAnsi="Arial" w:cs="Arial"/>
              </w:rPr>
            </w:pPr>
            <w:r w:rsidRPr="00B47623">
              <w:rPr>
                <w:rFonts w:ascii="Arial" w:hAnsi="Arial" w:cs="Arial"/>
              </w:rPr>
              <w:t>this registration, all confidential pages must be properly marked “CONFIDENTIAL.”)</w:t>
            </w:r>
          </w:p>
        </w:tc>
      </w:tr>
      <w:tr w:rsidR="009504B3" w14:paraId="1B25997F" w14:textId="77777777" w:rsidTr="00BA0035">
        <w:trPr>
          <w:cantSplit/>
          <w:tblHeader/>
        </w:trPr>
        <w:tc>
          <w:tcPr>
            <w:tcW w:w="10800" w:type="dxa"/>
          </w:tcPr>
          <w:p w14:paraId="2369566F" w14:textId="24C0EA2D" w:rsidR="009504B3" w:rsidRDefault="00D87ACB" w:rsidP="001945C9">
            <w:pPr>
              <w:tabs>
                <w:tab w:val="left" w:pos="547"/>
                <w:tab w:val="right" w:pos="10584"/>
              </w:tabs>
              <w:ind w:left="547" w:hanging="547"/>
              <w:rPr>
                <w:rFonts w:ascii="Arial" w:hAnsi="Arial" w:cs="Arial"/>
              </w:rPr>
            </w:pPr>
            <w:r>
              <w:rPr>
                <w:rFonts w:ascii="Arial" w:hAnsi="Arial" w:cs="Arial"/>
              </w:rPr>
              <w:t>C.</w:t>
            </w:r>
            <w:r>
              <w:rPr>
                <w:rFonts w:ascii="Arial" w:hAnsi="Arial" w:cs="Arial"/>
              </w:rPr>
              <w:tab/>
            </w:r>
            <w:r w:rsidRPr="00CD7843">
              <w:rPr>
                <w:rFonts w:ascii="Arial" w:hAnsi="Arial" w:cs="Arial"/>
              </w:rPr>
              <w:t>Process Flow Diagram</w:t>
            </w:r>
            <w:r w:rsidR="001945C9">
              <w:rPr>
                <w:rFonts w:ascii="Arial" w:hAnsi="Arial" w:cs="Arial"/>
              </w:rPr>
              <w:t>:</w:t>
            </w:r>
            <w:r w:rsidR="001945C9">
              <w:rPr>
                <w:rFonts w:ascii="Arial" w:hAnsi="Arial" w:cs="Arial"/>
              </w:rPr>
              <w:tab/>
            </w:r>
            <w:r w:rsidR="001945C9" w:rsidRPr="00B47623">
              <w:rPr>
                <w:rFonts w:ascii="Arial" w:hAnsi="Arial" w:cs="Arial"/>
              </w:rPr>
              <w:fldChar w:fldCharType="begin">
                <w:ffData>
                  <w:name w:val="Check67"/>
                  <w:enabled/>
                  <w:calcOnExit w:val="0"/>
                  <w:checkBox>
                    <w:sizeAuto/>
                    <w:default w:val="0"/>
                  </w:checkBox>
                </w:ffData>
              </w:fldChar>
            </w:r>
            <w:r w:rsidR="001945C9"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1945C9" w:rsidRPr="00B47623">
              <w:rPr>
                <w:rFonts w:ascii="Arial" w:hAnsi="Arial" w:cs="Arial"/>
              </w:rPr>
              <w:fldChar w:fldCharType="end"/>
            </w:r>
            <w:r w:rsidR="001945C9" w:rsidRPr="00B47623">
              <w:rPr>
                <w:rFonts w:ascii="Arial" w:hAnsi="Arial" w:cs="Arial"/>
              </w:rPr>
              <w:t xml:space="preserve"> YES </w:t>
            </w:r>
            <w:r w:rsidR="001945C9" w:rsidRPr="00B47623">
              <w:rPr>
                <w:rFonts w:ascii="Arial" w:hAnsi="Arial" w:cs="Arial"/>
              </w:rPr>
              <w:fldChar w:fldCharType="begin">
                <w:ffData>
                  <w:name w:val="Check68"/>
                  <w:enabled/>
                  <w:calcOnExit w:val="0"/>
                  <w:checkBox>
                    <w:sizeAuto/>
                    <w:default w:val="0"/>
                  </w:checkBox>
                </w:ffData>
              </w:fldChar>
            </w:r>
            <w:r w:rsidR="001945C9"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1945C9" w:rsidRPr="00B47623">
              <w:rPr>
                <w:rFonts w:ascii="Arial" w:hAnsi="Arial" w:cs="Arial"/>
              </w:rPr>
              <w:fldChar w:fldCharType="end"/>
            </w:r>
            <w:r w:rsidR="001945C9" w:rsidRPr="00B47623">
              <w:rPr>
                <w:rFonts w:ascii="Arial" w:hAnsi="Arial" w:cs="Arial"/>
              </w:rPr>
              <w:t xml:space="preserve"> NO</w:t>
            </w:r>
          </w:p>
        </w:tc>
      </w:tr>
      <w:tr w:rsidR="009504B3" w14:paraId="684E6185" w14:textId="77777777" w:rsidTr="00BA0035">
        <w:trPr>
          <w:cantSplit/>
          <w:tblHeader/>
        </w:trPr>
        <w:tc>
          <w:tcPr>
            <w:tcW w:w="10800" w:type="dxa"/>
          </w:tcPr>
          <w:p w14:paraId="0C7E6752" w14:textId="351096BC" w:rsidR="009504B3" w:rsidRDefault="00085217" w:rsidP="001945C9">
            <w:pPr>
              <w:tabs>
                <w:tab w:val="left" w:pos="547"/>
                <w:tab w:val="right" w:pos="10584"/>
              </w:tabs>
              <w:ind w:left="547" w:hanging="547"/>
              <w:rPr>
                <w:rFonts w:ascii="Arial" w:hAnsi="Arial" w:cs="Arial"/>
              </w:rPr>
            </w:pPr>
            <w:r>
              <w:rPr>
                <w:rFonts w:ascii="Arial" w:hAnsi="Arial" w:cs="Arial"/>
              </w:rPr>
              <w:t>D.</w:t>
            </w:r>
            <w:r>
              <w:rPr>
                <w:rFonts w:ascii="Arial" w:hAnsi="Arial" w:cs="Arial"/>
              </w:rPr>
              <w:tab/>
            </w:r>
            <w:r w:rsidRPr="00B47623">
              <w:rPr>
                <w:rFonts w:ascii="Arial" w:hAnsi="Arial" w:cs="Arial"/>
              </w:rPr>
              <w:t>Process Description</w:t>
            </w:r>
            <w:r w:rsidR="001945C9">
              <w:rPr>
                <w:rFonts w:ascii="Arial" w:hAnsi="Arial" w:cs="Arial"/>
              </w:rPr>
              <w:t>:</w:t>
            </w:r>
            <w:r w:rsidR="001945C9">
              <w:rPr>
                <w:rFonts w:ascii="Arial" w:hAnsi="Arial" w:cs="Arial"/>
              </w:rPr>
              <w:tab/>
            </w:r>
            <w:r w:rsidR="001945C9" w:rsidRPr="00B47623">
              <w:rPr>
                <w:rFonts w:ascii="Arial" w:hAnsi="Arial" w:cs="Arial"/>
              </w:rPr>
              <w:fldChar w:fldCharType="begin">
                <w:ffData>
                  <w:name w:val="Check67"/>
                  <w:enabled/>
                  <w:calcOnExit w:val="0"/>
                  <w:checkBox>
                    <w:sizeAuto/>
                    <w:default w:val="0"/>
                  </w:checkBox>
                </w:ffData>
              </w:fldChar>
            </w:r>
            <w:r w:rsidR="001945C9"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1945C9" w:rsidRPr="00B47623">
              <w:rPr>
                <w:rFonts w:ascii="Arial" w:hAnsi="Arial" w:cs="Arial"/>
              </w:rPr>
              <w:fldChar w:fldCharType="end"/>
            </w:r>
            <w:r w:rsidR="001945C9" w:rsidRPr="00B47623">
              <w:rPr>
                <w:rFonts w:ascii="Arial" w:hAnsi="Arial" w:cs="Arial"/>
              </w:rPr>
              <w:t xml:space="preserve"> YES </w:t>
            </w:r>
            <w:r w:rsidR="001945C9" w:rsidRPr="00B47623">
              <w:rPr>
                <w:rFonts w:ascii="Arial" w:hAnsi="Arial" w:cs="Arial"/>
              </w:rPr>
              <w:fldChar w:fldCharType="begin">
                <w:ffData>
                  <w:name w:val="Check68"/>
                  <w:enabled/>
                  <w:calcOnExit w:val="0"/>
                  <w:checkBox>
                    <w:sizeAuto/>
                    <w:default w:val="0"/>
                  </w:checkBox>
                </w:ffData>
              </w:fldChar>
            </w:r>
            <w:r w:rsidR="001945C9"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001945C9" w:rsidRPr="00B47623">
              <w:rPr>
                <w:rFonts w:ascii="Arial" w:hAnsi="Arial" w:cs="Arial"/>
              </w:rPr>
              <w:fldChar w:fldCharType="end"/>
            </w:r>
            <w:r w:rsidR="001945C9" w:rsidRPr="00B47623">
              <w:rPr>
                <w:rFonts w:ascii="Arial" w:hAnsi="Arial" w:cs="Arial"/>
              </w:rPr>
              <w:t xml:space="preserve"> NO</w:t>
            </w:r>
          </w:p>
        </w:tc>
      </w:tr>
      <w:tr w:rsidR="009504B3" w14:paraId="27909C21" w14:textId="77777777" w:rsidTr="00BA0035">
        <w:trPr>
          <w:cantSplit/>
          <w:tblHeader/>
        </w:trPr>
        <w:tc>
          <w:tcPr>
            <w:tcW w:w="10800" w:type="dxa"/>
          </w:tcPr>
          <w:p w14:paraId="43A18C4F" w14:textId="1428D0E1" w:rsidR="009504B3" w:rsidRDefault="001945C9" w:rsidP="001945C9">
            <w:pPr>
              <w:tabs>
                <w:tab w:val="left" w:pos="547"/>
                <w:tab w:val="right" w:pos="10584"/>
              </w:tabs>
              <w:ind w:left="547" w:hanging="547"/>
              <w:rPr>
                <w:rFonts w:ascii="Arial" w:hAnsi="Arial" w:cs="Arial"/>
              </w:rPr>
            </w:pPr>
            <w:r>
              <w:rPr>
                <w:rFonts w:ascii="Arial" w:hAnsi="Arial" w:cs="Arial"/>
              </w:rPr>
              <w:t>E.</w:t>
            </w:r>
            <w:r>
              <w:rPr>
                <w:rFonts w:ascii="Arial" w:hAnsi="Arial" w:cs="Arial"/>
              </w:rPr>
              <w:tab/>
            </w:r>
            <w:r w:rsidRPr="00B47623">
              <w:rPr>
                <w:rFonts w:ascii="Arial" w:hAnsi="Arial" w:cs="Arial"/>
              </w:rPr>
              <w:t>Maximum Emissions Data and Calculations</w:t>
            </w:r>
            <w:r>
              <w:rPr>
                <w:rFonts w:ascii="Arial" w:hAnsi="Arial" w:cs="Arial"/>
              </w:rPr>
              <w:t>:</w:t>
            </w:r>
            <w:r>
              <w:rPr>
                <w:rFonts w:ascii="Arial" w:hAnsi="Arial" w:cs="Arial"/>
              </w:rPr>
              <w:tab/>
            </w:r>
            <w:r w:rsidRPr="00B47623">
              <w:rPr>
                <w:rFonts w:ascii="Arial" w:hAnsi="Arial" w:cs="Arial"/>
              </w:rPr>
              <w:fldChar w:fldCharType="begin">
                <w:ffData>
                  <w:name w:val="Check6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9504B3" w14:paraId="47B348C8" w14:textId="77777777" w:rsidTr="00BA0035">
        <w:trPr>
          <w:cantSplit/>
          <w:tblHeader/>
        </w:trPr>
        <w:tc>
          <w:tcPr>
            <w:tcW w:w="10800" w:type="dxa"/>
          </w:tcPr>
          <w:p w14:paraId="71C257E8" w14:textId="5FDC13C1" w:rsidR="009504B3" w:rsidRDefault="001945C9" w:rsidP="00BA0035">
            <w:pPr>
              <w:rPr>
                <w:rFonts w:ascii="Arial" w:hAnsi="Arial" w:cs="Arial"/>
              </w:rPr>
            </w:pPr>
            <w:r w:rsidRPr="00B47623">
              <w:rPr>
                <w:rStyle w:val="Strong"/>
                <w:rFonts w:ascii="Arial" w:hAnsi="Arial" w:cs="Arial"/>
                <w:i/>
              </w:rPr>
              <w:t>Note:</w:t>
            </w:r>
            <w:r w:rsidRPr="00B47623">
              <w:rPr>
                <w:rFonts w:ascii="Arial" w:hAnsi="Arial" w:cs="Arial"/>
                <w:i/>
              </w:rPr>
              <w:t xml:space="preserve">  If the facilities listed in this registration are subject to the Mass Emissions Cap &amp; Trade program under </w:t>
            </w:r>
            <w:r w:rsidRPr="00B47623">
              <w:rPr>
                <w:rStyle w:val="Strong"/>
                <w:rFonts w:ascii="Arial" w:hAnsi="Arial" w:cs="Arial"/>
                <w:i/>
              </w:rPr>
              <w:t>30 TAC Chapter 101, Subchapter H, Division 3,</w:t>
            </w:r>
            <w:r w:rsidRPr="00B47623">
              <w:rPr>
                <w:rFonts w:ascii="Arial" w:hAnsi="Arial" w:cs="Arial"/>
                <w:i/>
              </w:rPr>
              <w:t xml:space="preserve"> the owner/operator of these facilities must possess NO</w:t>
            </w:r>
            <w:r w:rsidRPr="00B47623">
              <w:rPr>
                <w:rFonts w:ascii="Arial" w:hAnsi="Arial" w:cs="Arial"/>
                <w:i/>
                <w:vertAlign w:val="subscript"/>
              </w:rPr>
              <w:t>x</w:t>
            </w:r>
            <w:r w:rsidRPr="00B47623">
              <w:rPr>
                <w:rFonts w:ascii="Arial" w:hAnsi="Arial" w:cs="Arial"/>
                <w:i/>
              </w:rPr>
              <w:t xml:space="preserve"> allowances equivalent to the actual NO</w:t>
            </w:r>
            <w:r w:rsidRPr="00B47623">
              <w:rPr>
                <w:rFonts w:ascii="Arial" w:hAnsi="Arial" w:cs="Arial"/>
                <w:i/>
                <w:vertAlign w:val="subscript"/>
              </w:rPr>
              <w:t>x</w:t>
            </w:r>
            <w:r w:rsidRPr="00B47623">
              <w:rPr>
                <w:rFonts w:ascii="Arial" w:hAnsi="Arial" w:cs="Arial"/>
                <w:i/>
              </w:rPr>
              <w:t>, emissions from these facilities.</w:t>
            </w:r>
          </w:p>
        </w:tc>
      </w:tr>
      <w:tr w:rsidR="009428A6" w14:paraId="3355BC5D" w14:textId="77777777" w:rsidTr="00BA0035">
        <w:trPr>
          <w:cantSplit/>
          <w:tblHeader/>
        </w:trPr>
        <w:tc>
          <w:tcPr>
            <w:tcW w:w="10800" w:type="dxa"/>
          </w:tcPr>
          <w:p w14:paraId="43FBF0E8" w14:textId="7F4354D9" w:rsidR="009428A6" w:rsidRDefault="009428A6" w:rsidP="009428A6">
            <w:pPr>
              <w:tabs>
                <w:tab w:val="left" w:pos="547"/>
                <w:tab w:val="right" w:pos="10545"/>
              </w:tabs>
              <w:ind w:left="547" w:hanging="547"/>
              <w:rPr>
                <w:rFonts w:ascii="Arial" w:hAnsi="Arial" w:cs="Arial"/>
              </w:rPr>
            </w:pPr>
            <w:r>
              <w:rPr>
                <w:rFonts w:ascii="Arial" w:hAnsi="Arial" w:cs="Arial"/>
              </w:rPr>
              <w:t>F.</w:t>
            </w:r>
            <w:r>
              <w:rPr>
                <w:rFonts w:ascii="Arial" w:hAnsi="Arial" w:cs="Arial"/>
              </w:rPr>
              <w:tab/>
            </w:r>
            <w:r w:rsidRPr="00413873">
              <w:rPr>
                <w:rFonts w:ascii="Arial" w:hAnsi="Arial" w:cs="Arial"/>
              </w:rPr>
              <w:t>Is this certification being submitted to certify the emissions for the entire site?</w:t>
            </w:r>
            <w:r>
              <w:rPr>
                <w:rFonts w:ascii="Arial" w:hAnsi="Arial" w:cs="Arial"/>
              </w:rPr>
              <w:tab/>
            </w:r>
            <w:r w:rsidRPr="00B47623">
              <w:rPr>
                <w:rFonts w:ascii="Arial" w:hAnsi="Arial" w:cs="Arial"/>
              </w:rPr>
              <w:fldChar w:fldCharType="begin">
                <w:ffData>
                  <w:name w:val="Check6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9428A6" w14:paraId="4A513E20" w14:textId="77777777" w:rsidTr="00BA0035">
        <w:trPr>
          <w:cantSplit/>
          <w:tblHeader/>
        </w:trPr>
        <w:tc>
          <w:tcPr>
            <w:tcW w:w="10800" w:type="dxa"/>
          </w:tcPr>
          <w:p w14:paraId="7B280B95" w14:textId="3873E965" w:rsidR="009428A6" w:rsidRDefault="009428A6" w:rsidP="009428A6">
            <w:pPr>
              <w:rPr>
                <w:rFonts w:ascii="Arial" w:hAnsi="Arial" w:cs="Arial"/>
              </w:rPr>
            </w:pPr>
            <w:r w:rsidRPr="00B47623">
              <w:rPr>
                <w:rFonts w:ascii="Arial" w:hAnsi="Arial" w:cs="Arial"/>
              </w:rPr>
              <w:t>If “NO,” include a summary of the specific facilities and emissions being certified.</w:t>
            </w:r>
          </w:p>
        </w:tc>
      </w:tr>
      <w:tr w:rsidR="009428A6" w14:paraId="27C8AC8E" w14:textId="77777777" w:rsidTr="00BA0035">
        <w:trPr>
          <w:cantSplit/>
          <w:tblHeader/>
        </w:trPr>
        <w:tc>
          <w:tcPr>
            <w:tcW w:w="10800" w:type="dxa"/>
          </w:tcPr>
          <w:p w14:paraId="29C93A27" w14:textId="6EA6A110" w:rsidR="009428A6" w:rsidRDefault="009428A6" w:rsidP="009428A6">
            <w:pPr>
              <w:tabs>
                <w:tab w:val="left" w:pos="547"/>
                <w:tab w:val="right" w:pos="10555"/>
              </w:tabs>
              <w:ind w:left="547" w:hanging="547"/>
              <w:rPr>
                <w:rFonts w:ascii="Arial" w:hAnsi="Arial" w:cs="Arial"/>
              </w:rPr>
            </w:pPr>
            <w:r>
              <w:rPr>
                <w:rFonts w:ascii="Arial" w:hAnsi="Arial" w:cs="Arial"/>
              </w:rPr>
              <w:t>G.</w:t>
            </w:r>
            <w:r>
              <w:rPr>
                <w:rFonts w:ascii="Arial" w:hAnsi="Arial" w:cs="Arial"/>
              </w:rPr>
              <w:tab/>
            </w:r>
            <w:r w:rsidRPr="00B47623">
              <w:rPr>
                <w:rFonts w:ascii="Arial" w:hAnsi="Arial" w:cs="Arial"/>
              </w:rPr>
              <w:t>Table 1(a) (Form 10153) Emission Point Summary</w:t>
            </w:r>
            <w:r>
              <w:rPr>
                <w:rFonts w:ascii="Arial" w:hAnsi="Arial" w:cs="Arial"/>
              </w:rPr>
              <w:t>:</w:t>
            </w:r>
            <w:r>
              <w:rPr>
                <w:rFonts w:ascii="Arial" w:hAnsi="Arial" w:cs="Arial"/>
              </w:rPr>
              <w:tab/>
            </w:r>
            <w:r w:rsidRPr="00B47623">
              <w:rPr>
                <w:rFonts w:ascii="Arial" w:hAnsi="Arial" w:cs="Arial"/>
              </w:rPr>
              <w:fldChar w:fldCharType="begin">
                <w:ffData>
                  <w:name w:val="Check67"/>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YES </w:t>
            </w:r>
            <w:r w:rsidRPr="00B47623">
              <w:rPr>
                <w:rFonts w:ascii="Arial" w:hAnsi="Arial" w:cs="Arial"/>
              </w:rPr>
              <w:fldChar w:fldCharType="begin">
                <w:ffData>
                  <w:name w:val="Check68"/>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Fonts w:ascii="Arial" w:hAnsi="Arial" w:cs="Arial"/>
              </w:rPr>
              <w:t xml:space="preserve"> NO</w:t>
            </w:r>
          </w:p>
        </w:tc>
      </w:tr>
      <w:tr w:rsidR="009428A6" w14:paraId="3E9274AB" w14:textId="77777777" w:rsidTr="00BA0035">
        <w:trPr>
          <w:cantSplit/>
          <w:tblHeader/>
        </w:trPr>
        <w:tc>
          <w:tcPr>
            <w:tcW w:w="10800" w:type="dxa"/>
          </w:tcPr>
          <w:p w14:paraId="58909AE0" w14:textId="140BA603" w:rsidR="009428A6" w:rsidRDefault="009428A6" w:rsidP="009428A6">
            <w:pPr>
              <w:tabs>
                <w:tab w:val="left" w:pos="547"/>
              </w:tabs>
              <w:ind w:left="547" w:hanging="547"/>
              <w:rPr>
                <w:rFonts w:ascii="Arial" w:hAnsi="Arial" w:cs="Arial"/>
              </w:rPr>
            </w:pPr>
            <w:r>
              <w:rPr>
                <w:rFonts w:ascii="Arial" w:hAnsi="Arial" w:cs="Arial"/>
              </w:rPr>
              <w:t>H.</w:t>
            </w:r>
            <w:r>
              <w:rPr>
                <w:rFonts w:ascii="Arial" w:hAnsi="Arial" w:cs="Arial"/>
              </w:rPr>
              <w:tab/>
            </w:r>
            <w:r w:rsidRPr="00B47623">
              <w:rPr>
                <w:rFonts w:ascii="Arial" w:hAnsi="Arial" w:cs="Arial"/>
              </w:rPr>
              <w:t>Distances from Property Line and Nearest Off-Property Structure</w:t>
            </w:r>
          </w:p>
        </w:tc>
      </w:tr>
      <w:tr w:rsidR="009428A6" w14:paraId="587F1524" w14:textId="77777777" w:rsidTr="00BA0035">
        <w:trPr>
          <w:cantSplit/>
          <w:tblHeader/>
        </w:trPr>
        <w:tc>
          <w:tcPr>
            <w:tcW w:w="10800" w:type="dxa"/>
          </w:tcPr>
          <w:p w14:paraId="78B1CFD5" w14:textId="33F20B43" w:rsidR="009428A6" w:rsidRDefault="009428A6" w:rsidP="009428A6">
            <w:pPr>
              <w:tabs>
                <w:tab w:val="right" w:pos="10540"/>
              </w:tabs>
              <w:rPr>
                <w:rFonts w:ascii="Arial" w:hAnsi="Arial" w:cs="Arial"/>
              </w:rPr>
            </w:pPr>
            <w:r w:rsidRPr="00B47623">
              <w:rPr>
                <w:rFonts w:ascii="Arial" w:hAnsi="Arial" w:cs="Arial"/>
              </w:rPr>
              <w:t>Distance from this facility’s emission release point to the nearest property line:</w:t>
            </w:r>
            <w:r>
              <w:rPr>
                <w:rFonts w:ascii="Arial" w:hAnsi="Arial" w:cs="Arial"/>
              </w:rPr>
              <w:tab/>
              <w:t>feet</w:t>
            </w:r>
          </w:p>
        </w:tc>
      </w:tr>
      <w:tr w:rsidR="009428A6" w14:paraId="1EBD5283" w14:textId="77777777" w:rsidTr="00BA0035">
        <w:trPr>
          <w:cantSplit/>
          <w:tblHeader/>
        </w:trPr>
        <w:tc>
          <w:tcPr>
            <w:tcW w:w="10800" w:type="dxa"/>
          </w:tcPr>
          <w:p w14:paraId="1E5ADC2C" w14:textId="0E631B67" w:rsidR="009428A6" w:rsidRDefault="009428A6" w:rsidP="009428A6">
            <w:pPr>
              <w:tabs>
                <w:tab w:val="right" w:pos="10570"/>
              </w:tabs>
              <w:rPr>
                <w:rFonts w:ascii="Arial" w:hAnsi="Arial" w:cs="Arial"/>
              </w:rPr>
            </w:pPr>
            <w:r w:rsidRPr="00B47623">
              <w:rPr>
                <w:rFonts w:ascii="Arial" w:hAnsi="Arial" w:cs="Arial"/>
              </w:rPr>
              <w:t>Distance from this facility’s emission release point to the nearest off-property structure:</w:t>
            </w:r>
            <w:r>
              <w:rPr>
                <w:rFonts w:ascii="Arial" w:hAnsi="Arial" w:cs="Arial"/>
              </w:rPr>
              <w:tab/>
              <w:t>feet</w:t>
            </w:r>
          </w:p>
        </w:tc>
      </w:tr>
    </w:tbl>
    <w:p w14:paraId="3A9D453C" w14:textId="77777777" w:rsidR="009504B3" w:rsidRDefault="009504B3">
      <w:r>
        <w:br w:type="page"/>
      </w:r>
    </w:p>
    <w:p w14:paraId="2D2157EC" w14:textId="77777777" w:rsidR="001945C9" w:rsidRPr="007A2BE5" w:rsidRDefault="001945C9" w:rsidP="001945C9">
      <w:pPr>
        <w:pStyle w:val="Heading1"/>
      </w:pPr>
      <w:r w:rsidRPr="007A2BE5">
        <w:lastRenderedPageBreak/>
        <w:t>Certification and Registration for Permits by Rule</w:t>
      </w:r>
    </w:p>
    <w:p w14:paraId="7336BF2A" w14:textId="77777777" w:rsidR="001945C9" w:rsidRPr="007A2BE5" w:rsidRDefault="001945C9" w:rsidP="001945C9">
      <w:pPr>
        <w:pStyle w:val="Heading1"/>
      </w:pPr>
      <w:r w:rsidRPr="007A2BE5">
        <w:t>Form PI-7-CERT</w:t>
      </w:r>
    </w:p>
    <w:p w14:paraId="1650A493" w14:textId="3D91C6DE" w:rsidR="001945C9" w:rsidRPr="007A2BE5" w:rsidRDefault="001945C9" w:rsidP="001945C9">
      <w:pPr>
        <w:pStyle w:val="Heading1"/>
      </w:pPr>
      <w:r w:rsidRPr="007A2BE5">
        <w:t xml:space="preserve">Page </w:t>
      </w:r>
      <w:r>
        <w:t>6</w:t>
      </w:r>
    </w:p>
    <w:p w14:paraId="2EC647B0" w14:textId="77777777" w:rsidR="001945C9" w:rsidRPr="007A2BE5" w:rsidRDefault="001945C9" w:rsidP="001945C9">
      <w:pPr>
        <w:pStyle w:val="Heading1"/>
        <w:spacing w:after="0"/>
      </w:pPr>
      <w:r w:rsidRPr="007A2BE5">
        <w:t>Texas Commission on Environmental Quality</w:t>
      </w:r>
    </w:p>
    <w:p w14:paraId="4A802587" w14:textId="77777777" w:rsidR="004730AF" w:rsidRDefault="004730AF" w:rsidP="00A23039">
      <w:pPr>
        <w:spacing w:before="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top w:w="58" w:type="dxa"/>
          <w:left w:w="58" w:type="dxa"/>
          <w:bottom w:w="58" w:type="dxa"/>
          <w:right w:w="58" w:type="dxa"/>
        </w:tblCellMar>
        <w:tblLook w:val="04A0" w:firstRow="1" w:lastRow="0" w:firstColumn="1" w:lastColumn="0" w:noHBand="0" w:noVBand="1"/>
        <w:tblDescription w:val="Form PI-7-CERT"/>
      </w:tblPr>
      <w:tblGrid>
        <w:gridCol w:w="10800"/>
      </w:tblGrid>
      <w:tr w:rsidR="009428A6" w14:paraId="0B25C5D3" w14:textId="77777777" w:rsidTr="00A23039">
        <w:trPr>
          <w:cantSplit/>
          <w:tblHeader/>
        </w:trPr>
        <w:tc>
          <w:tcPr>
            <w:tcW w:w="10800" w:type="dxa"/>
            <w:shd w:val="clear" w:color="auto" w:fill="D9D9D9" w:themeFill="background1" w:themeFillShade="D9"/>
          </w:tcPr>
          <w:p w14:paraId="0B914435" w14:textId="73872935" w:rsidR="009428A6" w:rsidRPr="00B47623" w:rsidRDefault="009428A6" w:rsidP="009428A6">
            <w:pPr>
              <w:tabs>
                <w:tab w:val="left" w:pos="547"/>
              </w:tabs>
              <w:ind w:left="547" w:hanging="547"/>
              <w:rPr>
                <w:rFonts w:ascii="Arial" w:hAnsi="Arial" w:cs="Arial"/>
                <w:b/>
              </w:rPr>
            </w:pPr>
            <w:r w:rsidRPr="00B47623">
              <w:rPr>
                <w:rFonts w:ascii="Arial" w:hAnsi="Arial" w:cs="Arial"/>
                <w:b/>
              </w:rPr>
              <w:t>IV.</w:t>
            </w:r>
            <w:r w:rsidRPr="00B47623">
              <w:rPr>
                <w:rFonts w:ascii="Arial" w:hAnsi="Arial" w:cs="Arial"/>
                <w:b/>
              </w:rPr>
              <w:tab/>
              <w:t>Technical Information</w:t>
            </w:r>
            <w:r w:rsidRPr="00B47623">
              <w:rPr>
                <w:rFonts w:ascii="Arial" w:hAnsi="Arial" w:cs="Arial"/>
              </w:rPr>
              <w:t xml:space="preserve"> </w:t>
            </w:r>
            <w:r w:rsidRPr="00B47623">
              <w:rPr>
                <w:rFonts w:ascii="Arial" w:hAnsi="Arial" w:cs="Arial"/>
                <w:b/>
              </w:rPr>
              <w:t xml:space="preserve">Including State </w:t>
            </w:r>
            <w:r w:rsidR="00CC2D78">
              <w:rPr>
                <w:rFonts w:ascii="Arial" w:hAnsi="Arial" w:cs="Arial"/>
                <w:b/>
              </w:rPr>
              <w:t>a</w:t>
            </w:r>
            <w:r w:rsidRPr="00B47623">
              <w:rPr>
                <w:rFonts w:ascii="Arial" w:hAnsi="Arial" w:cs="Arial"/>
                <w:b/>
              </w:rPr>
              <w:t>nd Federal Regulatory Requirements</w:t>
            </w:r>
          </w:p>
          <w:p w14:paraId="5EF26850" w14:textId="77777777" w:rsidR="009428A6" w:rsidRDefault="009428A6" w:rsidP="009428A6">
            <w:pPr>
              <w:tabs>
                <w:tab w:val="left" w:pos="547"/>
              </w:tabs>
              <w:ind w:left="547"/>
              <w:rPr>
                <w:rStyle w:val="Strong"/>
                <w:rFonts w:ascii="Arial" w:hAnsi="Arial" w:cs="Arial"/>
              </w:rPr>
            </w:pPr>
            <w:r w:rsidRPr="00B47623">
              <w:rPr>
                <w:rStyle w:val="Strong"/>
                <w:rFonts w:ascii="Arial" w:hAnsi="Arial" w:cs="Arial"/>
              </w:rPr>
              <w:t>Check the appropriate box to indicate what is included in your submittal.</w:t>
            </w:r>
          </w:p>
          <w:p w14:paraId="4130E09D" w14:textId="1498B4B5" w:rsidR="009428A6" w:rsidRDefault="009428A6" w:rsidP="00A23039">
            <w:pPr>
              <w:tabs>
                <w:tab w:val="left" w:pos="547"/>
              </w:tabs>
              <w:ind w:left="547"/>
              <w:rPr>
                <w:rFonts w:ascii="Arial" w:hAnsi="Arial" w:cs="Arial"/>
              </w:rPr>
            </w:pPr>
            <w:r w:rsidRPr="00B47623">
              <w:rPr>
                <w:rStyle w:val="Strong"/>
                <w:rFonts w:ascii="Arial" w:hAnsi="Arial" w:cs="Arial"/>
              </w:rPr>
              <w:t>NOTE:</w:t>
            </w:r>
            <w:r w:rsidRPr="00B47623">
              <w:rPr>
                <w:rStyle w:val="Strong"/>
                <w:rFonts w:ascii="Arial" w:hAnsi="Arial" w:cs="Arial"/>
                <w:b w:val="0"/>
              </w:rPr>
              <w:t xml:space="preserve">  </w:t>
            </w:r>
            <w:r w:rsidRPr="00B47623">
              <w:rPr>
                <w:rStyle w:val="Emphasis"/>
                <w:rFonts w:ascii="Arial" w:hAnsi="Arial" w:cs="Arial"/>
              </w:rPr>
              <w:t>Any technical or essential information needed to confirm that facilities are meeting the requirements of the PBR must be provided. Not providing key information could result in a</w:t>
            </w:r>
            <w:r>
              <w:rPr>
                <w:rStyle w:val="Emphasis"/>
                <w:rFonts w:ascii="Arial" w:hAnsi="Arial" w:cs="Arial"/>
              </w:rPr>
              <w:t xml:space="preserve"> </w:t>
            </w:r>
            <w:r w:rsidRPr="00B47623">
              <w:rPr>
                <w:rStyle w:val="Emphasis"/>
                <w:rFonts w:ascii="Arial" w:hAnsi="Arial" w:cs="Arial"/>
              </w:rPr>
              <w:t>deficiency</w:t>
            </w:r>
            <w:r>
              <w:rPr>
                <w:rStyle w:val="Emphasis"/>
                <w:rFonts w:ascii="Arial" w:hAnsi="Arial" w:cs="Arial"/>
              </w:rPr>
              <w:t xml:space="preserve"> </w:t>
            </w:r>
            <w:r w:rsidRPr="006A7327">
              <w:rPr>
                <w:rStyle w:val="Emphasis"/>
                <w:rFonts w:ascii="Arial" w:hAnsi="Arial" w:cs="Arial"/>
              </w:rPr>
              <w:t>of the project.</w:t>
            </w:r>
          </w:p>
        </w:tc>
      </w:tr>
      <w:tr w:rsidR="009504B3" w14:paraId="51EE4A9A" w14:textId="77777777" w:rsidTr="00BA0035">
        <w:trPr>
          <w:cantSplit/>
          <w:tblHeader/>
        </w:trPr>
        <w:tc>
          <w:tcPr>
            <w:tcW w:w="10800" w:type="dxa"/>
          </w:tcPr>
          <w:p w14:paraId="07AB4E7A" w14:textId="7F588897" w:rsidR="009504B3" w:rsidRDefault="009428A6" w:rsidP="009428A6">
            <w:pPr>
              <w:tabs>
                <w:tab w:val="left" w:pos="547"/>
              </w:tabs>
              <w:ind w:left="547" w:hanging="547"/>
              <w:rPr>
                <w:rFonts w:ascii="Arial" w:hAnsi="Arial" w:cs="Arial"/>
              </w:rPr>
            </w:pPr>
            <w:r>
              <w:rPr>
                <w:rFonts w:ascii="Arial" w:hAnsi="Arial" w:cs="Arial"/>
              </w:rPr>
              <w:t>I.</w:t>
            </w:r>
            <w:r>
              <w:rPr>
                <w:rFonts w:ascii="Arial" w:hAnsi="Arial" w:cs="Arial"/>
              </w:rPr>
              <w:tab/>
            </w:r>
            <w:r w:rsidRPr="00B47623">
              <w:rPr>
                <w:rFonts w:ascii="Arial" w:hAnsi="Arial" w:cs="Arial"/>
              </w:rPr>
              <w:t>Project Status</w:t>
            </w:r>
          </w:p>
        </w:tc>
      </w:tr>
      <w:tr w:rsidR="009504B3" w14:paraId="4522AC8B" w14:textId="77777777" w:rsidTr="00BA0035">
        <w:trPr>
          <w:cantSplit/>
          <w:tblHeader/>
        </w:trPr>
        <w:tc>
          <w:tcPr>
            <w:tcW w:w="10800" w:type="dxa"/>
          </w:tcPr>
          <w:p w14:paraId="4BC9C24C" w14:textId="71CC9D77" w:rsidR="00A23039" w:rsidRDefault="00A23039" w:rsidP="00A23039">
            <w:pPr>
              <w:tabs>
                <w:tab w:val="right" w:pos="10584"/>
              </w:tabs>
              <w:rPr>
                <w:rStyle w:val="StyleGeorgia"/>
                <w:rFonts w:ascii="Arial" w:hAnsi="Arial" w:cs="Arial"/>
              </w:rPr>
            </w:pPr>
            <w:r w:rsidRPr="00B47623">
              <w:rPr>
                <w:rStyle w:val="StyleGeorgia"/>
                <w:rFonts w:ascii="Arial" w:hAnsi="Arial" w:cs="Arial"/>
              </w:rPr>
              <w:t>Has the company implemented the project or waiting on a</w:t>
            </w:r>
            <w:r>
              <w:rPr>
                <w:rStyle w:val="StyleGeorgia"/>
                <w:rFonts w:ascii="Arial" w:hAnsi="Arial" w:cs="Arial"/>
              </w:rPr>
              <w:tab/>
            </w:r>
            <w:r w:rsidRPr="00B47623">
              <w:rPr>
                <w:rFonts w:ascii="Arial" w:hAnsi="Arial" w:cs="Arial"/>
              </w:rPr>
              <w:fldChar w:fldCharType="begin">
                <w:ffData>
                  <w:name w:val="Check13"/>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Pr>
                <w:rFonts w:ascii="Arial" w:hAnsi="Arial" w:cs="Arial"/>
              </w:rPr>
              <w:t xml:space="preserve"> </w:t>
            </w:r>
            <w:r w:rsidRPr="00B47623">
              <w:rPr>
                <w:rStyle w:val="StyleGeorgia"/>
                <w:rFonts w:ascii="Arial" w:hAnsi="Arial" w:cs="Arial"/>
              </w:rPr>
              <w:t xml:space="preserve">Implemented </w:t>
            </w:r>
            <w:r w:rsidRPr="00B47623">
              <w:rPr>
                <w:rFonts w:ascii="Arial" w:hAnsi="Arial" w:cs="Arial"/>
              </w:rPr>
              <w:fldChar w:fldCharType="begin">
                <w:ffData>
                  <w:name w:val="Check13"/>
                  <w:enabled/>
                  <w:calcOnExit w:val="0"/>
                  <w:checkBox>
                    <w:sizeAuto/>
                    <w:default w:val="0"/>
                  </w:checkBox>
                </w:ffData>
              </w:fldChar>
            </w:r>
            <w:r w:rsidRPr="00B47623">
              <w:rPr>
                <w:rFonts w:ascii="Arial" w:hAnsi="Arial" w:cs="Arial"/>
              </w:rPr>
              <w:instrText xml:space="preserve"> FORMCHECKBOX </w:instrText>
            </w:r>
            <w:r w:rsidR="001C021B">
              <w:rPr>
                <w:rFonts w:ascii="Arial" w:hAnsi="Arial" w:cs="Arial"/>
              </w:rPr>
            </w:r>
            <w:r w:rsidR="001C021B">
              <w:rPr>
                <w:rFonts w:ascii="Arial" w:hAnsi="Arial" w:cs="Arial"/>
              </w:rPr>
              <w:fldChar w:fldCharType="separate"/>
            </w:r>
            <w:r w:rsidRPr="00B47623">
              <w:rPr>
                <w:rFonts w:ascii="Arial" w:hAnsi="Arial" w:cs="Arial"/>
              </w:rPr>
              <w:fldChar w:fldCharType="end"/>
            </w:r>
            <w:r w:rsidRPr="00B47623">
              <w:rPr>
                <w:rStyle w:val="StyleGeorgia"/>
                <w:rFonts w:ascii="Arial" w:hAnsi="Arial" w:cs="Arial"/>
              </w:rPr>
              <w:t xml:space="preserve"> </w:t>
            </w:r>
            <w:proofErr w:type="gramStart"/>
            <w:r w:rsidRPr="00B47623">
              <w:rPr>
                <w:rStyle w:val="StyleGeorgia"/>
                <w:rFonts w:ascii="Arial" w:hAnsi="Arial" w:cs="Arial"/>
              </w:rPr>
              <w:t>Waiting</w:t>
            </w:r>
            <w:proofErr w:type="gramEnd"/>
          </w:p>
          <w:p w14:paraId="3DB0DD32" w14:textId="60E1A6D2" w:rsidR="009504B3" w:rsidRDefault="00A23039" w:rsidP="00BA0035">
            <w:pPr>
              <w:rPr>
                <w:rFonts w:ascii="Arial" w:hAnsi="Arial" w:cs="Arial"/>
              </w:rPr>
            </w:pPr>
            <w:r w:rsidRPr="00B47623">
              <w:rPr>
                <w:rStyle w:val="StyleGeorgia"/>
                <w:rFonts w:ascii="Arial" w:hAnsi="Arial" w:cs="Arial"/>
              </w:rPr>
              <w:t>response from TCEQ?</w:t>
            </w:r>
          </w:p>
        </w:tc>
      </w:tr>
      <w:tr w:rsidR="009504B3" w14:paraId="29FD66D3" w14:textId="77777777" w:rsidTr="00BA0035">
        <w:trPr>
          <w:cantSplit/>
          <w:tblHeader/>
        </w:trPr>
        <w:tc>
          <w:tcPr>
            <w:tcW w:w="10800" w:type="dxa"/>
          </w:tcPr>
          <w:p w14:paraId="5E42211E" w14:textId="263CCE15" w:rsidR="009504B3" w:rsidRDefault="00A23039" w:rsidP="00A23039">
            <w:pPr>
              <w:tabs>
                <w:tab w:val="left" w:pos="547"/>
              </w:tabs>
              <w:ind w:left="547" w:hanging="547"/>
              <w:rPr>
                <w:rFonts w:ascii="Arial" w:hAnsi="Arial" w:cs="Arial"/>
              </w:rPr>
            </w:pPr>
            <w:r>
              <w:rPr>
                <w:rFonts w:ascii="Arial" w:hAnsi="Arial" w:cs="Arial"/>
              </w:rPr>
              <w:t>J.</w:t>
            </w:r>
            <w:r>
              <w:rPr>
                <w:rFonts w:ascii="Arial" w:hAnsi="Arial" w:cs="Arial"/>
              </w:rPr>
              <w:tab/>
            </w:r>
            <w:r w:rsidRPr="00B47623">
              <w:rPr>
                <w:rStyle w:val="StyleGeorgia"/>
                <w:rFonts w:ascii="Arial" w:hAnsi="Arial" w:cs="Arial"/>
              </w:rPr>
              <w:t>Projected Start of Construction and Projected Start of Operation Dates</w:t>
            </w:r>
            <w:r>
              <w:rPr>
                <w:rStyle w:val="StyleGeorgia"/>
                <w:rFonts w:ascii="Arial" w:hAnsi="Arial" w:cs="Arial"/>
              </w:rPr>
              <w:t>:</w:t>
            </w:r>
          </w:p>
        </w:tc>
      </w:tr>
      <w:tr w:rsidR="00A23039" w14:paraId="35C2B657" w14:textId="77777777" w:rsidTr="00BA0035">
        <w:trPr>
          <w:cantSplit/>
          <w:tblHeader/>
        </w:trPr>
        <w:tc>
          <w:tcPr>
            <w:tcW w:w="10800" w:type="dxa"/>
          </w:tcPr>
          <w:p w14:paraId="795E67D8" w14:textId="6AFEA332" w:rsidR="00A23039" w:rsidRDefault="00A23039" w:rsidP="00A23039">
            <w:pPr>
              <w:rPr>
                <w:rFonts w:ascii="Arial" w:hAnsi="Arial" w:cs="Arial"/>
              </w:rPr>
            </w:pPr>
            <w:r w:rsidRPr="00B47623">
              <w:rPr>
                <w:rFonts w:ascii="Arial" w:hAnsi="Arial" w:cs="Arial"/>
              </w:rPr>
              <w:t>Projected Start of Construction (provide date):</w:t>
            </w:r>
          </w:p>
        </w:tc>
      </w:tr>
      <w:tr w:rsidR="00A23039" w14:paraId="0B090901" w14:textId="77777777" w:rsidTr="00BA0035">
        <w:trPr>
          <w:cantSplit/>
          <w:tblHeader/>
        </w:trPr>
        <w:tc>
          <w:tcPr>
            <w:tcW w:w="10800" w:type="dxa"/>
          </w:tcPr>
          <w:p w14:paraId="09D9FE9A" w14:textId="7ED1CC32" w:rsidR="00A23039" w:rsidRDefault="00A23039" w:rsidP="00A23039">
            <w:pPr>
              <w:rPr>
                <w:rFonts w:ascii="Arial" w:hAnsi="Arial" w:cs="Arial"/>
              </w:rPr>
            </w:pPr>
            <w:r w:rsidRPr="00B47623">
              <w:rPr>
                <w:rFonts w:ascii="Arial" w:hAnsi="Arial" w:cs="Arial"/>
              </w:rPr>
              <w:t>Projected Start of Operation (provide date):</w:t>
            </w:r>
          </w:p>
        </w:tc>
      </w:tr>
      <w:tr w:rsidR="00A23039" w:rsidRPr="00A23039" w14:paraId="64326B1F" w14:textId="77777777" w:rsidTr="00A23039">
        <w:trPr>
          <w:cantSplit/>
          <w:tblHeader/>
        </w:trPr>
        <w:tc>
          <w:tcPr>
            <w:tcW w:w="10800" w:type="dxa"/>
            <w:shd w:val="clear" w:color="auto" w:fill="D9D9D9" w:themeFill="background1" w:themeFillShade="D9"/>
          </w:tcPr>
          <w:p w14:paraId="74AB2189" w14:textId="0843B29E" w:rsidR="00A23039" w:rsidRPr="00A23039" w:rsidRDefault="00A23039" w:rsidP="00A23039">
            <w:pPr>
              <w:tabs>
                <w:tab w:val="left" w:pos="547"/>
              </w:tabs>
              <w:ind w:left="547" w:hanging="547"/>
              <w:rPr>
                <w:rFonts w:ascii="Arial" w:hAnsi="Arial" w:cs="Arial"/>
                <w:b/>
                <w:bCs/>
              </w:rPr>
            </w:pPr>
            <w:r w:rsidRPr="00A23039">
              <w:rPr>
                <w:rFonts w:ascii="Arial" w:hAnsi="Arial" w:cs="Arial"/>
                <w:b/>
                <w:bCs/>
              </w:rPr>
              <w:t>V.</w:t>
            </w:r>
            <w:r w:rsidRPr="00B47623">
              <w:rPr>
                <w:rStyle w:val="Strong"/>
                <w:rFonts w:ascii="Arial" w:hAnsi="Arial" w:cs="Arial"/>
              </w:rPr>
              <w:tab/>
              <w:t>Delinquent Fees</w:t>
            </w:r>
          </w:p>
        </w:tc>
      </w:tr>
      <w:tr w:rsidR="00A23039" w14:paraId="4392D4D7" w14:textId="77777777" w:rsidTr="00BA0035">
        <w:trPr>
          <w:cantSplit/>
          <w:tblHeader/>
        </w:trPr>
        <w:tc>
          <w:tcPr>
            <w:tcW w:w="10800" w:type="dxa"/>
          </w:tcPr>
          <w:p w14:paraId="7D4462E5" w14:textId="11D559D2" w:rsidR="00A23039" w:rsidRDefault="00A23039" w:rsidP="00A23039">
            <w:pPr>
              <w:rPr>
                <w:rFonts w:ascii="Arial" w:hAnsi="Arial" w:cs="Arial"/>
              </w:rPr>
            </w:pPr>
            <w:r w:rsidRPr="00B47623">
              <w:rPr>
                <w:rFonts w:ascii="Arial" w:hAnsi="Arial" w:cs="Arial"/>
              </w:rPr>
              <w:t xml:space="preserve">This form </w:t>
            </w:r>
            <w:r w:rsidRPr="00B47623">
              <w:rPr>
                <w:rStyle w:val="Strong"/>
                <w:rFonts w:ascii="Arial" w:hAnsi="Arial" w:cs="Arial"/>
              </w:rPr>
              <w:t>will not be processed</w:t>
            </w:r>
            <w:r w:rsidRPr="00B47623">
              <w:rPr>
                <w:rFonts w:ascii="Arial" w:hAnsi="Arial" w:cs="Arial"/>
              </w:rPr>
              <w:t xml:space="preserve"> until all delinquent fees and/or penalties owed to the TCEQ or the Office of the Attorney General on behalf of the TCEQ is paid in accordance with the Delinquent Fee and Penalty Protocol. For more information regarding Delinquent Fees and Penalties, go to the TCEQ </w:t>
            </w:r>
            <w:r>
              <w:rPr>
                <w:rFonts w:ascii="Arial" w:hAnsi="Arial" w:cs="Arial"/>
              </w:rPr>
              <w:t>web</w:t>
            </w:r>
            <w:r w:rsidRPr="00B47623">
              <w:rPr>
                <w:rFonts w:ascii="Arial" w:hAnsi="Arial" w:cs="Arial"/>
              </w:rPr>
              <w:t xml:space="preserve">site at: </w:t>
            </w:r>
            <w:hyperlink r:id="rId42" w:history="1">
              <w:r>
                <w:rPr>
                  <w:rStyle w:val="Hyperlink"/>
                  <w:rFonts w:ascii="Arial" w:hAnsi="Arial" w:cs="Arial"/>
                </w:rPr>
                <w:t>www.tceq.texas.gov/agency/financial/fees/delin/index.html</w:t>
              </w:r>
            </w:hyperlink>
            <w:r w:rsidRPr="00B47623">
              <w:rPr>
                <w:rFonts w:ascii="Arial" w:hAnsi="Arial" w:cs="Arial"/>
              </w:rPr>
              <w:t>.</w:t>
            </w:r>
          </w:p>
        </w:tc>
      </w:tr>
      <w:tr w:rsidR="00A23039" w:rsidRPr="00A23039" w14:paraId="4C8F2ED3" w14:textId="77777777" w:rsidTr="00A23039">
        <w:trPr>
          <w:cantSplit/>
          <w:tblHeader/>
        </w:trPr>
        <w:tc>
          <w:tcPr>
            <w:tcW w:w="10800" w:type="dxa"/>
            <w:shd w:val="clear" w:color="auto" w:fill="D9D9D9" w:themeFill="background1" w:themeFillShade="D9"/>
          </w:tcPr>
          <w:p w14:paraId="72FC1A70" w14:textId="2344CE24" w:rsidR="00A23039" w:rsidRPr="00A23039" w:rsidRDefault="00A23039" w:rsidP="00A23039">
            <w:pPr>
              <w:tabs>
                <w:tab w:val="left" w:pos="547"/>
              </w:tabs>
              <w:ind w:left="547" w:hanging="547"/>
              <w:rPr>
                <w:rFonts w:ascii="Arial" w:hAnsi="Arial" w:cs="Arial"/>
                <w:b/>
                <w:bCs/>
              </w:rPr>
            </w:pPr>
            <w:r>
              <w:rPr>
                <w:rFonts w:ascii="Arial" w:hAnsi="Arial" w:cs="Arial"/>
                <w:b/>
                <w:bCs/>
              </w:rPr>
              <w:t>VI.</w:t>
            </w:r>
            <w:r>
              <w:rPr>
                <w:rFonts w:ascii="Arial" w:hAnsi="Arial" w:cs="Arial"/>
                <w:b/>
                <w:bCs/>
              </w:rPr>
              <w:tab/>
            </w:r>
            <w:r w:rsidRPr="00B47623">
              <w:rPr>
                <w:rStyle w:val="Strong"/>
                <w:rFonts w:ascii="Arial" w:hAnsi="Arial" w:cs="Arial"/>
              </w:rPr>
              <w:t xml:space="preserve">Signature For Registration </w:t>
            </w:r>
            <w:r w:rsidR="00CC2D78">
              <w:rPr>
                <w:rStyle w:val="Strong"/>
                <w:rFonts w:ascii="Arial" w:hAnsi="Arial" w:cs="Arial"/>
              </w:rPr>
              <w:t>a</w:t>
            </w:r>
            <w:r w:rsidRPr="00B47623">
              <w:rPr>
                <w:rStyle w:val="Strong"/>
                <w:rFonts w:ascii="Arial" w:hAnsi="Arial" w:cs="Arial"/>
              </w:rPr>
              <w:t>nd Certification</w:t>
            </w:r>
          </w:p>
        </w:tc>
      </w:tr>
      <w:tr w:rsidR="00A23039" w14:paraId="4CE67124" w14:textId="77777777" w:rsidTr="00BA0035">
        <w:trPr>
          <w:cantSplit/>
          <w:tblHeader/>
        </w:trPr>
        <w:tc>
          <w:tcPr>
            <w:tcW w:w="10800" w:type="dxa"/>
          </w:tcPr>
          <w:p w14:paraId="1D43CB99" w14:textId="78EC2000" w:rsidR="00A23039" w:rsidRDefault="00A23039" w:rsidP="00A23039">
            <w:pPr>
              <w:rPr>
                <w:rFonts w:ascii="Arial" w:hAnsi="Arial" w:cs="Arial"/>
              </w:rPr>
            </w:pPr>
            <w:r w:rsidRPr="00B47623">
              <w:rPr>
                <w:rFonts w:ascii="Arial" w:hAnsi="Arial" w:cs="Arial"/>
              </w:rPr>
              <w:t>The signature below confirms that I have knowledge of the facts included in this application and that these facts are true and correct to the best of my knowledge and belief. I further state that to the best of my knowledge and belief, the project for which this application is made will not in any way violate any provision of the Texas Water Code (TWC), Chapter 7; the Texas Health and Safety Code, Chapter 382, the Texas Clean Air Act (TCAA); the air quality rules of the Texas Commission on Environmental Quality; or any local governmental ordinance or resolution enacted pursuant to the TCAA. I further state that I understand my signature indicates that this application meets all applicable nonattainment, prevention of significant deterioration, or major source of hazardous air pollutant permitting requirements. The signature further signifies awareness that intentionally or knowingly making or causing to be made false material statements or representations in the application is a criminal offense subject to criminal penalties.</w:t>
            </w:r>
          </w:p>
        </w:tc>
      </w:tr>
      <w:tr w:rsidR="00A23039" w14:paraId="78885AB8" w14:textId="77777777" w:rsidTr="00BA0035">
        <w:trPr>
          <w:cantSplit/>
          <w:tblHeader/>
        </w:trPr>
        <w:tc>
          <w:tcPr>
            <w:tcW w:w="10800" w:type="dxa"/>
          </w:tcPr>
          <w:p w14:paraId="3F8F53A3" w14:textId="77777777" w:rsidR="00A23039" w:rsidRDefault="00A23039" w:rsidP="00A23039">
            <w:pPr>
              <w:rPr>
                <w:rFonts w:ascii="Arial" w:hAnsi="Arial" w:cs="Arial"/>
              </w:rPr>
            </w:pPr>
          </w:p>
        </w:tc>
      </w:tr>
      <w:tr w:rsidR="00A23039" w14:paraId="71AE9412" w14:textId="77777777" w:rsidTr="00BA0035">
        <w:trPr>
          <w:cantSplit/>
          <w:tblHeader/>
        </w:trPr>
        <w:tc>
          <w:tcPr>
            <w:tcW w:w="10800" w:type="dxa"/>
          </w:tcPr>
          <w:p w14:paraId="220D4220" w14:textId="69A6CA98" w:rsidR="00A23039" w:rsidRDefault="00A23039" w:rsidP="00A23039">
            <w:pPr>
              <w:rPr>
                <w:rFonts w:ascii="Arial" w:hAnsi="Arial" w:cs="Arial"/>
              </w:rPr>
            </w:pPr>
            <w:r w:rsidRPr="00B47623">
              <w:rPr>
                <w:rFonts w:ascii="Arial" w:hAnsi="Arial" w:cs="Arial"/>
              </w:rPr>
              <w:t>Name (printed)</w:t>
            </w:r>
            <w:r>
              <w:rPr>
                <w:rFonts w:ascii="Arial" w:hAnsi="Arial" w:cs="Arial"/>
              </w:rPr>
              <w:t>:</w:t>
            </w:r>
          </w:p>
        </w:tc>
      </w:tr>
      <w:tr w:rsidR="00A23039" w14:paraId="56A4BD13" w14:textId="77777777" w:rsidTr="00BA0035">
        <w:trPr>
          <w:cantSplit/>
          <w:tblHeader/>
        </w:trPr>
        <w:tc>
          <w:tcPr>
            <w:tcW w:w="10800" w:type="dxa"/>
          </w:tcPr>
          <w:p w14:paraId="51737D8F" w14:textId="77777777" w:rsidR="00A23039" w:rsidRDefault="00A23039" w:rsidP="00A23039">
            <w:pPr>
              <w:rPr>
                <w:rFonts w:ascii="Arial" w:hAnsi="Arial" w:cs="Arial"/>
              </w:rPr>
            </w:pPr>
          </w:p>
        </w:tc>
      </w:tr>
      <w:tr w:rsidR="00A23039" w14:paraId="717A538B" w14:textId="77777777" w:rsidTr="00BA0035">
        <w:trPr>
          <w:cantSplit/>
          <w:tblHeader/>
        </w:trPr>
        <w:tc>
          <w:tcPr>
            <w:tcW w:w="10800" w:type="dxa"/>
          </w:tcPr>
          <w:p w14:paraId="08F671D9" w14:textId="63107C71" w:rsidR="00A23039" w:rsidRDefault="00A23039" w:rsidP="00A23039">
            <w:pPr>
              <w:rPr>
                <w:rFonts w:ascii="Arial" w:hAnsi="Arial" w:cs="Arial"/>
              </w:rPr>
            </w:pPr>
            <w:r w:rsidRPr="00B47623">
              <w:rPr>
                <w:rFonts w:ascii="Arial" w:hAnsi="Arial" w:cs="Arial"/>
              </w:rPr>
              <w:t>Signature (original signature required)</w:t>
            </w:r>
          </w:p>
        </w:tc>
      </w:tr>
      <w:tr w:rsidR="00A23039" w14:paraId="4D33E220" w14:textId="77777777" w:rsidTr="00BA0035">
        <w:trPr>
          <w:cantSplit/>
          <w:tblHeader/>
        </w:trPr>
        <w:tc>
          <w:tcPr>
            <w:tcW w:w="10800" w:type="dxa"/>
          </w:tcPr>
          <w:p w14:paraId="7CE3E0CC" w14:textId="77777777" w:rsidR="00A23039" w:rsidRDefault="00A23039" w:rsidP="00A23039">
            <w:pPr>
              <w:rPr>
                <w:rFonts w:ascii="Arial" w:hAnsi="Arial" w:cs="Arial"/>
              </w:rPr>
            </w:pPr>
          </w:p>
        </w:tc>
      </w:tr>
      <w:tr w:rsidR="00A23039" w14:paraId="1BCC652D" w14:textId="77777777" w:rsidTr="00BA0035">
        <w:trPr>
          <w:cantSplit/>
          <w:tblHeader/>
        </w:trPr>
        <w:tc>
          <w:tcPr>
            <w:tcW w:w="10800" w:type="dxa"/>
          </w:tcPr>
          <w:p w14:paraId="5A76D4BE" w14:textId="22C897C4" w:rsidR="00A23039" w:rsidRDefault="00A23039" w:rsidP="00A23039">
            <w:pPr>
              <w:rPr>
                <w:rFonts w:ascii="Arial" w:hAnsi="Arial" w:cs="Arial"/>
              </w:rPr>
            </w:pPr>
            <w:r>
              <w:rPr>
                <w:rFonts w:ascii="Arial" w:hAnsi="Arial" w:cs="Arial"/>
              </w:rPr>
              <w:t>Date:</w:t>
            </w:r>
          </w:p>
        </w:tc>
      </w:tr>
    </w:tbl>
    <w:p w14:paraId="5C67F84C" w14:textId="77777777" w:rsidR="007A2BE5" w:rsidRPr="00B47623" w:rsidRDefault="007A2BE5" w:rsidP="007C5636">
      <w:pPr>
        <w:rPr>
          <w:rFonts w:ascii="Arial" w:hAnsi="Arial" w:cs="Arial"/>
        </w:rPr>
      </w:pPr>
    </w:p>
    <w:p w14:paraId="0749B028" w14:textId="77777777" w:rsidR="00CB036B" w:rsidRDefault="00CB036B">
      <w:r>
        <w:br w:type="page"/>
      </w:r>
    </w:p>
    <w:p w14:paraId="37EA1E15" w14:textId="77777777" w:rsidR="00851591" w:rsidRPr="007A2BE5" w:rsidRDefault="00851591" w:rsidP="00851591">
      <w:pPr>
        <w:pStyle w:val="Heading1"/>
      </w:pPr>
      <w:r w:rsidRPr="007A2BE5">
        <w:lastRenderedPageBreak/>
        <w:t>Certification and Registration for Permits by Rule</w:t>
      </w:r>
    </w:p>
    <w:p w14:paraId="2B90EA31" w14:textId="77777777" w:rsidR="00851591" w:rsidRPr="007A2BE5" w:rsidRDefault="00851591" w:rsidP="00851591">
      <w:pPr>
        <w:pStyle w:val="Heading1"/>
      </w:pPr>
      <w:r w:rsidRPr="007A2BE5">
        <w:t>Form PI-7-CERT</w:t>
      </w:r>
    </w:p>
    <w:p w14:paraId="7175161E" w14:textId="4455A664" w:rsidR="00851591" w:rsidRPr="007A2BE5" w:rsidRDefault="00851591" w:rsidP="00851591">
      <w:pPr>
        <w:pStyle w:val="Heading1"/>
      </w:pPr>
      <w:r w:rsidRPr="007A2BE5">
        <w:t xml:space="preserve">Page </w:t>
      </w:r>
      <w:r>
        <w:t>7</w:t>
      </w:r>
    </w:p>
    <w:p w14:paraId="33DE5F35" w14:textId="5BABECDB" w:rsidR="00851591" w:rsidRDefault="00851591" w:rsidP="00851591">
      <w:pPr>
        <w:pStyle w:val="Heading1"/>
        <w:spacing w:after="0"/>
      </w:pPr>
      <w:r w:rsidRPr="007A2BE5">
        <w:t>Texas Commission on Environmental Quality</w:t>
      </w:r>
    </w:p>
    <w:p w14:paraId="6DAA74BB" w14:textId="11DC8996" w:rsidR="00851591" w:rsidRDefault="00851591" w:rsidP="00851591">
      <w:pPr>
        <w:pStyle w:val="BodyText"/>
        <w:spacing w:before="480" w:after="0"/>
        <w:ind w:left="0" w:firstLine="0"/>
        <w:rPr>
          <w:rFonts w:ascii="Arial" w:hAnsi="Arial" w:cs="Arial"/>
        </w:rPr>
      </w:pPr>
    </w:p>
    <w:p w14:paraId="048F5333" w14:textId="77777777" w:rsidR="00851591" w:rsidRPr="002D03FA" w:rsidRDefault="00851591" w:rsidP="00851591">
      <w:pPr>
        <w:tabs>
          <w:tab w:val="left" w:pos="547"/>
        </w:tabs>
        <w:spacing w:after="120"/>
        <w:ind w:left="547" w:hanging="547"/>
        <w:rPr>
          <w:rStyle w:val="Strong"/>
          <w:rFonts w:ascii="Arial" w:hAnsi="Arial" w:cs="Arial"/>
        </w:rPr>
      </w:pPr>
      <w:r w:rsidRPr="002D03FA">
        <w:rPr>
          <w:rFonts w:ascii="Arial" w:hAnsi="Arial" w:cs="Arial"/>
          <w:b/>
        </w:rPr>
        <w:t>VII.</w:t>
      </w:r>
      <w:r>
        <w:rPr>
          <w:b/>
        </w:rPr>
        <w:tab/>
      </w:r>
      <w:r w:rsidRPr="002D03FA">
        <w:rPr>
          <w:rStyle w:val="Strong"/>
          <w:rFonts w:ascii="Arial" w:hAnsi="Arial" w:cs="Arial"/>
        </w:rPr>
        <w:t>Submitting Copies of the Certification and Registration</w:t>
      </w:r>
    </w:p>
    <w:p w14:paraId="09778FCA" w14:textId="77777777" w:rsidR="00851591" w:rsidRPr="002D03FA" w:rsidRDefault="00851591" w:rsidP="00851591">
      <w:pPr>
        <w:tabs>
          <w:tab w:val="left" w:pos="547"/>
        </w:tabs>
        <w:ind w:left="547"/>
        <w:rPr>
          <w:rFonts w:ascii="Arial" w:hAnsi="Arial" w:cs="Arial"/>
          <w:b/>
        </w:rPr>
      </w:pPr>
      <w:r w:rsidRPr="002D03FA">
        <w:rPr>
          <w:rFonts w:ascii="Arial" w:hAnsi="Arial" w:cs="Arial"/>
          <w:b/>
        </w:rPr>
        <w:t>Copies must be sent as listed below.</w:t>
      </w:r>
    </w:p>
    <w:p w14:paraId="549707A6" w14:textId="3BD02305" w:rsidR="00851591" w:rsidRDefault="00851591" w:rsidP="00851591">
      <w:pPr>
        <w:pStyle w:val="BodyText"/>
        <w:tabs>
          <w:tab w:val="left" w:pos="547"/>
        </w:tabs>
        <w:spacing w:after="0"/>
        <w:ind w:left="547" w:firstLine="0"/>
        <w:rPr>
          <w:rStyle w:val="Strong"/>
          <w:rFonts w:ascii="Arial" w:hAnsi="Arial" w:cs="Arial"/>
        </w:rPr>
      </w:pPr>
      <w:r w:rsidRPr="002D03FA">
        <w:rPr>
          <w:rStyle w:val="Strong"/>
          <w:rFonts w:ascii="Arial" w:hAnsi="Arial" w:cs="Arial"/>
        </w:rPr>
        <w:t>Processing delays may occur if copies are not sent as noted.</w:t>
      </w:r>
    </w:p>
    <w:p w14:paraId="3ADC4BB6" w14:textId="77777777" w:rsidR="00851591" w:rsidRPr="00851591" w:rsidRDefault="00851591" w:rsidP="00851591">
      <w:pPr>
        <w:pStyle w:val="BodyText"/>
        <w:spacing w:after="0"/>
        <w:ind w:left="0" w:firstLine="0"/>
        <w:rPr>
          <w:rFonts w:ascii="Arial" w:hAnsi="Arial" w:cs="Arial"/>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Information on where, who and what to mail."/>
      </w:tblPr>
      <w:tblGrid>
        <w:gridCol w:w="2047"/>
        <w:gridCol w:w="5670"/>
        <w:gridCol w:w="3083"/>
      </w:tblGrid>
      <w:tr w:rsidR="00851591" w14:paraId="2E696422" w14:textId="77777777" w:rsidTr="00851591">
        <w:trPr>
          <w:cantSplit/>
          <w:tblHeader/>
        </w:trPr>
        <w:tc>
          <w:tcPr>
            <w:tcW w:w="2047" w:type="dxa"/>
            <w:shd w:val="clear" w:color="auto" w:fill="D9D9D9" w:themeFill="background1" w:themeFillShade="D9"/>
          </w:tcPr>
          <w:p w14:paraId="7790265B" w14:textId="65CC6B19" w:rsidR="00851591" w:rsidRDefault="00851591" w:rsidP="00851591">
            <w:pPr>
              <w:jc w:val="center"/>
            </w:pPr>
            <w:r w:rsidRPr="00B47623">
              <w:rPr>
                <w:rFonts w:ascii="Arial" w:hAnsi="Arial" w:cs="Arial"/>
                <w:b/>
              </w:rPr>
              <w:t>Who</w:t>
            </w:r>
          </w:p>
        </w:tc>
        <w:tc>
          <w:tcPr>
            <w:tcW w:w="5670" w:type="dxa"/>
            <w:shd w:val="clear" w:color="auto" w:fill="D9D9D9" w:themeFill="background1" w:themeFillShade="D9"/>
          </w:tcPr>
          <w:p w14:paraId="701C56BC" w14:textId="6E358328" w:rsidR="00851591" w:rsidRDefault="00851591" w:rsidP="00851591">
            <w:pPr>
              <w:jc w:val="center"/>
            </w:pPr>
            <w:r w:rsidRPr="00B47623">
              <w:rPr>
                <w:rStyle w:val="Strong"/>
                <w:rFonts w:ascii="Arial" w:hAnsi="Arial" w:cs="Arial"/>
              </w:rPr>
              <w:t>Where</w:t>
            </w:r>
          </w:p>
        </w:tc>
        <w:tc>
          <w:tcPr>
            <w:tcW w:w="3083" w:type="dxa"/>
            <w:shd w:val="clear" w:color="auto" w:fill="D9D9D9" w:themeFill="background1" w:themeFillShade="D9"/>
          </w:tcPr>
          <w:p w14:paraId="0A3856DF" w14:textId="15F59703" w:rsidR="00851591" w:rsidRDefault="00851591" w:rsidP="00851591">
            <w:pPr>
              <w:jc w:val="center"/>
            </w:pPr>
            <w:r w:rsidRPr="00B47623">
              <w:rPr>
                <w:rStyle w:val="Strong"/>
                <w:rFonts w:ascii="Arial" w:hAnsi="Arial" w:cs="Arial"/>
              </w:rPr>
              <w:t>What</w:t>
            </w:r>
          </w:p>
        </w:tc>
      </w:tr>
      <w:tr w:rsidR="00851591" w14:paraId="12C4EB8A" w14:textId="77777777" w:rsidTr="00851591">
        <w:trPr>
          <w:cantSplit/>
          <w:tblHeader/>
        </w:trPr>
        <w:tc>
          <w:tcPr>
            <w:tcW w:w="2047" w:type="dxa"/>
          </w:tcPr>
          <w:p w14:paraId="1C332BE5" w14:textId="413A7DF4" w:rsidR="00851591" w:rsidRDefault="00851591" w:rsidP="00851591">
            <w:r w:rsidRPr="00B47623">
              <w:rPr>
                <w:rFonts w:ascii="Arial" w:hAnsi="Arial" w:cs="Arial"/>
              </w:rPr>
              <w:t xml:space="preserve">Air Permits Initial Review Team (APIRT) </w:t>
            </w:r>
          </w:p>
        </w:tc>
        <w:tc>
          <w:tcPr>
            <w:tcW w:w="5670" w:type="dxa"/>
          </w:tcPr>
          <w:p w14:paraId="7BFEC95D" w14:textId="77777777" w:rsidR="00851591" w:rsidRPr="00B47623" w:rsidRDefault="00851591" w:rsidP="00851591">
            <w:pPr>
              <w:rPr>
                <w:rFonts w:ascii="Arial" w:hAnsi="Arial" w:cs="Arial"/>
              </w:rPr>
            </w:pPr>
            <w:r w:rsidRPr="00B47623">
              <w:rPr>
                <w:rFonts w:ascii="Arial" w:hAnsi="Arial" w:cs="Arial"/>
              </w:rPr>
              <w:t>Regular, Certified, Priority Mail</w:t>
            </w:r>
          </w:p>
          <w:p w14:paraId="3A5582C9" w14:textId="77777777" w:rsidR="00851591" w:rsidRDefault="00851591" w:rsidP="00851591">
            <w:pPr>
              <w:rPr>
                <w:rFonts w:ascii="Arial" w:hAnsi="Arial" w:cs="Arial"/>
              </w:rPr>
            </w:pPr>
            <w:r w:rsidRPr="00B47623">
              <w:rPr>
                <w:rFonts w:ascii="Arial" w:hAnsi="Arial" w:cs="Arial"/>
              </w:rPr>
              <w:t xml:space="preserve">MC 161, P.O. Box 13087 </w:t>
            </w:r>
          </w:p>
          <w:p w14:paraId="787FEFD0" w14:textId="067B115B" w:rsidR="00851591" w:rsidRPr="00B47623" w:rsidRDefault="00851591" w:rsidP="00851591">
            <w:pPr>
              <w:rPr>
                <w:rFonts w:ascii="Arial" w:hAnsi="Arial" w:cs="Arial"/>
              </w:rPr>
            </w:pPr>
            <w:r w:rsidRPr="00B47623">
              <w:rPr>
                <w:rFonts w:ascii="Arial" w:hAnsi="Arial" w:cs="Arial"/>
              </w:rPr>
              <w:t>Austin, Texas 78711-3087</w:t>
            </w:r>
          </w:p>
          <w:p w14:paraId="5F2008A7" w14:textId="77777777" w:rsidR="00851591" w:rsidRPr="00B47623" w:rsidRDefault="00851591" w:rsidP="00851591">
            <w:pPr>
              <w:rPr>
                <w:rFonts w:ascii="Arial" w:hAnsi="Arial" w:cs="Arial"/>
              </w:rPr>
            </w:pPr>
            <w:r w:rsidRPr="00B47623">
              <w:rPr>
                <w:rFonts w:ascii="Arial" w:hAnsi="Arial" w:cs="Arial"/>
              </w:rPr>
              <w:t>Hand Delivery, Overnight Mail</w:t>
            </w:r>
          </w:p>
          <w:p w14:paraId="6AF8E5E0" w14:textId="77777777" w:rsidR="00851591" w:rsidRPr="00B47623" w:rsidRDefault="00851591" w:rsidP="00851591">
            <w:pPr>
              <w:rPr>
                <w:rFonts w:ascii="Arial" w:hAnsi="Arial" w:cs="Arial"/>
              </w:rPr>
            </w:pPr>
            <w:r w:rsidRPr="00B47623">
              <w:rPr>
                <w:rFonts w:ascii="Arial" w:hAnsi="Arial" w:cs="Arial"/>
              </w:rPr>
              <w:t>MC 161, 12100 Park 35 Circle, Building C, Third Floor</w:t>
            </w:r>
          </w:p>
          <w:p w14:paraId="7227A4DD" w14:textId="6997C233" w:rsidR="00851591" w:rsidRDefault="00851591" w:rsidP="00851591">
            <w:r w:rsidRPr="00B47623">
              <w:rPr>
                <w:rFonts w:ascii="Arial" w:hAnsi="Arial" w:cs="Arial"/>
              </w:rPr>
              <w:t>Austin, Texas 78753</w:t>
            </w:r>
          </w:p>
        </w:tc>
        <w:tc>
          <w:tcPr>
            <w:tcW w:w="3083" w:type="dxa"/>
          </w:tcPr>
          <w:p w14:paraId="75ECA6B9" w14:textId="2568C1B4" w:rsidR="00851591" w:rsidRDefault="00851591" w:rsidP="00851591">
            <w:r w:rsidRPr="00B47623">
              <w:rPr>
                <w:rFonts w:ascii="Arial" w:hAnsi="Arial" w:cs="Arial"/>
              </w:rPr>
              <w:t>Originals Form PI</w:t>
            </w:r>
            <w:r w:rsidRPr="00B47623">
              <w:rPr>
                <w:rFonts w:ascii="Arial" w:hAnsi="Arial" w:cs="Arial"/>
              </w:rPr>
              <w:noBreakHyphen/>
              <w:t>7</w:t>
            </w:r>
            <w:r w:rsidRPr="00B47623">
              <w:rPr>
                <w:rFonts w:ascii="Arial" w:hAnsi="Arial" w:cs="Arial"/>
              </w:rPr>
              <w:noBreakHyphen/>
              <w:t>CERT, Core Data Form, and all attachments. N</w:t>
            </w:r>
            <w:r w:rsidRPr="00B47623">
              <w:rPr>
                <w:rStyle w:val="StyleGeorgia"/>
                <w:rFonts w:ascii="Arial" w:hAnsi="Arial" w:cs="Arial"/>
              </w:rPr>
              <w:t xml:space="preserve">ot required if using </w:t>
            </w:r>
            <w:proofErr w:type="spellStart"/>
            <w:r w:rsidRPr="00B47623">
              <w:rPr>
                <w:rStyle w:val="StyleGeorgia"/>
                <w:rFonts w:ascii="Arial" w:hAnsi="Arial" w:cs="Arial"/>
              </w:rPr>
              <w:t>ePermits</w:t>
            </w:r>
            <w:bookmarkStart w:id="117" w:name="_Ref504728174"/>
            <w:proofErr w:type="spellEnd"/>
            <w:r w:rsidRPr="00B47623">
              <w:rPr>
                <w:rStyle w:val="FootnoteReference"/>
                <w:rFonts w:ascii="Arial" w:hAnsi="Arial" w:cs="Arial"/>
              </w:rPr>
              <w:footnoteReference w:id="2"/>
            </w:r>
            <w:bookmarkEnd w:id="117"/>
            <w:r>
              <w:rPr>
                <w:rStyle w:val="StyleGeorgia"/>
                <w:rFonts w:ascii="Arial" w:hAnsi="Arial" w:cs="Arial"/>
              </w:rPr>
              <w:t>.</w:t>
            </w:r>
          </w:p>
        </w:tc>
      </w:tr>
      <w:tr w:rsidR="00851591" w14:paraId="145DF55C" w14:textId="77777777" w:rsidTr="00851591">
        <w:trPr>
          <w:cantSplit/>
          <w:tblHeader/>
        </w:trPr>
        <w:tc>
          <w:tcPr>
            <w:tcW w:w="2047" w:type="dxa"/>
          </w:tcPr>
          <w:p w14:paraId="278CC901" w14:textId="2183765B" w:rsidR="00851591" w:rsidRDefault="00851591" w:rsidP="00851591">
            <w:r w:rsidRPr="00B47623">
              <w:rPr>
                <w:rFonts w:ascii="Arial" w:hAnsi="Arial" w:cs="Arial"/>
              </w:rPr>
              <w:t>Revenue Section, TCEQ</w:t>
            </w:r>
          </w:p>
        </w:tc>
        <w:tc>
          <w:tcPr>
            <w:tcW w:w="5670" w:type="dxa"/>
          </w:tcPr>
          <w:p w14:paraId="4B603908" w14:textId="77777777" w:rsidR="00851591" w:rsidRPr="00B47623" w:rsidRDefault="00851591" w:rsidP="00851591">
            <w:pPr>
              <w:rPr>
                <w:rFonts w:ascii="Arial" w:hAnsi="Arial" w:cs="Arial"/>
              </w:rPr>
            </w:pPr>
            <w:r w:rsidRPr="00B47623">
              <w:rPr>
                <w:rFonts w:ascii="Arial" w:hAnsi="Arial" w:cs="Arial"/>
              </w:rPr>
              <w:t>Regular, Certified, Priority Mail</w:t>
            </w:r>
          </w:p>
          <w:p w14:paraId="4578B5AF" w14:textId="77777777" w:rsidR="00851591" w:rsidRPr="00B47623" w:rsidRDefault="00851591" w:rsidP="00851591">
            <w:pPr>
              <w:rPr>
                <w:rFonts w:ascii="Arial" w:hAnsi="Arial" w:cs="Arial"/>
              </w:rPr>
            </w:pPr>
            <w:r w:rsidRPr="00B47623">
              <w:rPr>
                <w:rFonts w:ascii="Arial" w:hAnsi="Arial" w:cs="Arial"/>
              </w:rPr>
              <w:t>MC 214, P.O. Box 13088 Austin, Texas 78711-3088</w:t>
            </w:r>
          </w:p>
          <w:p w14:paraId="42DEC2E1" w14:textId="77777777" w:rsidR="00851591" w:rsidRPr="00B47623" w:rsidRDefault="00851591" w:rsidP="00851591">
            <w:pPr>
              <w:rPr>
                <w:rFonts w:ascii="Arial" w:hAnsi="Arial" w:cs="Arial"/>
              </w:rPr>
            </w:pPr>
            <w:r w:rsidRPr="00B47623">
              <w:rPr>
                <w:rFonts w:ascii="Arial" w:hAnsi="Arial" w:cs="Arial"/>
              </w:rPr>
              <w:t>Hand Delivery, Overnight Mail</w:t>
            </w:r>
          </w:p>
          <w:p w14:paraId="76E71670" w14:textId="77777777" w:rsidR="00851591" w:rsidRPr="00B47623" w:rsidRDefault="00851591" w:rsidP="00851591">
            <w:pPr>
              <w:rPr>
                <w:rFonts w:ascii="Arial" w:hAnsi="Arial" w:cs="Arial"/>
              </w:rPr>
            </w:pPr>
            <w:r w:rsidRPr="00B47623">
              <w:rPr>
                <w:rFonts w:ascii="Arial" w:hAnsi="Arial" w:cs="Arial"/>
              </w:rPr>
              <w:t>MC 214, 12100 Park 35 Circle, Building A, Third Floor</w:t>
            </w:r>
          </w:p>
          <w:p w14:paraId="5F07E3DC" w14:textId="1A54CBB0" w:rsidR="00851591" w:rsidRDefault="00851591" w:rsidP="00851591">
            <w:r w:rsidRPr="00B47623">
              <w:rPr>
                <w:rFonts w:ascii="Arial" w:hAnsi="Arial" w:cs="Arial"/>
              </w:rPr>
              <w:t>Austin, Texas 78753</w:t>
            </w:r>
          </w:p>
        </w:tc>
        <w:tc>
          <w:tcPr>
            <w:tcW w:w="3083" w:type="dxa"/>
          </w:tcPr>
          <w:p w14:paraId="646AF215" w14:textId="77777777" w:rsidR="00851591" w:rsidRPr="00B47623" w:rsidRDefault="00851591" w:rsidP="00851591">
            <w:pPr>
              <w:rPr>
                <w:rFonts w:ascii="Arial" w:hAnsi="Arial" w:cs="Arial"/>
              </w:rPr>
            </w:pPr>
            <w:r w:rsidRPr="00B47623">
              <w:rPr>
                <w:rFonts w:ascii="Arial" w:hAnsi="Arial" w:cs="Arial"/>
              </w:rPr>
              <w:t xml:space="preserve">Original Money Order or Check, Copy of Form </w:t>
            </w:r>
          </w:p>
          <w:p w14:paraId="4CBD471D" w14:textId="75D60D35" w:rsidR="00851591" w:rsidRDefault="00851591" w:rsidP="00851591">
            <w:r w:rsidRPr="00B47623">
              <w:rPr>
                <w:rFonts w:ascii="Arial" w:hAnsi="Arial" w:cs="Arial"/>
              </w:rPr>
              <w:t xml:space="preserve">PI-7-CERT, and Core Data Form. Not required if fee was paid using </w:t>
            </w:r>
            <w:proofErr w:type="spellStart"/>
            <w:r w:rsidRPr="00B47623">
              <w:rPr>
                <w:rFonts w:ascii="Arial" w:hAnsi="Arial" w:cs="Arial"/>
              </w:rPr>
              <w:t>ePay</w:t>
            </w:r>
            <w:proofErr w:type="spellEnd"/>
            <w:r w:rsidRPr="00B47623">
              <w:rPr>
                <w:rStyle w:val="FootnoteReference"/>
                <w:rFonts w:ascii="Arial" w:hAnsi="Arial" w:cs="Arial"/>
              </w:rPr>
              <w:footnoteReference w:id="3"/>
            </w:r>
            <w:r w:rsidRPr="00B47623">
              <w:rPr>
                <w:rFonts w:ascii="Arial" w:hAnsi="Arial" w:cs="Arial"/>
              </w:rPr>
              <w:t>.</w:t>
            </w:r>
          </w:p>
        </w:tc>
      </w:tr>
      <w:tr w:rsidR="00851591" w14:paraId="28CD8555" w14:textId="77777777" w:rsidTr="00851591">
        <w:trPr>
          <w:cantSplit/>
          <w:tblHeader/>
        </w:trPr>
        <w:tc>
          <w:tcPr>
            <w:tcW w:w="2047" w:type="dxa"/>
          </w:tcPr>
          <w:p w14:paraId="739A8B62" w14:textId="69537EEF" w:rsidR="00851591" w:rsidRDefault="00851591" w:rsidP="00851591">
            <w:r w:rsidRPr="00B47623">
              <w:rPr>
                <w:rFonts w:ascii="Arial" w:hAnsi="Arial" w:cs="Arial"/>
              </w:rPr>
              <w:t>Appropriate TCEQ Regional Office</w:t>
            </w:r>
          </w:p>
        </w:tc>
        <w:tc>
          <w:tcPr>
            <w:tcW w:w="5670" w:type="dxa"/>
          </w:tcPr>
          <w:p w14:paraId="0AE21AF4" w14:textId="433996A7" w:rsidR="00851591" w:rsidRDefault="00851591" w:rsidP="00851591">
            <w:r w:rsidRPr="00B47623">
              <w:rPr>
                <w:rFonts w:ascii="Arial" w:hAnsi="Arial" w:cs="Arial"/>
              </w:rPr>
              <w:t xml:space="preserve">To find your Regional Office address, go to the TCEQ </w:t>
            </w:r>
            <w:r>
              <w:rPr>
                <w:rFonts w:ascii="Arial" w:hAnsi="Arial" w:cs="Arial"/>
              </w:rPr>
              <w:t>w</w:t>
            </w:r>
            <w:r w:rsidRPr="00B47623">
              <w:rPr>
                <w:rFonts w:ascii="Arial" w:hAnsi="Arial" w:cs="Arial"/>
              </w:rPr>
              <w:t xml:space="preserve">ebsite at </w:t>
            </w:r>
            <w:hyperlink r:id="rId43" w:history="1">
              <w:r>
                <w:rPr>
                  <w:rStyle w:val="Hyperlink"/>
                  <w:rFonts w:ascii="Arial" w:hAnsi="Arial" w:cs="Arial"/>
                </w:rPr>
                <w:t>www.tceq.texas.gov/agency/directory/region</w:t>
              </w:r>
            </w:hyperlink>
            <w:r w:rsidRPr="00B47623">
              <w:rPr>
                <w:rFonts w:ascii="Arial" w:hAnsi="Arial" w:cs="Arial"/>
              </w:rPr>
              <w:t>, or call (512) 239-1250.</w:t>
            </w:r>
          </w:p>
        </w:tc>
        <w:tc>
          <w:tcPr>
            <w:tcW w:w="3083" w:type="dxa"/>
          </w:tcPr>
          <w:p w14:paraId="135559DD" w14:textId="77777777" w:rsidR="00851591" w:rsidRPr="00B47623" w:rsidRDefault="00851591" w:rsidP="00851591">
            <w:pPr>
              <w:rPr>
                <w:rFonts w:ascii="Arial" w:hAnsi="Arial" w:cs="Arial"/>
              </w:rPr>
            </w:pPr>
            <w:r w:rsidRPr="00B47623">
              <w:rPr>
                <w:rFonts w:ascii="Arial" w:hAnsi="Arial" w:cs="Arial"/>
              </w:rPr>
              <w:t xml:space="preserve">Copy of Form </w:t>
            </w:r>
          </w:p>
          <w:p w14:paraId="1F30A8EE" w14:textId="4C653AEB" w:rsidR="00851591" w:rsidRDefault="00851591" w:rsidP="00851591">
            <w:r w:rsidRPr="00B47623">
              <w:rPr>
                <w:rFonts w:ascii="Arial" w:hAnsi="Arial" w:cs="Arial"/>
              </w:rPr>
              <w:t>PI-7-CERT, Core Data Form, and all attachments.</w:t>
            </w:r>
            <w:r>
              <w:rPr>
                <w:rFonts w:ascii="Arial" w:hAnsi="Arial" w:cs="Arial"/>
              </w:rPr>
              <w:t xml:space="preserve"> Not required if using ePermits</w:t>
            </w:r>
            <w:r w:rsidRPr="005D20AF">
              <w:rPr>
                <w:rFonts w:ascii="Arial" w:hAnsi="Arial" w:cs="Arial"/>
              </w:rPr>
              <w:fldChar w:fldCharType="begin"/>
            </w:r>
            <w:r w:rsidRPr="005D20AF">
              <w:rPr>
                <w:rFonts w:ascii="Arial" w:hAnsi="Arial" w:cs="Arial"/>
              </w:rPr>
              <w:instrText xml:space="preserve"> NOTEREF _Ref504728174 \f \h </w:instrText>
            </w:r>
            <w:r>
              <w:rPr>
                <w:rFonts w:ascii="Arial" w:hAnsi="Arial" w:cs="Arial"/>
              </w:rPr>
              <w:instrText xml:space="preserve"> \* MERGEFORMAT </w:instrText>
            </w:r>
            <w:r w:rsidRPr="005D20AF">
              <w:rPr>
                <w:rFonts w:ascii="Arial" w:hAnsi="Arial" w:cs="Arial"/>
              </w:rPr>
            </w:r>
            <w:r w:rsidRPr="005D20AF">
              <w:rPr>
                <w:rFonts w:ascii="Arial" w:hAnsi="Arial" w:cs="Arial"/>
              </w:rPr>
              <w:fldChar w:fldCharType="separate"/>
            </w:r>
            <w:r w:rsidRPr="00CB5602">
              <w:rPr>
                <w:rStyle w:val="FootnoteReference"/>
                <w:rFonts w:ascii="Arial" w:hAnsi="Arial" w:cs="Arial"/>
              </w:rPr>
              <w:t>1</w:t>
            </w:r>
            <w:r w:rsidRPr="005D20AF">
              <w:rPr>
                <w:rFonts w:ascii="Arial" w:hAnsi="Arial" w:cs="Arial"/>
              </w:rPr>
              <w:fldChar w:fldCharType="end"/>
            </w:r>
          </w:p>
        </w:tc>
      </w:tr>
      <w:tr w:rsidR="00851591" w14:paraId="2348973F" w14:textId="77777777" w:rsidTr="00851591">
        <w:trPr>
          <w:cantSplit/>
          <w:tblHeader/>
        </w:trPr>
        <w:tc>
          <w:tcPr>
            <w:tcW w:w="2047" w:type="dxa"/>
          </w:tcPr>
          <w:p w14:paraId="6F80E3AB" w14:textId="2AD150CA" w:rsidR="00851591" w:rsidRDefault="00851591" w:rsidP="00851591">
            <w:r w:rsidRPr="00B47623">
              <w:rPr>
                <w:rFonts w:ascii="Arial" w:hAnsi="Arial" w:cs="Arial"/>
              </w:rPr>
              <w:t>Appropriate Local Air Pollution Control Program(s)</w:t>
            </w:r>
          </w:p>
        </w:tc>
        <w:tc>
          <w:tcPr>
            <w:tcW w:w="5670" w:type="dxa"/>
          </w:tcPr>
          <w:p w14:paraId="3EAB1680" w14:textId="3B15106D" w:rsidR="00851591" w:rsidRDefault="00851591" w:rsidP="00851591">
            <w:r w:rsidRPr="00B47623">
              <w:rPr>
                <w:rFonts w:ascii="Arial" w:hAnsi="Arial" w:cs="Arial"/>
              </w:rPr>
              <w:t xml:space="preserve">To Find your local or Regional Air Pollution Control Programs go to the TCEQ, APD </w:t>
            </w:r>
            <w:r>
              <w:rPr>
                <w:rFonts w:ascii="Arial" w:hAnsi="Arial" w:cs="Arial"/>
              </w:rPr>
              <w:t>w</w:t>
            </w:r>
            <w:r w:rsidRPr="00B47623">
              <w:rPr>
                <w:rFonts w:ascii="Arial" w:hAnsi="Arial" w:cs="Arial"/>
              </w:rPr>
              <w:t xml:space="preserve">ebsite at </w:t>
            </w:r>
            <w:hyperlink r:id="rId44" w:history="1">
              <w:r w:rsidRPr="0053471E">
                <w:rPr>
                  <w:rStyle w:val="Hyperlink"/>
                  <w:rFonts w:ascii="Arial" w:hAnsi="Arial" w:cs="Arial"/>
                </w:rPr>
                <w:t>www.tceq.texas.gov/permitting/air/local_programs.html</w:t>
              </w:r>
            </w:hyperlink>
            <w:r w:rsidRPr="00B47623">
              <w:rPr>
                <w:rFonts w:ascii="Arial" w:hAnsi="Arial" w:cs="Arial"/>
              </w:rPr>
              <w:t>, or call (512)</w:t>
            </w:r>
            <w:r>
              <w:rPr>
                <w:rFonts w:ascii="Arial" w:hAnsi="Arial" w:cs="Arial"/>
              </w:rPr>
              <w:t>-</w:t>
            </w:r>
            <w:r w:rsidRPr="00B47623">
              <w:rPr>
                <w:rFonts w:ascii="Arial" w:hAnsi="Arial" w:cs="Arial"/>
              </w:rPr>
              <w:t>239-1250</w:t>
            </w:r>
          </w:p>
        </w:tc>
        <w:tc>
          <w:tcPr>
            <w:tcW w:w="3083" w:type="dxa"/>
          </w:tcPr>
          <w:p w14:paraId="32240488" w14:textId="77777777" w:rsidR="00851591" w:rsidRPr="00B47623" w:rsidRDefault="00851591" w:rsidP="00851591">
            <w:pPr>
              <w:rPr>
                <w:rFonts w:ascii="Arial" w:hAnsi="Arial" w:cs="Arial"/>
              </w:rPr>
            </w:pPr>
            <w:r w:rsidRPr="00B47623">
              <w:rPr>
                <w:rFonts w:ascii="Arial" w:hAnsi="Arial" w:cs="Arial"/>
              </w:rPr>
              <w:t xml:space="preserve">Copy of Form </w:t>
            </w:r>
          </w:p>
          <w:p w14:paraId="448AFE3F" w14:textId="2ACEB491" w:rsidR="00851591" w:rsidRDefault="00851591" w:rsidP="00851591">
            <w:r w:rsidRPr="00B47623">
              <w:rPr>
                <w:rFonts w:ascii="Arial" w:hAnsi="Arial" w:cs="Arial"/>
              </w:rPr>
              <w:t>PI-7-CERT, Core Data Form, and all attachments.</w:t>
            </w:r>
          </w:p>
        </w:tc>
      </w:tr>
    </w:tbl>
    <w:p w14:paraId="5331963B" w14:textId="264E00B1" w:rsidR="00ED1F72" w:rsidRDefault="00ED1F72"/>
    <w:sectPr w:rsidR="00ED1F72" w:rsidSect="00D21CFD">
      <w:headerReference w:type="default" r:id="rId45"/>
      <w:footerReference w:type="default" r:id="rId46"/>
      <w:headerReference w:type="first" r:id="rId47"/>
      <w:footerReference w:type="first" r:id="rId48"/>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1FE9" w14:textId="77777777" w:rsidR="007A542F" w:rsidRDefault="007A542F">
      <w:r>
        <w:separator/>
      </w:r>
    </w:p>
  </w:endnote>
  <w:endnote w:type="continuationSeparator" w:id="0">
    <w:p w14:paraId="13FD35F4" w14:textId="77777777" w:rsidR="007A542F" w:rsidRDefault="007A542F">
      <w:r>
        <w:continuationSeparator/>
      </w:r>
    </w:p>
  </w:endnote>
  <w:endnote w:type="continuationNotice" w:id="1">
    <w:p w14:paraId="7812EC2C" w14:textId="77777777" w:rsidR="007A542F" w:rsidRDefault="007A5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5449" w14:textId="77777777" w:rsidR="000B7637" w:rsidRDefault="000B7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9093" w14:textId="77777777" w:rsidR="00ED1F72" w:rsidRPr="005263AD" w:rsidRDefault="00ED1F72" w:rsidP="00E335E4">
    <w:pPr>
      <w:rPr>
        <w:b/>
        <w:sz w:val="16"/>
        <w:szCs w:val="16"/>
      </w:rPr>
    </w:pPr>
    <w:r w:rsidRPr="005263AD">
      <w:rPr>
        <w:b/>
        <w:sz w:val="16"/>
        <w:szCs w:val="16"/>
      </w:rPr>
      <w:t>T</w:t>
    </w:r>
    <w:r>
      <w:rPr>
        <w:b/>
        <w:sz w:val="16"/>
        <w:szCs w:val="16"/>
      </w:rPr>
      <w:t xml:space="preserve">CEQ 20182 (APDG 5379v15, </w:t>
    </w:r>
    <w:r w:rsidRPr="005263AD">
      <w:rPr>
        <w:b/>
        <w:sz w:val="16"/>
        <w:szCs w:val="16"/>
      </w:rPr>
      <w:t xml:space="preserve">Revised </w:t>
    </w:r>
    <w:r>
      <w:rPr>
        <w:b/>
        <w:sz w:val="16"/>
        <w:szCs w:val="16"/>
      </w:rPr>
      <w:t>04/15</w:t>
    </w:r>
    <w:r w:rsidRPr="005263AD">
      <w:rPr>
        <w:b/>
        <w:sz w:val="16"/>
        <w:szCs w:val="16"/>
      </w:rPr>
      <w:t>) PI-7</w:t>
    </w:r>
    <w:r>
      <w:rPr>
        <w:b/>
        <w:sz w:val="16"/>
        <w:szCs w:val="16"/>
      </w:rPr>
      <w:t>-</w:t>
    </w:r>
    <w:r w:rsidRPr="005263AD">
      <w:rPr>
        <w:b/>
        <w:sz w:val="16"/>
        <w:szCs w:val="16"/>
      </w:rPr>
      <w:t>CERT</w:t>
    </w:r>
  </w:p>
  <w:p w14:paraId="7DA905A1" w14:textId="77777777" w:rsidR="00ED1F72" w:rsidRPr="005263AD" w:rsidRDefault="00ED1F72" w:rsidP="00E335E4">
    <w:pPr>
      <w:rPr>
        <w:b/>
        <w:sz w:val="16"/>
        <w:szCs w:val="16"/>
      </w:rPr>
    </w:pPr>
    <w:r w:rsidRPr="005263AD">
      <w:rPr>
        <w:b/>
        <w:sz w:val="16"/>
        <w:szCs w:val="16"/>
      </w:rPr>
      <w:t xml:space="preserve">This form </w:t>
    </w:r>
    <w:r>
      <w:rPr>
        <w:b/>
        <w:sz w:val="16"/>
        <w:szCs w:val="16"/>
      </w:rPr>
      <w:t xml:space="preserve">is </w:t>
    </w:r>
    <w:r w:rsidRPr="005263AD">
      <w:rPr>
        <w:b/>
        <w:sz w:val="16"/>
        <w:szCs w:val="16"/>
      </w:rPr>
      <w:t>for use by facilities subject to air quality permit requirements and</w:t>
    </w:r>
  </w:p>
  <w:p w14:paraId="5849F476" w14:textId="77777777" w:rsidR="00ED1F72" w:rsidRPr="005263AD" w:rsidRDefault="00ED1F72" w:rsidP="00E335E4">
    <w:pPr>
      <w:tabs>
        <w:tab w:val="right" w:pos="10620"/>
      </w:tabs>
      <w:rPr>
        <w:b/>
        <w:sz w:val="16"/>
        <w:szCs w:val="16"/>
      </w:rPr>
    </w:pPr>
    <w:r>
      <w:rPr>
        <w:b/>
        <w:sz w:val="16"/>
        <w:szCs w:val="16"/>
      </w:rPr>
      <w:t xml:space="preserve">may be revised periodically. </w:t>
    </w:r>
    <w:r w:rsidRPr="005263AD">
      <w:rPr>
        <w:b/>
        <w:sz w:val="16"/>
        <w:szCs w:val="16"/>
      </w:rPr>
      <w:tab/>
      <w:t xml:space="preserve">Page </w:t>
    </w:r>
    <w:r w:rsidRPr="005263AD">
      <w:rPr>
        <w:b/>
        <w:sz w:val="16"/>
        <w:szCs w:val="16"/>
      </w:rPr>
      <w:fldChar w:fldCharType="begin"/>
    </w:r>
    <w:r w:rsidRPr="005263AD">
      <w:rPr>
        <w:b/>
        <w:sz w:val="16"/>
        <w:szCs w:val="16"/>
      </w:rPr>
      <w:instrText xml:space="preserve"> PAGE </w:instrText>
    </w:r>
    <w:r w:rsidRPr="005263AD">
      <w:rPr>
        <w:b/>
        <w:sz w:val="16"/>
        <w:szCs w:val="16"/>
      </w:rPr>
      <w:fldChar w:fldCharType="separate"/>
    </w:r>
    <w:r>
      <w:rPr>
        <w:b/>
        <w:noProof/>
        <w:sz w:val="16"/>
        <w:szCs w:val="16"/>
      </w:rPr>
      <w:t>8</w:t>
    </w:r>
    <w:r w:rsidRPr="005263AD">
      <w:rPr>
        <w:b/>
        <w:sz w:val="16"/>
        <w:szCs w:val="16"/>
      </w:rPr>
      <w:fldChar w:fldCharType="end"/>
    </w:r>
    <w:r w:rsidRPr="005263AD">
      <w:rPr>
        <w:b/>
        <w:sz w:val="16"/>
        <w:szCs w:val="16"/>
      </w:rPr>
      <w:t xml:space="preserve"> of </w:t>
    </w:r>
    <w:r>
      <w:rPr>
        <w:b/>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F7EF" w14:textId="77777777" w:rsidR="00ED1F72" w:rsidRPr="00B47623" w:rsidRDefault="00ED1F72" w:rsidP="004841E2">
    <w:pPr>
      <w:pStyle w:val="Footer"/>
      <w:tabs>
        <w:tab w:val="clear" w:pos="4320"/>
        <w:tab w:val="clear" w:pos="8640"/>
        <w:tab w:val="right" w:pos="10710"/>
      </w:tabs>
      <w:rPr>
        <w:rFonts w:ascii="Arial" w:hAnsi="Arial" w:cs="Arial"/>
        <w:b/>
        <w:sz w:val="16"/>
        <w:szCs w:val="16"/>
      </w:rPr>
    </w:pPr>
    <w:r w:rsidRPr="005263AD">
      <w:rPr>
        <w:b/>
        <w:sz w:val="16"/>
        <w:szCs w:val="16"/>
      </w:rPr>
      <w:tab/>
    </w:r>
    <w:r w:rsidRPr="00B47623">
      <w:rPr>
        <w:rFonts w:ascii="Arial" w:hAnsi="Arial" w:cs="Arial"/>
        <w:b/>
        <w:sz w:val="16"/>
        <w:szCs w:val="16"/>
      </w:rPr>
      <w:t xml:space="preserve">Page </w:t>
    </w:r>
    <w:r w:rsidRPr="00B47623">
      <w:rPr>
        <w:rFonts w:ascii="Arial" w:hAnsi="Arial" w:cs="Arial"/>
        <w:b/>
        <w:sz w:val="16"/>
        <w:szCs w:val="16"/>
      </w:rPr>
      <w:fldChar w:fldCharType="begin"/>
    </w:r>
    <w:r w:rsidRPr="00B47623">
      <w:rPr>
        <w:rFonts w:ascii="Arial" w:hAnsi="Arial" w:cs="Arial"/>
        <w:b/>
        <w:sz w:val="16"/>
        <w:szCs w:val="16"/>
      </w:rPr>
      <w:instrText xml:space="preserve"> PAGE </w:instrText>
    </w:r>
    <w:r w:rsidRPr="00B47623">
      <w:rPr>
        <w:rFonts w:ascii="Arial" w:hAnsi="Arial" w:cs="Arial"/>
        <w:b/>
        <w:sz w:val="16"/>
        <w:szCs w:val="16"/>
      </w:rPr>
      <w:fldChar w:fldCharType="separate"/>
    </w:r>
    <w:r>
      <w:rPr>
        <w:rFonts w:ascii="Arial" w:hAnsi="Arial" w:cs="Arial"/>
        <w:b/>
        <w:noProof/>
        <w:sz w:val="16"/>
        <w:szCs w:val="16"/>
      </w:rPr>
      <w:t>i</w:t>
    </w:r>
    <w:r w:rsidRPr="00B47623">
      <w:rPr>
        <w:rFonts w:ascii="Arial" w:hAnsi="Arial" w:cs="Arial"/>
        <w:b/>
        <w:sz w:val="16"/>
        <w:szCs w:val="16"/>
      </w:rPr>
      <w:fldChar w:fldCharType="end"/>
    </w:r>
    <w:r w:rsidRPr="00B47623">
      <w:rPr>
        <w:rFonts w:ascii="Arial" w:hAnsi="Arial" w:cs="Arial"/>
        <w:b/>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223" w14:textId="16522664" w:rsidR="00ED1F72" w:rsidRPr="00C50B58" w:rsidRDefault="00ED1F72" w:rsidP="00E335E4">
    <w:pPr>
      <w:rPr>
        <w:rFonts w:ascii="Arial" w:hAnsi="Arial" w:cs="Arial"/>
        <w:b/>
        <w:sz w:val="16"/>
        <w:szCs w:val="16"/>
      </w:rPr>
    </w:pPr>
    <w:r w:rsidRPr="00C50B58">
      <w:rPr>
        <w:rFonts w:ascii="Arial" w:hAnsi="Arial" w:cs="Arial"/>
        <w:b/>
        <w:sz w:val="16"/>
        <w:szCs w:val="16"/>
      </w:rPr>
      <w:t>TCEQ-20182 (APD</w:t>
    </w:r>
    <w:r w:rsidR="000B7637">
      <w:rPr>
        <w:rFonts w:ascii="Arial" w:hAnsi="Arial" w:cs="Arial"/>
        <w:b/>
        <w:sz w:val="16"/>
        <w:szCs w:val="16"/>
      </w:rPr>
      <w:t>-ID177v1.0</w:t>
    </w:r>
    <w:r w:rsidRPr="00C50B58">
      <w:rPr>
        <w:rFonts w:ascii="Arial" w:hAnsi="Arial" w:cs="Arial"/>
        <w:b/>
        <w:sz w:val="16"/>
        <w:szCs w:val="16"/>
      </w:rPr>
      <w:t xml:space="preserve">, </w:t>
    </w:r>
    <w:r w:rsidR="00717BF2">
      <w:rPr>
        <w:rFonts w:ascii="Arial" w:hAnsi="Arial" w:cs="Arial"/>
        <w:b/>
        <w:sz w:val="16"/>
        <w:szCs w:val="16"/>
      </w:rPr>
      <w:t>r</w:t>
    </w:r>
    <w:r w:rsidRPr="00C50B58">
      <w:rPr>
        <w:rFonts w:ascii="Arial" w:hAnsi="Arial" w:cs="Arial"/>
        <w:b/>
        <w:sz w:val="16"/>
        <w:szCs w:val="16"/>
      </w:rPr>
      <w:t>evised</w:t>
    </w:r>
    <w:r w:rsidR="00D17826">
      <w:rPr>
        <w:rFonts w:ascii="Arial" w:hAnsi="Arial" w:cs="Arial"/>
        <w:b/>
        <w:sz w:val="16"/>
        <w:szCs w:val="16"/>
      </w:rPr>
      <w:t xml:space="preserve"> 1</w:t>
    </w:r>
    <w:r w:rsidR="00C22118">
      <w:rPr>
        <w:rFonts w:ascii="Arial" w:hAnsi="Arial" w:cs="Arial"/>
        <w:b/>
        <w:sz w:val="16"/>
        <w:szCs w:val="16"/>
      </w:rPr>
      <w:t>2</w:t>
    </w:r>
    <w:r w:rsidR="00D17826">
      <w:rPr>
        <w:rFonts w:ascii="Arial" w:hAnsi="Arial" w:cs="Arial"/>
        <w:b/>
        <w:sz w:val="16"/>
        <w:szCs w:val="16"/>
      </w:rPr>
      <w:t>/22</w:t>
    </w:r>
    <w:r w:rsidRPr="00C50B58">
      <w:rPr>
        <w:rFonts w:ascii="Arial" w:hAnsi="Arial" w:cs="Arial"/>
        <w:b/>
        <w:sz w:val="16"/>
        <w:szCs w:val="16"/>
      </w:rPr>
      <w:t>) PI-7-CERT</w:t>
    </w:r>
  </w:p>
  <w:p w14:paraId="77A6EE48" w14:textId="77777777" w:rsidR="00ED1F72" w:rsidRPr="00C50B58" w:rsidRDefault="00ED1F72" w:rsidP="00E335E4">
    <w:pPr>
      <w:rPr>
        <w:rFonts w:ascii="Arial" w:hAnsi="Arial" w:cs="Arial"/>
        <w:b/>
        <w:sz w:val="16"/>
        <w:szCs w:val="16"/>
      </w:rPr>
    </w:pPr>
    <w:r w:rsidRPr="00C50B58">
      <w:rPr>
        <w:rFonts w:ascii="Arial" w:hAnsi="Arial" w:cs="Arial"/>
        <w:b/>
        <w:sz w:val="16"/>
        <w:szCs w:val="16"/>
      </w:rPr>
      <w:t>This form is for use by facilities subject to air quality permit requirements and</w:t>
    </w:r>
  </w:p>
  <w:p w14:paraId="5A102AA1" w14:textId="64C550D3" w:rsidR="00ED1F72" w:rsidRPr="00C50B58" w:rsidRDefault="00ED1F72" w:rsidP="00E335E4">
    <w:pPr>
      <w:tabs>
        <w:tab w:val="right" w:pos="10620"/>
      </w:tabs>
      <w:rPr>
        <w:rFonts w:ascii="Arial" w:hAnsi="Arial" w:cs="Arial"/>
        <w:b/>
        <w:sz w:val="16"/>
        <w:szCs w:val="16"/>
      </w:rPr>
    </w:pPr>
    <w:r w:rsidRPr="00C50B58">
      <w:rPr>
        <w:rFonts w:ascii="Arial" w:hAnsi="Arial" w:cs="Arial"/>
        <w:b/>
        <w:sz w:val="16"/>
        <w:szCs w:val="16"/>
      </w:rPr>
      <w:t xml:space="preserve">may be revised periodically. </w:t>
    </w:r>
    <w:r w:rsidRPr="00C50B58">
      <w:rPr>
        <w:rFonts w:ascii="Arial" w:hAnsi="Arial" w:cs="Arial"/>
        <w:b/>
        <w:sz w:val="16"/>
        <w:szCs w:val="16"/>
      </w:rPr>
      <w:tab/>
      <w:t xml:space="preserve">Page </w:t>
    </w:r>
    <w:r w:rsidRPr="00C50B58">
      <w:rPr>
        <w:rFonts w:ascii="Arial" w:hAnsi="Arial" w:cs="Arial"/>
        <w:b/>
        <w:sz w:val="16"/>
        <w:szCs w:val="16"/>
      </w:rPr>
      <w:fldChar w:fldCharType="begin"/>
    </w:r>
    <w:r w:rsidRPr="00C50B58">
      <w:rPr>
        <w:rFonts w:ascii="Arial" w:hAnsi="Arial" w:cs="Arial"/>
        <w:b/>
        <w:sz w:val="16"/>
        <w:szCs w:val="16"/>
      </w:rPr>
      <w:instrText xml:space="preserve"> PAGE </w:instrText>
    </w:r>
    <w:r w:rsidRPr="00C50B58">
      <w:rPr>
        <w:rFonts w:ascii="Arial" w:hAnsi="Arial" w:cs="Arial"/>
        <w:b/>
        <w:sz w:val="16"/>
        <w:szCs w:val="16"/>
      </w:rPr>
      <w:fldChar w:fldCharType="separate"/>
    </w:r>
    <w:r>
      <w:rPr>
        <w:rFonts w:ascii="Arial" w:hAnsi="Arial" w:cs="Arial"/>
        <w:b/>
        <w:noProof/>
        <w:sz w:val="16"/>
        <w:szCs w:val="16"/>
      </w:rPr>
      <w:t>8</w:t>
    </w:r>
    <w:r w:rsidRPr="00C50B58">
      <w:rPr>
        <w:rFonts w:ascii="Arial" w:hAnsi="Arial" w:cs="Arial"/>
        <w:b/>
        <w:sz w:val="16"/>
        <w:szCs w:val="16"/>
      </w:rPr>
      <w:fldChar w:fldCharType="end"/>
    </w:r>
    <w:r w:rsidRPr="00C50B58">
      <w:rPr>
        <w:rFonts w:ascii="Arial" w:hAnsi="Arial" w:cs="Arial"/>
        <w:b/>
        <w:sz w:val="16"/>
        <w:szCs w:val="16"/>
      </w:rPr>
      <w:t xml:space="preserve"> of </w:t>
    </w:r>
    <w:r w:rsidR="00D6513C">
      <w:rPr>
        <w:rFonts w:ascii="Arial" w:hAnsi="Arial" w:cs="Arial"/>
        <w:b/>
        <w:sz w:val="16"/>
        <w:szCs w:val="16"/>
      </w:rP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F24C" w14:textId="44DA7948" w:rsidR="000B7637" w:rsidRPr="00C50B58" w:rsidRDefault="000B7637" w:rsidP="000B7637">
    <w:pPr>
      <w:rPr>
        <w:rFonts w:ascii="Arial" w:hAnsi="Arial" w:cs="Arial"/>
        <w:b/>
        <w:sz w:val="16"/>
        <w:szCs w:val="16"/>
      </w:rPr>
    </w:pPr>
    <w:r w:rsidRPr="00C50B58">
      <w:rPr>
        <w:rFonts w:ascii="Arial" w:hAnsi="Arial" w:cs="Arial"/>
        <w:b/>
        <w:sz w:val="16"/>
        <w:szCs w:val="16"/>
      </w:rPr>
      <w:t>TCEQ-20182 (APD</w:t>
    </w:r>
    <w:r>
      <w:rPr>
        <w:rFonts w:ascii="Arial" w:hAnsi="Arial" w:cs="Arial"/>
        <w:b/>
        <w:sz w:val="16"/>
        <w:szCs w:val="16"/>
      </w:rPr>
      <w:t>-ID177v1.0</w:t>
    </w:r>
    <w:r w:rsidRPr="00C50B58">
      <w:rPr>
        <w:rFonts w:ascii="Arial" w:hAnsi="Arial" w:cs="Arial"/>
        <w:b/>
        <w:sz w:val="16"/>
        <w:szCs w:val="16"/>
      </w:rPr>
      <w:t xml:space="preserve">, </w:t>
    </w:r>
    <w:r>
      <w:rPr>
        <w:rFonts w:ascii="Arial" w:hAnsi="Arial" w:cs="Arial"/>
        <w:b/>
        <w:sz w:val="16"/>
        <w:szCs w:val="16"/>
      </w:rPr>
      <w:t>r</w:t>
    </w:r>
    <w:r w:rsidRPr="00C50B58">
      <w:rPr>
        <w:rFonts w:ascii="Arial" w:hAnsi="Arial" w:cs="Arial"/>
        <w:b/>
        <w:sz w:val="16"/>
        <w:szCs w:val="16"/>
      </w:rPr>
      <w:t>evised</w:t>
    </w:r>
    <w:r>
      <w:rPr>
        <w:rFonts w:ascii="Arial" w:hAnsi="Arial" w:cs="Arial"/>
        <w:b/>
        <w:sz w:val="16"/>
        <w:szCs w:val="16"/>
      </w:rPr>
      <w:t xml:space="preserve"> 1</w:t>
    </w:r>
    <w:r w:rsidR="00C22118">
      <w:rPr>
        <w:rFonts w:ascii="Arial" w:hAnsi="Arial" w:cs="Arial"/>
        <w:b/>
        <w:sz w:val="16"/>
        <w:szCs w:val="16"/>
      </w:rPr>
      <w:t>2</w:t>
    </w:r>
    <w:r>
      <w:rPr>
        <w:rFonts w:ascii="Arial" w:hAnsi="Arial" w:cs="Arial"/>
        <w:b/>
        <w:sz w:val="16"/>
        <w:szCs w:val="16"/>
      </w:rPr>
      <w:t>/22</w:t>
    </w:r>
    <w:r w:rsidRPr="00C50B58">
      <w:rPr>
        <w:rFonts w:ascii="Arial" w:hAnsi="Arial" w:cs="Arial"/>
        <w:b/>
        <w:sz w:val="16"/>
        <w:szCs w:val="16"/>
      </w:rPr>
      <w:t>) PI-7-CERT</w:t>
    </w:r>
  </w:p>
  <w:p w14:paraId="53CA0175" w14:textId="77777777" w:rsidR="000B7637" w:rsidRPr="00C50B58" w:rsidRDefault="000B7637" w:rsidP="000B7637">
    <w:pPr>
      <w:rPr>
        <w:rFonts w:ascii="Arial" w:hAnsi="Arial" w:cs="Arial"/>
        <w:b/>
        <w:sz w:val="16"/>
        <w:szCs w:val="16"/>
      </w:rPr>
    </w:pPr>
    <w:r w:rsidRPr="00C50B58">
      <w:rPr>
        <w:rFonts w:ascii="Arial" w:hAnsi="Arial" w:cs="Arial"/>
        <w:b/>
        <w:sz w:val="16"/>
        <w:szCs w:val="16"/>
      </w:rPr>
      <w:t>This form is for use by facilities subject to air quality permit requirements and</w:t>
    </w:r>
  </w:p>
  <w:p w14:paraId="21C1059D" w14:textId="07A6DA06" w:rsidR="00ED1F72" w:rsidRPr="00B47623" w:rsidRDefault="000B7637" w:rsidP="000B7637">
    <w:pPr>
      <w:pStyle w:val="Footer"/>
      <w:tabs>
        <w:tab w:val="clear" w:pos="4320"/>
        <w:tab w:val="clear" w:pos="8640"/>
        <w:tab w:val="right" w:pos="10710"/>
      </w:tabs>
      <w:rPr>
        <w:rFonts w:ascii="Arial" w:hAnsi="Arial" w:cs="Arial"/>
        <w:b/>
        <w:sz w:val="16"/>
        <w:szCs w:val="16"/>
      </w:rPr>
    </w:pPr>
    <w:r w:rsidRPr="00C50B58">
      <w:rPr>
        <w:rFonts w:ascii="Arial" w:hAnsi="Arial" w:cs="Arial"/>
        <w:b/>
        <w:sz w:val="16"/>
        <w:szCs w:val="16"/>
      </w:rPr>
      <w:t>may be revised periodically.</w:t>
    </w:r>
    <w:r w:rsidR="00ED1F72" w:rsidRPr="00B47623">
      <w:rPr>
        <w:rFonts w:ascii="Arial" w:hAnsi="Arial" w:cs="Arial"/>
        <w:b/>
        <w:sz w:val="16"/>
        <w:szCs w:val="16"/>
      </w:rPr>
      <w:tab/>
      <w:t xml:space="preserve">Page </w:t>
    </w:r>
    <w:r w:rsidR="00ED1F72" w:rsidRPr="00B47623">
      <w:rPr>
        <w:rFonts w:ascii="Arial" w:hAnsi="Arial" w:cs="Arial"/>
        <w:b/>
        <w:sz w:val="16"/>
        <w:szCs w:val="16"/>
      </w:rPr>
      <w:fldChar w:fldCharType="begin"/>
    </w:r>
    <w:r w:rsidR="00ED1F72" w:rsidRPr="00B47623">
      <w:rPr>
        <w:rFonts w:ascii="Arial" w:hAnsi="Arial" w:cs="Arial"/>
        <w:b/>
        <w:sz w:val="16"/>
        <w:szCs w:val="16"/>
      </w:rPr>
      <w:instrText xml:space="preserve"> PAGE  \* Arabic  \* MERGEFORMAT </w:instrText>
    </w:r>
    <w:r w:rsidR="00ED1F72" w:rsidRPr="00B47623">
      <w:rPr>
        <w:rFonts w:ascii="Arial" w:hAnsi="Arial" w:cs="Arial"/>
        <w:b/>
        <w:sz w:val="16"/>
        <w:szCs w:val="16"/>
      </w:rPr>
      <w:fldChar w:fldCharType="separate"/>
    </w:r>
    <w:r w:rsidR="00ED1F72">
      <w:rPr>
        <w:rFonts w:ascii="Arial" w:hAnsi="Arial" w:cs="Arial"/>
        <w:b/>
        <w:noProof/>
        <w:sz w:val="16"/>
        <w:szCs w:val="16"/>
      </w:rPr>
      <w:t>1</w:t>
    </w:r>
    <w:r w:rsidR="00ED1F72" w:rsidRPr="00B47623">
      <w:rPr>
        <w:rFonts w:ascii="Arial" w:hAnsi="Arial" w:cs="Arial"/>
        <w:b/>
        <w:sz w:val="16"/>
        <w:szCs w:val="16"/>
      </w:rPr>
      <w:fldChar w:fldCharType="end"/>
    </w:r>
    <w:r w:rsidR="00ED1F72" w:rsidRPr="00B47623">
      <w:rPr>
        <w:rFonts w:ascii="Arial" w:hAnsi="Arial" w:cs="Arial"/>
        <w:b/>
        <w:sz w:val="16"/>
        <w:szCs w:val="16"/>
      </w:rPr>
      <w:t xml:space="preserve"> of 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7A57" w14:textId="00CCBF60" w:rsidR="000B7637" w:rsidRPr="00C50B58" w:rsidRDefault="000B7637" w:rsidP="000B7637">
    <w:pPr>
      <w:rPr>
        <w:rFonts w:ascii="Arial" w:hAnsi="Arial" w:cs="Arial"/>
        <w:b/>
        <w:sz w:val="16"/>
        <w:szCs w:val="16"/>
      </w:rPr>
    </w:pPr>
    <w:r w:rsidRPr="00C50B58">
      <w:rPr>
        <w:rFonts w:ascii="Arial" w:hAnsi="Arial" w:cs="Arial"/>
        <w:b/>
        <w:sz w:val="16"/>
        <w:szCs w:val="16"/>
      </w:rPr>
      <w:t>TCEQ-20182 (APD</w:t>
    </w:r>
    <w:r>
      <w:rPr>
        <w:rFonts w:ascii="Arial" w:hAnsi="Arial" w:cs="Arial"/>
        <w:b/>
        <w:sz w:val="16"/>
        <w:szCs w:val="16"/>
      </w:rPr>
      <w:t>-ID177v1.0</w:t>
    </w:r>
    <w:r w:rsidRPr="00C50B58">
      <w:rPr>
        <w:rFonts w:ascii="Arial" w:hAnsi="Arial" w:cs="Arial"/>
        <w:b/>
        <w:sz w:val="16"/>
        <w:szCs w:val="16"/>
      </w:rPr>
      <w:t xml:space="preserve">, </w:t>
    </w:r>
    <w:r>
      <w:rPr>
        <w:rFonts w:ascii="Arial" w:hAnsi="Arial" w:cs="Arial"/>
        <w:b/>
        <w:sz w:val="16"/>
        <w:szCs w:val="16"/>
      </w:rPr>
      <w:t>r</w:t>
    </w:r>
    <w:r w:rsidRPr="00C50B58">
      <w:rPr>
        <w:rFonts w:ascii="Arial" w:hAnsi="Arial" w:cs="Arial"/>
        <w:b/>
        <w:sz w:val="16"/>
        <w:szCs w:val="16"/>
      </w:rPr>
      <w:t>evised</w:t>
    </w:r>
    <w:r>
      <w:rPr>
        <w:rFonts w:ascii="Arial" w:hAnsi="Arial" w:cs="Arial"/>
        <w:b/>
        <w:sz w:val="16"/>
        <w:szCs w:val="16"/>
      </w:rPr>
      <w:t xml:space="preserve"> 1</w:t>
    </w:r>
    <w:r w:rsidR="00C22118">
      <w:rPr>
        <w:rFonts w:ascii="Arial" w:hAnsi="Arial" w:cs="Arial"/>
        <w:b/>
        <w:sz w:val="16"/>
        <w:szCs w:val="16"/>
      </w:rPr>
      <w:t>2</w:t>
    </w:r>
    <w:r>
      <w:rPr>
        <w:rFonts w:ascii="Arial" w:hAnsi="Arial" w:cs="Arial"/>
        <w:b/>
        <w:sz w:val="16"/>
        <w:szCs w:val="16"/>
      </w:rPr>
      <w:t>/22</w:t>
    </w:r>
    <w:r w:rsidRPr="00C50B58">
      <w:rPr>
        <w:rFonts w:ascii="Arial" w:hAnsi="Arial" w:cs="Arial"/>
        <w:b/>
        <w:sz w:val="16"/>
        <w:szCs w:val="16"/>
      </w:rPr>
      <w:t>) PI-7-CERT</w:t>
    </w:r>
  </w:p>
  <w:p w14:paraId="6C043CEF" w14:textId="77777777" w:rsidR="000B7637" w:rsidRPr="00C50B58" w:rsidRDefault="000B7637" w:rsidP="000B7637">
    <w:pPr>
      <w:rPr>
        <w:rFonts w:ascii="Arial" w:hAnsi="Arial" w:cs="Arial"/>
        <w:b/>
        <w:sz w:val="16"/>
        <w:szCs w:val="16"/>
      </w:rPr>
    </w:pPr>
    <w:r w:rsidRPr="00C50B58">
      <w:rPr>
        <w:rFonts w:ascii="Arial" w:hAnsi="Arial" w:cs="Arial"/>
        <w:b/>
        <w:sz w:val="16"/>
        <w:szCs w:val="16"/>
      </w:rPr>
      <w:t>This form is for use by facilities subject to air quality permit requirements and</w:t>
    </w:r>
  </w:p>
  <w:p w14:paraId="582DAE2C" w14:textId="79A29B26" w:rsidR="00ED1F72" w:rsidRPr="00B47623" w:rsidRDefault="000B7637" w:rsidP="000B7637">
    <w:pPr>
      <w:tabs>
        <w:tab w:val="right" w:pos="10620"/>
      </w:tabs>
      <w:rPr>
        <w:rFonts w:ascii="Arial" w:hAnsi="Arial" w:cs="Arial"/>
        <w:b/>
        <w:sz w:val="16"/>
        <w:szCs w:val="16"/>
      </w:rPr>
    </w:pPr>
    <w:r w:rsidRPr="00C50B58">
      <w:rPr>
        <w:rFonts w:ascii="Arial" w:hAnsi="Arial" w:cs="Arial"/>
        <w:b/>
        <w:sz w:val="16"/>
        <w:szCs w:val="16"/>
      </w:rPr>
      <w:t>may be revised periodically.</w:t>
    </w:r>
    <w:r w:rsidR="00ED1F72" w:rsidRPr="00B47623">
      <w:rPr>
        <w:rFonts w:ascii="Arial" w:hAnsi="Arial" w:cs="Arial"/>
        <w:b/>
        <w:sz w:val="16"/>
        <w:szCs w:val="16"/>
      </w:rPr>
      <w:tab/>
      <w:t>Page _____ of 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6AEB" w14:textId="77777777" w:rsidR="000B7637" w:rsidRPr="00C50B58" w:rsidRDefault="000B7637" w:rsidP="000B7637">
    <w:pPr>
      <w:rPr>
        <w:rFonts w:ascii="Arial" w:hAnsi="Arial" w:cs="Arial"/>
        <w:b/>
        <w:sz w:val="16"/>
        <w:szCs w:val="16"/>
      </w:rPr>
    </w:pPr>
    <w:r w:rsidRPr="00C50B58">
      <w:rPr>
        <w:rFonts w:ascii="Arial" w:hAnsi="Arial" w:cs="Arial"/>
        <w:b/>
        <w:sz w:val="16"/>
        <w:szCs w:val="16"/>
      </w:rPr>
      <w:t>TCEQ-20182 (APD</w:t>
    </w:r>
    <w:r>
      <w:rPr>
        <w:rFonts w:ascii="Arial" w:hAnsi="Arial" w:cs="Arial"/>
        <w:b/>
        <w:sz w:val="16"/>
        <w:szCs w:val="16"/>
      </w:rPr>
      <w:t>-ID177v1.0</w:t>
    </w:r>
    <w:r w:rsidRPr="00C50B58">
      <w:rPr>
        <w:rFonts w:ascii="Arial" w:hAnsi="Arial" w:cs="Arial"/>
        <w:b/>
        <w:sz w:val="16"/>
        <w:szCs w:val="16"/>
      </w:rPr>
      <w:t xml:space="preserve">, </w:t>
    </w:r>
    <w:r>
      <w:rPr>
        <w:rFonts w:ascii="Arial" w:hAnsi="Arial" w:cs="Arial"/>
        <w:b/>
        <w:sz w:val="16"/>
        <w:szCs w:val="16"/>
      </w:rPr>
      <w:t>r</w:t>
    </w:r>
    <w:r w:rsidRPr="00C50B58">
      <w:rPr>
        <w:rFonts w:ascii="Arial" w:hAnsi="Arial" w:cs="Arial"/>
        <w:b/>
        <w:sz w:val="16"/>
        <w:szCs w:val="16"/>
      </w:rPr>
      <w:t>evised</w:t>
    </w:r>
    <w:r>
      <w:rPr>
        <w:rFonts w:ascii="Arial" w:hAnsi="Arial" w:cs="Arial"/>
        <w:b/>
        <w:sz w:val="16"/>
        <w:szCs w:val="16"/>
      </w:rPr>
      <w:t xml:space="preserve"> 11/22</w:t>
    </w:r>
    <w:r w:rsidRPr="00C50B58">
      <w:rPr>
        <w:rFonts w:ascii="Arial" w:hAnsi="Arial" w:cs="Arial"/>
        <w:b/>
        <w:sz w:val="16"/>
        <w:szCs w:val="16"/>
      </w:rPr>
      <w:t>) PI-7-CERT</w:t>
    </w:r>
  </w:p>
  <w:p w14:paraId="0BE8A366" w14:textId="77777777" w:rsidR="000B7637" w:rsidRPr="00C50B58" w:rsidRDefault="000B7637" w:rsidP="000B7637">
    <w:pPr>
      <w:rPr>
        <w:rFonts w:ascii="Arial" w:hAnsi="Arial" w:cs="Arial"/>
        <w:b/>
        <w:sz w:val="16"/>
        <w:szCs w:val="16"/>
      </w:rPr>
    </w:pPr>
    <w:r w:rsidRPr="00C50B58">
      <w:rPr>
        <w:rFonts w:ascii="Arial" w:hAnsi="Arial" w:cs="Arial"/>
        <w:b/>
        <w:sz w:val="16"/>
        <w:szCs w:val="16"/>
      </w:rPr>
      <w:t>This form is for use by facilities subject to air quality permit requirements and</w:t>
    </w:r>
  </w:p>
  <w:p w14:paraId="00A12A67" w14:textId="76D1346D" w:rsidR="00ED1F72" w:rsidRPr="000635A8" w:rsidRDefault="000B7637" w:rsidP="000B7637">
    <w:pPr>
      <w:tabs>
        <w:tab w:val="right" w:pos="10620"/>
      </w:tabs>
      <w:rPr>
        <w:rFonts w:ascii="Arial" w:hAnsi="Arial" w:cs="Arial"/>
        <w:b/>
        <w:sz w:val="16"/>
        <w:szCs w:val="16"/>
      </w:rPr>
    </w:pPr>
    <w:r w:rsidRPr="00C50B58">
      <w:rPr>
        <w:rFonts w:ascii="Arial" w:hAnsi="Arial" w:cs="Arial"/>
        <w:b/>
        <w:sz w:val="16"/>
        <w:szCs w:val="16"/>
      </w:rPr>
      <w:t>may be revised periodically.</w:t>
    </w:r>
    <w:r w:rsidR="00ED1F72" w:rsidRPr="000635A8">
      <w:rPr>
        <w:rFonts w:ascii="Arial" w:hAnsi="Arial" w:cs="Arial"/>
        <w:b/>
        <w:sz w:val="16"/>
        <w:szCs w:val="16"/>
      </w:rPr>
      <w:tab/>
    </w:r>
    <w:r w:rsidR="00ED1F72" w:rsidRPr="000635A8">
      <w:rPr>
        <w:rFonts w:ascii="Arial" w:hAnsi="Arial" w:cs="Arial"/>
        <w:b/>
        <w:sz w:val="16"/>
        <w:szCs w:val="16"/>
      </w:rPr>
      <w:tab/>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1200" w14:textId="77777777" w:rsidR="007A542F" w:rsidRDefault="007A542F">
      <w:r>
        <w:separator/>
      </w:r>
    </w:p>
  </w:footnote>
  <w:footnote w:type="continuationSeparator" w:id="0">
    <w:p w14:paraId="7304602F" w14:textId="77777777" w:rsidR="007A542F" w:rsidRDefault="007A542F">
      <w:r>
        <w:continuationSeparator/>
      </w:r>
    </w:p>
  </w:footnote>
  <w:footnote w:type="continuationNotice" w:id="1">
    <w:p w14:paraId="13D830E7" w14:textId="77777777" w:rsidR="007A542F" w:rsidRDefault="007A542F"/>
  </w:footnote>
  <w:footnote w:id="2">
    <w:p w14:paraId="3EDBD10F" w14:textId="77777777" w:rsidR="00851591" w:rsidRPr="00966D43" w:rsidRDefault="00851591" w:rsidP="00C56CCA">
      <w:pPr>
        <w:pStyle w:val="FootnoteText"/>
        <w:rPr>
          <w:rFonts w:ascii="Arial" w:hAnsi="Arial" w:cs="Arial"/>
        </w:rPr>
      </w:pPr>
      <w:r w:rsidRPr="00966D43">
        <w:rPr>
          <w:rStyle w:val="FootnoteReference"/>
          <w:rFonts w:ascii="Arial" w:hAnsi="Arial" w:cs="Arial"/>
        </w:rPr>
        <w:footnoteRef/>
      </w:r>
      <w:r w:rsidRPr="00966D43">
        <w:rPr>
          <w:rFonts w:ascii="Arial" w:hAnsi="Arial" w:cs="Arial"/>
        </w:rPr>
        <w:t xml:space="preserve"> ePermits located at </w:t>
      </w:r>
      <w:hyperlink r:id="rId1" w:history="1">
        <w:r w:rsidRPr="0053471E">
          <w:rPr>
            <w:rStyle w:val="Hyperlink"/>
            <w:rFonts w:ascii="Arial" w:hAnsi="Arial" w:cs="Arial"/>
          </w:rPr>
          <w:t>www3.tceq.texas.gov/steers/</w:t>
        </w:r>
      </w:hyperlink>
    </w:p>
  </w:footnote>
  <w:footnote w:id="3">
    <w:p w14:paraId="2FC59494" w14:textId="77777777" w:rsidR="00851591" w:rsidRPr="00966D43" w:rsidRDefault="00851591" w:rsidP="00265B4C">
      <w:pPr>
        <w:pStyle w:val="FootnoteText"/>
        <w:rPr>
          <w:rFonts w:ascii="Arial" w:hAnsi="Arial" w:cs="Arial"/>
          <w:sz w:val="20"/>
        </w:rPr>
      </w:pPr>
      <w:r w:rsidRPr="00966D43">
        <w:rPr>
          <w:rStyle w:val="FootnoteReference"/>
          <w:rFonts w:ascii="Arial" w:hAnsi="Arial" w:cs="Arial"/>
        </w:rPr>
        <w:footnoteRef/>
      </w:r>
      <w:r w:rsidRPr="00966D43">
        <w:rPr>
          <w:rFonts w:ascii="Arial" w:hAnsi="Arial" w:cs="Arial"/>
        </w:rPr>
        <w:t xml:space="preserve"> ePay located at </w:t>
      </w:r>
      <w:hyperlink r:id="rId2" w:history="1">
        <w:r w:rsidRPr="0053471E">
          <w:rPr>
            <w:rStyle w:val="Hyperlink"/>
            <w:rFonts w:ascii="Arial" w:hAnsi="Arial" w:cs="Arial"/>
          </w:rPr>
          <w:t>www.tceq.texas.gov/epay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E984" w14:textId="77777777" w:rsidR="000B7637" w:rsidRDefault="000B7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EE6B" w14:textId="77777777" w:rsidR="00ED1F72" w:rsidRPr="00B47623" w:rsidRDefault="00ED1F72" w:rsidP="00A723DA">
    <w:pPr>
      <w:pStyle w:val="Header"/>
      <w:tabs>
        <w:tab w:val="clear" w:pos="4320"/>
        <w:tab w:val="clear" w:pos="8640"/>
        <w:tab w:val="right" w:pos="10710"/>
      </w:tabs>
      <w:rPr>
        <w:rFonts w:ascii="Arial" w:hAnsi="Arial" w:cs="Arial"/>
        <w:b/>
      </w:rPr>
    </w:pPr>
    <w:r>
      <w:rPr>
        <w:b/>
      </w:rPr>
      <w:tab/>
    </w:r>
    <w:r w:rsidRPr="00B47623">
      <w:rPr>
        <w:rFonts w:ascii="Arial" w:hAnsi="Arial" w:cs="Arial"/>
        <w:b/>
      </w:rPr>
      <w:t>PI-7-CERT Instructions</w:t>
    </w:r>
  </w:p>
  <w:p w14:paraId="07A1696C" w14:textId="77777777" w:rsidR="00ED1F72" w:rsidRPr="00B47623" w:rsidRDefault="00ED1F72" w:rsidP="00A723DA">
    <w:pPr>
      <w:pStyle w:val="Header"/>
      <w:tabs>
        <w:tab w:val="clear" w:pos="4320"/>
        <w:tab w:val="clear" w:pos="8640"/>
        <w:tab w:val="right" w:pos="10710"/>
      </w:tabs>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357E" w14:textId="77777777" w:rsidR="000B7637" w:rsidRDefault="000B76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ECAF" w14:textId="77777777" w:rsidR="00ED1F72" w:rsidRPr="00B47623" w:rsidRDefault="00ED1F72" w:rsidP="00A548A2">
    <w:pPr>
      <w:pStyle w:val="Header"/>
      <w:tabs>
        <w:tab w:val="clear" w:pos="4320"/>
        <w:tab w:val="clear" w:pos="8640"/>
        <w:tab w:val="right" w:pos="10620"/>
      </w:tabs>
      <w:rPr>
        <w:rFonts w:ascii="Arial" w:hAnsi="Arial" w:cs="Arial"/>
        <w:b/>
      </w:rPr>
    </w:pPr>
    <w:r>
      <w:rPr>
        <w:b/>
      </w:rPr>
      <w:tab/>
    </w:r>
    <w:r w:rsidRPr="00B47623">
      <w:rPr>
        <w:rFonts w:ascii="Arial" w:hAnsi="Arial" w:cs="Arial"/>
        <w:b/>
      </w:rPr>
      <w:t>PI-7 CERT Instructions</w:t>
    </w:r>
  </w:p>
  <w:p w14:paraId="586DEC7C" w14:textId="77777777" w:rsidR="00ED1F72" w:rsidRPr="00A548A2" w:rsidRDefault="00ED1F72" w:rsidP="00A548A2">
    <w:pPr>
      <w:pStyle w:val="Header"/>
      <w:tabs>
        <w:tab w:val="clear" w:pos="4320"/>
        <w:tab w:val="clear" w:pos="8640"/>
        <w:tab w:val="right" w:pos="106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E870" w14:textId="77777777" w:rsidR="00ED1F72" w:rsidRPr="005C62DF" w:rsidRDefault="00ED1F72" w:rsidP="005C62DF">
    <w:pPr>
      <w:tabs>
        <w:tab w:val="right" w:pos="10710"/>
      </w:tabs>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24F" w14:textId="77777777" w:rsidR="00ED1F72" w:rsidRDefault="00ED1F72" w:rsidP="00A12B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CC2604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0"/>
    <w:name w:val="AutoList143"/>
    <w:lvl w:ilvl="0">
      <w:start w:val="1"/>
      <w:numFmt w:val="decimal"/>
      <w:lvlText w:val="II"/>
      <w:lvlJc w:val="left"/>
    </w:lvl>
    <w:lvl w:ilvl="1">
      <w:start w:val="1"/>
      <w:numFmt w:val="upperLetter"/>
      <w:lvlText w:val="A."/>
      <w:lvlJc w:val="left"/>
    </w:lvl>
    <w:lvl w:ilvl="2">
      <w:start w:val="1"/>
      <w:numFmt w:val="decimal"/>
      <w:lvlText w:val="%3."/>
      <w:lvlJc w:val="left"/>
    </w:lvl>
    <w:lvl w:ilvl="3">
      <w:start w:val="1"/>
      <w:numFmt w:val="decimal"/>
      <w:lvlText w:val="%4."/>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0" w15:restartNumberingAfterBreak="0">
    <w:nsid w:val="019B46E5"/>
    <w:multiLevelType w:val="multilevel"/>
    <w:tmpl w:val="646E6B2A"/>
    <w:styleLink w:val="APDOutlineListABC"/>
    <w:lvl w:ilvl="0">
      <w:start w:val="1"/>
      <w:numFmt w:val="upperLetter"/>
      <w:lvlText w:val="%1."/>
      <w:lvlJc w:val="left"/>
      <w:pPr>
        <w:ind w:left="720" w:hanging="72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DA05B9"/>
    <w:multiLevelType w:val="multilevel"/>
    <w:tmpl w:val="0409001D"/>
    <w:styleLink w:val="APDOutlineLevel"/>
    <w:lvl w:ilvl="0">
      <w:start w:val="1"/>
      <w:numFmt w:val="upperRoman"/>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45A760"/>
    <w:multiLevelType w:val="hybridMultilevel"/>
    <w:tmpl w:val="E12A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BF4537"/>
    <w:multiLevelType w:val="hybridMultilevel"/>
    <w:tmpl w:val="8E8C316A"/>
    <w:lvl w:ilvl="0" w:tplc="0409000F">
      <w:start w:val="1"/>
      <w:numFmt w:val="decimal"/>
      <w:pStyle w:val="lcStyles"/>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3B6E0A"/>
    <w:multiLevelType w:val="multilevel"/>
    <w:tmpl w:val="8C148378"/>
    <w:styleLink w:val="StyleNumberedLeft038"/>
    <w:lvl w:ilvl="0">
      <w:start w:val="1"/>
      <w:numFmt w:val="decimal"/>
      <w:pStyle w:val="ListNumber"/>
      <w:lvlText w:val="%1."/>
      <w:lvlJc w:val="left"/>
      <w:pPr>
        <w:ind w:left="547" w:firstLine="0"/>
      </w:pPr>
      <w:rPr>
        <w:rFonts w:hint="default"/>
      </w:rPr>
    </w:lvl>
    <w:lvl w:ilvl="1">
      <w:start w:val="1"/>
      <w:numFmt w:val="lowerLetter"/>
      <w:lvlText w:val="%2."/>
      <w:lvlJc w:val="left"/>
      <w:pPr>
        <w:ind w:left="1094" w:firstLine="0"/>
      </w:pPr>
      <w:rPr>
        <w:rFonts w:hint="default"/>
      </w:rPr>
    </w:lvl>
    <w:lvl w:ilvl="2">
      <w:start w:val="1"/>
      <w:numFmt w:val="lowerRoman"/>
      <w:lvlText w:val="%3."/>
      <w:lvlJc w:val="right"/>
      <w:pPr>
        <w:ind w:left="1641" w:firstLine="0"/>
      </w:pPr>
      <w:rPr>
        <w:rFonts w:hint="default"/>
      </w:rPr>
    </w:lvl>
    <w:lvl w:ilvl="3">
      <w:start w:val="1"/>
      <w:numFmt w:val="decimal"/>
      <w:lvlText w:val="%4."/>
      <w:lvlJc w:val="left"/>
      <w:pPr>
        <w:ind w:left="2188" w:firstLine="0"/>
      </w:pPr>
      <w:rPr>
        <w:rFonts w:hint="default"/>
      </w:rPr>
    </w:lvl>
    <w:lvl w:ilvl="4">
      <w:start w:val="1"/>
      <w:numFmt w:val="lowerLetter"/>
      <w:lvlText w:val="%5."/>
      <w:lvlJc w:val="left"/>
      <w:pPr>
        <w:ind w:left="2735" w:firstLine="0"/>
      </w:pPr>
      <w:rPr>
        <w:rFonts w:hint="default"/>
      </w:rPr>
    </w:lvl>
    <w:lvl w:ilvl="5">
      <w:start w:val="1"/>
      <w:numFmt w:val="lowerRoman"/>
      <w:lvlText w:val="%6."/>
      <w:lvlJc w:val="right"/>
      <w:pPr>
        <w:ind w:left="3282" w:firstLine="0"/>
      </w:pPr>
      <w:rPr>
        <w:rFonts w:hint="default"/>
      </w:rPr>
    </w:lvl>
    <w:lvl w:ilvl="6">
      <w:start w:val="1"/>
      <w:numFmt w:val="decimal"/>
      <w:lvlText w:val="%7."/>
      <w:lvlJc w:val="left"/>
      <w:pPr>
        <w:ind w:left="3829" w:firstLine="0"/>
      </w:pPr>
      <w:rPr>
        <w:rFonts w:hint="default"/>
      </w:rPr>
    </w:lvl>
    <w:lvl w:ilvl="7">
      <w:start w:val="1"/>
      <w:numFmt w:val="lowerLetter"/>
      <w:lvlText w:val="%8."/>
      <w:lvlJc w:val="left"/>
      <w:pPr>
        <w:ind w:left="4376" w:firstLine="0"/>
      </w:pPr>
      <w:rPr>
        <w:rFonts w:hint="default"/>
      </w:rPr>
    </w:lvl>
    <w:lvl w:ilvl="8">
      <w:start w:val="1"/>
      <w:numFmt w:val="lowerRoman"/>
      <w:lvlText w:val="%9."/>
      <w:lvlJc w:val="right"/>
      <w:pPr>
        <w:ind w:left="4923" w:firstLine="0"/>
      </w:pPr>
      <w:rPr>
        <w:rFonts w:hint="default"/>
      </w:rPr>
    </w:lvl>
  </w:abstractNum>
  <w:abstractNum w:abstractNumId="15" w15:restartNumberingAfterBreak="0">
    <w:nsid w:val="0C8F087A"/>
    <w:multiLevelType w:val="hybridMultilevel"/>
    <w:tmpl w:val="434C2612"/>
    <w:lvl w:ilvl="0" w:tplc="06F8D1EA">
      <w:start w:val="1"/>
      <w:numFmt w:val="upperRoman"/>
      <w:pStyle w:val="StyleAPDRomanNumbersLeft0Hanging05After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0953C4"/>
    <w:multiLevelType w:val="multilevel"/>
    <w:tmpl w:val="4A3AFB0E"/>
    <w:styleLink w:val="APDNumberedList"/>
    <w:lvl w:ilvl="0">
      <w:start w:val="1"/>
      <w:numFmt w:val="decimal"/>
      <w:lvlText w:val="%1."/>
      <w:lvlJc w:val="left"/>
      <w:pPr>
        <w:ind w:left="720" w:hanging="360"/>
      </w:pPr>
      <w:rPr>
        <w:rFonts w:ascii="Times New Roman" w:hAnsi="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5F51F0"/>
    <w:multiLevelType w:val="hybridMultilevel"/>
    <w:tmpl w:val="7EB2FF5A"/>
    <w:lvl w:ilvl="0" w:tplc="C720C808">
      <w:start w:val="1"/>
      <w:numFmt w:val="lowerLetter"/>
      <w:pStyle w:val="APDabcList"/>
      <w:lvlText w:val="%1."/>
      <w:lvlJc w:val="left"/>
      <w:pPr>
        <w:ind w:left="181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8" w15:restartNumberingAfterBreak="0">
    <w:nsid w:val="14BB032A"/>
    <w:multiLevelType w:val="hybridMultilevel"/>
    <w:tmpl w:val="88F49202"/>
    <w:lvl w:ilvl="0" w:tplc="9A30B54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727D74"/>
    <w:multiLevelType w:val="hybridMultilevel"/>
    <w:tmpl w:val="929C13E2"/>
    <w:lvl w:ilvl="0" w:tplc="0C7EB002">
      <w:start w:val="1"/>
      <w:numFmt w:val="upperLetter"/>
      <w:lvlText w:val="%1."/>
      <w:lvlJc w:val="left"/>
      <w:pPr>
        <w:ind w:left="1080" w:hanging="360"/>
      </w:pPr>
      <w:rPr>
        <w:rFonts w:ascii="Arial" w:hAnsi="Arial" w:cs="Arial" w:hint="default"/>
        <w:b/>
        <w:bCs/>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1A2A6840"/>
    <w:multiLevelType w:val="hybridMultilevel"/>
    <w:tmpl w:val="51022F98"/>
    <w:lvl w:ilvl="0" w:tplc="1AD48150">
      <w:start w:val="3"/>
      <w:numFmt w:val="upperRoman"/>
      <w:pStyle w:val="StyleListParagraph"/>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1C1F7967"/>
    <w:multiLevelType w:val="multilevel"/>
    <w:tmpl w:val="E8A0F9C2"/>
    <w:name w:val="APD Outlined List (A. B. C. D.)"/>
    <w:lvl w:ilvl="0">
      <w:start w:val="1"/>
      <w:numFmt w:val="upperLetter"/>
      <w:pStyle w:val="List2"/>
      <w:lvlText w:val="%1."/>
      <w:lvlJc w:val="left"/>
      <w:pPr>
        <w:ind w:left="720" w:hanging="72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2C44E1"/>
    <w:multiLevelType w:val="hybridMultilevel"/>
    <w:tmpl w:val="507E7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804C4"/>
    <w:multiLevelType w:val="hybridMultilevel"/>
    <w:tmpl w:val="FE06B1B0"/>
    <w:lvl w:ilvl="0" w:tplc="3F703D66">
      <w:start w:val="1"/>
      <w:numFmt w:val="upperLetter"/>
      <w:lvlText w:val="%1."/>
      <w:lvlJc w:val="left"/>
      <w:pPr>
        <w:ind w:left="547" w:firstLine="533"/>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1F4A7F5E"/>
    <w:multiLevelType w:val="hybridMultilevel"/>
    <w:tmpl w:val="2DBA8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9233B8"/>
    <w:multiLevelType w:val="hybridMultilevel"/>
    <w:tmpl w:val="9A482468"/>
    <w:lvl w:ilvl="0" w:tplc="279018D0">
      <w:start w:val="1"/>
      <w:numFmt w:val="upperLetter"/>
      <w:lvlText w:val="%1."/>
      <w:lvlJc w:val="left"/>
      <w:pPr>
        <w:ind w:left="1080" w:hanging="360"/>
      </w:pPr>
      <w:rPr>
        <w:rFonts w:ascii="Arial" w:hAnsi="Arial" w:cs="Arial" w:hint="default"/>
        <w:b/>
        <w:bCs/>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34C7067F"/>
    <w:multiLevelType w:val="hybridMultilevel"/>
    <w:tmpl w:val="94DAE1BA"/>
    <w:lvl w:ilvl="0" w:tplc="23780348">
      <w:start w:val="1"/>
      <w:numFmt w:val="bullet"/>
      <w:pStyle w:val="APDBulletListIndentation02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E68B7"/>
    <w:multiLevelType w:val="hybridMultilevel"/>
    <w:tmpl w:val="BBB47116"/>
    <w:lvl w:ilvl="0" w:tplc="E30CCFE6">
      <w:start w:val="1"/>
      <w:numFmt w:val="upperLetter"/>
      <w:pStyle w:val="FormABC"/>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542F68"/>
    <w:multiLevelType w:val="hybridMultilevel"/>
    <w:tmpl w:val="EADA4430"/>
    <w:lvl w:ilvl="0" w:tplc="705015F6">
      <w:numFmt w:val="bullet"/>
      <w:pStyle w:val="APDBulletListWithOtherTabbing0607"/>
      <w:lvlText w:val="•"/>
      <w:lvlJc w:val="left"/>
      <w:pPr>
        <w:ind w:left="19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9" w15:restartNumberingAfterBreak="0">
    <w:nsid w:val="3C802E0A"/>
    <w:multiLevelType w:val="hybridMultilevel"/>
    <w:tmpl w:val="FCD4D6F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0" w15:restartNumberingAfterBreak="0">
    <w:nsid w:val="3ED12799"/>
    <w:multiLevelType w:val="hybridMultilevel"/>
    <w:tmpl w:val="D94CB794"/>
    <w:lvl w:ilvl="0" w:tplc="2578F292">
      <w:numFmt w:val="bullet"/>
      <w:pStyle w:val="APDBulletListTabSetting126and164"/>
      <w:lvlText w:val="•"/>
      <w:lvlJc w:val="left"/>
      <w:pPr>
        <w:ind w:left="2534" w:hanging="360"/>
      </w:pPr>
      <w:rPr>
        <w:rFonts w:ascii="Times New Roman" w:hAnsi="Times New Roman" w:cs="Times New Roman" w:hint="default"/>
        <w:sz w:val="22"/>
      </w:rPr>
    </w:lvl>
    <w:lvl w:ilvl="1" w:tplc="04090003">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31" w15:restartNumberingAfterBreak="0">
    <w:nsid w:val="40746DFA"/>
    <w:multiLevelType w:val="hybridMultilevel"/>
    <w:tmpl w:val="9D6EFC72"/>
    <w:lvl w:ilvl="0" w:tplc="3894E7F0">
      <w:start w:val="6"/>
      <w:numFmt w:val="upperLetter"/>
      <w:lvlText w:val="%1."/>
      <w:lvlJc w:val="left"/>
      <w:pPr>
        <w:ind w:left="1080" w:hanging="360"/>
      </w:pPr>
      <w:rPr>
        <w:rFonts w:ascii="Arial" w:hAnsi="Arial" w:cs="Arial" w:hint="default"/>
        <w:b/>
        <w:bCs/>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13563"/>
    <w:multiLevelType w:val="hybridMultilevel"/>
    <w:tmpl w:val="01BAA6E2"/>
    <w:lvl w:ilvl="0" w:tplc="99E0C88C">
      <w:start w:val="1"/>
      <w:numFmt w:val="bullet"/>
      <w:pStyle w:val="APDBulletsIndentation05"/>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7004EB"/>
    <w:multiLevelType w:val="hybridMultilevel"/>
    <w:tmpl w:val="9E92F7C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4E6E22CA"/>
    <w:multiLevelType w:val="hybridMultilevel"/>
    <w:tmpl w:val="0346D8B2"/>
    <w:lvl w:ilvl="0" w:tplc="E28E1A62">
      <w:start w:val="1"/>
      <w:numFmt w:val="bullet"/>
      <w:pStyle w:val="APDBulletListIndentation06ClearCircle"/>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32153D"/>
    <w:multiLevelType w:val="multilevel"/>
    <w:tmpl w:val="0409001D"/>
    <w:styleLink w:val="APDOutlineRomanNumberals"/>
    <w:lvl w:ilvl="0">
      <w:start w:val="1"/>
      <w:numFmt w:val="upperRoman"/>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477551"/>
    <w:multiLevelType w:val="hybridMultilevel"/>
    <w:tmpl w:val="20408C44"/>
    <w:lvl w:ilvl="0" w:tplc="9C8EA2EC">
      <w:start w:val="1"/>
      <w:numFmt w:val="upperLetter"/>
      <w:pStyle w:val="Style2"/>
      <w:lvlText w:val="%1."/>
      <w:lvlJc w:val="left"/>
      <w:pPr>
        <w:ind w:left="1080" w:hanging="360"/>
      </w:pPr>
      <w:rPr>
        <w:rFonts w:ascii="Georgia" w:hAnsi="Georgia" w:hint="default"/>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387D6C"/>
    <w:multiLevelType w:val="hybridMultilevel"/>
    <w:tmpl w:val="CB5AD8BC"/>
    <w:lvl w:ilvl="0" w:tplc="F36AC16A">
      <w:start w:val="1"/>
      <w:numFmt w:val="upperLetter"/>
      <w:pStyle w:val="AAPDStyle"/>
      <w:lvlText w:val="%1."/>
      <w:lvlJc w:val="left"/>
      <w:pPr>
        <w:ind w:left="1440" w:hanging="360"/>
      </w:pPr>
      <w:rPr>
        <w:rFonts w:ascii="Georgia" w:hAnsi="Georgia" w:hint="default"/>
        <w:color w:val="000000" w:themeColor="text1"/>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407F5B"/>
    <w:multiLevelType w:val="hybridMultilevel"/>
    <w:tmpl w:val="3B0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B81421"/>
    <w:multiLevelType w:val="hybridMultilevel"/>
    <w:tmpl w:val="D68A0ED6"/>
    <w:lvl w:ilvl="0" w:tplc="333C0D32">
      <w:start w:val="5"/>
      <w:numFmt w:val="upperLetter"/>
      <w:lvlText w:val="%1."/>
      <w:lvlJc w:val="left"/>
      <w:pPr>
        <w:ind w:left="360" w:hanging="360"/>
      </w:pPr>
      <w:rPr>
        <w:rFonts w:ascii="Georgia" w:hAnsi="Georgia"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141410B"/>
    <w:multiLevelType w:val="hybridMultilevel"/>
    <w:tmpl w:val="001C7DBC"/>
    <w:lvl w:ilvl="0" w:tplc="DBAAC61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31F61"/>
    <w:multiLevelType w:val="hybridMultilevel"/>
    <w:tmpl w:val="50ECDDCE"/>
    <w:lvl w:ilvl="0" w:tplc="C11A8504">
      <w:start w:val="1"/>
      <w:numFmt w:val="decimal"/>
      <w:pStyle w:val="APDNumberList2"/>
      <w:lvlText w:val="%1."/>
      <w:lvlJc w:val="left"/>
      <w:pPr>
        <w:ind w:left="180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27162C"/>
    <w:multiLevelType w:val="hybridMultilevel"/>
    <w:tmpl w:val="BB786208"/>
    <w:lvl w:ilvl="0" w:tplc="599C1DAC">
      <w:start w:val="1"/>
      <w:numFmt w:val="upperLetter"/>
      <w:pStyle w:val="APDOutlineABCList"/>
      <w:lvlText w:val="%1."/>
      <w:lvlJc w:val="left"/>
      <w:pPr>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430B44"/>
    <w:multiLevelType w:val="hybridMultilevel"/>
    <w:tmpl w:val="40EAC92C"/>
    <w:lvl w:ilvl="0" w:tplc="1660AFFE">
      <w:start w:val="1"/>
      <w:numFmt w:val="upperLetter"/>
      <w:lvlText w:val="%1."/>
      <w:lvlJc w:val="left"/>
      <w:pPr>
        <w:ind w:left="1080" w:hanging="360"/>
      </w:pPr>
      <w:rPr>
        <w:rFonts w:ascii="Georgia" w:hAnsi="Georgia"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927F48"/>
    <w:multiLevelType w:val="hybridMultilevel"/>
    <w:tmpl w:val="4EFC7C0C"/>
    <w:lvl w:ilvl="0" w:tplc="6820F12E">
      <w:start w:val="1"/>
      <w:numFmt w:val="upperLetter"/>
      <w:lvlText w:val="%1."/>
      <w:lvlJc w:val="left"/>
      <w:pPr>
        <w:ind w:left="1080" w:hanging="360"/>
      </w:pPr>
      <w:rPr>
        <w:rFonts w:ascii="Arial" w:hAnsi="Arial" w:cs="Arial" w:hint="default"/>
        <w:b/>
        <w:bCs/>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7" w15:restartNumberingAfterBreak="0">
    <w:nsid w:val="749B257B"/>
    <w:multiLevelType w:val="hybridMultilevel"/>
    <w:tmpl w:val="DD9AE2B8"/>
    <w:lvl w:ilvl="0" w:tplc="58DC50F6">
      <w:start w:val="1"/>
      <w:numFmt w:val="bullet"/>
      <w:pStyle w:val="APDBulletListIndentation09"/>
      <w:lvlText w:val=""/>
      <w:lvlJc w:val="left"/>
      <w:pPr>
        <w:ind w:left="1710" w:hanging="360"/>
      </w:pPr>
      <w:rPr>
        <w:rFonts w:ascii="Symbol" w:hAnsi="Symbol" w:hint="default"/>
        <w:sz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15:restartNumberingAfterBreak="0">
    <w:nsid w:val="796E31C1"/>
    <w:multiLevelType w:val="hybridMultilevel"/>
    <w:tmpl w:val="5D9A3AA4"/>
    <w:lvl w:ilvl="0" w:tplc="18BC68A8">
      <w:start w:val="1"/>
      <w:numFmt w:val="decimal"/>
      <w:pStyle w:val="APDNumberList3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9B0DE2"/>
    <w:multiLevelType w:val="hybridMultilevel"/>
    <w:tmpl w:val="D5FE2D7A"/>
    <w:name w:val="AutoList1432"/>
    <w:lvl w:ilvl="0" w:tplc="0DCA4F9A">
      <w:start w:val="1"/>
      <w:numFmt w:val="decimal"/>
      <w:lvlText w:val="%1."/>
      <w:lvlJc w:val="left"/>
      <w:pPr>
        <w:tabs>
          <w:tab w:val="num" w:pos="0"/>
        </w:tabs>
        <w:ind w:left="1814" w:hanging="54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3"/>
  </w:num>
  <w:num w:numId="2">
    <w:abstractNumId w:val="50"/>
  </w:num>
  <w:num w:numId="3">
    <w:abstractNumId w:val="26"/>
  </w:num>
  <w:num w:numId="4">
    <w:abstractNumId w:val="34"/>
  </w:num>
  <w:num w:numId="5">
    <w:abstractNumId w:val="47"/>
  </w:num>
  <w:num w:numId="6">
    <w:abstractNumId w:val="30"/>
  </w:num>
  <w:num w:numId="7">
    <w:abstractNumId w:val="28"/>
  </w:num>
  <w:num w:numId="8">
    <w:abstractNumId w:val="32"/>
  </w:num>
  <w:num w:numId="9">
    <w:abstractNumId w:val="41"/>
  </w:num>
  <w:num w:numId="10">
    <w:abstractNumId w:val="48"/>
  </w:num>
  <w:num w:numId="11">
    <w:abstractNumId w:val="16"/>
  </w:num>
  <w:num w:numId="12">
    <w:abstractNumId w:val="35"/>
  </w:num>
  <w:num w:numId="13">
    <w:abstractNumId w:val="21"/>
  </w:num>
  <w:num w:numId="14">
    <w:abstractNumId w:val="11"/>
  </w:num>
  <w:num w:numId="15">
    <w:abstractNumId w:val="10"/>
  </w:num>
  <w:num w:numId="16">
    <w:abstractNumId w:val="42"/>
  </w:num>
  <w:num w:numId="17">
    <w:abstractNumId w:val="13"/>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7"/>
  </w:num>
  <w:num w:numId="28">
    <w:abstractNumId w:val="44"/>
  </w:num>
  <w:num w:numId="29">
    <w:abstractNumId w:val="14"/>
    <w:lvlOverride w:ilvl="0">
      <w:lvl w:ilvl="0">
        <w:start w:val="1"/>
        <w:numFmt w:val="decimal"/>
        <w:pStyle w:val="ListNumber"/>
        <w:lvlText w:val="%1."/>
        <w:lvlJc w:val="left"/>
        <w:pPr>
          <w:ind w:left="547" w:firstLine="0"/>
        </w:pPr>
        <w:rPr>
          <w:rFonts w:hint="default"/>
        </w:rPr>
      </w:lvl>
    </w:lvlOverride>
  </w:num>
  <w:num w:numId="30">
    <w:abstractNumId w:val="46"/>
    <w:lvlOverride w:ilvl="0">
      <w:startOverride w:val="1"/>
    </w:lvlOverride>
  </w:num>
  <w:num w:numId="31">
    <w:abstractNumId w:val="46"/>
    <w:lvlOverride w:ilvl="0">
      <w:startOverride w:val="1"/>
    </w:lvlOverride>
  </w:num>
  <w:num w:numId="32">
    <w:abstractNumId w:val="27"/>
  </w:num>
  <w:num w:numId="33">
    <w:abstractNumId w:val="27"/>
    <w:lvlOverride w:ilvl="0">
      <w:startOverride w:val="1"/>
    </w:lvlOverride>
  </w:num>
  <w:num w:numId="34">
    <w:abstractNumId w:val="27"/>
    <w:lvlOverride w:ilvl="0">
      <w:startOverride w:val="1"/>
    </w:lvlOverride>
  </w:num>
  <w:num w:numId="35">
    <w:abstractNumId w:val="14"/>
  </w:num>
  <w:num w:numId="36">
    <w:abstractNumId w:val="20"/>
  </w:num>
  <w:num w:numId="37">
    <w:abstractNumId w:val="46"/>
  </w:num>
  <w:num w:numId="38">
    <w:abstractNumId w:val="41"/>
    <w:lvlOverride w:ilvl="0">
      <w:startOverride w:val="1"/>
    </w:lvlOverride>
  </w:num>
  <w:num w:numId="39">
    <w:abstractNumId w:val="15"/>
  </w:num>
  <w:num w:numId="40">
    <w:abstractNumId w:val="37"/>
  </w:num>
  <w:num w:numId="41">
    <w:abstractNumId w:val="46"/>
  </w:num>
  <w:num w:numId="42">
    <w:abstractNumId w:val="48"/>
    <w:lvlOverride w:ilvl="0">
      <w:startOverride w:val="1"/>
    </w:lvlOverride>
  </w:num>
  <w:num w:numId="43">
    <w:abstractNumId w:val="3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num>
  <w:num w:numId="47">
    <w:abstractNumId w:val="27"/>
  </w:num>
  <w:num w:numId="48">
    <w:abstractNumId w:val="38"/>
  </w:num>
  <w:num w:numId="49">
    <w:abstractNumId w:val="12"/>
  </w:num>
  <w:num w:numId="50">
    <w:abstractNumId w:val="33"/>
  </w:num>
  <w:num w:numId="51">
    <w:abstractNumId w:val="23"/>
  </w:num>
  <w:num w:numId="52">
    <w:abstractNumId w:val="31"/>
  </w:num>
  <w:num w:numId="53">
    <w:abstractNumId w:val="25"/>
  </w:num>
  <w:num w:numId="54">
    <w:abstractNumId w:val="18"/>
  </w:num>
  <w:num w:numId="55">
    <w:abstractNumId w:val="45"/>
  </w:num>
  <w:num w:numId="56">
    <w:abstractNumId w:val="19"/>
  </w:num>
  <w:num w:numId="57">
    <w:abstractNumId w:val="39"/>
  </w:num>
  <w:num w:numId="58">
    <w:abstractNumId w:val="27"/>
    <w:lvlOverride w:ilvl="0">
      <w:startOverride w:val="6"/>
    </w:lvlOverride>
  </w:num>
  <w:num w:numId="59">
    <w:abstractNumId w:val="29"/>
  </w:num>
  <w:num w:numId="60">
    <w:abstractNumId w:val="24"/>
  </w:num>
  <w:num w:numId="61">
    <w:abstractNumId w:val="27"/>
    <w:lvlOverride w:ilvl="0">
      <w:startOverride w:val="9"/>
    </w:lvlOverride>
  </w:num>
  <w:num w:numId="62">
    <w:abstractNumId w:val="22"/>
  </w:num>
  <w:num w:numId="63">
    <w:abstractNumId w:val="40"/>
  </w:num>
  <w:num w:numId="64">
    <w:abstractNumId w:val="27"/>
    <w:lvlOverride w:ilvl="0">
      <w:startOverride w:val="2"/>
    </w:lvlOverride>
  </w:num>
  <w:num w:numId="65">
    <w:abstractNumId w:val="27"/>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style="mso-position-horizontal-relative:margin;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tzQ0tbAwMjcyMTRW0lEKTi0uzszPAymwrAUApJ9HoywAAAA="/>
  </w:docVars>
  <w:rsids>
    <w:rsidRoot w:val="005613E2"/>
    <w:rsid w:val="000013AA"/>
    <w:rsid w:val="00001E29"/>
    <w:rsid w:val="00003ED6"/>
    <w:rsid w:val="00004563"/>
    <w:rsid w:val="000062E2"/>
    <w:rsid w:val="000072C5"/>
    <w:rsid w:val="00007D61"/>
    <w:rsid w:val="000118F7"/>
    <w:rsid w:val="00013450"/>
    <w:rsid w:val="00014585"/>
    <w:rsid w:val="00016F0D"/>
    <w:rsid w:val="00020517"/>
    <w:rsid w:val="00032E53"/>
    <w:rsid w:val="00036802"/>
    <w:rsid w:val="00036EC0"/>
    <w:rsid w:val="00037122"/>
    <w:rsid w:val="00037391"/>
    <w:rsid w:val="000400D5"/>
    <w:rsid w:val="000409E6"/>
    <w:rsid w:val="00040DE7"/>
    <w:rsid w:val="000411DE"/>
    <w:rsid w:val="000415BA"/>
    <w:rsid w:val="00042E5C"/>
    <w:rsid w:val="000453BA"/>
    <w:rsid w:val="00046551"/>
    <w:rsid w:val="00046B50"/>
    <w:rsid w:val="00051103"/>
    <w:rsid w:val="000528C3"/>
    <w:rsid w:val="000554CA"/>
    <w:rsid w:val="0005596E"/>
    <w:rsid w:val="00056D89"/>
    <w:rsid w:val="0005731C"/>
    <w:rsid w:val="00057CB2"/>
    <w:rsid w:val="00061B03"/>
    <w:rsid w:val="000635A8"/>
    <w:rsid w:val="00063DDA"/>
    <w:rsid w:val="000645F6"/>
    <w:rsid w:val="000658D3"/>
    <w:rsid w:val="00070E21"/>
    <w:rsid w:val="000730A8"/>
    <w:rsid w:val="00073DB3"/>
    <w:rsid w:val="000750B8"/>
    <w:rsid w:val="000756F4"/>
    <w:rsid w:val="00076CC2"/>
    <w:rsid w:val="000808EB"/>
    <w:rsid w:val="0008095A"/>
    <w:rsid w:val="00080CCC"/>
    <w:rsid w:val="00082980"/>
    <w:rsid w:val="00082D20"/>
    <w:rsid w:val="00082E59"/>
    <w:rsid w:val="00082FB9"/>
    <w:rsid w:val="00084213"/>
    <w:rsid w:val="00084602"/>
    <w:rsid w:val="00084C07"/>
    <w:rsid w:val="00085217"/>
    <w:rsid w:val="000861EE"/>
    <w:rsid w:val="00087F20"/>
    <w:rsid w:val="000915D2"/>
    <w:rsid w:val="00092ECF"/>
    <w:rsid w:val="000949FC"/>
    <w:rsid w:val="000A1269"/>
    <w:rsid w:val="000A7CA7"/>
    <w:rsid w:val="000B0166"/>
    <w:rsid w:val="000B01D3"/>
    <w:rsid w:val="000B287B"/>
    <w:rsid w:val="000B2978"/>
    <w:rsid w:val="000B385D"/>
    <w:rsid w:val="000B42BA"/>
    <w:rsid w:val="000B7637"/>
    <w:rsid w:val="000B7835"/>
    <w:rsid w:val="000C009D"/>
    <w:rsid w:val="000C42F9"/>
    <w:rsid w:val="000C7B1F"/>
    <w:rsid w:val="000D13F5"/>
    <w:rsid w:val="000D18D7"/>
    <w:rsid w:val="000D2538"/>
    <w:rsid w:val="000D2D9B"/>
    <w:rsid w:val="000D4A0D"/>
    <w:rsid w:val="000D5156"/>
    <w:rsid w:val="000D5419"/>
    <w:rsid w:val="000E0CBB"/>
    <w:rsid w:val="000E37C3"/>
    <w:rsid w:val="000E4415"/>
    <w:rsid w:val="000E7007"/>
    <w:rsid w:val="000F1615"/>
    <w:rsid w:val="000F35EA"/>
    <w:rsid w:val="000F3839"/>
    <w:rsid w:val="000F7ACD"/>
    <w:rsid w:val="00101D9F"/>
    <w:rsid w:val="00102007"/>
    <w:rsid w:val="00104071"/>
    <w:rsid w:val="00105B26"/>
    <w:rsid w:val="00106A0C"/>
    <w:rsid w:val="001073AC"/>
    <w:rsid w:val="001079B8"/>
    <w:rsid w:val="00110A30"/>
    <w:rsid w:val="001138DB"/>
    <w:rsid w:val="00117FEF"/>
    <w:rsid w:val="001205DD"/>
    <w:rsid w:val="00123E22"/>
    <w:rsid w:val="00126389"/>
    <w:rsid w:val="001279ED"/>
    <w:rsid w:val="00127F9E"/>
    <w:rsid w:val="00130767"/>
    <w:rsid w:val="00130F42"/>
    <w:rsid w:val="001310BB"/>
    <w:rsid w:val="00134855"/>
    <w:rsid w:val="00145F12"/>
    <w:rsid w:val="0015051D"/>
    <w:rsid w:val="00150615"/>
    <w:rsid w:val="00153CB1"/>
    <w:rsid w:val="00153D1F"/>
    <w:rsid w:val="00154E72"/>
    <w:rsid w:val="001566BE"/>
    <w:rsid w:val="0016088D"/>
    <w:rsid w:val="0016140D"/>
    <w:rsid w:val="00161FF9"/>
    <w:rsid w:val="00165797"/>
    <w:rsid w:val="0017079F"/>
    <w:rsid w:val="00171A43"/>
    <w:rsid w:val="001733D0"/>
    <w:rsid w:val="001748EA"/>
    <w:rsid w:val="0018344E"/>
    <w:rsid w:val="001842AC"/>
    <w:rsid w:val="00184C8B"/>
    <w:rsid w:val="00190450"/>
    <w:rsid w:val="001913E4"/>
    <w:rsid w:val="001922FA"/>
    <w:rsid w:val="001945C9"/>
    <w:rsid w:val="001948E7"/>
    <w:rsid w:val="00194DC4"/>
    <w:rsid w:val="00195826"/>
    <w:rsid w:val="00196E21"/>
    <w:rsid w:val="001A1F9F"/>
    <w:rsid w:val="001A2FE5"/>
    <w:rsid w:val="001A3E9D"/>
    <w:rsid w:val="001A7163"/>
    <w:rsid w:val="001A7978"/>
    <w:rsid w:val="001A7E7B"/>
    <w:rsid w:val="001B08D4"/>
    <w:rsid w:val="001B1401"/>
    <w:rsid w:val="001B5A4B"/>
    <w:rsid w:val="001B6F39"/>
    <w:rsid w:val="001C021B"/>
    <w:rsid w:val="001C0B3E"/>
    <w:rsid w:val="001C503D"/>
    <w:rsid w:val="001C53A0"/>
    <w:rsid w:val="001C720D"/>
    <w:rsid w:val="001C753E"/>
    <w:rsid w:val="001D427F"/>
    <w:rsid w:val="001D4577"/>
    <w:rsid w:val="001D6928"/>
    <w:rsid w:val="001D7D45"/>
    <w:rsid w:val="001E1726"/>
    <w:rsid w:val="001E21CD"/>
    <w:rsid w:val="001E5169"/>
    <w:rsid w:val="001E5277"/>
    <w:rsid w:val="001E55D7"/>
    <w:rsid w:val="001E5752"/>
    <w:rsid w:val="001E5DB6"/>
    <w:rsid w:val="001F1CDA"/>
    <w:rsid w:val="001F2369"/>
    <w:rsid w:val="001F2439"/>
    <w:rsid w:val="001F28CC"/>
    <w:rsid w:val="001F3042"/>
    <w:rsid w:val="001F325B"/>
    <w:rsid w:val="001F5118"/>
    <w:rsid w:val="001F7E93"/>
    <w:rsid w:val="00200166"/>
    <w:rsid w:val="00200657"/>
    <w:rsid w:val="00201205"/>
    <w:rsid w:val="0020254B"/>
    <w:rsid w:val="00205AEA"/>
    <w:rsid w:val="00205B83"/>
    <w:rsid w:val="00206945"/>
    <w:rsid w:val="00206BCF"/>
    <w:rsid w:val="00211986"/>
    <w:rsid w:val="002159D4"/>
    <w:rsid w:val="0021715D"/>
    <w:rsid w:val="00220164"/>
    <w:rsid w:val="00227399"/>
    <w:rsid w:val="002307C3"/>
    <w:rsid w:val="00232868"/>
    <w:rsid w:val="00237573"/>
    <w:rsid w:val="00237C94"/>
    <w:rsid w:val="0024109D"/>
    <w:rsid w:val="0024319C"/>
    <w:rsid w:val="0024469B"/>
    <w:rsid w:val="00246259"/>
    <w:rsid w:val="00246623"/>
    <w:rsid w:val="00247A94"/>
    <w:rsid w:val="002501DC"/>
    <w:rsid w:val="00251F3D"/>
    <w:rsid w:val="002637AA"/>
    <w:rsid w:val="00265B4C"/>
    <w:rsid w:val="0027072E"/>
    <w:rsid w:val="00271298"/>
    <w:rsid w:val="002713A6"/>
    <w:rsid w:val="002723F0"/>
    <w:rsid w:val="002725E1"/>
    <w:rsid w:val="00273DD6"/>
    <w:rsid w:val="002779CC"/>
    <w:rsid w:val="00285B6F"/>
    <w:rsid w:val="002878D7"/>
    <w:rsid w:val="002908A5"/>
    <w:rsid w:val="00291073"/>
    <w:rsid w:val="002926C8"/>
    <w:rsid w:val="00293A47"/>
    <w:rsid w:val="00295BE4"/>
    <w:rsid w:val="00296AC2"/>
    <w:rsid w:val="002A02FC"/>
    <w:rsid w:val="002A03D1"/>
    <w:rsid w:val="002A1486"/>
    <w:rsid w:val="002A2C53"/>
    <w:rsid w:val="002A2CE1"/>
    <w:rsid w:val="002A3E86"/>
    <w:rsid w:val="002A5C84"/>
    <w:rsid w:val="002B0FC3"/>
    <w:rsid w:val="002B16C0"/>
    <w:rsid w:val="002B3BCC"/>
    <w:rsid w:val="002B6BFD"/>
    <w:rsid w:val="002C1471"/>
    <w:rsid w:val="002C1692"/>
    <w:rsid w:val="002C3679"/>
    <w:rsid w:val="002C3924"/>
    <w:rsid w:val="002C7FA4"/>
    <w:rsid w:val="002D03FA"/>
    <w:rsid w:val="002D38B9"/>
    <w:rsid w:val="002D6CB8"/>
    <w:rsid w:val="002E4BAB"/>
    <w:rsid w:val="002E59B4"/>
    <w:rsid w:val="002E7CD4"/>
    <w:rsid w:val="002F21D4"/>
    <w:rsid w:val="002F620D"/>
    <w:rsid w:val="00305FD8"/>
    <w:rsid w:val="003060F9"/>
    <w:rsid w:val="003062DA"/>
    <w:rsid w:val="00311844"/>
    <w:rsid w:val="00311A59"/>
    <w:rsid w:val="003157B8"/>
    <w:rsid w:val="00316E30"/>
    <w:rsid w:val="00320632"/>
    <w:rsid w:val="00320BEC"/>
    <w:rsid w:val="00320FE9"/>
    <w:rsid w:val="003225B0"/>
    <w:rsid w:val="00322E00"/>
    <w:rsid w:val="0032360D"/>
    <w:rsid w:val="00323B3D"/>
    <w:rsid w:val="00324DD4"/>
    <w:rsid w:val="00332DCC"/>
    <w:rsid w:val="00332F06"/>
    <w:rsid w:val="00332FCD"/>
    <w:rsid w:val="003335F5"/>
    <w:rsid w:val="00333D3B"/>
    <w:rsid w:val="003344D5"/>
    <w:rsid w:val="00335C9A"/>
    <w:rsid w:val="00336277"/>
    <w:rsid w:val="00337E59"/>
    <w:rsid w:val="00337F34"/>
    <w:rsid w:val="003430FA"/>
    <w:rsid w:val="003504FE"/>
    <w:rsid w:val="00350DA4"/>
    <w:rsid w:val="003537E9"/>
    <w:rsid w:val="003561E5"/>
    <w:rsid w:val="00356D0B"/>
    <w:rsid w:val="00361594"/>
    <w:rsid w:val="003617DB"/>
    <w:rsid w:val="00364AE7"/>
    <w:rsid w:val="00364F9C"/>
    <w:rsid w:val="00365014"/>
    <w:rsid w:val="003662E7"/>
    <w:rsid w:val="0037004B"/>
    <w:rsid w:val="003739B0"/>
    <w:rsid w:val="0037511E"/>
    <w:rsid w:val="003756CB"/>
    <w:rsid w:val="00377A7B"/>
    <w:rsid w:val="0038243D"/>
    <w:rsid w:val="00384F70"/>
    <w:rsid w:val="003877B5"/>
    <w:rsid w:val="003926E1"/>
    <w:rsid w:val="00395D79"/>
    <w:rsid w:val="0039676F"/>
    <w:rsid w:val="00397C81"/>
    <w:rsid w:val="003A1964"/>
    <w:rsid w:val="003A1CBE"/>
    <w:rsid w:val="003A371E"/>
    <w:rsid w:val="003A6565"/>
    <w:rsid w:val="003A6FA6"/>
    <w:rsid w:val="003A76AD"/>
    <w:rsid w:val="003B50B2"/>
    <w:rsid w:val="003B6B7F"/>
    <w:rsid w:val="003C0382"/>
    <w:rsid w:val="003C680F"/>
    <w:rsid w:val="003C7BE1"/>
    <w:rsid w:val="003D22A8"/>
    <w:rsid w:val="003D2C05"/>
    <w:rsid w:val="003D48D6"/>
    <w:rsid w:val="003D4BED"/>
    <w:rsid w:val="003D580F"/>
    <w:rsid w:val="003D770D"/>
    <w:rsid w:val="003E0024"/>
    <w:rsid w:val="003E6400"/>
    <w:rsid w:val="003F1617"/>
    <w:rsid w:val="003F3DA3"/>
    <w:rsid w:val="003F4013"/>
    <w:rsid w:val="0040068B"/>
    <w:rsid w:val="00401C9D"/>
    <w:rsid w:val="00401CA1"/>
    <w:rsid w:val="00404849"/>
    <w:rsid w:val="00406172"/>
    <w:rsid w:val="00407402"/>
    <w:rsid w:val="00407757"/>
    <w:rsid w:val="004104B2"/>
    <w:rsid w:val="004104FC"/>
    <w:rsid w:val="00410E56"/>
    <w:rsid w:val="00411A3B"/>
    <w:rsid w:val="00412459"/>
    <w:rsid w:val="0041285D"/>
    <w:rsid w:val="00413873"/>
    <w:rsid w:val="0041454E"/>
    <w:rsid w:val="004173E9"/>
    <w:rsid w:val="00423492"/>
    <w:rsid w:val="0042439D"/>
    <w:rsid w:val="00424C6B"/>
    <w:rsid w:val="00427EA6"/>
    <w:rsid w:val="00427FEC"/>
    <w:rsid w:val="004303D5"/>
    <w:rsid w:val="00430D52"/>
    <w:rsid w:val="004315A7"/>
    <w:rsid w:val="004321FB"/>
    <w:rsid w:val="0043224B"/>
    <w:rsid w:val="00433EFC"/>
    <w:rsid w:val="00434520"/>
    <w:rsid w:val="00441897"/>
    <w:rsid w:val="0044232F"/>
    <w:rsid w:val="00447229"/>
    <w:rsid w:val="00447685"/>
    <w:rsid w:val="00450133"/>
    <w:rsid w:val="00451303"/>
    <w:rsid w:val="004532FB"/>
    <w:rsid w:val="0045557F"/>
    <w:rsid w:val="00455A39"/>
    <w:rsid w:val="00457679"/>
    <w:rsid w:val="00460445"/>
    <w:rsid w:val="00460A34"/>
    <w:rsid w:val="00462669"/>
    <w:rsid w:val="00462E6F"/>
    <w:rsid w:val="00466EF6"/>
    <w:rsid w:val="004730AF"/>
    <w:rsid w:val="00476278"/>
    <w:rsid w:val="004774D5"/>
    <w:rsid w:val="004821CE"/>
    <w:rsid w:val="0048309B"/>
    <w:rsid w:val="004841E2"/>
    <w:rsid w:val="00484703"/>
    <w:rsid w:val="00487700"/>
    <w:rsid w:val="004934C1"/>
    <w:rsid w:val="004946EA"/>
    <w:rsid w:val="00496909"/>
    <w:rsid w:val="004A18AE"/>
    <w:rsid w:val="004A2AB0"/>
    <w:rsid w:val="004A2CCF"/>
    <w:rsid w:val="004A2EE1"/>
    <w:rsid w:val="004A45DB"/>
    <w:rsid w:val="004A4EB4"/>
    <w:rsid w:val="004A7841"/>
    <w:rsid w:val="004B0250"/>
    <w:rsid w:val="004B29E2"/>
    <w:rsid w:val="004B3652"/>
    <w:rsid w:val="004B4980"/>
    <w:rsid w:val="004B4E13"/>
    <w:rsid w:val="004B5FC0"/>
    <w:rsid w:val="004B6B72"/>
    <w:rsid w:val="004C1A1E"/>
    <w:rsid w:val="004C231A"/>
    <w:rsid w:val="004C322B"/>
    <w:rsid w:val="004C3954"/>
    <w:rsid w:val="004C4962"/>
    <w:rsid w:val="004C6159"/>
    <w:rsid w:val="004C64F7"/>
    <w:rsid w:val="004D028D"/>
    <w:rsid w:val="004D3F9F"/>
    <w:rsid w:val="004D4131"/>
    <w:rsid w:val="004D7338"/>
    <w:rsid w:val="004E08C1"/>
    <w:rsid w:val="004E0C14"/>
    <w:rsid w:val="004E2632"/>
    <w:rsid w:val="004F2D2F"/>
    <w:rsid w:val="004F33C0"/>
    <w:rsid w:val="004F3C08"/>
    <w:rsid w:val="004F3F49"/>
    <w:rsid w:val="004F46DE"/>
    <w:rsid w:val="00500CE1"/>
    <w:rsid w:val="00501608"/>
    <w:rsid w:val="0050361E"/>
    <w:rsid w:val="0050639F"/>
    <w:rsid w:val="005121CD"/>
    <w:rsid w:val="0051239A"/>
    <w:rsid w:val="00514D75"/>
    <w:rsid w:val="005178BA"/>
    <w:rsid w:val="00520D6D"/>
    <w:rsid w:val="00525985"/>
    <w:rsid w:val="0052624D"/>
    <w:rsid w:val="005263AD"/>
    <w:rsid w:val="00527A13"/>
    <w:rsid w:val="00530736"/>
    <w:rsid w:val="005314E0"/>
    <w:rsid w:val="0053158B"/>
    <w:rsid w:val="00532A89"/>
    <w:rsid w:val="00533314"/>
    <w:rsid w:val="0053471E"/>
    <w:rsid w:val="00534E37"/>
    <w:rsid w:val="00534F82"/>
    <w:rsid w:val="00535BDB"/>
    <w:rsid w:val="0053757C"/>
    <w:rsid w:val="00537685"/>
    <w:rsid w:val="00543D9A"/>
    <w:rsid w:val="00544533"/>
    <w:rsid w:val="00547CD5"/>
    <w:rsid w:val="00547D0C"/>
    <w:rsid w:val="00550A36"/>
    <w:rsid w:val="00551CDB"/>
    <w:rsid w:val="0056093C"/>
    <w:rsid w:val="005613E2"/>
    <w:rsid w:val="005626E8"/>
    <w:rsid w:val="005639D6"/>
    <w:rsid w:val="00563C17"/>
    <w:rsid w:val="005654F6"/>
    <w:rsid w:val="00570633"/>
    <w:rsid w:val="00571651"/>
    <w:rsid w:val="00571B10"/>
    <w:rsid w:val="005767F4"/>
    <w:rsid w:val="00576DFF"/>
    <w:rsid w:val="00576EBA"/>
    <w:rsid w:val="005775DC"/>
    <w:rsid w:val="00577DD9"/>
    <w:rsid w:val="00580FBC"/>
    <w:rsid w:val="005828AB"/>
    <w:rsid w:val="005831B0"/>
    <w:rsid w:val="00584F60"/>
    <w:rsid w:val="00587468"/>
    <w:rsid w:val="00591350"/>
    <w:rsid w:val="00593D39"/>
    <w:rsid w:val="00594E8B"/>
    <w:rsid w:val="005950CF"/>
    <w:rsid w:val="0059554A"/>
    <w:rsid w:val="00596995"/>
    <w:rsid w:val="005A05D1"/>
    <w:rsid w:val="005A1892"/>
    <w:rsid w:val="005A19A6"/>
    <w:rsid w:val="005A7016"/>
    <w:rsid w:val="005A79F6"/>
    <w:rsid w:val="005B188B"/>
    <w:rsid w:val="005B2383"/>
    <w:rsid w:val="005B2527"/>
    <w:rsid w:val="005B455B"/>
    <w:rsid w:val="005B684E"/>
    <w:rsid w:val="005C0665"/>
    <w:rsid w:val="005C1169"/>
    <w:rsid w:val="005C3AEE"/>
    <w:rsid w:val="005C4980"/>
    <w:rsid w:val="005C62DF"/>
    <w:rsid w:val="005C6AFF"/>
    <w:rsid w:val="005D20AF"/>
    <w:rsid w:val="005D3A7E"/>
    <w:rsid w:val="005D7BCA"/>
    <w:rsid w:val="005E14AE"/>
    <w:rsid w:val="005E2BCC"/>
    <w:rsid w:val="005E3780"/>
    <w:rsid w:val="005E398D"/>
    <w:rsid w:val="005E6B57"/>
    <w:rsid w:val="005F1450"/>
    <w:rsid w:val="005F6D06"/>
    <w:rsid w:val="00601FBE"/>
    <w:rsid w:val="00602CF4"/>
    <w:rsid w:val="0060658B"/>
    <w:rsid w:val="0061434B"/>
    <w:rsid w:val="00615FEF"/>
    <w:rsid w:val="006173E8"/>
    <w:rsid w:val="00620696"/>
    <w:rsid w:val="00621294"/>
    <w:rsid w:val="006227EC"/>
    <w:rsid w:val="00630438"/>
    <w:rsid w:val="00632A14"/>
    <w:rsid w:val="00633D8E"/>
    <w:rsid w:val="00636DB9"/>
    <w:rsid w:val="00640A0D"/>
    <w:rsid w:val="00643306"/>
    <w:rsid w:val="006500EE"/>
    <w:rsid w:val="006508CD"/>
    <w:rsid w:val="0065337C"/>
    <w:rsid w:val="0065491B"/>
    <w:rsid w:val="00655B5E"/>
    <w:rsid w:val="006618AD"/>
    <w:rsid w:val="006625FE"/>
    <w:rsid w:val="006637A2"/>
    <w:rsid w:val="00665BD6"/>
    <w:rsid w:val="00666682"/>
    <w:rsid w:val="00667BE7"/>
    <w:rsid w:val="00670794"/>
    <w:rsid w:val="00672CBC"/>
    <w:rsid w:val="00674F90"/>
    <w:rsid w:val="00675BE9"/>
    <w:rsid w:val="00680E8C"/>
    <w:rsid w:val="00682FEB"/>
    <w:rsid w:val="00686F9E"/>
    <w:rsid w:val="00687E17"/>
    <w:rsid w:val="0069093C"/>
    <w:rsid w:val="00693C44"/>
    <w:rsid w:val="00694D9D"/>
    <w:rsid w:val="00695432"/>
    <w:rsid w:val="00695491"/>
    <w:rsid w:val="006959B9"/>
    <w:rsid w:val="00695C8B"/>
    <w:rsid w:val="00695F16"/>
    <w:rsid w:val="006961ED"/>
    <w:rsid w:val="00696621"/>
    <w:rsid w:val="00697130"/>
    <w:rsid w:val="006A2691"/>
    <w:rsid w:val="006A38B1"/>
    <w:rsid w:val="006A39FB"/>
    <w:rsid w:val="006A441C"/>
    <w:rsid w:val="006A5C97"/>
    <w:rsid w:val="006A7327"/>
    <w:rsid w:val="006B5C03"/>
    <w:rsid w:val="006B5F9A"/>
    <w:rsid w:val="006B6115"/>
    <w:rsid w:val="006B6FC0"/>
    <w:rsid w:val="006B7D5A"/>
    <w:rsid w:val="006C143C"/>
    <w:rsid w:val="006C1AE4"/>
    <w:rsid w:val="006C3DD9"/>
    <w:rsid w:val="006C714A"/>
    <w:rsid w:val="006D10F3"/>
    <w:rsid w:val="006D26DD"/>
    <w:rsid w:val="006D4973"/>
    <w:rsid w:val="006D7CEE"/>
    <w:rsid w:val="006E0EE1"/>
    <w:rsid w:val="006E1414"/>
    <w:rsid w:val="006E3175"/>
    <w:rsid w:val="006E4036"/>
    <w:rsid w:val="006E642E"/>
    <w:rsid w:val="006F14F2"/>
    <w:rsid w:val="006F2B36"/>
    <w:rsid w:val="006F42E6"/>
    <w:rsid w:val="006F6EAB"/>
    <w:rsid w:val="006F7407"/>
    <w:rsid w:val="00704E75"/>
    <w:rsid w:val="00705A97"/>
    <w:rsid w:val="007078B2"/>
    <w:rsid w:val="00717BF2"/>
    <w:rsid w:val="00717F4F"/>
    <w:rsid w:val="0074062F"/>
    <w:rsid w:val="00742712"/>
    <w:rsid w:val="007435B0"/>
    <w:rsid w:val="007439FE"/>
    <w:rsid w:val="00744B41"/>
    <w:rsid w:val="00745528"/>
    <w:rsid w:val="00746890"/>
    <w:rsid w:val="00746AB8"/>
    <w:rsid w:val="00752069"/>
    <w:rsid w:val="00752E5D"/>
    <w:rsid w:val="00755034"/>
    <w:rsid w:val="00756972"/>
    <w:rsid w:val="00756BAE"/>
    <w:rsid w:val="00760909"/>
    <w:rsid w:val="00761768"/>
    <w:rsid w:val="0076597B"/>
    <w:rsid w:val="007703EB"/>
    <w:rsid w:val="007705B8"/>
    <w:rsid w:val="0077062D"/>
    <w:rsid w:val="00771903"/>
    <w:rsid w:val="007725D8"/>
    <w:rsid w:val="007747ED"/>
    <w:rsid w:val="00776F20"/>
    <w:rsid w:val="00780269"/>
    <w:rsid w:val="0078039C"/>
    <w:rsid w:val="0078190E"/>
    <w:rsid w:val="00781F4A"/>
    <w:rsid w:val="007828AA"/>
    <w:rsid w:val="00784ECA"/>
    <w:rsid w:val="0078691E"/>
    <w:rsid w:val="007910A2"/>
    <w:rsid w:val="007911D6"/>
    <w:rsid w:val="007945B7"/>
    <w:rsid w:val="00796CAC"/>
    <w:rsid w:val="007A2BE5"/>
    <w:rsid w:val="007A3AA0"/>
    <w:rsid w:val="007A4F53"/>
    <w:rsid w:val="007A542F"/>
    <w:rsid w:val="007A7485"/>
    <w:rsid w:val="007A76E0"/>
    <w:rsid w:val="007B4E92"/>
    <w:rsid w:val="007C2D17"/>
    <w:rsid w:val="007C36D0"/>
    <w:rsid w:val="007C54F3"/>
    <w:rsid w:val="007C5636"/>
    <w:rsid w:val="007C7E3C"/>
    <w:rsid w:val="007D2A6D"/>
    <w:rsid w:val="007D334B"/>
    <w:rsid w:val="007D3713"/>
    <w:rsid w:val="007D77FF"/>
    <w:rsid w:val="007E06A8"/>
    <w:rsid w:val="007E1369"/>
    <w:rsid w:val="007E4B1F"/>
    <w:rsid w:val="007F07B4"/>
    <w:rsid w:val="007F1E1E"/>
    <w:rsid w:val="007F2691"/>
    <w:rsid w:val="007F2AF6"/>
    <w:rsid w:val="007F3AD2"/>
    <w:rsid w:val="007F4B8C"/>
    <w:rsid w:val="007F4C92"/>
    <w:rsid w:val="007F7396"/>
    <w:rsid w:val="007F753A"/>
    <w:rsid w:val="008002AB"/>
    <w:rsid w:val="0080207D"/>
    <w:rsid w:val="00802C09"/>
    <w:rsid w:val="00806988"/>
    <w:rsid w:val="00806C41"/>
    <w:rsid w:val="00807137"/>
    <w:rsid w:val="00810205"/>
    <w:rsid w:val="00813B73"/>
    <w:rsid w:val="00815CF3"/>
    <w:rsid w:val="00817A2A"/>
    <w:rsid w:val="00827948"/>
    <w:rsid w:val="0083269A"/>
    <w:rsid w:val="00840A46"/>
    <w:rsid w:val="00840F29"/>
    <w:rsid w:val="00841467"/>
    <w:rsid w:val="00841486"/>
    <w:rsid w:val="00841FB4"/>
    <w:rsid w:val="008442F3"/>
    <w:rsid w:val="00844943"/>
    <w:rsid w:val="0084635F"/>
    <w:rsid w:val="00850A64"/>
    <w:rsid w:val="00851591"/>
    <w:rsid w:val="00852B02"/>
    <w:rsid w:val="008533A8"/>
    <w:rsid w:val="008574F7"/>
    <w:rsid w:val="00862584"/>
    <w:rsid w:val="008642D4"/>
    <w:rsid w:val="008653B1"/>
    <w:rsid w:val="00866C44"/>
    <w:rsid w:val="008700DC"/>
    <w:rsid w:val="008717D5"/>
    <w:rsid w:val="00871F11"/>
    <w:rsid w:val="00872920"/>
    <w:rsid w:val="00872AE6"/>
    <w:rsid w:val="0087427B"/>
    <w:rsid w:val="00882BF1"/>
    <w:rsid w:val="00883D33"/>
    <w:rsid w:val="00884EC9"/>
    <w:rsid w:val="008857A6"/>
    <w:rsid w:val="0088598D"/>
    <w:rsid w:val="00887392"/>
    <w:rsid w:val="00891F35"/>
    <w:rsid w:val="008A2C62"/>
    <w:rsid w:val="008A4FE5"/>
    <w:rsid w:val="008A59BF"/>
    <w:rsid w:val="008B004A"/>
    <w:rsid w:val="008B090D"/>
    <w:rsid w:val="008B5E56"/>
    <w:rsid w:val="008B7958"/>
    <w:rsid w:val="008C00C8"/>
    <w:rsid w:val="008C0785"/>
    <w:rsid w:val="008C779D"/>
    <w:rsid w:val="008D0549"/>
    <w:rsid w:val="008D1193"/>
    <w:rsid w:val="008D4B84"/>
    <w:rsid w:val="008E164F"/>
    <w:rsid w:val="008E1735"/>
    <w:rsid w:val="008E4157"/>
    <w:rsid w:val="008E42C7"/>
    <w:rsid w:val="008E71F6"/>
    <w:rsid w:val="008F20DF"/>
    <w:rsid w:val="008F2245"/>
    <w:rsid w:val="008F2296"/>
    <w:rsid w:val="008F23D7"/>
    <w:rsid w:val="008F35BA"/>
    <w:rsid w:val="008F49C2"/>
    <w:rsid w:val="008F65B1"/>
    <w:rsid w:val="009041E9"/>
    <w:rsid w:val="009119F2"/>
    <w:rsid w:val="0091286E"/>
    <w:rsid w:val="00913043"/>
    <w:rsid w:val="00913BE2"/>
    <w:rsid w:val="00921E9A"/>
    <w:rsid w:val="009227B6"/>
    <w:rsid w:val="00926086"/>
    <w:rsid w:val="00926E26"/>
    <w:rsid w:val="00930D80"/>
    <w:rsid w:val="00936505"/>
    <w:rsid w:val="00936D25"/>
    <w:rsid w:val="009378BB"/>
    <w:rsid w:val="009400EF"/>
    <w:rsid w:val="00940808"/>
    <w:rsid w:val="009428A6"/>
    <w:rsid w:val="009445A4"/>
    <w:rsid w:val="00945823"/>
    <w:rsid w:val="009469D0"/>
    <w:rsid w:val="0094796B"/>
    <w:rsid w:val="00947F11"/>
    <w:rsid w:val="00947F24"/>
    <w:rsid w:val="009504B3"/>
    <w:rsid w:val="0095205A"/>
    <w:rsid w:val="00952456"/>
    <w:rsid w:val="009560CB"/>
    <w:rsid w:val="00956920"/>
    <w:rsid w:val="00956F3C"/>
    <w:rsid w:val="009607D1"/>
    <w:rsid w:val="0096153A"/>
    <w:rsid w:val="00963AA7"/>
    <w:rsid w:val="00964F29"/>
    <w:rsid w:val="00966C76"/>
    <w:rsid w:val="00966D43"/>
    <w:rsid w:val="00970657"/>
    <w:rsid w:val="009722F4"/>
    <w:rsid w:val="00975393"/>
    <w:rsid w:val="00976595"/>
    <w:rsid w:val="00980AA5"/>
    <w:rsid w:val="009921BD"/>
    <w:rsid w:val="00994C7C"/>
    <w:rsid w:val="00994E9C"/>
    <w:rsid w:val="009955A9"/>
    <w:rsid w:val="009976AA"/>
    <w:rsid w:val="009A3FB0"/>
    <w:rsid w:val="009A61CA"/>
    <w:rsid w:val="009B40DF"/>
    <w:rsid w:val="009B5E03"/>
    <w:rsid w:val="009C52A1"/>
    <w:rsid w:val="009C611A"/>
    <w:rsid w:val="009C6A6D"/>
    <w:rsid w:val="009C6E12"/>
    <w:rsid w:val="009C6FCD"/>
    <w:rsid w:val="009D304F"/>
    <w:rsid w:val="009D4247"/>
    <w:rsid w:val="009D4AAF"/>
    <w:rsid w:val="009D5A7E"/>
    <w:rsid w:val="009D6074"/>
    <w:rsid w:val="009D75F7"/>
    <w:rsid w:val="009E2A2C"/>
    <w:rsid w:val="009E58A0"/>
    <w:rsid w:val="009E7203"/>
    <w:rsid w:val="009F319E"/>
    <w:rsid w:val="009F64AF"/>
    <w:rsid w:val="009F6F5A"/>
    <w:rsid w:val="00A01397"/>
    <w:rsid w:val="00A02588"/>
    <w:rsid w:val="00A02B60"/>
    <w:rsid w:val="00A0704F"/>
    <w:rsid w:val="00A12B67"/>
    <w:rsid w:val="00A17410"/>
    <w:rsid w:val="00A23039"/>
    <w:rsid w:val="00A2517B"/>
    <w:rsid w:val="00A2522C"/>
    <w:rsid w:val="00A3140D"/>
    <w:rsid w:val="00A32CA7"/>
    <w:rsid w:val="00A338B6"/>
    <w:rsid w:val="00A344AA"/>
    <w:rsid w:val="00A34734"/>
    <w:rsid w:val="00A35F81"/>
    <w:rsid w:val="00A40B33"/>
    <w:rsid w:val="00A41120"/>
    <w:rsid w:val="00A41291"/>
    <w:rsid w:val="00A416B7"/>
    <w:rsid w:val="00A42E56"/>
    <w:rsid w:val="00A42F25"/>
    <w:rsid w:val="00A52264"/>
    <w:rsid w:val="00A543B9"/>
    <w:rsid w:val="00A548A2"/>
    <w:rsid w:val="00A54A50"/>
    <w:rsid w:val="00A563ED"/>
    <w:rsid w:val="00A56D57"/>
    <w:rsid w:val="00A5729C"/>
    <w:rsid w:val="00A57760"/>
    <w:rsid w:val="00A57A38"/>
    <w:rsid w:val="00A607AC"/>
    <w:rsid w:val="00A61612"/>
    <w:rsid w:val="00A62214"/>
    <w:rsid w:val="00A62367"/>
    <w:rsid w:val="00A62B80"/>
    <w:rsid w:val="00A63871"/>
    <w:rsid w:val="00A66B50"/>
    <w:rsid w:val="00A723DA"/>
    <w:rsid w:val="00A73A4D"/>
    <w:rsid w:val="00A77F5C"/>
    <w:rsid w:val="00A80478"/>
    <w:rsid w:val="00A81DA2"/>
    <w:rsid w:val="00A86D11"/>
    <w:rsid w:val="00A90E3F"/>
    <w:rsid w:val="00A94F29"/>
    <w:rsid w:val="00A950A6"/>
    <w:rsid w:val="00A9531D"/>
    <w:rsid w:val="00A955CB"/>
    <w:rsid w:val="00A95709"/>
    <w:rsid w:val="00AA0E1C"/>
    <w:rsid w:val="00AA30B3"/>
    <w:rsid w:val="00AA494C"/>
    <w:rsid w:val="00AA4E3C"/>
    <w:rsid w:val="00AA781E"/>
    <w:rsid w:val="00AB0CF3"/>
    <w:rsid w:val="00AB0DE7"/>
    <w:rsid w:val="00AC0450"/>
    <w:rsid w:val="00AC14C9"/>
    <w:rsid w:val="00AC35E5"/>
    <w:rsid w:val="00AC5B79"/>
    <w:rsid w:val="00AD178B"/>
    <w:rsid w:val="00AD67EA"/>
    <w:rsid w:val="00AE0D46"/>
    <w:rsid w:val="00AE1A3B"/>
    <w:rsid w:val="00AE3423"/>
    <w:rsid w:val="00AE38B0"/>
    <w:rsid w:val="00AE6467"/>
    <w:rsid w:val="00AE711F"/>
    <w:rsid w:val="00AE75C5"/>
    <w:rsid w:val="00AE7D23"/>
    <w:rsid w:val="00AE7DB1"/>
    <w:rsid w:val="00AF1183"/>
    <w:rsid w:val="00AF1569"/>
    <w:rsid w:val="00AF282B"/>
    <w:rsid w:val="00AF5414"/>
    <w:rsid w:val="00AF5FD7"/>
    <w:rsid w:val="00AF794B"/>
    <w:rsid w:val="00B01722"/>
    <w:rsid w:val="00B02654"/>
    <w:rsid w:val="00B10303"/>
    <w:rsid w:val="00B11178"/>
    <w:rsid w:val="00B11FB8"/>
    <w:rsid w:val="00B12B41"/>
    <w:rsid w:val="00B134B0"/>
    <w:rsid w:val="00B1675A"/>
    <w:rsid w:val="00B17D2C"/>
    <w:rsid w:val="00B20F99"/>
    <w:rsid w:val="00B22F00"/>
    <w:rsid w:val="00B24BF5"/>
    <w:rsid w:val="00B26FF4"/>
    <w:rsid w:val="00B2769C"/>
    <w:rsid w:val="00B33B54"/>
    <w:rsid w:val="00B344A6"/>
    <w:rsid w:val="00B40A48"/>
    <w:rsid w:val="00B42F0F"/>
    <w:rsid w:val="00B44C6A"/>
    <w:rsid w:val="00B44FDD"/>
    <w:rsid w:val="00B454C0"/>
    <w:rsid w:val="00B47623"/>
    <w:rsid w:val="00B5285C"/>
    <w:rsid w:val="00B54813"/>
    <w:rsid w:val="00B5563C"/>
    <w:rsid w:val="00B5627E"/>
    <w:rsid w:val="00B56C49"/>
    <w:rsid w:val="00B60C7C"/>
    <w:rsid w:val="00B60E40"/>
    <w:rsid w:val="00B61186"/>
    <w:rsid w:val="00B61AFF"/>
    <w:rsid w:val="00B64E71"/>
    <w:rsid w:val="00B650FC"/>
    <w:rsid w:val="00B66DB7"/>
    <w:rsid w:val="00B718A9"/>
    <w:rsid w:val="00B7216F"/>
    <w:rsid w:val="00B72243"/>
    <w:rsid w:val="00B738A2"/>
    <w:rsid w:val="00B7440E"/>
    <w:rsid w:val="00B75012"/>
    <w:rsid w:val="00B7701C"/>
    <w:rsid w:val="00B77032"/>
    <w:rsid w:val="00B90C57"/>
    <w:rsid w:val="00B92CD7"/>
    <w:rsid w:val="00B93F2D"/>
    <w:rsid w:val="00B944CE"/>
    <w:rsid w:val="00B97CDD"/>
    <w:rsid w:val="00BA21FD"/>
    <w:rsid w:val="00BA4566"/>
    <w:rsid w:val="00BB032D"/>
    <w:rsid w:val="00BB0BFE"/>
    <w:rsid w:val="00BB140D"/>
    <w:rsid w:val="00BB2295"/>
    <w:rsid w:val="00BB3D50"/>
    <w:rsid w:val="00BB5084"/>
    <w:rsid w:val="00BB5BE4"/>
    <w:rsid w:val="00BC2111"/>
    <w:rsid w:val="00BC5601"/>
    <w:rsid w:val="00BC7CE6"/>
    <w:rsid w:val="00BD2157"/>
    <w:rsid w:val="00BD272D"/>
    <w:rsid w:val="00BD368D"/>
    <w:rsid w:val="00BD36F6"/>
    <w:rsid w:val="00BD499C"/>
    <w:rsid w:val="00BE180C"/>
    <w:rsid w:val="00BE2E6E"/>
    <w:rsid w:val="00BE545D"/>
    <w:rsid w:val="00BE789E"/>
    <w:rsid w:val="00BE7E9D"/>
    <w:rsid w:val="00BF1E63"/>
    <w:rsid w:val="00BF2AC7"/>
    <w:rsid w:val="00BF7ADB"/>
    <w:rsid w:val="00C00873"/>
    <w:rsid w:val="00C03170"/>
    <w:rsid w:val="00C07F32"/>
    <w:rsid w:val="00C100E0"/>
    <w:rsid w:val="00C1060C"/>
    <w:rsid w:val="00C1071E"/>
    <w:rsid w:val="00C1169D"/>
    <w:rsid w:val="00C11A18"/>
    <w:rsid w:val="00C11B2F"/>
    <w:rsid w:val="00C129BD"/>
    <w:rsid w:val="00C13661"/>
    <w:rsid w:val="00C1711B"/>
    <w:rsid w:val="00C201BF"/>
    <w:rsid w:val="00C20363"/>
    <w:rsid w:val="00C20D7F"/>
    <w:rsid w:val="00C22118"/>
    <w:rsid w:val="00C22448"/>
    <w:rsid w:val="00C22BDD"/>
    <w:rsid w:val="00C23CD9"/>
    <w:rsid w:val="00C24004"/>
    <w:rsid w:val="00C25234"/>
    <w:rsid w:val="00C27706"/>
    <w:rsid w:val="00C31AA7"/>
    <w:rsid w:val="00C33E05"/>
    <w:rsid w:val="00C34E18"/>
    <w:rsid w:val="00C36AD2"/>
    <w:rsid w:val="00C42F30"/>
    <w:rsid w:val="00C43D95"/>
    <w:rsid w:val="00C44877"/>
    <w:rsid w:val="00C45DB9"/>
    <w:rsid w:val="00C502EA"/>
    <w:rsid w:val="00C5061B"/>
    <w:rsid w:val="00C50B58"/>
    <w:rsid w:val="00C52F98"/>
    <w:rsid w:val="00C534B7"/>
    <w:rsid w:val="00C53B6D"/>
    <w:rsid w:val="00C56CCA"/>
    <w:rsid w:val="00C60C56"/>
    <w:rsid w:val="00C61E7B"/>
    <w:rsid w:val="00C64B9C"/>
    <w:rsid w:val="00C66DDB"/>
    <w:rsid w:val="00C748B3"/>
    <w:rsid w:val="00C81C91"/>
    <w:rsid w:val="00C821C6"/>
    <w:rsid w:val="00C85C96"/>
    <w:rsid w:val="00C86FE3"/>
    <w:rsid w:val="00C87F71"/>
    <w:rsid w:val="00C9396D"/>
    <w:rsid w:val="00C9524F"/>
    <w:rsid w:val="00C96C9C"/>
    <w:rsid w:val="00CA109D"/>
    <w:rsid w:val="00CA1104"/>
    <w:rsid w:val="00CA303F"/>
    <w:rsid w:val="00CA3A27"/>
    <w:rsid w:val="00CA4608"/>
    <w:rsid w:val="00CA6020"/>
    <w:rsid w:val="00CA61D3"/>
    <w:rsid w:val="00CA7FD2"/>
    <w:rsid w:val="00CB0279"/>
    <w:rsid w:val="00CB036B"/>
    <w:rsid w:val="00CB0E14"/>
    <w:rsid w:val="00CB2033"/>
    <w:rsid w:val="00CB3F9A"/>
    <w:rsid w:val="00CB5602"/>
    <w:rsid w:val="00CB590D"/>
    <w:rsid w:val="00CB7343"/>
    <w:rsid w:val="00CB770B"/>
    <w:rsid w:val="00CC2921"/>
    <w:rsid w:val="00CC2C9B"/>
    <w:rsid w:val="00CC2D78"/>
    <w:rsid w:val="00CC3B28"/>
    <w:rsid w:val="00CC3D55"/>
    <w:rsid w:val="00CD40A9"/>
    <w:rsid w:val="00CD4318"/>
    <w:rsid w:val="00CD4B56"/>
    <w:rsid w:val="00CD7171"/>
    <w:rsid w:val="00CD7843"/>
    <w:rsid w:val="00CE005E"/>
    <w:rsid w:val="00CE17D8"/>
    <w:rsid w:val="00CE2882"/>
    <w:rsid w:val="00CE2C98"/>
    <w:rsid w:val="00CE4322"/>
    <w:rsid w:val="00CE4540"/>
    <w:rsid w:val="00CE4C7B"/>
    <w:rsid w:val="00CE5886"/>
    <w:rsid w:val="00CE6F88"/>
    <w:rsid w:val="00CE768B"/>
    <w:rsid w:val="00CF1151"/>
    <w:rsid w:val="00CF25CC"/>
    <w:rsid w:val="00CF2952"/>
    <w:rsid w:val="00CF30F5"/>
    <w:rsid w:val="00CF366C"/>
    <w:rsid w:val="00CF3A2F"/>
    <w:rsid w:val="00CF3D2D"/>
    <w:rsid w:val="00CF5F91"/>
    <w:rsid w:val="00CF6255"/>
    <w:rsid w:val="00CF6E77"/>
    <w:rsid w:val="00CF6F0A"/>
    <w:rsid w:val="00D0060C"/>
    <w:rsid w:val="00D060E3"/>
    <w:rsid w:val="00D07476"/>
    <w:rsid w:val="00D1174C"/>
    <w:rsid w:val="00D1222B"/>
    <w:rsid w:val="00D14AC2"/>
    <w:rsid w:val="00D14E50"/>
    <w:rsid w:val="00D151E4"/>
    <w:rsid w:val="00D169E9"/>
    <w:rsid w:val="00D177F3"/>
    <w:rsid w:val="00D17826"/>
    <w:rsid w:val="00D21CFD"/>
    <w:rsid w:val="00D21E08"/>
    <w:rsid w:val="00D2414E"/>
    <w:rsid w:val="00D30678"/>
    <w:rsid w:val="00D30693"/>
    <w:rsid w:val="00D308F6"/>
    <w:rsid w:val="00D33936"/>
    <w:rsid w:val="00D3419B"/>
    <w:rsid w:val="00D3793A"/>
    <w:rsid w:val="00D40B45"/>
    <w:rsid w:val="00D42793"/>
    <w:rsid w:val="00D433B9"/>
    <w:rsid w:val="00D43FB9"/>
    <w:rsid w:val="00D466DB"/>
    <w:rsid w:val="00D52CBC"/>
    <w:rsid w:val="00D545A3"/>
    <w:rsid w:val="00D546C2"/>
    <w:rsid w:val="00D54C78"/>
    <w:rsid w:val="00D55EBB"/>
    <w:rsid w:val="00D60624"/>
    <w:rsid w:val="00D62B3D"/>
    <w:rsid w:val="00D6358A"/>
    <w:rsid w:val="00D6395C"/>
    <w:rsid w:val="00D644F9"/>
    <w:rsid w:val="00D6513C"/>
    <w:rsid w:val="00D65729"/>
    <w:rsid w:val="00D6609F"/>
    <w:rsid w:val="00D66329"/>
    <w:rsid w:val="00D66723"/>
    <w:rsid w:val="00D66B4A"/>
    <w:rsid w:val="00D71607"/>
    <w:rsid w:val="00D73CBF"/>
    <w:rsid w:val="00D76341"/>
    <w:rsid w:val="00D77273"/>
    <w:rsid w:val="00D77568"/>
    <w:rsid w:val="00D80EE0"/>
    <w:rsid w:val="00D81E14"/>
    <w:rsid w:val="00D81F80"/>
    <w:rsid w:val="00D8368F"/>
    <w:rsid w:val="00D871DD"/>
    <w:rsid w:val="00D87ACB"/>
    <w:rsid w:val="00D87E00"/>
    <w:rsid w:val="00D87F55"/>
    <w:rsid w:val="00D94166"/>
    <w:rsid w:val="00D94F55"/>
    <w:rsid w:val="00D9676B"/>
    <w:rsid w:val="00D969BA"/>
    <w:rsid w:val="00DA0406"/>
    <w:rsid w:val="00DA53FB"/>
    <w:rsid w:val="00DA6872"/>
    <w:rsid w:val="00DA69E9"/>
    <w:rsid w:val="00DA732D"/>
    <w:rsid w:val="00DB5B60"/>
    <w:rsid w:val="00DB5CBC"/>
    <w:rsid w:val="00DC3ECF"/>
    <w:rsid w:val="00DC73BB"/>
    <w:rsid w:val="00DD05FA"/>
    <w:rsid w:val="00DD11FE"/>
    <w:rsid w:val="00DD252A"/>
    <w:rsid w:val="00DD2F3A"/>
    <w:rsid w:val="00DD3AF5"/>
    <w:rsid w:val="00DD44F6"/>
    <w:rsid w:val="00DD49D6"/>
    <w:rsid w:val="00DD5CFA"/>
    <w:rsid w:val="00DD72FB"/>
    <w:rsid w:val="00DE3982"/>
    <w:rsid w:val="00DE4ED2"/>
    <w:rsid w:val="00DE68AF"/>
    <w:rsid w:val="00DF040E"/>
    <w:rsid w:val="00DF2370"/>
    <w:rsid w:val="00DF2D9D"/>
    <w:rsid w:val="00DF35CE"/>
    <w:rsid w:val="00DF3D61"/>
    <w:rsid w:val="00DF4336"/>
    <w:rsid w:val="00DF61CF"/>
    <w:rsid w:val="00DF6599"/>
    <w:rsid w:val="00DF7DEC"/>
    <w:rsid w:val="00E000C9"/>
    <w:rsid w:val="00E01F4B"/>
    <w:rsid w:val="00E106E4"/>
    <w:rsid w:val="00E1232C"/>
    <w:rsid w:val="00E12765"/>
    <w:rsid w:val="00E13106"/>
    <w:rsid w:val="00E17381"/>
    <w:rsid w:val="00E17396"/>
    <w:rsid w:val="00E22B12"/>
    <w:rsid w:val="00E22C6F"/>
    <w:rsid w:val="00E335E4"/>
    <w:rsid w:val="00E400B6"/>
    <w:rsid w:val="00E4290B"/>
    <w:rsid w:val="00E43AA1"/>
    <w:rsid w:val="00E47285"/>
    <w:rsid w:val="00E50EB8"/>
    <w:rsid w:val="00E565D4"/>
    <w:rsid w:val="00E63063"/>
    <w:rsid w:val="00E6368D"/>
    <w:rsid w:val="00E706EC"/>
    <w:rsid w:val="00E738AB"/>
    <w:rsid w:val="00E76219"/>
    <w:rsid w:val="00E767A1"/>
    <w:rsid w:val="00E77016"/>
    <w:rsid w:val="00E80242"/>
    <w:rsid w:val="00E8055C"/>
    <w:rsid w:val="00E8086F"/>
    <w:rsid w:val="00E80B95"/>
    <w:rsid w:val="00E8381A"/>
    <w:rsid w:val="00E83F69"/>
    <w:rsid w:val="00E84A75"/>
    <w:rsid w:val="00E85E28"/>
    <w:rsid w:val="00E867B3"/>
    <w:rsid w:val="00E94D86"/>
    <w:rsid w:val="00E95A0A"/>
    <w:rsid w:val="00E97DE3"/>
    <w:rsid w:val="00EA0EF8"/>
    <w:rsid w:val="00EA17B3"/>
    <w:rsid w:val="00EA21EF"/>
    <w:rsid w:val="00EA4F22"/>
    <w:rsid w:val="00EA56ED"/>
    <w:rsid w:val="00EA7559"/>
    <w:rsid w:val="00EA7DC7"/>
    <w:rsid w:val="00EB0380"/>
    <w:rsid w:val="00EB4C1E"/>
    <w:rsid w:val="00EB5958"/>
    <w:rsid w:val="00EB7D3B"/>
    <w:rsid w:val="00EC2ABE"/>
    <w:rsid w:val="00EC2AE6"/>
    <w:rsid w:val="00EC416E"/>
    <w:rsid w:val="00EC45D3"/>
    <w:rsid w:val="00EC5CF1"/>
    <w:rsid w:val="00EC68BB"/>
    <w:rsid w:val="00ED0981"/>
    <w:rsid w:val="00ED1E72"/>
    <w:rsid w:val="00ED1F72"/>
    <w:rsid w:val="00ED2AFC"/>
    <w:rsid w:val="00ED396C"/>
    <w:rsid w:val="00ED4A67"/>
    <w:rsid w:val="00ED5982"/>
    <w:rsid w:val="00ED744A"/>
    <w:rsid w:val="00ED789A"/>
    <w:rsid w:val="00EE0A2D"/>
    <w:rsid w:val="00EE23C0"/>
    <w:rsid w:val="00EE4679"/>
    <w:rsid w:val="00EF114D"/>
    <w:rsid w:val="00EF53DC"/>
    <w:rsid w:val="00EF6598"/>
    <w:rsid w:val="00F0503F"/>
    <w:rsid w:val="00F059E2"/>
    <w:rsid w:val="00F077C3"/>
    <w:rsid w:val="00F105F1"/>
    <w:rsid w:val="00F12532"/>
    <w:rsid w:val="00F156A7"/>
    <w:rsid w:val="00F179D7"/>
    <w:rsid w:val="00F20798"/>
    <w:rsid w:val="00F211BC"/>
    <w:rsid w:val="00F22B93"/>
    <w:rsid w:val="00F2394A"/>
    <w:rsid w:val="00F24FE2"/>
    <w:rsid w:val="00F27738"/>
    <w:rsid w:val="00F33100"/>
    <w:rsid w:val="00F43700"/>
    <w:rsid w:val="00F43ABA"/>
    <w:rsid w:val="00F44DB4"/>
    <w:rsid w:val="00F45AB3"/>
    <w:rsid w:val="00F47546"/>
    <w:rsid w:val="00F47EED"/>
    <w:rsid w:val="00F507DD"/>
    <w:rsid w:val="00F508EA"/>
    <w:rsid w:val="00F53323"/>
    <w:rsid w:val="00F55250"/>
    <w:rsid w:val="00F56D7C"/>
    <w:rsid w:val="00F56EAE"/>
    <w:rsid w:val="00F6110C"/>
    <w:rsid w:val="00F646A8"/>
    <w:rsid w:val="00F647F6"/>
    <w:rsid w:val="00F66B42"/>
    <w:rsid w:val="00F7705D"/>
    <w:rsid w:val="00F81081"/>
    <w:rsid w:val="00F81141"/>
    <w:rsid w:val="00F8295E"/>
    <w:rsid w:val="00F84818"/>
    <w:rsid w:val="00F85031"/>
    <w:rsid w:val="00F906CA"/>
    <w:rsid w:val="00F92DA7"/>
    <w:rsid w:val="00F936EA"/>
    <w:rsid w:val="00F94D3E"/>
    <w:rsid w:val="00F952B1"/>
    <w:rsid w:val="00F958C0"/>
    <w:rsid w:val="00F9695A"/>
    <w:rsid w:val="00FA0DC7"/>
    <w:rsid w:val="00FA15FC"/>
    <w:rsid w:val="00FA18ED"/>
    <w:rsid w:val="00FA259D"/>
    <w:rsid w:val="00FA4605"/>
    <w:rsid w:val="00FB094A"/>
    <w:rsid w:val="00FB4193"/>
    <w:rsid w:val="00FB53C8"/>
    <w:rsid w:val="00FB6F83"/>
    <w:rsid w:val="00FB7229"/>
    <w:rsid w:val="00FB7581"/>
    <w:rsid w:val="00FC0C4D"/>
    <w:rsid w:val="00FC3131"/>
    <w:rsid w:val="00FC3D12"/>
    <w:rsid w:val="00FC5209"/>
    <w:rsid w:val="00FD09A1"/>
    <w:rsid w:val="00FD186E"/>
    <w:rsid w:val="00FD257F"/>
    <w:rsid w:val="00FD333D"/>
    <w:rsid w:val="00FD3C52"/>
    <w:rsid w:val="00FE073D"/>
    <w:rsid w:val="00FE1240"/>
    <w:rsid w:val="00FE34D6"/>
    <w:rsid w:val="00FE4C51"/>
    <w:rsid w:val="00FE52BB"/>
    <w:rsid w:val="00FE5F3A"/>
    <w:rsid w:val="00FE6294"/>
    <w:rsid w:val="00FE6479"/>
    <w:rsid w:val="00FE78A0"/>
    <w:rsid w:val="00FE7922"/>
    <w:rsid w:val="00FE7F25"/>
    <w:rsid w:val="00FF2F18"/>
    <w:rsid w:val="00FF41D2"/>
    <w:rsid w:val="00FF5504"/>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page" fill="f" fillcolor="white" stroke="f">
      <v:fill color="white" on="f"/>
      <v:stroke on="f"/>
    </o:shapedefaults>
    <o:shapelayout v:ext="edit">
      <o:idmap v:ext="edit" data="2"/>
    </o:shapelayout>
  </w:shapeDefaults>
  <w:doNotEmbedSmartTags/>
  <w:decimalSymbol w:val="."/>
  <w:listSeparator w:val=","/>
  <w14:docId w14:val="07B9D2B9"/>
  <w15:docId w15:val="{2FB4DD67-5109-4C5A-8449-250D8303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5" w:unhideWhenUsed="1" w:qFormat="1"/>
    <w:lsdException w:name="List Bullet"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uiPriority="6"/>
    <w:lsdException w:name="List Continue 4" w:uiPriority="6"/>
    <w:lsdException w:name="List Continue 5" w:uiPriority="6"/>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0B7637"/>
    <w:rPr>
      <w:rFonts w:ascii="Georgia" w:eastAsia="Calibri" w:hAnsi="Georgia"/>
      <w:sz w:val="22"/>
      <w:szCs w:val="22"/>
    </w:rPr>
  </w:style>
  <w:style w:type="paragraph" w:styleId="Heading1">
    <w:name w:val="heading 1"/>
    <w:basedOn w:val="APDHeadingTCEQ"/>
    <w:next w:val="BodyText"/>
    <w:link w:val="Heading1Char"/>
    <w:uiPriority w:val="9"/>
    <w:qFormat/>
    <w:rsid w:val="007A2BE5"/>
    <w:pPr>
      <w:spacing w:after="360"/>
      <w:contextualSpacing/>
      <w:outlineLvl w:val="0"/>
    </w:pPr>
    <w:rPr>
      <w:rFonts w:ascii="Arial" w:hAnsi="Arial" w:cs="Arial"/>
    </w:rPr>
  </w:style>
  <w:style w:type="paragraph" w:styleId="Heading2">
    <w:name w:val="heading 2"/>
    <w:basedOn w:val="Heading1"/>
    <w:next w:val="BodyText"/>
    <w:link w:val="Heading2Char"/>
    <w:uiPriority w:val="9"/>
    <w:qFormat/>
    <w:rsid w:val="00A344AA"/>
    <w:pPr>
      <w:ind w:left="720" w:hanging="720"/>
      <w:outlineLvl w:val="1"/>
    </w:pPr>
    <w:rPr>
      <w:rFonts w:ascii="Georgia" w:hAnsi="Georgia"/>
      <w:i/>
      <w:sz w:val="22"/>
      <w:szCs w:val="26"/>
    </w:rPr>
  </w:style>
  <w:style w:type="paragraph" w:styleId="Heading3">
    <w:name w:val="heading 3"/>
    <w:basedOn w:val="Heading2"/>
    <w:next w:val="BodyText"/>
    <w:link w:val="Heading3Char"/>
    <w:uiPriority w:val="9"/>
    <w:qFormat/>
    <w:rsid w:val="002C1471"/>
    <w:pPr>
      <w:outlineLvl w:val="2"/>
    </w:pPr>
    <w:rPr>
      <w:i w:val="0"/>
      <w:sz w:val="28"/>
    </w:rPr>
  </w:style>
  <w:style w:type="paragraph" w:styleId="Heading4">
    <w:name w:val="heading 4"/>
    <w:basedOn w:val="Heading3"/>
    <w:next w:val="BodyText"/>
    <w:link w:val="Heading4Char"/>
    <w:uiPriority w:val="9"/>
    <w:qFormat/>
    <w:rsid w:val="002C1471"/>
    <w:pPr>
      <w:outlineLvl w:val="3"/>
    </w:pPr>
    <w:rPr>
      <w:bCs w:val="0"/>
      <w:iCs/>
      <w:sz w:val="24"/>
    </w:rPr>
  </w:style>
  <w:style w:type="paragraph" w:styleId="Heading5">
    <w:name w:val="heading 5"/>
    <w:basedOn w:val="Heading4"/>
    <w:next w:val="BodyText"/>
    <w:link w:val="Heading5Char"/>
    <w:uiPriority w:val="9"/>
    <w:unhideWhenUsed/>
    <w:qFormat/>
    <w:rsid w:val="002C1471"/>
    <w:pPr>
      <w:outlineLvl w:val="4"/>
    </w:pPr>
    <w:rPr>
      <w:b w:val="0"/>
      <w:i/>
    </w:rPr>
  </w:style>
  <w:style w:type="paragraph" w:styleId="Heading6">
    <w:name w:val="heading 6"/>
    <w:basedOn w:val="Normal"/>
    <w:next w:val="Normal"/>
    <w:link w:val="Heading6Char"/>
    <w:uiPriority w:val="9"/>
    <w:unhideWhenUsed/>
    <w:rsid w:val="002C1471"/>
    <w:pPr>
      <w:keepNext/>
      <w:keepLines/>
      <w:spacing w:before="200"/>
      <w:ind w:left="1440"/>
      <w:outlineLvl w:val="5"/>
    </w:pPr>
    <w:rPr>
      <w:rFonts w:ascii="Tahoma" w:eastAsia="Times New Roman" w:hAnsi="Tahoma"/>
      <w:iCs/>
    </w:rPr>
  </w:style>
  <w:style w:type="paragraph" w:styleId="Heading7">
    <w:name w:val="heading 7"/>
    <w:aliases w:val="Cover Page"/>
    <w:basedOn w:val="Normal"/>
    <w:next w:val="Normal"/>
    <w:link w:val="Heading7Char"/>
    <w:uiPriority w:val="99"/>
    <w:rsid w:val="002C1471"/>
    <w:pPr>
      <w:outlineLvl w:val="6"/>
    </w:pPr>
    <w:rPr>
      <w:b/>
      <w:sz w:val="40"/>
    </w:rPr>
  </w:style>
  <w:style w:type="paragraph" w:styleId="Heading8">
    <w:name w:val="heading 8"/>
    <w:basedOn w:val="Normal"/>
    <w:next w:val="Normal"/>
    <w:link w:val="Heading8Char"/>
    <w:uiPriority w:val="99"/>
    <w:rsid w:val="002C1471"/>
    <w:pPr>
      <w:spacing w:before="240" w:after="60"/>
      <w:outlineLvl w:val="7"/>
    </w:pPr>
    <w:rPr>
      <w:i/>
      <w:iCs/>
    </w:rPr>
  </w:style>
  <w:style w:type="paragraph" w:styleId="Heading9">
    <w:name w:val="heading 9"/>
    <w:basedOn w:val="Normal"/>
    <w:next w:val="Normal"/>
    <w:link w:val="Heading9Char"/>
    <w:uiPriority w:val="99"/>
    <w:rsid w:val="002C147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1471"/>
    <w:pPr>
      <w:numPr>
        <w:numId w:val="1"/>
      </w:numPr>
    </w:pPr>
  </w:style>
  <w:style w:type="numbering" w:styleId="1ai">
    <w:name w:val="Outline List 1"/>
    <w:basedOn w:val="NoList"/>
    <w:rsid w:val="002C1471"/>
    <w:pPr>
      <w:numPr>
        <w:numId w:val="2"/>
      </w:numPr>
    </w:pPr>
  </w:style>
  <w:style w:type="table" w:customStyle="1" w:styleId="AirTableStyle">
    <w:name w:val="Air Table Style"/>
    <w:basedOn w:val="TableNormal"/>
    <w:uiPriority w:val="99"/>
    <w:qFormat/>
    <w:rsid w:val="002C1471"/>
    <w:rPr>
      <w:rFonts w:eastAsia="Calibri"/>
    </w:rPr>
    <w:tblPr>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Pr>
    <w:trPr>
      <w:cantSplit/>
      <w:tblHeader/>
      <w:jc w:val="center"/>
    </w:trPr>
  </w:style>
  <w:style w:type="paragraph" w:customStyle="1" w:styleId="APDBodyText">
    <w:name w:val="APD Body Text"/>
    <w:basedOn w:val="Normal"/>
    <w:rsid w:val="00784ECA"/>
    <w:rPr>
      <w:rFonts w:eastAsia="Times New Roman"/>
      <w:szCs w:val="20"/>
    </w:rPr>
  </w:style>
  <w:style w:type="paragraph" w:customStyle="1" w:styleId="APDabcList">
    <w:name w:val="APD (a. b. c.) List"/>
    <w:basedOn w:val="APDBodyText"/>
    <w:uiPriority w:val="99"/>
    <w:rsid w:val="00E83F69"/>
    <w:pPr>
      <w:numPr>
        <w:numId w:val="27"/>
      </w:numPr>
      <w:tabs>
        <w:tab w:val="left" w:pos="720"/>
        <w:tab w:val="left" w:pos="1080"/>
      </w:tabs>
      <w:ind w:left="1080"/>
    </w:pPr>
  </w:style>
  <w:style w:type="paragraph" w:customStyle="1" w:styleId="APDBoldNormalParagraph">
    <w:name w:val="APD Bold Normal Paragraph"/>
    <w:basedOn w:val="Normal"/>
    <w:rsid w:val="002C1471"/>
    <w:rPr>
      <w:rFonts w:eastAsia="Times New Roman"/>
      <w:b/>
      <w:bCs/>
      <w:szCs w:val="20"/>
    </w:rPr>
  </w:style>
  <w:style w:type="paragraph" w:styleId="BodyText">
    <w:name w:val="Body Text"/>
    <w:link w:val="BodyTextChar"/>
    <w:qFormat/>
    <w:rsid w:val="006D7CEE"/>
    <w:pPr>
      <w:spacing w:after="120"/>
      <w:ind w:left="1267" w:hanging="547"/>
    </w:pPr>
    <w:rPr>
      <w:rFonts w:ascii="Georgia" w:eastAsia="Calibri" w:hAnsi="Georgia"/>
      <w:sz w:val="22"/>
      <w:szCs w:val="22"/>
    </w:rPr>
  </w:style>
  <w:style w:type="character" w:customStyle="1" w:styleId="BodyTextChar">
    <w:name w:val="Body Text Char"/>
    <w:link w:val="BodyText"/>
    <w:rsid w:val="006D7CEE"/>
    <w:rPr>
      <w:rFonts w:ascii="Georgia" w:eastAsia="Calibri" w:hAnsi="Georgia"/>
      <w:sz w:val="22"/>
      <w:szCs w:val="22"/>
    </w:rPr>
  </w:style>
  <w:style w:type="paragraph" w:styleId="ListParagraph">
    <w:name w:val="List Paragraph"/>
    <w:aliases w:val="APD Outline List Paragraph (A. B. C. D.)"/>
    <w:basedOn w:val="BodyText"/>
    <w:link w:val="ListParagraphChar"/>
    <w:uiPriority w:val="34"/>
    <w:unhideWhenUsed/>
    <w:qFormat/>
    <w:rsid w:val="002C1471"/>
    <w:pPr>
      <w:tabs>
        <w:tab w:val="left" w:pos="720"/>
        <w:tab w:val="left" w:pos="1267"/>
      </w:tabs>
      <w:spacing w:after="0"/>
      <w:contextualSpacing/>
    </w:pPr>
  </w:style>
  <w:style w:type="paragraph" w:customStyle="1" w:styleId="APDBulletListIndentation025">
    <w:name w:val="APD Bullet List Indentation 0.25"/>
    <w:basedOn w:val="ListParagraph"/>
    <w:uiPriority w:val="99"/>
    <w:rsid w:val="00073DB3"/>
    <w:pPr>
      <w:numPr>
        <w:numId w:val="3"/>
      </w:numPr>
      <w:tabs>
        <w:tab w:val="clear" w:pos="720"/>
        <w:tab w:val="clear" w:pos="1267"/>
        <w:tab w:val="left" w:pos="547"/>
        <w:tab w:val="left" w:pos="907"/>
      </w:tabs>
      <w:ind w:left="907"/>
      <w:contextualSpacing w:val="0"/>
    </w:pPr>
  </w:style>
  <w:style w:type="character" w:customStyle="1" w:styleId="Heading1Char">
    <w:name w:val="Heading 1 Char"/>
    <w:link w:val="Heading1"/>
    <w:uiPriority w:val="9"/>
    <w:rsid w:val="007A2BE5"/>
    <w:rPr>
      <w:rFonts w:ascii="Arial" w:eastAsia="Calibri" w:hAnsi="Arial" w:cs="Arial"/>
      <w:b/>
      <w:bCs/>
      <w:sz w:val="24"/>
      <w:szCs w:val="22"/>
    </w:rPr>
  </w:style>
  <w:style w:type="paragraph" w:customStyle="1" w:styleId="APDBulletListIndentation06ClearCircle">
    <w:name w:val="APD Bullet List Indentation 0.6 Clear Circle"/>
    <w:basedOn w:val="ListParagraph"/>
    <w:uiPriority w:val="99"/>
    <w:rsid w:val="002C1471"/>
    <w:pPr>
      <w:numPr>
        <w:numId w:val="4"/>
      </w:numPr>
      <w:tabs>
        <w:tab w:val="clear" w:pos="720"/>
        <w:tab w:val="clear" w:pos="1267"/>
        <w:tab w:val="left" w:pos="864"/>
        <w:tab w:val="left" w:pos="1296"/>
      </w:tabs>
    </w:pPr>
  </w:style>
  <w:style w:type="paragraph" w:customStyle="1" w:styleId="APDBulletListIndentation09">
    <w:name w:val="APD Bullet List Indentation 0.9"/>
    <w:basedOn w:val="ListParagraph"/>
    <w:uiPriority w:val="99"/>
    <w:rsid w:val="002C1471"/>
    <w:pPr>
      <w:numPr>
        <w:numId w:val="5"/>
      </w:numPr>
      <w:tabs>
        <w:tab w:val="clear" w:pos="720"/>
        <w:tab w:val="clear" w:pos="1267"/>
        <w:tab w:val="left" w:pos="1728"/>
        <w:tab w:val="left" w:pos="2160"/>
      </w:tabs>
      <w:contextualSpacing w:val="0"/>
    </w:pPr>
  </w:style>
  <w:style w:type="paragraph" w:customStyle="1" w:styleId="APDBulletListTabSetting126and164">
    <w:name w:val="APD Bullet List Tab Setting 1.26 and 1.64"/>
    <w:basedOn w:val="Normal"/>
    <w:autoRedefine/>
    <w:uiPriority w:val="99"/>
    <w:unhideWhenUsed/>
    <w:qFormat/>
    <w:rsid w:val="002C1471"/>
    <w:pPr>
      <w:numPr>
        <w:numId w:val="6"/>
      </w:numPr>
    </w:pPr>
    <w:rPr>
      <w:szCs w:val="20"/>
    </w:rPr>
  </w:style>
  <w:style w:type="paragraph" w:customStyle="1" w:styleId="APDBulletListWithOtherTabbing0607">
    <w:name w:val="APD Bullet List With Other Tabbing 0.6 0.7"/>
    <w:basedOn w:val="Normal"/>
    <w:uiPriority w:val="99"/>
    <w:unhideWhenUsed/>
    <w:rsid w:val="002C1471"/>
    <w:pPr>
      <w:numPr>
        <w:numId w:val="7"/>
      </w:numPr>
      <w:tabs>
        <w:tab w:val="left" w:pos="720"/>
      </w:tabs>
    </w:pPr>
    <w:rPr>
      <w:szCs w:val="20"/>
    </w:rPr>
  </w:style>
  <w:style w:type="paragraph" w:customStyle="1" w:styleId="APDBulletOutline">
    <w:name w:val="APD Bullet Outline"/>
    <w:basedOn w:val="ListParagraph"/>
    <w:uiPriority w:val="99"/>
    <w:rsid w:val="002C1471"/>
    <w:pPr>
      <w:tabs>
        <w:tab w:val="clear" w:pos="720"/>
        <w:tab w:val="left" w:pos="1814"/>
      </w:tabs>
      <w:ind w:left="0" w:firstLine="0"/>
    </w:pPr>
  </w:style>
  <w:style w:type="paragraph" w:customStyle="1" w:styleId="APDBulletsIndentation05">
    <w:name w:val="APD Bullets Indentation 0.5"/>
    <w:basedOn w:val="ListParagraph"/>
    <w:uiPriority w:val="99"/>
    <w:rsid w:val="00073DB3"/>
    <w:pPr>
      <w:numPr>
        <w:numId w:val="8"/>
      </w:numPr>
      <w:tabs>
        <w:tab w:val="clear" w:pos="720"/>
        <w:tab w:val="clear" w:pos="1267"/>
        <w:tab w:val="left" w:pos="1094"/>
        <w:tab w:val="left" w:pos="1454"/>
      </w:tabs>
    </w:pPr>
  </w:style>
  <w:style w:type="paragraph" w:customStyle="1" w:styleId="APDHeading">
    <w:name w:val="APD Heading"/>
    <w:basedOn w:val="Normal"/>
    <w:link w:val="APDHeadingChar"/>
    <w:uiPriority w:val="99"/>
    <w:rsid w:val="002C1471"/>
    <w:pPr>
      <w:jc w:val="center"/>
    </w:pPr>
    <w:rPr>
      <w:b/>
      <w:noProof/>
      <w:sz w:val="24"/>
    </w:rPr>
  </w:style>
  <w:style w:type="paragraph" w:customStyle="1" w:styleId="APDHeadingTCEQ">
    <w:name w:val="APD Heading TCEQ"/>
    <w:basedOn w:val="BodyText"/>
    <w:uiPriority w:val="99"/>
    <w:rsid w:val="002C1471"/>
    <w:pPr>
      <w:spacing w:after="0"/>
      <w:ind w:left="0" w:firstLine="0"/>
      <w:jc w:val="center"/>
    </w:pPr>
    <w:rPr>
      <w:b/>
      <w:bCs/>
      <w:sz w:val="24"/>
    </w:rPr>
  </w:style>
  <w:style w:type="paragraph" w:customStyle="1" w:styleId="APDIndentationNote088">
    <w:name w:val="APD Indentation Note 0.88"/>
    <w:basedOn w:val="Normal"/>
    <w:uiPriority w:val="99"/>
    <w:rsid w:val="002C1471"/>
    <w:pPr>
      <w:tabs>
        <w:tab w:val="left" w:pos="1267"/>
      </w:tabs>
      <w:ind w:left="1267"/>
    </w:pPr>
    <w:rPr>
      <w:b/>
      <w:bCs/>
    </w:rPr>
  </w:style>
  <w:style w:type="paragraph" w:customStyle="1" w:styleId="APDNormalParagraphIndentation088">
    <w:name w:val="APD Normal Paragraph Indentation 0.88"/>
    <w:basedOn w:val="Normal"/>
    <w:link w:val="APDNormalParagraphIndentation088Char"/>
    <w:uiPriority w:val="99"/>
    <w:rsid w:val="00527A13"/>
    <w:pPr>
      <w:ind w:left="720"/>
    </w:pPr>
  </w:style>
  <w:style w:type="paragraph" w:customStyle="1" w:styleId="APDNote">
    <w:name w:val="APD Note"/>
    <w:basedOn w:val="Normal"/>
    <w:uiPriority w:val="99"/>
    <w:rsid w:val="002C1471"/>
    <w:pPr>
      <w:tabs>
        <w:tab w:val="left" w:pos="1267"/>
      </w:tabs>
      <w:ind w:left="864"/>
    </w:pPr>
    <w:rPr>
      <w:b/>
    </w:rPr>
  </w:style>
  <w:style w:type="paragraph" w:customStyle="1" w:styleId="APDNumberList2">
    <w:name w:val="APD Number List 2"/>
    <w:basedOn w:val="ListParagraph"/>
    <w:uiPriority w:val="99"/>
    <w:rsid w:val="002C1471"/>
    <w:pPr>
      <w:numPr>
        <w:numId w:val="9"/>
      </w:numPr>
      <w:tabs>
        <w:tab w:val="clear" w:pos="1267"/>
        <w:tab w:val="left" w:pos="360"/>
      </w:tabs>
    </w:pPr>
  </w:style>
  <w:style w:type="paragraph" w:customStyle="1" w:styleId="APDNumberList2Paragraph">
    <w:name w:val="APD Number List 2 Paragraph"/>
    <w:basedOn w:val="BodyText"/>
    <w:next w:val="BodyText"/>
    <w:rsid w:val="002C1471"/>
    <w:pPr>
      <w:spacing w:after="0"/>
      <w:ind w:firstLine="0"/>
    </w:pPr>
    <w:rPr>
      <w:rFonts w:eastAsia="Times New Roman"/>
      <w:szCs w:val="20"/>
    </w:rPr>
  </w:style>
  <w:style w:type="paragraph" w:customStyle="1" w:styleId="APDNumberList31">
    <w:name w:val="APD Number List 3 (1"/>
    <w:aliases w:val="2,3)"/>
    <w:basedOn w:val="ListParagraph"/>
    <w:next w:val="BodyText"/>
    <w:uiPriority w:val="99"/>
    <w:rsid w:val="00073DB3"/>
    <w:pPr>
      <w:numPr>
        <w:numId w:val="10"/>
      </w:numPr>
      <w:tabs>
        <w:tab w:val="clear" w:pos="720"/>
        <w:tab w:val="clear" w:pos="1267"/>
        <w:tab w:val="left" w:pos="1094"/>
        <w:tab w:val="left" w:pos="1454"/>
      </w:tabs>
    </w:pPr>
  </w:style>
  <w:style w:type="paragraph" w:customStyle="1" w:styleId="APDNumberList3abcparagraph">
    <w:name w:val="APD Number List 3 (a. b. c.) paragraph"/>
    <w:basedOn w:val="APDNumberList31"/>
    <w:next w:val="APDBodyText"/>
    <w:rsid w:val="002C1471"/>
    <w:pPr>
      <w:numPr>
        <w:numId w:val="0"/>
      </w:numPr>
      <w:ind w:left="1728"/>
    </w:pPr>
    <w:rPr>
      <w:rFonts w:eastAsia="Times New Roman"/>
      <w:szCs w:val="20"/>
    </w:rPr>
  </w:style>
  <w:style w:type="numbering" w:customStyle="1" w:styleId="APDNumberedList">
    <w:name w:val="APD Numbered List"/>
    <w:basedOn w:val="NoList"/>
    <w:rsid w:val="002C1471"/>
    <w:pPr>
      <w:numPr>
        <w:numId w:val="11"/>
      </w:numPr>
    </w:pPr>
  </w:style>
  <w:style w:type="paragraph" w:customStyle="1" w:styleId="APDOutlineabcIndentation126and164">
    <w:name w:val="APD Outline (a. b. c.) Indentation 1.26 and 1.64"/>
    <w:basedOn w:val="Normal"/>
    <w:uiPriority w:val="99"/>
    <w:rsid w:val="002C1471"/>
    <w:pPr>
      <w:tabs>
        <w:tab w:val="left" w:pos="1814"/>
        <w:tab w:val="left" w:pos="2362"/>
      </w:tabs>
      <w:ind w:left="2361" w:hanging="547"/>
    </w:pPr>
  </w:style>
  <w:style w:type="numbering" w:customStyle="1" w:styleId="APDOutlineRomanNumberals">
    <w:name w:val="APD Outline (Roman Numberals)"/>
    <w:uiPriority w:val="99"/>
    <w:rsid w:val="002C1471"/>
    <w:pPr>
      <w:numPr>
        <w:numId w:val="12"/>
      </w:numPr>
    </w:pPr>
  </w:style>
  <w:style w:type="paragraph" w:styleId="List2">
    <w:name w:val="List 2"/>
    <w:basedOn w:val="Normal"/>
    <w:uiPriority w:val="5"/>
    <w:unhideWhenUsed/>
    <w:rsid w:val="002C1471"/>
    <w:pPr>
      <w:numPr>
        <w:numId w:val="13"/>
      </w:numPr>
    </w:pPr>
  </w:style>
  <w:style w:type="paragraph" w:customStyle="1" w:styleId="APDOutlineABCList">
    <w:name w:val="APD Outline A. B. C. List"/>
    <w:basedOn w:val="List2"/>
    <w:link w:val="APDOutlineABCListChar"/>
    <w:uiPriority w:val="99"/>
    <w:rsid w:val="002C1471"/>
    <w:pPr>
      <w:numPr>
        <w:numId w:val="28"/>
      </w:numPr>
      <w:tabs>
        <w:tab w:val="left" w:pos="432"/>
        <w:tab w:val="left" w:pos="864"/>
      </w:tabs>
    </w:pPr>
  </w:style>
  <w:style w:type="paragraph" w:customStyle="1" w:styleId="APDOutlineBulletList">
    <w:name w:val="APD Outline Bullet List"/>
    <w:basedOn w:val="Normal"/>
    <w:uiPriority w:val="99"/>
    <w:rsid w:val="002C1471"/>
    <w:pPr>
      <w:tabs>
        <w:tab w:val="left" w:pos="1267"/>
        <w:tab w:val="left" w:pos="1814"/>
      </w:tabs>
    </w:pPr>
  </w:style>
  <w:style w:type="numbering" w:customStyle="1" w:styleId="APDOutlineLevel">
    <w:name w:val="APD Outline Level"/>
    <w:uiPriority w:val="99"/>
    <w:rsid w:val="002C1471"/>
    <w:pPr>
      <w:numPr>
        <w:numId w:val="14"/>
      </w:numPr>
    </w:pPr>
  </w:style>
  <w:style w:type="numbering" w:customStyle="1" w:styleId="APDOutlineListABC">
    <w:name w:val="APD Outline List (A. B. C.)"/>
    <w:uiPriority w:val="99"/>
    <w:rsid w:val="002C1471"/>
    <w:pPr>
      <w:numPr>
        <w:numId w:val="15"/>
      </w:numPr>
    </w:pPr>
  </w:style>
  <w:style w:type="paragraph" w:customStyle="1" w:styleId="APDOutlineParagraph">
    <w:name w:val="APD Outline Paragraph"/>
    <w:basedOn w:val="Normal"/>
    <w:rsid w:val="002C1471"/>
    <w:pPr>
      <w:ind w:left="864"/>
    </w:pPr>
    <w:rPr>
      <w:rFonts w:eastAsia="Times New Roman"/>
      <w:szCs w:val="20"/>
    </w:rPr>
  </w:style>
  <w:style w:type="paragraph" w:customStyle="1" w:styleId="APDOverview">
    <w:name w:val="APD Overview"/>
    <w:basedOn w:val="BodyText"/>
    <w:uiPriority w:val="99"/>
    <w:rsid w:val="002C1471"/>
    <w:pPr>
      <w:spacing w:after="0"/>
      <w:ind w:left="0" w:firstLine="0"/>
      <w:outlineLvl w:val="0"/>
    </w:pPr>
    <w:rPr>
      <w:b/>
    </w:rPr>
  </w:style>
  <w:style w:type="paragraph" w:customStyle="1" w:styleId="APDParagraphIndentation05">
    <w:name w:val="APD Paragraph Indentation 0.5"/>
    <w:basedOn w:val="Normal"/>
    <w:uiPriority w:val="99"/>
    <w:rsid w:val="002C1471"/>
    <w:pPr>
      <w:tabs>
        <w:tab w:val="left" w:pos="720"/>
      </w:tabs>
      <w:ind w:left="720"/>
    </w:pPr>
    <w:rPr>
      <w:i/>
    </w:rPr>
  </w:style>
  <w:style w:type="paragraph" w:customStyle="1" w:styleId="APDParagraphNormalIndentation">
    <w:name w:val="APD Paragraph Normal Indentation"/>
    <w:basedOn w:val="APDParagraphIndentation05"/>
    <w:uiPriority w:val="99"/>
    <w:rsid w:val="008533A8"/>
    <w:pPr>
      <w:tabs>
        <w:tab w:val="clear" w:pos="720"/>
        <w:tab w:val="left" w:pos="360"/>
      </w:tabs>
      <w:ind w:left="360"/>
    </w:pPr>
    <w:rPr>
      <w:i w:val="0"/>
    </w:rPr>
  </w:style>
  <w:style w:type="paragraph" w:customStyle="1" w:styleId="APDSubheading">
    <w:name w:val="APD Subheading"/>
    <w:basedOn w:val="Normal"/>
    <w:uiPriority w:val="99"/>
    <w:rsid w:val="002C1471"/>
    <w:pPr>
      <w:outlineLvl w:val="0"/>
    </w:pPr>
    <w:rPr>
      <w:b/>
    </w:rPr>
  </w:style>
  <w:style w:type="paragraph" w:customStyle="1" w:styleId="APDSubparts">
    <w:name w:val="APD Subparts"/>
    <w:basedOn w:val="BodyText"/>
    <w:uiPriority w:val="99"/>
    <w:rsid w:val="002C1471"/>
    <w:pPr>
      <w:tabs>
        <w:tab w:val="left" w:pos="2160"/>
      </w:tabs>
      <w:spacing w:after="0"/>
      <w:ind w:left="2160"/>
    </w:pPr>
    <w:rPr>
      <w:b/>
    </w:rPr>
  </w:style>
  <w:style w:type="paragraph" w:customStyle="1" w:styleId="APDTableofContents">
    <w:name w:val="APD Table of Contents"/>
    <w:basedOn w:val="Normal"/>
    <w:uiPriority w:val="99"/>
    <w:rsid w:val="002C1471"/>
    <w:rPr>
      <w:b/>
      <w:sz w:val="24"/>
    </w:rPr>
  </w:style>
  <w:style w:type="paragraph" w:customStyle="1" w:styleId="APDTables">
    <w:name w:val="APD Tables"/>
    <w:basedOn w:val="BodyText"/>
    <w:uiPriority w:val="99"/>
    <w:rsid w:val="002C1471"/>
    <w:pPr>
      <w:tabs>
        <w:tab w:val="left" w:pos="2160"/>
      </w:tabs>
      <w:spacing w:after="0"/>
      <w:ind w:left="2160" w:hanging="2160"/>
    </w:pPr>
    <w:rPr>
      <w:b/>
    </w:rPr>
  </w:style>
  <w:style w:type="character" w:customStyle="1" w:styleId="Heading2Char">
    <w:name w:val="Heading 2 Char"/>
    <w:link w:val="Heading2"/>
    <w:uiPriority w:val="9"/>
    <w:rsid w:val="00A344AA"/>
    <w:rPr>
      <w:rFonts w:ascii="Georgia" w:hAnsi="Georgia"/>
      <w:b/>
      <w:bCs/>
      <w:i/>
      <w:sz w:val="22"/>
      <w:szCs w:val="26"/>
    </w:rPr>
  </w:style>
  <w:style w:type="character" w:customStyle="1" w:styleId="Heading3Char">
    <w:name w:val="Heading 3 Char"/>
    <w:link w:val="Heading3"/>
    <w:uiPriority w:val="9"/>
    <w:rsid w:val="002C1471"/>
    <w:rPr>
      <w:rFonts w:ascii="Verdana" w:hAnsi="Verdana"/>
      <w:b/>
      <w:bCs/>
      <w:sz w:val="28"/>
      <w:szCs w:val="26"/>
    </w:rPr>
  </w:style>
  <w:style w:type="character" w:customStyle="1" w:styleId="Heading4Char">
    <w:name w:val="Heading 4 Char"/>
    <w:link w:val="Heading4"/>
    <w:uiPriority w:val="9"/>
    <w:rsid w:val="002C1471"/>
    <w:rPr>
      <w:rFonts w:ascii="Verdana" w:hAnsi="Verdana"/>
      <w:b/>
      <w:iCs/>
      <w:sz w:val="24"/>
      <w:szCs w:val="26"/>
    </w:rPr>
  </w:style>
  <w:style w:type="character" w:customStyle="1" w:styleId="Heading5Char">
    <w:name w:val="Heading 5 Char"/>
    <w:link w:val="Heading5"/>
    <w:uiPriority w:val="9"/>
    <w:rsid w:val="002C1471"/>
    <w:rPr>
      <w:rFonts w:ascii="Verdana" w:hAnsi="Verdana"/>
      <w:i/>
      <w:iCs/>
      <w:sz w:val="24"/>
      <w:szCs w:val="26"/>
    </w:rPr>
  </w:style>
  <w:style w:type="character" w:customStyle="1" w:styleId="Heading6Char">
    <w:name w:val="Heading 6 Char"/>
    <w:link w:val="Heading6"/>
    <w:uiPriority w:val="9"/>
    <w:rsid w:val="002C1471"/>
    <w:rPr>
      <w:rFonts w:ascii="Tahoma" w:hAnsi="Tahoma"/>
      <w:iCs/>
      <w:sz w:val="22"/>
      <w:szCs w:val="22"/>
    </w:rPr>
  </w:style>
  <w:style w:type="character" w:customStyle="1" w:styleId="Heading7Char">
    <w:name w:val="Heading 7 Char"/>
    <w:aliases w:val="Cover Page Char"/>
    <w:link w:val="Heading7"/>
    <w:uiPriority w:val="99"/>
    <w:rsid w:val="002C1471"/>
    <w:rPr>
      <w:rFonts w:eastAsia="Calibri"/>
      <w:b/>
      <w:sz w:val="40"/>
      <w:szCs w:val="22"/>
    </w:rPr>
  </w:style>
  <w:style w:type="character" w:customStyle="1" w:styleId="Heading8Char">
    <w:name w:val="Heading 8 Char"/>
    <w:link w:val="Heading8"/>
    <w:uiPriority w:val="99"/>
    <w:rsid w:val="002C1471"/>
    <w:rPr>
      <w:rFonts w:eastAsia="Calibri"/>
      <w:i/>
      <w:iCs/>
      <w:sz w:val="22"/>
      <w:szCs w:val="22"/>
    </w:rPr>
  </w:style>
  <w:style w:type="character" w:customStyle="1" w:styleId="Heading9Char">
    <w:name w:val="Heading 9 Char"/>
    <w:link w:val="Heading9"/>
    <w:uiPriority w:val="99"/>
    <w:rsid w:val="002C1471"/>
    <w:rPr>
      <w:rFonts w:ascii="Arial" w:eastAsia="Calibri" w:hAnsi="Arial" w:cs="Arial"/>
      <w:sz w:val="22"/>
      <w:szCs w:val="22"/>
    </w:rPr>
  </w:style>
  <w:style w:type="numbering" w:styleId="ArticleSection">
    <w:name w:val="Outline List 3"/>
    <w:basedOn w:val="NoList"/>
    <w:rsid w:val="002C1471"/>
    <w:pPr>
      <w:numPr>
        <w:numId w:val="16"/>
      </w:numPr>
    </w:pPr>
  </w:style>
  <w:style w:type="paragraph" w:styleId="BalloonText">
    <w:name w:val="Balloon Text"/>
    <w:basedOn w:val="Normal"/>
    <w:link w:val="BalloonTextChar"/>
    <w:rsid w:val="002C1471"/>
    <w:rPr>
      <w:rFonts w:ascii="Tahoma" w:hAnsi="Tahoma" w:cs="Tahoma"/>
      <w:sz w:val="16"/>
      <w:szCs w:val="16"/>
    </w:rPr>
  </w:style>
  <w:style w:type="character" w:customStyle="1" w:styleId="BalloonTextChar">
    <w:name w:val="Balloon Text Char"/>
    <w:link w:val="BalloonText"/>
    <w:rsid w:val="002C1471"/>
    <w:rPr>
      <w:rFonts w:ascii="Tahoma" w:eastAsia="Calibri" w:hAnsi="Tahoma" w:cs="Tahoma"/>
      <w:sz w:val="16"/>
      <w:szCs w:val="16"/>
    </w:rPr>
  </w:style>
  <w:style w:type="paragraph" w:styleId="Bibliography">
    <w:name w:val="Bibliography"/>
    <w:basedOn w:val="BodyText"/>
    <w:next w:val="Normal"/>
    <w:uiPriority w:val="8"/>
    <w:semiHidden/>
    <w:unhideWhenUsed/>
    <w:rsid w:val="002C1471"/>
    <w:pPr>
      <w:ind w:left="1080" w:hanging="360"/>
    </w:pPr>
  </w:style>
  <w:style w:type="paragraph" w:styleId="BlockText">
    <w:name w:val="Block Text"/>
    <w:basedOn w:val="BodyText"/>
    <w:qFormat/>
    <w:rsid w:val="002C1471"/>
    <w:pPr>
      <w:ind w:left="965"/>
    </w:pPr>
  </w:style>
  <w:style w:type="paragraph" w:styleId="BodyText2">
    <w:name w:val="Body Text 2"/>
    <w:basedOn w:val="Normal"/>
    <w:link w:val="BodyText2Char"/>
    <w:rsid w:val="002C1471"/>
    <w:pPr>
      <w:spacing w:after="120" w:line="480" w:lineRule="auto"/>
    </w:pPr>
  </w:style>
  <w:style w:type="character" w:customStyle="1" w:styleId="BodyText2Char">
    <w:name w:val="Body Text 2 Char"/>
    <w:link w:val="BodyText2"/>
    <w:rsid w:val="002C1471"/>
    <w:rPr>
      <w:rFonts w:eastAsia="Calibri"/>
      <w:sz w:val="22"/>
      <w:szCs w:val="22"/>
    </w:rPr>
  </w:style>
  <w:style w:type="paragraph" w:styleId="BodyText3">
    <w:name w:val="Body Text 3"/>
    <w:basedOn w:val="Normal"/>
    <w:link w:val="BodyText3Char"/>
    <w:rsid w:val="002C1471"/>
    <w:pPr>
      <w:spacing w:after="120"/>
    </w:pPr>
    <w:rPr>
      <w:sz w:val="16"/>
      <w:szCs w:val="16"/>
    </w:rPr>
  </w:style>
  <w:style w:type="character" w:customStyle="1" w:styleId="BodyText3Char">
    <w:name w:val="Body Text 3 Char"/>
    <w:link w:val="BodyText3"/>
    <w:rsid w:val="002C1471"/>
    <w:rPr>
      <w:rFonts w:eastAsia="Calibri"/>
      <w:sz w:val="16"/>
      <w:szCs w:val="16"/>
    </w:rPr>
  </w:style>
  <w:style w:type="paragraph" w:styleId="BodyTextFirstIndent">
    <w:name w:val="Body Text First Indent"/>
    <w:basedOn w:val="BodyText"/>
    <w:link w:val="BodyTextFirstIndentChar"/>
    <w:rsid w:val="002C1471"/>
    <w:pPr>
      <w:ind w:firstLine="210"/>
    </w:pPr>
  </w:style>
  <w:style w:type="character" w:customStyle="1" w:styleId="BodyTextFirstIndentChar">
    <w:name w:val="Body Text First Indent Char"/>
    <w:link w:val="BodyTextFirstIndent"/>
    <w:rsid w:val="002C1471"/>
    <w:rPr>
      <w:rFonts w:eastAsia="Calibri"/>
      <w:sz w:val="22"/>
      <w:szCs w:val="22"/>
      <w:lang w:val="en-US" w:eastAsia="en-US" w:bidi="ar-SA"/>
    </w:rPr>
  </w:style>
  <w:style w:type="paragraph" w:styleId="BodyTextIndent">
    <w:name w:val="Body Text Indent"/>
    <w:basedOn w:val="Normal"/>
    <w:link w:val="BodyTextIndentChar"/>
    <w:rsid w:val="002C1471"/>
    <w:pPr>
      <w:spacing w:after="120"/>
      <w:ind w:left="360"/>
    </w:pPr>
  </w:style>
  <w:style w:type="character" w:customStyle="1" w:styleId="BodyTextIndentChar">
    <w:name w:val="Body Text Indent Char"/>
    <w:link w:val="BodyTextIndent"/>
    <w:rsid w:val="002C1471"/>
    <w:rPr>
      <w:rFonts w:eastAsia="Calibri"/>
      <w:sz w:val="22"/>
      <w:szCs w:val="22"/>
    </w:rPr>
  </w:style>
  <w:style w:type="paragraph" w:styleId="BodyTextFirstIndent2">
    <w:name w:val="Body Text First Indent 2"/>
    <w:basedOn w:val="BodyTextIndent"/>
    <w:link w:val="BodyTextFirstIndent2Char"/>
    <w:rsid w:val="002C1471"/>
    <w:pPr>
      <w:ind w:firstLine="210"/>
    </w:pPr>
  </w:style>
  <w:style w:type="character" w:customStyle="1" w:styleId="BodyTextFirstIndent2Char">
    <w:name w:val="Body Text First Indent 2 Char"/>
    <w:link w:val="BodyTextFirstIndent2"/>
    <w:rsid w:val="002C1471"/>
    <w:rPr>
      <w:rFonts w:eastAsia="Calibri"/>
      <w:sz w:val="22"/>
      <w:szCs w:val="22"/>
    </w:rPr>
  </w:style>
  <w:style w:type="paragraph" w:styleId="BodyTextIndent2">
    <w:name w:val="Body Text Indent 2"/>
    <w:basedOn w:val="Normal"/>
    <w:link w:val="BodyTextIndent2Char"/>
    <w:rsid w:val="002C1471"/>
    <w:pPr>
      <w:spacing w:after="120" w:line="480" w:lineRule="auto"/>
      <w:ind w:left="360"/>
    </w:pPr>
  </w:style>
  <w:style w:type="character" w:customStyle="1" w:styleId="BodyTextIndent2Char">
    <w:name w:val="Body Text Indent 2 Char"/>
    <w:link w:val="BodyTextIndent2"/>
    <w:rsid w:val="002C1471"/>
    <w:rPr>
      <w:rFonts w:eastAsia="Calibri"/>
      <w:sz w:val="22"/>
      <w:szCs w:val="22"/>
    </w:rPr>
  </w:style>
  <w:style w:type="paragraph" w:styleId="BodyTextIndent3">
    <w:name w:val="Body Text Indent 3"/>
    <w:basedOn w:val="Normal"/>
    <w:link w:val="BodyTextIndent3Char"/>
    <w:rsid w:val="002C1471"/>
    <w:pPr>
      <w:spacing w:after="120"/>
      <w:ind w:left="360"/>
    </w:pPr>
    <w:rPr>
      <w:sz w:val="16"/>
      <w:szCs w:val="16"/>
    </w:rPr>
  </w:style>
  <w:style w:type="character" w:customStyle="1" w:styleId="BodyTextIndent3Char">
    <w:name w:val="Body Text Indent 3 Char"/>
    <w:link w:val="BodyTextIndent3"/>
    <w:rsid w:val="002C1471"/>
    <w:rPr>
      <w:rFonts w:eastAsia="Calibri"/>
      <w:sz w:val="16"/>
      <w:szCs w:val="16"/>
    </w:rPr>
  </w:style>
  <w:style w:type="character" w:styleId="BookTitle">
    <w:name w:val="Book Title"/>
    <w:uiPriority w:val="3"/>
    <w:unhideWhenUsed/>
    <w:rsid w:val="002C1471"/>
    <w:rPr>
      <w:bCs/>
      <w:i/>
      <w:spacing w:val="5"/>
    </w:rPr>
  </w:style>
  <w:style w:type="paragraph" w:styleId="Caption">
    <w:name w:val="caption"/>
    <w:basedOn w:val="Heading1"/>
    <w:next w:val="BodyText"/>
    <w:uiPriority w:val="8"/>
    <w:qFormat/>
    <w:rsid w:val="002C1471"/>
    <w:pPr>
      <w:spacing w:before="200" w:after="40" w:line="276" w:lineRule="auto"/>
      <w:outlineLvl w:val="9"/>
    </w:pPr>
    <w:rPr>
      <w:bCs w:val="0"/>
      <w:sz w:val="20"/>
      <w:szCs w:val="18"/>
    </w:rPr>
  </w:style>
  <w:style w:type="paragraph" w:styleId="Closing">
    <w:name w:val="Closing"/>
    <w:basedOn w:val="Normal"/>
    <w:link w:val="ClosingChar"/>
    <w:rsid w:val="002C1471"/>
    <w:pPr>
      <w:ind w:left="4320"/>
    </w:pPr>
  </w:style>
  <w:style w:type="character" w:customStyle="1" w:styleId="ClosingChar">
    <w:name w:val="Closing Char"/>
    <w:link w:val="Closing"/>
    <w:rsid w:val="002C1471"/>
    <w:rPr>
      <w:rFonts w:eastAsia="Calibri"/>
      <w:sz w:val="22"/>
      <w:szCs w:val="22"/>
    </w:rPr>
  </w:style>
  <w:style w:type="character" w:styleId="CommentReference">
    <w:name w:val="annotation reference"/>
    <w:uiPriority w:val="99"/>
    <w:rsid w:val="002C1471"/>
    <w:rPr>
      <w:sz w:val="16"/>
      <w:szCs w:val="16"/>
    </w:rPr>
  </w:style>
  <w:style w:type="paragraph" w:styleId="CommentText">
    <w:name w:val="annotation text"/>
    <w:basedOn w:val="Normal"/>
    <w:link w:val="CommentTextChar"/>
    <w:uiPriority w:val="99"/>
    <w:rsid w:val="002C1471"/>
    <w:rPr>
      <w:rFonts w:ascii="Comic Sans MS" w:hAnsi="Comic Sans MS"/>
    </w:rPr>
  </w:style>
  <w:style w:type="character" w:customStyle="1" w:styleId="CommentTextChar">
    <w:name w:val="Comment Text Char"/>
    <w:link w:val="CommentText"/>
    <w:uiPriority w:val="99"/>
    <w:rsid w:val="002C1471"/>
    <w:rPr>
      <w:rFonts w:ascii="Comic Sans MS" w:eastAsia="Calibri" w:hAnsi="Comic Sans MS"/>
      <w:sz w:val="22"/>
      <w:szCs w:val="22"/>
    </w:rPr>
  </w:style>
  <w:style w:type="paragraph" w:styleId="CommentSubject">
    <w:name w:val="annotation subject"/>
    <w:basedOn w:val="CommentText"/>
    <w:next w:val="CommentText"/>
    <w:link w:val="CommentSubjectChar"/>
    <w:rsid w:val="002C1471"/>
    <w:rPr>
      <w:rFonts w:ascii="Georgia" w:hAnsi="Georgia"/>
      <w:b/>
      <w:bCs/>
    </w:rPr>
  </w:style>
  <w:style w:type="character" w:customStyle="1" w:styleId="CommentSubjectChar">
    <w:name w:val="Comment Subject Char"/>
    <w:link w:val="CommentSubject"/>
    <w:rsid w:val="002C1471"/>
    <w:rPr>
      <w:rFonts w:ascii="Georgia" w:eastAsia="Calibri" w:hAnsi="Georgia"/>
      <w:b/>
      <w:bCs/>
      <w:sz w:val="22"/>
      <w:szCs w:val="22"/>
    </w:rPr>
  </w:style>
  <w:style w:type="paragraph" w:styleId="Date">
    <w:name w:val="Date"/>
    <w:basedOn w:val="Normal"/>
    <w:next w:val="Normal"/>
    <w:link w:val="DateChar"/>
    <w:rsid w:val="002C1471"/>
  </w:style>
  <w:style w:type="character" w:customStyle="1" w:styleId="DateChar">
    <w:name w:val="Date Char"/>
    <w:link w:val="Date"/>
    <w:rsid w:val="002C1471"/>
    <w:rPr>
      <w:rFonts w:eastAsia="Calibri"/>
      <w:sz w:val="22"/>
      <w:szCs w:val="22"/>
    </w:rPr>
  </w:style>
  <w:style w:type="paragraph" w:styleId="DocumentMap">
    <w:name w:val="Document Map"/>
    <w:basedOn w:val="Normal"/>
    <w:link w:val="DocumentMapChar"/>
    <w:rsid w:val="002C1471"/>
    <w:pPr>
      <w:shd w:val="clear" w:color="auto" w:fill="FFFF00"/>
    </w:pPr>
    <w:rPr>
      <w:rFonts w:ascii="Tahoma" w:hAnsi="Tahoma" w:cs="Tahoma"/>
      <w:sz w:val="28"/>
    </w:rPr>
  </w:style>
  <w:style w:type="character" w:customStyle="1" w:styleId="DocumentMapChar">
    <w:name w:val="Document Map Char"/>
    <w:link w:val="DocumentMap"/>
    <w:rsid w:val="002C1471"/>
    <w:rPr>
      <w:rFonts w:ascii="Tahoma" w:eastAsia="Calibri" w:hAnsi="Tahoma" w:cs="Tahoma"/>
      <w:sz w:val="28"/>
      <w:szCs w:val="22"/>
      <w:shd w:val="clear" w:color="auto" w:fill="FFFF00"/>
    </w:rPr>
  </w:style>
  <w:style w:type="paragraph" w:styleId="E-mailSignature">
    <w:name w:val="E-mail Signature"/>
    <w:basedOn w:val="Normal"/>
    <w:link w:val="E-mailSignatureChar"/>
    <w:rsid w:val="002C1471"/>
  </w:style>
  <w:style w:type="character" w:customStyle="1" w:styleId="E-mailSignatureChar">
    <w:name w:val="E-mail Signature Char"/>
    <w:link w:val="E-mailSignature"/>
    <w:rsid w:val="002C1471"/>
    <w:rPr>
      <w:rFonts w:eastAsia="Calibri"/>
      <w:sz w:val="22"/>
      <w:szCs w:val="22"/>
    </w:rPr>
  </w:style>
  <w:style w:type="character" w:styleId="Emphasis">
    <w:name w:val="Emphasis"/>
    <w:uiPriority w:val="20"/>
    <w:qFormat/>
    <w:rsid w:val="00D871DD"/>
    <w:rPr>
      <w:rFonts w:ascii="Georgia" w:hAnsi="Georgia"/>
      <w:i/>
      <w:iCs/>
      <w:sz w:val="22"/>
    </w:rPr>
  </w:style>
  <w:style w:type="character" w:styleId="EndnoteReference">
    <w:name w:val="endnote reference"/>
    <w:rsid w:val="002C1471"/>
    <w:rPr>
      <w:vertAlign w:val="superscript"/>
    </w:rPr>
  </w:style>
  <w:style w:type="paragraph" w:styleId="EndnoteText">
    <w:name w:val="endnote text"/>
    <w:basedOn w:val="Normal"/>
    <w:link w:val="EndnoteTextChar"/>
    <w:rsid w:val="002C1471"/>
  </w:style>
  <w:style w:type="character" w:customStyle="1" w:styleId="EndnoteTextChar">
    <w:name w:val="Endnote Text Char"/>
    <w:link w:val="EndnoteText"/>
    <w:rsid w:val="002C1471"/>
    <w:rPr>
      <w:rFonts w:eastAsia="Calibri"/>
      <w:sz w:val="22"/>
      <w:szCs w:val="22"/>
    </w:rPr>
  </w:style>
  <w:style w:type="paragraph" w:styleId="EnvelopeAddress">
    <w:name w:val="envelope address"/>
    <w:basedOn w:val="Normal"/>
    <w:rsid w:val="002C147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C1471"/>
    <w:rPr>
      <w:rFonts w:ascii="Arial" w:hAnsi="Arial" w:cs="Arial"/>
    </w:rPr>
  </w:style>
  <w:style w:type="character" w:styleId="FollowedHyperlink">
    <w:name w:val="FollowedHyperlink"/>
    <w:rsid w:val="002C1471"/>
    <w:rPr>
      <w:color w:val="800080"/>
      <w:u w:val="single"/>
    </w:rPr>
  </w:style>
  <w:style w:type="paragraph" w:styleId="Footer">
    <w:name w:val="footer"/>
    <w:basedOn w:val="Normal"/>
    <w:link w:val="FooterChar"/>
    <w:uiPriority w:val="99"/>
    <w:rsid w:val="002C1471"/>
    <w:pPr>
      <w:tabs>
        <w:tab w:val="center" w:pos="4320"/>
        <w:tab w:val="right" w:pos="8640"/>
      </w:tabs>
    </w:pPr>
  </w:style>
  <w:style w:type="character" w:customStyle="1" w:styleId="FooterChar">
    <w:name w:val="Footer Char"/>
    <w:link w:val="Footer"/>
    <w:uiPriority w:val="99"/>
    <w:rsid w:val="002C1471"/>
    <w:rPr>
      <w:rFonts w:eastAsia="Calibri"/>
      <w:sz w:val="22"/>
      <w:szCs w:val="22"/>
    </w:rPr>
  </w:style>
  <w:style w:type="character" w:styleId="FootnoteReference">
    <w:name w:val="footnote reference"/>
    <w:uiPriority w:val="99"/>
    <w:rsid w:val="002C1471"/>
    <w:rPr>
      <w:vertAlign w:val="superscript"/>
    </w:rPr>
  </w:style>
  <w:style w:type="paragraph" w:styleId="FootnoteText">
    <w:name w:val="footnote text"/>
    <w:basedOn w:val="Normal"/>
    <w:link w:val="FootnoteTextChar"/>
    <w:uiPriority w:val="99"/>
    <w:rsid w:val="002C1471"/>
  </w:style>
  <w:style w:type="character" w:customStyle="1" w:styleId="FootnoteTextChar">
    <w:name w:val="Footnote Text Char"/>
    <w:link w:val="FootnoteText"/>
    <w:uiPriority w:val="99"/>
    <w:rsid w:val="002C1471"/>
    <w:rPr>
      <w:rFonts w:eastAsia="Calibri"/>
      <w:sz w:val="22"/>
      <w:szCs w:val="22"/>
    </w:rPr>
  </w:style>
  <w:style w:type="paragraph" w:customStyle="1" w:styleId="Form123">
    <w:name w:val="Form 1. 2. 3."/>
    <w:basedOn w:val="Normal"/>
    <w:unhideWhenUsed/>
    <w:rsid w:val="002C1471"/>
    <w:pPr>
      <w:tabs>
        <w:tab w:val="left" w:pos="547"/>
      </w:tabs>
      <w:ind w:left="835" w:hanging="288"/>
    </w:pPr>
    <w:rPr>
      <w:rFonts w:eastAsia="Times New Roman"/>
      <w:szCs w:val="20"/>
    </w:rPr>
  </w:style>
  <w:style w:type="paragraph" w:customStyle="1" w:styleId="FormABC">
    <w:name w:val="Form A. B. C"/>
    <w:basedOn w:val="Normal"/>
    <w:unhideWhenUsed/>
    <w:rsid w:val="0050639F"/>
    <w:pPr>
      <w:numPr>
        <w:numId w:val="44"/>
      </w:numPr>
      <w:tabs>
        <w:tab w:val="left" w:pos="360"/>
      </w:tabs>
    </w:pPr>
    <w:rPr>
      <w:rFonts w:eastAsia="Times New Roman"/>
      <w:szCs w:val="20"/>
    </w:rPr>
  </w:style>
  <w:style w:type="paragraph" w:customStyle="1" w:styleId="FormIIIIII">
    <w:name w:val="Form I. II. III"/>
    <w:basedOn w:val="Normal"/>
    <w:rsid w:val="002C1471"/>
    <w:pPr>
      <w:tabs>
        <w:tab w:val="left" w:pos="432"/>
      </w:tabs>
      <w:ind w:left="432" w:hanging="432"/>
    </w:pPr>
    <w:rPr>
      <w:rFonts w:eastAsia="Times New Roman"/>
      <w:b/>
      <w:bCs/>
      <w:szCs w:val="20"/>
    </w:rPr>
  </w:style>
  <w:style w:type="paragraph" w:styleId="Header">
    <w:name w:val="header"/>
    <w:basedOn w:val="Normal"/>
    <w:link w:val="HeaderChar"/>
    <w:uiPriority w:val="99"/>
    <w:rsid w:val="002C1471"/>
    <w:pPr>
      <w:tabs>
        <w:tab w:val="center" w:pos="4320"/>
        <w:tab w:val="right" w:pos="8640"/>
      </w:tabs>
    </w:pPr>
  </w:style>
  <w:style w:type="character" w:customStyle="1" w:styleId="HeaderChar">
    <w:name w:val="Header Char"/>
    <w:link w:val="Header"/>
    <w:uiPriority w:val="99"/>
    <w:rsid w:val="002C1471"/>
    <w:rPr>
      <w:rFonts w:eastAsia="Calibri"/>
      <w:sz w:val="22"/>
      <w:szCs w:val="22"/>
    </w:rPr>
  </w:style>
  <w:style w:type="paragraph" w:styleId="Title">
    <w:name w:val="Title"/>
    <w:basedOn w:val="Normal"/>
    <w:link w:val="TitleChar"/>
    <w:uiPriority w:val="10"/>
    <w:unhideWhenUsed/>
    <w:rsid w:val="002C1471"/>
    <w:pPr>
      <w:keepNext/>
      <w:keepLines/>
      <w:pBdr>
        <w:bottom w:val="single" w:sz="8" w:space="4" w:color="4F81BD"/>
      </w:pBdr>
      <w:spacing w:before="480" w:after="300"/>
      <w:ind w:left="1267" w:hanging="547"/>
      <w:contextualSpacing/>
      <w:outlineLvl w:val="0"/>
    </w:pPr>
    <w:rPr>
      <w:rFonts w:ascii="Verdana" w:eastAsia="Times New Roman" w:hAnsi="Verdana"/>
      <w:b/>
      <w:bCs/>
      <w:spacing w:val="5"/>
      <w:kern w:val="28"/>
      <w:sz w:val="52"/>
      <w:szCs w:val="52"/>
    </w:rPr>
  </w:style>
  <w:style w:type="character" w:customStyle="1" w:styleId="TitleChar">
    <w:name w:val="Title Char"/>
    <w:link w:val="Title"/>
    <w:uiPriority w:val="10"/>
    <w:rsid w:val="002C1471"/>
    <w:rPr>
      <w:rFonts w:ascii="Verdana" w:hAnsi="Verdana"/>
      <w:b/>
      <w:bCs/>
      <w:spacing w:val="5"/>
      <w:kern w:val="28"/>
      <w:sz w:val="52"/>
      <w:szCs w:val="52"/>
    </w:rPr>
  </w:style>
  <w:style w:type="character" w:styleId="HTMLAcronym">
    <w:name w:val="HTML Acronym"/>
    <w:basedOn w:val="DefaultParagraphFont"/>
    <w:rsid w:val="002C1471"/>
  </w:style>
  <w:style w:type="paragraph" w:styleId="HTMLAddress">
    <w:name w:val="HTML Address"/>
    <w:basedOn w:val="Normal"/>
    <w:link w:val="HTMLAddressChar"/>
    <w:rsid w:val="002C1471"/>
    <w:rPr>
      <w:i/>
      <w:iCs/>
    </w:rPr>
  </w:style>
  <w:style w:type="character" w:customStyle="1" w:styleId="HTMLAddressChar">
    <w:name w:val="HTML Address Char"/>
    <w:link w:val="HTMLAddress"/>
    <w:rsid w:val="002C1471"/>
    <w:rPr>
      <w:rFonts w:eastAsia="Calibri"/>
      <w:i/>
      <w:iCs/>
      <w:sz w:val="22"/>
      <w:szCs w:val="22"/>
    </w:rPr>
  </w:style>
  <w:style w:type="character" w:styleId="HTMLCite">
    <w:name w:val="HTML Cite"/>
    <w:rsid w:val="002C1471"/>
    <w:rPr>
      <w:i/>
      <w:iCs/>
    </w:rPr>
  </w:style>
  <w:style w:type="character" w:styleId="HTMLCode">
    <w:name w:val="HTML Code"/>
    <w:rsid w:val="002C1471"/>
    <w:rPr>
      <w:rFonts w:ascii="Courier New" w:hAnsi="Courier New" w:cs="Courier New"/>
      <w:sz w:val="20"/>
      <w:szCs w:val="20"/>
    </w:rPr>
  </w:style>
  <w:style w:type="character" w:styleId="HTMLDefinition">
    <w:name w:val="HTML Definition"/>
    <w:rsid w:val="002C1471"/>
    <w:rPr>
      <w:i/>
      <w:iCs/>
    </w:rPr>
  </w:style>
  <w:style w:type="character" w:styleId="HTMLKeyboard">
    <w:name w:val="HTML Keyboard"/>
    <w:rsid w:val="002C1471"/>
    <w:rPr>
      <w:rFonts w:ascii="Courier New" w:hAnsi="Courier New" w:cs="Courier New"/>
      <w:sz w:val="20"/>
      <w:szCs w:val="20"/>
    </w:rPr>
  </w:style>
  <w:style w:type="paragraph" w:styleId="HTMLPreformatted">
    <w:name w:val="HTML Preformatted"/>
    <w:basedOn w:val="Normal"/>
    <w:link w:val="HTMLPreformattedChar"/>
    <w:rsid w:val="002C1471"/>
    <w:rPr>
      <w:rFonts w:ascii="Courier New" w:hAnsi="Courier New" w:cs="Courier New"/>
    </w:rPr>
  </w:style>
  <w:style w:type="character" w:customStyle="1" w:styleId="HTMLPreformattedChar">
    <w:name w:val="HTML Preformatted Char"/>
    <w:link w:val="HTMLPreformatted"/>
    <w:rsid w:val="002C1471"/>
    <w:rPr>
      <w:rFonts w:ascii="Courier New" w:eastAsia="Calibri" w:hAnsi="Courier New" w:cs="Courier New"/>
      <w:sz w:val="22"/>
      <w:szCs w:val="22"/>
    </w:rPr>
  </w:style>
  <w:style w:type="character" w:styleId="HTMLSample">
    <w:name w:val="HTML Sample"/>
    <w:rsid w:val="002C1471"/>
    <w:rPr>
      <w:rFonts w:ascii="Courier New" w:hAnsi="Courier New" w:cs="Courier New"/>
    </w:rPr>
  </w:style>
  <w:style w:type="character" w:styleId="HTMLTypewriter">
    <w:name w:val="HTML Typewriter"/>
    <w:rsid w:val="002C1471"/>
    <w:rPr>
      <w:rFonts w:ascii="Courier New" w:hAnsi="Courier New" w:cs="Courier New"/>
      <w:sz w:val="20"/>
      <w:szCs w:val="20"/>
    </w:rPr>
  </w:style>
  <w:style w:type="character" w:styleId="HTMLVariable">
    <w:name w:val="HTML Variable"/>
    <w:rsid w:val="002C1471"/>
    <w:rPr>
      <w:i/>
      <w:iCs/>
    </w:rPr>
  </w:style>
  <w:style w:type="character" w:styleId="Hyperlink">
    <w:name w:val="Hyperlink"/>
    <w:uiPriority w:val="99"/>
    <w:rsid w:val="002C1471"/>
    <w:rPr>
      <w:color w:val="0000FF"/>
      <w:u w:val="single"/>
    </w:rPr>
  </w:style>
  <w:style w:type="paragraph" w:styleId="Index1">
    <w:name w:val="index 1"/>
    <w:basedOn w:val="Normal"/>
    <w:next w:val="Normal"/>
    <w:autoRedefine/>
    <w:rsid w:val="002C1471"/>
    <w:pPr>
      <w:ind w:left="240" w:hanging="240"/>
    </w:pPr>
  </w:style>
  <w:style w:type="paragraph" w:styleId="Index2">
    <w:name w:val="index 2"/>
    <w:basedOn w:val="Normal"/>
    <w:next w:val="Normal"/>
    <w:autoRedefine/>
    <w:rsid w:val="002C1471"/>
    <w:pPr>
      <w:ind w:left="480" w:hanging="240"/>
    </w:pPr>
  </w:style>
  <w:style w:type="paragraph" w:styleId="Index3">
    <w:name w:val="index 3"/>
    <w:basedOn w:val="Normal"/>
    <w:next w:val="Normal"/>
    <w:autoRedefine/>
    <w:rsid w:val="002C1471"/>
    <w:pPr>
      <w:ind w:left="720" w:hanging="240"/>
    </w:pPr>
  </w:style>
  <w:style w:type="paragraph" w:styleId="Index4">
    <w:name w:val="index 4"/>
    <w:basedOn w:val="Normal"/>
    <w:next w:val="Normal"/>
    <w:autoRedefine/>
    <w:rsid w:val="002C1471"/>
    <w:pPr>
      <w:ind w:left="960" w:hanging="240"/>
    </w:pPr>
  </w:style>
  <w:style w:type="paragraph" w:styleId="Index5">
    <w:name w:val="index 5"/>
    <w:basedOn w:val="Normal"/>
    <w:next w:val="Normal"/>
    <w:autoRedefine/>
    <w:rsid w:val="002C1471"/>
    <w:pPr>
      <w:ind w:left="1200" w:hanging="240"/>
    </w:pPr>
  </w:style>
  <w:style w:type="paragraph" w:styleId="Index6">
    <w:name w:val="index 6"/>
    <w:basedOn w:val="Normal"/>
    <w:next w:val="Normal"/>
    <w:autoRedefine/>
    <w:rsid w:val="002C1471"/>
    <w:pPr>
      <w:ind w:left="1440" w:hanging="240"/>
    </w:pPr>
  </w:style>
  <w:style w:type="paragraph" w:styleId="Index7">
    <w:name w:val="index 7"/>
    <w:basedOn w:val="Normal"/>
    <w:next w:val="Normal"/>
    <w:autoRedefine/>
    <w:rsid w:val="002C1471"/>
    <w:pPr>
      <w:ind w:left="1680" w:hanging="240"/>
    </w:pPr>
  </w:style>
  <w:style w:type="paragraph" w:styleId="Index8">
    <w:name w:val="index 8"/>
    <w:basedOn w:val="Normal"/>
    <w:next w:val="Normal"/>
    <w:autoRedefine/>
    <w:rsid w:val="002C1471"/>
    <w:pPr>
      <w:ind w:left="1920" w:hanging="240"/>
    </w:pPr>
  </w:style>
  <w:style w:type="paragraph" w:styleId="Index9">
    <w:name w:val="index 9"/>
    <w:basedOn w:val="Normal"/>
    <w:next w:val="Normal"/>
    <w:autoRedefine/>
    <w:rsid w:val="002C1471"/>
    <w:pPr>
      <w:ind w:left="2160" w:hanging="240"/>
    </w:pPr>
  </w:style>
  <w:style w:type="paragraph" w:styleId="IndexHeading">
    <w:name w:val="index heading"/>
    <w:basedOn w:val="Normal"/>
    <w:next w:val="Index1"/>
    <w:rsid w:val="002C1471"/>
    <w:rPr>
      <w:rFonts w:ascii="Arial" w:hAnsi="Arial" w:cs="Arial"/>
      <w:b/>
      <w:bCs/>
    </w:rPr>
  </w:style>
  <w:style w:type="character" w:styleId="IntenseEmphasis">
    <w:name w:val="Intense Emphasis"/>
    <w:uiPriority w:val="21"/>
    <w:rsid w:val="002C1471"/>
    <w:rPr>
      <w:b/>
      <w:bCs/>
      <w:i/>
      <w:iCs/>
      <w:color w:val="4F81BD"/>
    </w:rPr>
  </w:style>
  <w:style w:type="paragraph" w:styleId="Quote">
    <w:name w:val="Quote"/>
    <w:basedOn w:val="BodyText"/>
    <w:next w:val="BodyText"/>
    <w:link w:val="QuoteChar"/>
    <w:unhideWhenUsed/>
    <w:qFormat/>
    <w:rsid w:val="002C1471"/>
    <w:pPr>
      <w:ind w:left="965" w:right="720"/>
    </w:pPr>
    <w:rPr>
      <w:iCs/>
      <w:color w:val="000000"/>
      <w:sz w:val="20"/>
    </w:rPr>
  </w:style>
  <w:style w:type="character" w:customStyle="1" w:styleId="QuoteChar">
    <w:name w:val="Quote Char"/>
    <w:link w:val="Quote"/>
    <w:rsid w:val="002C1471"/>
    <w:rPr>
      <w:rFonts w:eastAsia="Calibri"/>
      <w:iCs/>
      <w:color w:val="000000"/>
      <w:szCs w:val="22"/>
    </w:rPr>
  </w:style>
  <w:style w:type="paragraph" w:styleId="IntenseQuote">
    <w:name w:val="Intense Quote"/>
    <w:basedOn w:val="Quote"/>
    <w:next w:val="BodyText"/>
    <w:link w:val="IntenseQuoteChar"/>
    <w:uiPriority w:val="30"/>
    <w:rsid w:val="002C1471"/>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rsid w:val="002C1471"/>
    <w:rPr>
      <w:rFonts w:eastAsia="Calibri"/>
      <w:bCs/>
      <w:i/>
      <w:szCs w:val="22"/>
    </w:rPr>
  </w:style>
  <w:style w:type="character" w:styleId="IntenseReference">
    <w:name w:val="Intense Reference"/>
    <w:uiPriority w:val="32"/>
    <w:rsid w:val="002C1471"/>
    <w:rPr>
      <w:b/>
      <w:bCs/>
      <w:color w:val="C0504D"/>
      <w:spacing w:val="5"/>
      <w:u w:val="none"/>
    </w:rPr>
  </w:style>
  <w:style w:type="paragraph" w:customStyle="1" w:styleId="lcStyles">
    <w:name w:val="lc Styles"/>
    <w:basedOn w:val="BodyText"/>
    <w:uiPriority w:val="99"/>
    <w:qFormat/>
    <w:rsid w:val="002C1471"/>
    <w:pPr>
      <w:numPr>
        <w:numId w:val="17"/>
      </w:numPr>
      <w:tabs>
        <w:tab w:val="left" w:pos="547"/>
        <w:tab w:val="left" w:pos="1094"/>
        <w:tab w:val="left" w:pos="1642"/>
        <w:tab w:val="left" w:pos="2189"/>
        <w:tab w:val="left" w:pos="2736"/>
        <w:tab w:val="left" w:pos="3283"/>
      </w:tabs>
      <w:spacing w:after="0"/>
    </w:pPr>
  </w:style>
  <w:style w:type="paragraph" w:customStyle="1" w:styleId="Level5">
    <w:name w:val="Level 5"/>
    <w:basedOn w:val="Normal"/>
    <w:semiHidden/>
    <w:unhideWhenUsed/>
    <w:rsid w:val="002C1471"/>
    <w:pPr>
      <w:widowControl w:val="0"/>
    </w:pPr>
    <w:rPr>
      <w:rFonts w:eastAsia="Times New Roman"/>
      <w:sz w:val="24"/>
      <w:szCs w:val="20"/>
    </w:rPr>
  </w:style>
  <w:style w:type="character" w:styleId="LineNumber">
    <w:name w:val="line number"/>
    <w:basedOn w:val="DefaultParagraphFont"/>
    <w:rsid w:val="002C1471"/>
  </w:style>
  <w:style w:type="paragraph" w:styleId="List">
    <w:name w:val="List"/>
    <w:basedOn w:val="BodyText"/>
    <w:uiPriority w:val="5"/>
    <w:qFormat/>
    <w:rsid w:val="002C1471"/>
    <w:pPr>
      <w:ind w:left="360" w:hanging="360"/>
      <w:contextualSpacing/>
    </w:pPr>
  </w:style>
  <w:style w:type="paragraph" w:styleId="List3">
    <w:name w:val="List 3"/>
    <w:basedOn w:val="Normal"/>
    <w:uiPriority w:val="5"/>
    <w:rsid w:val="002C1471"/>
    <w:pPr>
      <w:ind w:left="1080" w:hanging="360"/>
    </w:pPr>
  </w:style>
  <w:style w:type="paragraph" w:styleId="List4">
    <w:name w:val="List 4"/>
    <w:basedOn w:val="Normal"/>
    <w:uiPriority w:val="5"/>
    <w:rsid w:val="002C1471"/>
    <w:pPr>
      <w:ind w:left="1440" w:hanging="360"/>
    </w:pPr>
  </w:style>
  <w:style w:type="paragraph" w:styleId="List5">
    <w:name w:val="List 5"/>
    <w:basedOn w:val="Normal"/>
    <w:uiPriority w:val="5"/>
    <w:rsid w:val="002C1471"/>
    <w:pPr>
      <w:ind w:left="1800" w:hanging="360"/>
    </w:pPr>
  </w:style>
  <w:style w:type="paragraph" w:styleId="ListBullet">
    <w:name w:val="List Bullet"/>
    <w:basedOn w:val="BodyText"/>
    <w:qFormat/>
    <w:rsid w:val="002C1471"/>
    <w:pPr>
      <w:numPr>
        <w:numId w:val="18"/>
      </w:numPr>
    </w:pPr>
  </w:style>
  <w:style w:type="paragraph" w:styleId="ListBullet2">
    <w:name w:val="List Bullet 2"/>
    <w:basedOn w:val="ListBullet"/>
    <w:uiPriority w:val="5"/>
    <w:unhideWhenUsed/>
    <w:rsid w:val="002C1471"/>
    <w:pPr>
      <w:numPr>
        <w:numId w:val="19"/>
      </w:numPr>
    </w:pPr>
  </w:style>
  <w:style w:type="paragraph" w:styleId="ListBullet3">
    <w:name w:val="List Bullet 3"/>
    <w:basedOn w:val="Normal"/>
    <w:uiPriority w:val="5"/>
    <w:rsid w:val="002C1471"/>
    <w:pPr>
      <w:numPr>
        <w:numId w:val="20"/>
      </w:numPr>
    </w:pPr>
  </w:style>
  <w:style w:type="paragraph" w:styleId="ListBullet4">
    <w:name w:val="List Bullet 4"/>
    <w:basedOn w:val="Normal"/>
    <w:uiPriority w:val="5"/>
    <w:rsid w:val="002C1471"/>
    <w:pPr>
      <w:numPr>
        <w:numId w:val="21"/>
      </w:numPr>
    </w:pPr>
  </w:style>
  <w:style w:type="paragraph" w:styleId="ListBullet5">
    <w:name w:val="List Bullet 5"/>
    <w:basedOn w:val="Normal"/>
    <w:uiPriority w:val="5"/>
    <w:rsid w:val="002C1471"/>
    <w:pPr>
      <w:numPr>
        <w:numId w:val="22"/>
      </w:numPr>
    </w:pPr>
  </w:style>
  <w:style w:type="paragraph" w:styleId="ListContinue">
    <w:name w:val="List Continue"/>
    <w:basedOn w:val="BodyText"/>
    <w:uiPriority w:val="6"/>
    <w:qFormat/>
    <w:rsid w:val="002C1471"/>
    <w:pPr>
      <w:ind w:left="360"/>
      <w:contextualSpacing/>
    </w:pPr>
  </w:style>
  <w:style w:type="paragraph" w:styleId="ListContinue2">
    <w:name w:val="List Continue 2"/>
    <w:basedOn w:val="Normal"/>
    <w:uiPriority w:val="6"/>
    <w:unhideWhenUsed/>
    <w:rsid w:val="002C1471"/>
    <w:pPr>
      <w:spacing w:after="120"/>
      <w:ind w:left="720"/>
    </w:pPr>
  </w:style>
  <w:style w:type="paragraph" w:styleId="ListContinue3">
    <w:name w:val="List Continue 3"/>
    <w:basedOn w:val="Normal"/>
    <w:uiPriority w:val="6"/>
    <w:rsid w:val="002C1471"/>
    <w:pPr>
      <w:spacing w:after="120"/>
      <w:ind w:left="1080"/>
    </w:pPr>
  </w:style>
  <w:style w:type="paragraph" w:styleId="ListContinue4">
    <w:name w:val="List Continue 4"/>
    <w:basedOn w:val="Normal"/>
    <w:uiPriority w:val="6"/>
    <w:rsid w:val="002C1471"/>
    <w:pPr>
      <w:spacing w:after="120"/>
      <w:ind w:left="1440"/>
    </w:pPr>
  </w:style>
  <w:style w:type="paragraph" w:styleId="ListContinue5">
    <w:name w:val="List Continue 5"/>
    <w:basedOn w:val="Normal"/>
    <w:uiPriority w:val="6"/>
    <w:rsid w:val="002C1471"/>
    <w:pPr>
      <w:spacing w:after="120"/>
      <w:ind w:left="1800"/>
    </w:pPr>
  </w:style>
  <w:style w:type="paragraph" w:styleId="ListNumber2">
    <w:name w:val="List Number 2"/>
    <w:basedOn w:val="Normal"/>
    <w:uiPriority w:val="5"/>
    <w:unhideWhenUsed/>
    <w:rsid w:val="002C1471"/>
    <w:pPr>
      <w:numPr>
        <w:numId w:val="23"/>
      </w:numPr>
    </w:pPr>
  </w:style>
  <w:style w:type="paragraph" w:styleId="ListNumber3">
    <w:name w:val="List Number 3"/>
    <w:basedOn w:val="Normal"/>
    <w:uiPriority w:val="5"/>
    <w:rsid w:val="002C1471"/>
    <w:pPr>
      <w:numPr>
        <w:numId w:val="24"/>
      </w:numPr>
    </w:pPr>
  </w:style>
  <w:style w:type="paragraph" w:styleId="ListNumber4">
    <w:name w:val="List Number 4"/>
    <w:basedOn w:val="Normal"/>
    <w:uiPriority w:val="5"/>
    <w:rsid w:val="002C1471"/>
    <w:pPr>
      <w:numPr>
        <w:numId w:val="25"/>
      </w:numPr>
    </w:pPr>
  </w:style>
  <w:style w:type="paragraph" w:styleId="ListNumber5">
    <w:name w:val="List Number 5"/>
    <w:basedOn w:val="Normal"/>
    <w:uiPriority w:val="5"/>
    <w:rsid w:val="002C1471"/>
    <w:pPr>
      <w:numPr>
        <w:numId w:val="26"/>
      </w:numPr>
    </w:pPr>
  </w:style>
  <w:style w:type="paragraph" w:customStyle="1" w:styleId="ListNumberParagraph">
    <w:name w:val="List Number Paragraph"/>
    <w:basedOn w:val="Normal"/>
    <w:next w:val="Normal"/>
    <w:rsid w:val="002C1471"/>
    <w:pPr>
      <w:ind w:left="864"/>
    </w:pPr>
    <w:rPr>
      <w:rFonts w:eastAsia="Times New Roman"/>
      <w:szCs w:val="20"/>
    </w:rPr>
  </w:style>
  <w:style w:type="paragraph" w:styleId="ListNumber">
    <w:name w:val="List Number"/>
    <w:aliases w:val="APD Number Listr"/>
    <w:basedOn w:val="BodyText"/>
    <w:uiPriority w:val="5"/>
    <w:qFormat/>
    <w:rsid w:val="002C1471"/>
    <w:pPr>
      <w:numPr>
        <w:numId w:val="29"/>
      </w:numPr>
      <w:tabs>
        <w:tab w:val="left" w:pos="432"/>
        <w:tab w:val="left" w:pos="864"/>
      </w:tabs>
      <w:spacing w:after="0"/>
    </w:pPr>
  </w:style>
  <w:style w:type="paragraph" w:styleId="MacroText">
    <w:name w:val="macro"/>
    <w:link w:val="MacroTextChar"/>
    <w:rsid w:val="002C1471"/>
    <w:pPr>
      <w:tabs>
        <w:tab w:val="left" w:pos="480"/>
        <w:tab w:val="left" w:pos="960"/>
        <w:tab w:val="left" w:pos="1440"/>
        <w:tab w:val="left" w:pos="1920"/>
        <w:tab w:val="left" w:pos="2400"/>
        <w:tab w:val="left" w:pos="2880"/>
        <w:tab w:val="left" w:pos="3360"/>
        <w:tab w:val="left" w:pos="3840"/>
        <w:tab w:val="left" w:pos="4320"/>
      </w:tabs>
      <w:ind w:left="1267" w:hanging="547"/>
    </w:pPr>
    <w:rPr>
      <w:rFonts w:ascii="Courier New" w:hAnsi="Courier New" w:cs="Courier New"/>
      <w:sz w:val="22"/>
      <w:szCs w:val="22"/>
    </w:rPr>
  </w:style>
  <w:style w:type="character" w:customStyle="1" w:styleId="MacroTextChar">
    <w:name w:val="Macro Text Char"/>
    <w:link w:val="MacroText"/>
    <w:rsid w:val="002C1471"/>
    <w:rPr>
      <w:rFonts w:ascii="Courier New" w:hAnsi="Courier New" w:cs="Courier New"/>
      <w:sz w:val="22"/>
      <w:szCs w:val="22"/>
      <w:lang w:val="en-US" w:eastAsia="en-US" w:bidi="ar-SA"/>
    </w:rPr>
  </w:style>
  <w:style w:type="paragraph" w:styleId="MessageHeader">
    <w:name w:val="Message Header"/>
    <w:basedOn w:val="Normal"/>
    <w:link w:val="MessageHeaderChar"/>
    <w:rsid w:val="002C14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2C1471"/>
    <w:rPr>
      <w:rFonts w:ascii="Arial" w:eastAsia="Calibri" w:hAnsi="Arial" w:cs="Arial"/>
      <w:sz w:val="22"/>
      <w:szCs w:val="22"/>
      <w:shd w:val="pct20" w:color="auto" w:fill="auto"/>
    </w:rPr>
  </w:style>
  <w:style w:type="paragraph" w:styleId="NormalWeb">
    <w:name w:val="Normal (Web)"/>
    <w:basedOn w:val="Normal"/>
    <w:rsid w:val="002C1471"/>
  </w:style>
  <w:style w:type="paragraph" w:styleId="NormalIndent">
    <w:name w:val="Normal Indent"/>
    <w:basedOn w:val="Normal"/>
    <w:rsid w:val="002C1471"/>
    <w:pPr>
      <w:ind w:left="720"/>
    </w:pPr>
  </w:style>
  <w:style w:type="paragraph" w:styleId="NoteHeading">
    <w:name w:val="Note Heading"/>
    <w:basedOn w:val="Normal"/>
    <w:next w:val="Normal"/>
    <w:link w:val="NoteHeadingChar"/>
    <w:rsid w:val="002C1471"/>
  </w:style>
  <w:style w:type="character" w:customStyle="1" w:styleId="NoteHeadingChar">
    <w:name w:val="Note Heading Char"/>
    <w:link w:val="NoteHeading"/>
    <w:rsid w:val="002C1471"/>
    <w:rPr>
      <w:rFonts w:eastAsia="Calibri"/>
      <w:sz w:val="22"/>
      <w:szCs w:val="22"/>
    </w:rPr>
  </w:style>
  <w:style w:type="character" w:styleId="PageNumber">
    <w:name w:val="page number"/>
    <w:basedOn w:val="DefaultParagraphFont"/>
    <w:rsid w:val="002C1471"/>
  </w:style>
  <w:style w:type="paragraph" w:styleId="PlainText">
    <w:name w:val="Plain Text"/>
    <w:basedOn w:val="Normal"/>
    <w:link w:val="PlainTextChar"/>
    <w:rsid w:val="002C1471"/>
    <w:rPr>
      <w:rFonts w:ascii="Courier New" w:hAnsi="Courier New" w:cs="Courier New"/>
    </w:rPr>
  </w:style>
  <w:style w:type="character" w:customStyle="1" w:styleId="PlainTextChar">
    <w:name w:val="Plain Text Char"/>
    <w:link w:val="PlainText"/>
    <w:rsid w:val="002C1471"/>
    <w:rPr>
      <w:rFonts w:ascii="Courier New" w:eastAsia="Calibri" w:hAnsi="Courier New" w:cs="Courier New"/>
      <w:sz w:val="22"/>
      <w:szCs w:val="22"/>
    </w:rPr>
  </w:style>
  <w:style w:type="character" w:customStyle="1" w:styleId="ReferenceTitle">
    <w:name w:val="Reference Title"/>
    <w:unhideWhenUsed/>
    <w:qFormat/>
    <w:rsid w:val="002C1471"/>
    <w:rPr>
      <w:i/>
    </w:rPr>
  </w:style>
  <w:style w:type="paragraph" w:styleId="Salutation">
    <w:name w:val="Salutation"/>
    <w:basedOn w:val="Normal"/>
    <w:next w:val="Normal"/>
    <w:link w:val="SalutationChar"/>
    <w:rsid w:val="002C1471"/>
  </w:style>
  <w:style w:type="character" w:customStyle="1" w:styleId="SalutationChar">
    <w:name w:val="Salutation Char"/>
    <w:link w:val="Salutation"/>
    <w:rsid w:val="002C1471"/>
    <w:rPr>
      <w:rFonts w:eastAsia="Calibri"/>
      <w:sz w:val="22"/>
      <w:szCs w:val="22"/>
    </w:rPr>
  </w:style>
  <w:style w:type="paragraph" w:styleId="Signature">
    <w:name w:val="Signature"/>
    <w:basedOn w:val="Normal"/>
    <w:link w:val="SignatureChar"/>
    <w:rsid w:val="002C1471"/>
    <w:pPr>
      <w:ind w:left="4320"/>
    </w:pPr>
  </w:style>
  <w:style w:type="character" w:customStyle="1" w:styleId="SignatureChar">
    <w:name w:val="Signature Char"/>
    <w:link w:val="Signature"/>
    <w:rsid w:val="002C1471"/>
    <w:rPr>
      <w:rFonts w:eastAsia="Calibri"/>
      <w:sz w:val="22"/>
      <w:szCs w:val="22"/>
    </w:rPr>
  </w:style>
  <w:style w:type="character" w:styleId="Strong">
    <w:name w:val="Strong"/>
    <w:qFormat/>
    <w:rsid w:val="002C1471"/>
    <w:rPr>
      <w:b/>
      <w:bCs/>
    </w:rPr>
  </w:style>
  <w:style w:type="character" w:customStyle="1" w:styleId="StrongEmphasis">
    <w:name w:val="Strong Emphasis"/>
    <w:rsid w:val="002C1471"/>
    <w:rPr>
      <w:b/>
      <w:i/>
    </w:rPr>
  </w:style>
  <w:style w:type="paragraph" w:customStyle="1" w:styleId="StyleAPD123">
    <w:name w:val="Style APD (1. 2. 3.)"/>
    <w:basedOn w:val="Normal"/>
    <w:unhideWhenUsed/>
    <w:rsid w:val="002C1471"/>
    <w:pPr>
      <w:tabs>
        <w:tab w:val="left" w:pos="1267"/>
        <w:tab w:val="left" w:pos="1814"/>
      </w:tabs>
      <w:ind w:left="1152" w:hanging="288"/>
    </w:pPr>
    <w:rPr>
      <w:szCs w:val="20"/>
    </w:rPr>
  </w:style>
  <w:style w:type="paragraph" w:customStyle="1" w:styleId="StyleAPD123paragraph">
    <w:name w:val="Style APD (1. 2. 3) paragraph"/>
    <w:basedOn w:val="StyleAPD123"/>
    <w:next w:val="StyleAPD123"/>
    <w:uiPriority w:val="99"/>
    <w:unhideWhenUsed/>
    <w:rsid w:val="002C1471"/>
    <w:pPr>
      <w:ind w:firstLine="0"/>
    </w:pPr>
  </w:style>
  <w:style w:type="paragraph" w:customStyle="1" w:styleId="StyleAPDabcdtabsetting08010">
    <w:name w:val="Style APD (a. b. c. d.) tab setting 0.8 0.10"/>
    <w:basedOn w:val="Normal"/>
    <w:unhideWhenUsed/>
    <w:rsid w:val="002C1471"/>
    <w:pPr>
      <w:tabs>
        <w:tab w:val="left" w:pos="1814"/>
        <w:tab w:val="left" w:pos="2362"/>
      </w:tabs>
      <w:ind w:left="1440" w:hanging="288"/>
    </w:pPr>
    <w:rPr>
      <w:szCs w:val="20"/>
    </w:rPr>
  </w:style>
  <w:style w:type="paragraph" w:customStyle="1" w:styleId="StyleAPDabcList126164">
    <w:name w:val="Style APD (a. b. c.) List 1.26   1.64"/>
    <w:basedOn w:val="APDabcList"/>
    <w:rsid w:val="002C1471"/>
    <w:pPr>
      <w:numPr>
        <w:numId w:val="0"/>
      </w:numPr>
      <w:tabs>
        <w:tab w:val="left" w:pos="1814"/>
        <w:tab w:val="left" w:pos="2534"/>
      </w:tabs>
    </w:pPr>
  </w:style>
  <w:style w:type="paragraph" w:customStyle="1" w:styleId="StyleAPDABCDEF05and088">
    <w:name w:val="Style APD A. B. C. D. E. F. 0.5 and 0.88"/>
    <w:basedOn w:val="Normal"/>
    <w:unhideWhenUsed/>
    <w:rsid w:val="009445A4"/>
    <w:pPr>
      <w:tabs>
        <w:tab w:val="left" w:pos="547"/>
        <w:tab w:val="left" w:pos="1094"/>
      </w:tabs>
      <w:spacing w:after="240"/>
    </w:pPr>
    <w:rPr>
      <w:szCs w:val="20"/>
    </w:rPr>
  </w:style>
  <w:style w:type="paragraph" w:customStyle="1" w:styleId="StyleAPDABCParagraph">
    <w:name w:val="Style APD A.B.C Paragraph"/>
    <w:basedOn w:val="Normal"/>
    <w:next w:val="StyleAPDABCDEF05and088"/>
    <w:unhideWhenUsed/>
    <w:rsid w:val="009D5A7E"/>
    <w:pPr>
      <w:tabs>
        <w:tab w:val="left" w:pos="720"/>
      </w:tabs>
      <w:ind w:left="720"/>
    </w:pPr>
    <w:rPr>
      <w:rFonts w:eastAsia="Times New Roman"/>
      <w:szCs w:val="20"/>
    </w:rPr>
  </w:style>
  <w:style w:type="paragraph" w:customStyle="1" w:styleId="StyleAPDBulletOutlineTimesNewRoman">
    <w:name w:val="Style APD Bullet Outline + Times New Roman"/>
    <w:basedOn w:val="APDBulletOutline"/>
    <w:rsid w:val="002C1471"/>
  </w:style>
  <w:style w:type="paragraph" w:customStyle="1" w:styleId="StyleAPDNoteNotBold">
    <w:name w:val="Style APD Note + Not Bold"/>
    <w:basedOn w:val="APDNote"/>
    <w:rsid w:val="002C1471"/>
    <w:pPr>
      <w:tabs>
        <w:tab w:val="clear" w:pos="1267"/>
        <w:tab w:val="left" w:pos="720"/>
      </w:tabs>
      <w:ind w:left="720"/>
    </w:pPr>
    <w:rPr>
      <w:b w:val="0"/>
    </w:rPr>
  </w:style>
  <w:style w:type="paragraph" w:customStyle="1" w:styleId="StyleAPDOutlineABCListItalic">
    <w:name w:val="Style APD Outline A. B. C. List + Italic"/>
    <w:basedOn w:val="APDOutlineABCList"/>
    <w:rsid w:val="002C1471"/>
    <w:pPr>
      <w:numPr>
        <w:numId w:val="0"/>
      </w:numPr>
      <w:tabs>
        <w:tab w:val="left" w:pos="1296"/>
      </w:tabs>
    </w:pPr>
    <w:rPr>
      <w:i/>
      <w:iCs/>
    </w:rPr>
  </w:style>
  <w:style w:type="paragraph" w:customStyle="1" w:styleId="StyleAPDOutlineABCListItalic1">
    <w:name w:val="Style APD Outline A. B. C. List + Italic1"/>
    <w:basedOn w:val="APDOutlineABCList"/>
    <w:rsid w:val="002C1471"/>
    <w:pPr>
      <w:numPr>
        <w:numId w:val="0"/>
      </w:numPr>
    </w:pPr>
    <w:rPr>
      <w:i/>
      <w:iCs/>
    </w:rPr>
  </w:style>
  <w:style w:type="paragraph" w:customStyle="1" w:styleId="StyleListParagraph">
    <w:name w:val="Style List Paragraph"/>
    <w:basedOn w:val="ListParagraph"/>
    <w:rsid w:val="00073DB3"/>
    <w:pPr>
      <w:numPr>
        <w:numId w:val="36"/>
      </w:numPr>
      <w:tabs>
        <w:tab w:val="clear" w:pos="720"/>
        <w:tab w:val="clear" w:pos="1267"/>
        <w:tab w:val="left" w:pos="547"/>
      </w:tabs>
      <w:outlineLvl w:val="0"/>
    </w:pPr>
    <w:rPr>
      <w:rFonts w:eastAsia="Times New Roman"/>
      <w:b/>
      <w:szCs w:val="20"/>
    </w:rPr>
  </w:style>
  <w:style w:type="numbering" w:customStyle="1" w:styleId="StyleNumberedLeft038">
    <w:name w:val="Style Numbered Left:  0.38&quot;"/>
    <w:basedOn w:val="NoList"/>
    <w:rsid w:val="002C1471"/>
    <w:pPr>
      <w:numPr>
        <w:numId w:val="35"/>
      </w:numPr>
    </w:pPr>
  </w:style>
  <w:style w:type="paragraph" w:styleId="Subtitle">
    <w:name w:val="Subtitle"/>
    <w:basedOn w:val="Title"/>
    <w:next w:val="BodyText"/>
    <w:link w:val="SubtitleChar"/>
    <w:uiPriority w:val="11"/>
    <w:unhideWhenUsed/>
    <w:rsid w:val="002C1471"/>
    <w:pPr>
      <w:numPr>
        <w:ilvl w:val="1"/>
      </w:numPr>
      <w:ind w:left="2189" w:hanging="547"/>
    </w:pPr>
    <w:rPr>
      <w:i/>
      <w:iCs/>
      <w:spacing w:val="15"/>
      <w:sz w:val="48"/>
    </w:rPr>
  </w:style>
  <w:style w:type="character" w:customStyle="1" w:styleId="SubtitleChar">
    <w:name w:val="Subtitle Char"/>
    <w:link w:val="Subtitle"/>
    <w:uiPriority w:val="11"/>
    <w:rsid w:val="002C1471"/>
    <w:rPr>
      <w:rFonts w:ascii="Verdana" w:hAnsi="Verdana"/>
      <w:b/>
      <w:bCs/>
      <w:i/>
      <w:iCs/>
      <w:spacing w:val="15"/>
      <w:kern w:val="28"/>
      <w:sz w:val="48"/>
      <w:szCs w:val="52"/>
    </w:rPr>
  </w:style>
  <w:style w:type="character" w:styleId="SubtleEmphasis">
    <w:name w:val="Subtle Emphasis"/>
    <w:uiPriority w:val="19"/>
    <w:rsid w:val="002C1471"/>
    <w:rPr>
      <w:i/>
      <w:iCs/>
      <w:color w:val="4F81BD"/>
    </w:rPr>
  </w:style>
  <w:style w:type="character" w:styleId="SubtleReference">
    <w:name w:val="Subtle Reference"/>
    <w:uiPriority w:val="31"/>
    <w:rsid w:val="002C1471"/>
    <w:rPr>
      <w:i/>
      <w:color w:val="C0504D"/>
      <w:u w:val="none"/>
    </w:rPr>
  </w:style>
  <w:style w:type="table" w:styleId="Table3Deffects1">
    <w:name w:val="Table 3D effects 1"/>
    <w:basedOn w:val="TableNormal"/>
    <w:rsid w:val="002C14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14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14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14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14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14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14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14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14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14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14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14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14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14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14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14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14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1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14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14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14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14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14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14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14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14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14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14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14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14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14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14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14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C1471"/>
    <w:pPr>
      <w:ind w:left="240" w:hanging="240"/>
    </w:pPr>
  </w:style>
  <w:style w:type="paragraph" w:styleId="TableofFigures">
    <w:name w:val="table of figures"/>
    <w:basedOn w:val="Normal"/>
    <w:next w:val="Normal"/>
    <w:rsid w:val="002C1471"/>
  </w:style>
  <w:style w:type="table" w:styleId="TableProfessional">
    <w:name w:val="Table Professional"/>
    <w:basedOn w:val="TableNormal"/>
    <w:rsid w:val="002C14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14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14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14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14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14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14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14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14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CEQHeadingwithLogo">
    <w:name w:val="TCEQ Heading with Logo"/>
    <w:basedOn w:val="Normal"/>
    <w:uiPriority w:val="99"/>
    <w:rsid w:val="002C1471"/>
    <w:pPr>
      <w:jc w:val="center"/>
    </w:pPr>
    <w:rPr>
      <w:b/>
      <w:sz w:val="24"/>
    </w:rPr>
  </w:style>
  <w:style w:type="table" w:customStyle="1" w:styleId="TCEQTable-Verdana">
    <w:name w:val="TCEQ Table - Verdana"/>
    <w:basedOn w:val="TableNormal"/>
    <w:uiPriority w:val="99"/>
    <w:rsid w:val="002C1471"/>
    <w:pPr>
      <w:spacing w:line="288" w:lineRule="auto"/>
    </w:pPr>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C1471"/>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C1471"/>
    <w:rPr>
      <w:rFonts w:ascii="Calibri" w:hAnsi="Calibri"/>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C1471"/>
    <w:rPr>
      <w:rFonts w:ascii="Tahoma" w:hAnsi="Tahoma"/>
    </w:rPr>
    <w:tblPr/>
    <w:tblStylePr w:type="firstRow">
      <w:pPr>
        <w:wordWrap/>
        <w:jc w:val="center"/>
      </w:pPr>
      <w:rPr>
        <w:b/>
      </w:rPr>
      <w:tblPr/>
      <w:tcPr>
        <w:shd w:val="clear" w:color="auto" w:fill="F2F2F2"/>
      </w:tcPr>
    </w:tblStylePr>
  </w:style>
  <w:style w:type="paragraph" w:styleId="TOAHeading">
    <w:name w:val="toa heading"/>
    <w:basedOn w:val="Normal"/>
    <w:next w:val="Normal"/>
    <w:rsid w:val="002C1471"/>
    <w:pPr>
      <w:spacing w:before="120"/>
    </w:pPr>
    <w:rPr>
      <w:rFonts w:ascii="Arial" w:hAnsi="Arial" w:cs="Arial"/>
      <w:b/>
      <w:bCs/>
    </w:rPr>
  </w:style>
  <w:style w:type="paragraph" w:styleId="TOC1">
    <w:name w:val="toc 1"/>
    <w:basedOn w:val="Normal"/>
    <w:next w:val="Normal"/>
    <w:autoRedefine/>
    <w:uiPriority w:val="39"/>
    <w:qFormat/>
    <w:rsid w:val="00B44C6A"/>
    <w:pPr>
      <w:tabs>
        <w:tab w:val="right" w:pos="720"/>
        <w:tab w:val="right" w:leader="dot" w:pos="10800"/>
      </w:tabs>
      <w:spacing w:after="120"/>
      <w:ind w:left="720" w:hanging="720"/>
    </w:pPr>
    <w:rPr>
      <w:b/>
      <w:noProof/>
    </w:rPr>
  </w:style>
  <w:style w:type="paragraph" w:styleId="TOC2">
    <w:name w:val="toc 2"/>
    <w:basedOn w:val="Normal"/>
    <w:next w:val="Normal"/>
    <w:autoRedefine/>
    <w:uiPriority w:val="39"/>
    <w:qFormat/>
    <w:rsid w:val="002C1471"/>
    <w:pPr>
      <w:ind w:left="240"/>
    </w:pPr>
  </w:style>
  <w:style w:type="paragraph" w:styleId="TOC3">
    <w:name w:val="toc 3"/>
    <w:basedOn w:val="Normal"/>
    <w:next w:val="Normal"/>
    <w:autoRedefine/>
    <w:uiPriority w:val="39"/>
    <w:qFormat/>
    <w:rsid w:val="002C1471"/>
    <w:pPr>
      <w:ind w:left="480"/>
    </w:pPr>
  </w:style>
  <w:style w:type="paragraph" w:styleId="TOC4">
    <w:name w:val="toc 4"/>
    <w:basedOn w:val="Normal"/>
    <w:next w:val="Normal"/>
    <w:autoRedefine/>
    <w:rsid w:val="002C1471"/>
    <w:pPr>
      <w:ind w:left="720"/>
    </w:pPr>
  </w:style>
  <w:style w:type="paragraph" w:styleId="TOC5">
    <w:name w:val="toc 5"/>
    <w:basedOn w:val="Normal"/>
    <w:next w:val="Normal"/>
    <w:autoRedefine/>
    <w:rsid w:val="002C1471"/>
    <w:pPr>
      <w:ind w:left="960"/>
    </w:pPr>
  </w:style>
  <w:style w:type="paragraph" w:styleId="TOC6">
    <w:name w:val="toc 6"/>
    <w:basedOn w:val="Normal"/>
    <w:next w:val="Normal"/>
    <w:autoRedefine/>
    <w:rsid w:val="002C1471"/>
    <w:pPr>
      <w:ind w:left="1200"/>
    </w:pPr>
  </w:style>
  <w:style w:type="paragraph" w:styleId="TOC7">
    <w:name w:val="toc 7"/>
    <w:basedOn w:val="Normal"/>
    <w:next w:val="Normal"/>
    <w:autoRedefine/>
    <w:rsid w:val="002C1471"/>
    <w:pPr>
      <w:ind w:left="1440"/>
    </w:pPr>
  </w:style>
  <w:style w:type="paragraph" w:styleId="TOC8">
    <w:name w:val="toc 8"/>
    <w:basedOn w:val="Normal"/>
    <w:next w:val="Normal"/>
    <w:autoRedefine/>
    <w:rsid w:val="002C1471"/>
    <w:pPr>
      <w:ind w:left="1680"/>
    </w:pPr>
  </w:style>
  <w:style w:type="paragraph" w:styleId="TOC9">
    <w:name w:val="toc 9"/>
    <w:basedOn w:val="Normal"/>
    <w:next w:val="Normal"/>
    <w:autoRedefine/>
    <w:rsid w:val="002C1471"/>
    <w:pPr>
      <w:ind w:left="1920"/>
    </w:pPr>
  </w:style>
  <w:style w:type="paragraph" w:styleId="TOCHeading">
    <w:name w:val="TOC Heading"/>
    <w:basedOn w:val="Heading1"/>
    <w:next w:val="Normal"/>
    <w:uiPriority w:val="39"/>
    <w:unhideWhenUsed/>
    <w:qFormat/>
    <w:rsid w:val="002C1471"/>
    <w:pPr>
      <w:spacing w:line="276" w:lineRule="auto"/>
      <w:outlineLvl w:val="9"/>
    </w:pPr>
    <w:rPr>
      <w:rFonts w:ascii="Cambria" w:hAnsi="Cambria"/>
      <w:color w:val="365F91"/>
      <w:sz w:val="28"/>
    </w:rPr>
  </w:style>
  <w:style w:type="paragraph" w:customStyle="1" w:styleId="StyleAPDNumberListParagraph">
    <w:name w:val="Style APD Number List Paragraph"/>
    <w:basedOn w:val="APDBodyText"/>
    <w:next w:val="APDBodyText"/>
    <w:rsid w:val="002C3679"/>
    <w:pPr>
      <w:tabs>
        <w:tab w:val="left" w:pos="720"/>
      </w:tabs>
      <w:ind w:left="720"/>
    </w:pPr>
  </w:style>
  <w:style w:type="paragraph" w:customStyle="1" w:styleId="StyleAPDNumberList2Firstline0">
    <w:name w:val="Style APD Number List 2 + First line:  0&quot;"/>
    <w:basedOn w:val="APDNumberList2"/>
    <w:next w:val="APDBodyText"/>
    <w:rsid w:val="002C3679"/>
    <w:pPr>
      <w:ind w:firstLine="0"/>
    </w:pPr>
    <w:rPr>
      <w:rFonts w:eastAsia="Times New Roman"/>
      <w:szCs w:val="20"/>
    </w:rPr>
  </w:style>
  <w:style w:type="paragraph" w:customStyle="1" w:styleId="Style1">
    <w:name w:val="Style1"/>
    <w:basedOn w:val="StyleAPDNumberList2Firstline0"/>
    <w:next w:val="APDBodyText"/>
    <w:uiPriority w:val="99"/>
    <w:rsid w:val="009D5A7E"/>
    <w:pPr>
      <w:numPr>
        <w:numId w:val="0"/>
      </w:numPr>
      <w:ind w:left="360"/>
    </w:pPr>
  </w:style>
  <w:style w:type="paragraph" w:customStyle="1" w:styleId="FormText">
    <w:name w:val="Form Text"/>
    <w:basedOn w:val="Normal"/>
    <w:rsid w:val="0050639F"/>
    <w:pPr>
      <w:tabs>
        <w:tab w:val="left" w:pos="360"/>
      </w:tabs>
      <w:ind w:left="360"/>
    </w:pPr>
    <w:rPr>
      <w:rFonts w:eastAsia="Times New Roman"/>
      <w:szCs w:val="20"/>
    </w:rPr>
  </w:style>
  <w:style w:type="character" w:customStyle="1" w:styleId="StyleStrongNotBoldSubscript">
    <w:name w:val="Style Strong + Not Bold Subscript"/>
    <w:rsid w:val="003A6FA6"/>
    <w:rPr>
      <w:b/>
      <w:bCs w:val="0"/>
      <w:vertAlign w:val="subscript"/>
    </w:rPr>
  </w:style>
  <w:style w:type="paragraph" w:customStyle="1" w:styleId="StyleAPDBulletsIndentation">
    <w:name w:val="Style APD Bullets Indentation"/>
    <w:basedOn w:val="APDBulletsIndentation05"/>
    <w:rsid w:val="003A6FA6"/>
  </w:style>
  <w:style w:type="paragraph" w:styleId="Revision">
    <w:name w:val="Revision"/>
    <w:hidden/>
    <w:uiPriority w:val="99"/>
    <w:semiHidden/>
    <w:rsid w:val="00EF6598"/>
    <w:rPr>
      <w:rFonts w:eastAsia="Calibri"/>
      <w:sz w:val="22"/>
      <w:szCs w:val="22"/>
    </w:rPr>
  </w:style>
  <w:style w:type="character" w:customStyle="1" w:styleId="APDOutlineABCListChar">
    <w:name w:val="APD Outline A. B. C. List Char"/>
    <w:link w:val="APDOutlineABCList"/>
    <w:uiPriority w:val="99"/>
    <w:rsid w:val="000B01D3"/>
    <w:rPr>
      <w:rFonts w:ascii="Georgia" w:eastAsia="Calibri" w:hAnsi="Georgia"/>
      <w:sz w:val="22"/>
      <w:szCs w:val="22"/>
    </w:rPr>
  </w:style>
  <w:style w:type="character" w:customStyle="1" w:styleId="StyleLatinGeorgiaBold">
    <w:name w:val="Style (Latin) Georgia Bold"/>
    <w:rsid w:val="00361594"/>
    <w:rPr>
      <w:rFonts w:ascii="Georgia" w:hAnsi="Georgia"/>
      <w:b/>
      <w:bCs/>
    </w:rPr>
  </w:style>
  <w:style w:type="character" w:customStyle="1" w:styleId="StyleGeorgia">
    <w:name w:val="Style Georgia"/>
    <w:rsid w:val="0059554A"/>
    <w:rPr>
      <w:rFonts w:ascii="Georgia" w:hAnsi="Georgia"/>
    </w:rPr>
  </w:style>
  <w:style w:type="paragraph" w:customStyle="1" w:styleId="StyleAPDBodyTextAfter12pt">
    <w:name w:val="Style APD Body Text + After:  12 pt"/>
    <w:basedOn w:val="APDBodyText"/>
    <w:rsid w:val="00784ECA"/>
    <w:pPr>
      <w:spacing w:after="240"/>
    </w:pPr>
  </w:style>
  <w:style w:type="paragraph" w:customStyle="1" w:styleId="APDRomanNumbers">
    <w:name w:val="APD Roman Numbers"/>
    <w:basedOn w:val="Normal"/>
    <w:qFormat/>
    <w:rsid w:val="00A344AA"/>
    <w:pPr>
      <w:widowControl w:val="0"/>
      <w:tabs>
        <w:tab w:val="left" w:pos="720"/>
      </w:tabs>
      <w:autoSpaceDE w:val="0"/>
      <w:autoSpaceDN w:val="0"/>
      <w:adjustRightInd w:val="0"/>
      <w:outlineLvl w:val="0"/>
    </w:pPr>
    <w:rPr>
      <w:rFonts w:eastAsia="Times New Roman"/>
      <w:b/>
    </w:rPr>
  </w:style>
  <w:style w:type="paragraph" w:customStyle="1" w:styleId="StyleAPDRomanNumbersLeft0Hanging05After12pt">
    <w:name w:val="Style APD Roman Numbers + Left:  0&quot; Hanging:  0.5&quot; After:  12 pt"/>
    <w:basedOn w:val="APDRomanNumbers"/>
    <w:rsid w:val="00CA3A27"/>
    <w:pPr>
      <w:numPr>
        <w:numId w:val="39"/>
      </w:numPr>
      <w:tabs>
        <w:tab w:val="clear" w:pos="720"/>
        <w:tab w:val="left" w:pos="360"/>
        <w:tab w:val="left" w:pos="1080"/>
      </w:tabs>
      <w:spacing w:after="240"/>
      <w:ind w:left="1080" w:hanging="720"/>
    </w:pPr>
    <w:rPr>
      <w:bCs/>
      <w:szCs w:val="20"/>
    </w:rPr>
  </w:style>
  <w:style w:type="paragraph" w:customStyle="1" w:styleId="AAPDStyle">
    <w:name w:val="A. APD Style"/>
    <w:basedOn w:val="ListNumber"/>
    <w:next w:val="BodyText"/>
    <w:uiPriority w:val="99"/>
    <w:rsid w:val="007E4B1F"/>
    <w:pPr>
      <w:numPr>
        <w:numId w:val="40"/>
      </w:numPr>
      <w:tabs>
        <w:tab w:val="left" w:pos="720"/>
        <w:tab w:val="left" w:pos="1267"/>
      </w:tabs>
      <w:spacing w:after="120"/>
      <w:ind w:left="1080"/>
    </w:pPr>
  </w:style>
  <w:style w:type="paragraph" w:customStyle="1" w:styleId="StyleStyleAPDParagraphAfterABCLeft0Georgia">
    <w:name w:val="Style Style APD Paragraph After ABC + Left:  0&quot; + Georgia"/>
    <w:basedOn w:val="Normal"/>
    <w:rsid w:val="007911D6"/>
    <w:pPr>
      <w:widowControl w:val="0"/>
      <w:tabs>
        <w:tab w:val="left" w:pos="720"/>
        <w:tab w:val="left" w:pos="1267"/>
      </w:tabs>
      <w:autoSpaceDE w:val="0"/>
      <w:autoSpaceDN w:val="0"/>
      <w:adjustRightInd w:val="0"/>
      <w:ind w:left="1267" w:hanging="547"/>
    </w:pPr>
    <w:rPr>
      <w:rFonts w:eastAsia="Times New Roman"/>
      <w:szCs w:val="20"/>
    </w:rPr>
  </w:style>
  <w:style w:type="paragraph" w:customStyle="1" w:styleId="StyleAPDNormalParagraphIndentation088ItalicAfter12pt">
    <w:name w:val="Style APD Normal Paragraph Indentation 0.88 + Italic After:  12 pt"/>
    <w:basedOn w:val="APDNormalParagraphIndentation088"/>
    <w:link w:val="StyleAPDNormalParagraphIndentation088ItalicAfter12ptChar"/>
    <w:rsid w:val="00FE073D"/>
    <w:pPr>
      <w:spacing w:after="240"/>
      <w:ind w:left="1440"/>
    </w:pPr>
    <w:rPr>
      <w:rFonts w:eastAsia="Times New Roman"/>
      <w:i/>
      <w:iCs/>
      <w:szCs w:val="20"/>
    </w:rPr>
  </w:style>
  <w:style w:type="character" w:customStyle="1" w:styleId="APDNormalParagraphIndentation088Char">
    <w:name w:val="APD Normal Paragraph Indentation 0.88 Char"/>
    <w:basedOn w:val="DefaultParagraphFont"/>
    <w:link w:val="APDNormalParagraphIndentation088"/>
    <w:uiPriority w:val="99"/>
    <w:rsid w:val="00B134B0"/>
    <w:rPr>
      <w:rFonts w:ascii="Georgia" w:eastAsia="Calibri" w:hAnsi="Georgia"/>
      <w:sz w:val="22"/>
      <w:szCs w:val="22"/>
    </w:rPr>
  </w:style>
  <w:style w:type="character" w:customStyle="1" w:styleId="StyleAPDNormalParagraphIndentation088ItalicAfter12ptChar">
    <w:name w:val="Style APD Normal Paragraph Indentation 0.88 + Italic After:  12 pt Char"/>
    <w:basedOn w:val="APDNormalParagraphIndentation088Char"/>
    <w:link w:val="StyleAPDNormalParagraphIndentation088ItalicAfter12pt"/>
    <w:rsid w:val="00B134B0"/>
    <w:rPr>
      <w:rFonts w:ascii="Georgia" w:eastAsia="Calibri" w:hAnsi="Georgia"/>
      <w:i/>
      <w:iCs/>
      <w:sz w:val="22"/>
      <w:szCs w:val="22"/>
    </w:rPr>
  </w:style>
  <w:style w:type="paragraph" w:customStyle="1" w:styleId="StyleAPDNumberList3123After6pt">
    <w:name w:val="Style APD Number List 3 (123) + After:  6 pt"/>
    <w:basedOn w:val="APDNumberList31"/>
    <w:rsid w:val="00337E59"/>
    <w:pPr>
      <w:spacing w:after="120"/>
      <w:ind w:left="1800"/>
    </w:pPr>
    <w:rPr>
      <w:rFonts w:eastAsia="Times New Roman"/>
      <w:szCs w:val="20"/>
    </w:rPr>
  </w:style>
  <w:style w:type="paragraph" w:customStyle="1" w:styleId="Style2">
    <w:name w:val="Style2"/>
    <w:basedOn w:val="Normal"/>
    <w:qFormat/>
    <w:rsid w:val="009445A4"/>
    <w:pPr>
      <w:numPr>
        <w:numId w:val="43"/>
      </w:numPr>
      <w:tabs>
        <w:tab w:val="left" w:pos="547"/>
        <w:tab w:val="left" w:pos="1094"/>
      </w:tabs>
      <w:spacing w:before="120" w:after="120"/>
    </w:pPr>
    <w:rPr>
      <w:szCs w:val="20"/>
    </w:rPr>
  </w:style>
  <w:style w:type="character" w:customStyle="1" w:styleId="ListParagraphChar">
    <w:name w:val="List Paragraph Char"/>
    <w:aliases w:val="APD Outline List Paragraph (A. B. C. D.) Char"/>
    <w:basedOn w:val="DefaultParagraphFont"/>
    <w:link w:val="ListParagraph"/>
    <w:uiPriority w:val="34"/>
    <w:locked/>
    <w:rsid w:val="003F4013"/>
    <w:rPr>
      <w:rFonts w:ascii="Georgia" w:eastAsia="Calibri" w:hAnsi="Georgia"/>
      <w:sz w:val="22"/>
      <w:szCs w:val="22"/>
    </w:rPr>
  </w:style>
  <w:style w:type="paragraph" w:customStyle="1" w:styleId="Default">
    <w:name w:val="Default"/>
    <w:rsid w:val="00CB0E14"/>
    <w:pPr>
      <w:autoSpaceDE w:val="0"/>
      <w:autoSpaceDN w:val="0"/>
      <w:adjustRightInd w:val="0"/>
    </w:pPr>
    <w:rPr>
      <w:rFonts w:ascii="Georgia" w:hAnsi="Georgia" w:cs="Georgia"/>
      <w:color w:val="000000"/>
      <w:sz w:val="24"/>
      <w:szCs w:val="24"/>
    </w:rPr>
  </w:style>
  <w:style w:type="paragraph" w:customStyle="1" w:styleId="APDOutlineStyleABC">
    <w:name w:val="APD Outline Style A. B. C."/>
    <w:basedOn w:val="BodyText"/>
    <w:uiPriority w:val="99"/>
    <w:rsid w:val="002C1692"/>
    <w:pPr>
      <w:tabs>
        <w:tab w:val="left" w:pos="720"/>
        <w:tab w:val="left" w:pos="1267"/>
      </w:tabs>
      <w:spacing w:after="0"/>
      <w:ind w:left="0" w:firstLine="0"/>
    </w:pPr>
    <w:rPr>
      <w:rFonts w:ascii="Times New Roman" w:hAnsi="Times New Roman"/>
      <w:i/>
      <w:szCs w:val="20"/>
    </w:rPr>
  </w:style>
  <w:style w:type="paragraph" w:customStyle="1" w:styleId="APD038Indentation">
    <w:name w:val="APD 0.38 Indentation"/>
    <w:basedOn w:val="BodyText"/>
    <w:rsid w:val="00013450"/>
    <w:pPr>
      <w:tabs>
        <w:tab w:val="left" w:pos="547"/>
      </w:tabs>
      <w:spacing w:after="0"/>
      <w:ind w:left="547"/>
    </w:pPr>
    <w:rPr>
      <w:rFonts w:ascii="Times New Roman" w:eastAsia="Times New Roman" w:hAnsi="Times New Roman"/>
      <w:szCs w:val="20"/>
    </w:rPr>
  </w:style>
  <w:style w:type="paragraph" w:customStyle="1" w:styleId="StyleStyleAPDRomanNumbersLeft0Hanging05After12">
    <w:name w:val="Style Style APD Roman Numbers + Left:  0&quot; Hanging:  0.5&quot; After:  12..."/>
    <w:basedOn w:val="StyleAPDRomanNumbersLeft0Hanging05After12pt"/>
    <w:autoRedefine/>
    <w:rsid w:val="00DF2D9D"/>
    <w:pPr>
      <w:tabs>
        <w:tab w:val="clear" w:pos="360"/>
        <w:tab w:val="clear" w:pos="1080"/>
        <w:tab w:val="left" w:pos="720"/>
      </w:tabs>
      <w:spacing w:before="120"/>
      <w:ind w:left="720"/>
      <w:outlineLvl w:val="1"/>
    </w:pPr>
    <w:rPr>
      <w:rFonts w:ascii="Arial" w:hAnsi="Arial"/>
    </w:rPr>
  </w:style>
  <w:style w:type="paragraph" w:customStyle="1" w:styleId="APDHEADINGI">
    <w:name w:val="APD HEADING I"/>
    <w:basedOn w:val="APDHeading"/>
    <w:link w:val="APDHEADINGIChar"/>
    <w:autoRedefine/>
    <w:uiPriority w:val="99"/>
    <w:qFormat/>
    <w:rsid w:val="00BD36F6"/>
    <w:pPr>
      <w:outlineLvl w:val="0"/>
    </w:pPr>
    <w:rPr>
      <w:rFonts w:ascii="Arial" w:hAnsi="Arial" w:cs="Arial"/>
    </w:rPr>
  </w:style>
  <w:style w:type="paragraph" w:customStyle="1" w:styleId="StyleAPDHeadingTCEQLatinArial">
    <w:name w:val="Style APD Heading TCEQ + (Latin) Arial"/>
    <w:basedOn w:val="APDHeadingTCEQ"/>
    <w:autoRedefine/>
    <w:qFormat/>
    <w:rsid w:val="0053471E"/>
    <w:pPr>
      <w:outlineLvl w:val="0"/>
    </w:pPr>
    <w:rPr>
      <w:rFonts w:ascii="Arial" w:hAnsi="Arial"/>
    </w:rPr>
  </w:style>
  <w:style w:type="character" w:customStyle="1" w:styleId="APDHeadingChar">
    <w:name w:val="APD Heading Char"/>
    <w:basedOn w:val="DefaultParagraphFont"/>
    <w:link w:val="APDHeading"/>
    <w:uiPriority w:val="99"/>
    <w:rsid w:val="0074062F"/>
    <w:rPr>
      <w:rFonts w:ascii="Georgia" w:eastAsia="Calibri" w:hAnsi="Georgia"/>
      <w:b/>
      <w:noProof/>
      <w:sz w:val="24"/>
      <w:szCs w:val="22"/>
    </w:rPr>
  </w:style>
  <w:style w:type="character" w:customStyle="1" w:styleId="APDHEADINGIChar">
    <w:name w:val="APD HEADING I Char"/>
    <w:basedOn w:val="APDHeadingChar"/>
    <w:link w:val="APDHEADINGI"/>
    <w:uiPriority w:val="99"/>
    <w:rsid w:val="00BD36F6"/>
    <w:rPr>
      <w:rFonts w:ascii="Arial" w:eastAsia="Calibri" w:hAnsi="Arial" w:cs="Arial"/>
      <w:b/>
      <w:noProof/>
      <w:sz w:val="24"/>
      <w:szCs w:val="22"/>
    </w:rPr>
  </w:style>
  <w:style w:type="character" w:styleId="UnresolvedMention">
    <w:name w:val="Unresolved Mention"/>
    <w:basedOn w:val="DefaultParagraphFont"/>
    <w:uiPriority w:val="99"/>
    <w:semiHidden/>
    <w:unhideWhenUsed/>
    <w:rsid w:val="00F21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8936">
      <w:bodyDiv w:val="1"/>
      <w:marLeft w:val="0"/>
      <w:marRight w:val="0"/>
      <w:marTop w:val="0"/>
      <w:marBottom w:val="0"/>
      <w:divBdr>
        <w:top w:val="none" w:sz="0" w:space="0" w:color="auto"/>
        <w:left w:val="none" w:sz="0" w:space="0" w:color="auto"/>
        <w:bottom w:val="none" w:sz="0" w:space="0" w:color="auto"/>
        <w:right w:val="none" w:sz="0" w:space="0" w:color="auto"/>
      </w:divBdr>
    </w:div>
    <w:div w:id="903878698">
      <w:bodyDiv w:val="1"/>
      <w:marLeft w:val="0"/>
      <w:marRight w:val="0"/>
      <w:marTop w:val="0"/>
      <w:marBottom w:val="0"/>
      <w:divBdr>
        <w:top w:val="none" w:sz="0" w:space="0" w:color="auto"/>
        <w:left w:val="none" w:sz="0" w:space="0" w:color="auto"/>
        <w:bottom w:val="none" w:sz="0" w:space="0" w:color="auto"/>
        <w:right w:val="none" w:sz="0" w:space="0" w:color="auto"/>
      </w:divBdr>
    </w:div>
    <w:div w:id="1035085324">
      <w:bodyDiv w:val="1"/>
      <w:marLeft w:val="0"/>
      <w:marRight w:val="0"/>
      <w:marTop w:val="0"/>
      <w:marBottom w:val="0"/>
      <w:divBdr>
        <w:top w:val="none" w:sz="0" w:space="0" w:color="auto"/>
        <w:left w:val="none" w:sz="0" w:space="0" w:color="auto"/>
        <w:bottom w:val="none" w:sz="0" w:space="0" w:color="auto"/>
        <w:right w:val="none" w:sz="0" w:space="0" w:color="auto"/>
      </w:divBdr>
    </w:div>
    <w:div w:id="1059520635">
      <w:bodyDiv w:val="1"/>
      <w:marLeft w:val="0"/>
      <w:marRight w:val="0"/>
      <w:marTop w:val="0"/>
      <w:marBottom w:val="0"/>
      <w:divBdr>
        <w:top w:val="none" w:sz="0" w:space="0" w:color="auto"/>
        <w:left w:val="none" w:sz="0" w:space="0" w:color="auto"/>
        <w:bottom w:val="none" w:sz="0" w:space="0" w:color="auto"/>
        <w:right w:val="none" w:sz="0" w:space="0" w:color="auto"/>
      </w:divBdr>
    </w:div>
    <w:div w:id="1059938627">
      <w:bodyDiv w:val="1"/>
      <w:marLeft w:val="0"/>
      <w:marRight w:val="0"/>
      <w:marTop w:val="0"/>
      <w:marBottom w:val="0"/>
      <w:divBdr>
        <w:top w:val="none" w:sz="0" w:space="0" w:color="auto"/>
        <w:left w:val="none" w:sz="0" w:space="0" w:color="auto"/>
        <w:bottom w:val="none" w:sz="0" w:space="0" w:color="auto"/>
        <w:right w:val="none" w:sz="0" w:space="0" w:color="auto"/>
      </w:divBdr>
    </w:div>
    <w:div w:id="1277563937">
      <w:bodyDiv w:val="1"/>
      <w:marLeft w:val="0"/>
      <w:marRight w:val="0"/>
      <w:marTop w:val="0"/>
      <w:marBottom w:val="0"/>
      <w:divBdr>
        <w:top w:val="none" w:sz="0" w:space="0" w:color="auto"/>
        <w:left w:val="none" w:sz="0" w:space="0" w:color="auto"/>
        <w:bottom w:val="none" w:sz="0" w:space="0" w:color="auto"/>
        <w:right w:val="none" w:sz="0" w:space="0" w:color="auto"/>
      </w:divBdr>
    </w:div>
    <w:div w:id="1456488598">
      <w:bodyDiv w:val="1"/>
      <w:marLeft w:val="0"/>
      <w:marRight w:val="0"/>
      <w:marTop w:val="0"/>
      <w:marBottom w:val="0"/>
      <w:divBdr>
        <w:top w:val="none" w:sz="0" w:space="0" w:color="auto"/>
        <w:left w:val="none" w:sz="0" w:space="0" w:color="auto"/>
        <w:bottom w:val="none" w:sz="0" w:space="0" w:color="auto"/>
        <w:right w:val="none" w:sz="0" w:space="0" w:color="auto"/>
      </w:divBdr>
    </w:div>
    <w:div w:id="1601527618">
      <w:bodyDiv w:val="1"/>
      <w:marLeft w:val="0"/>
      <w:marRight w:val="0"/>
      <w:marTop w:val="0"/>
      <w:marBottom w:val="0"/>
      <w:divBdr>
        <w:top w:val="none" w:sz="0" w:space="0" w:color="auto"/>
        <w:left w:val="none" w:sz="0" w:space="0" w:color="auto"/>
        <w:bottom w:val="none" w:sz="0" w:space="0" w:color="auto"/>
        <w:right w:val="none" w:sz="0" w:space="0" w:color="auto"/>
      </w:divBdr>
    </w:div>
    <w:div w:id="1615987219">
      <w:bodyDiv w:val="1"/>
      <w:marLeft w:val="0"/>
      <w:marRight w:val="0"/>
      <w:marTop w:val="0"/>
      <w:marBottom w:val="0"/>
      <w:divBdr>
        <w:top w:val="none" w:sz="0" w:space="0" w:color="auto"/>
        <w:left w:val="none" w:sz="0" w:space="0" w:color="auto"/>
        <w:bottom w:val="none" w:sz="0" w:space="0" w:color="auto"/>
        <w:right w:val="none" w:sz="0" w:space="0" w:color="auto"/>
      </w:divBdr>
    </w:div>
    <w:div w:id="1661929751">
      <w:bodyDiv w:val="1"/>
      <w:marLeft w:val="0"/>
      <w:marRight w:val="0"/>
      <w:marTop w:val="0"/>
      <w:marBottom w:val="0"/>
      <w:divBdr>
        <w:top w:val="none" w:sz="0" w:space="0" w:color="auto"/>
        <w:left w:val="none" w:sz="0" w:space="0" w:color="auto"/>
        <w:bottom w:val="none" w:sz="0" w:space="0" w:color="auto"/>
        <w:right w:val="none" w:sz="0" w:space="0" w:color="auto"/>
      </w:divBdr>
    </w:div>
    <w:div w:id="1662735635">
      <w:bodyDiv w:val="1"/>
      <w:marLeft w:val="0"/>
      <w:marRight w:val="0"/>
      <w:marTop w:val="0"/>
      <w:marBottom w:val="0"/>
      <w:divBdr>
        <w:top w:val="none" w:sz="0" w:space="0" w:color="auto"/>
        <w:left w:val="none" w:sz="0" w:space="0" w:color="auto"/>
        <w:bottom w:val="none" w:sz="0" w:space="0" w:color="auto"/>
        <w:right w:val="none" w:sz="0" w:space="0" w:color="auto"/>
      </w:divBdr>
    </w:div>
    <w:div w:id="1692562858">
      <w:bodyDiv w:val="1"/>
      <w:marLeft w:val="0"/>
      <w:marRight w:val="0"/>
      <w:marTop w:val="0"/>
      <w:marBottom w:val="0"/>
      <w:divBdr>
        <w:top w:val="none" w:sz="0" w:space="0" w:color="auto"/>
        <w:left w:val="none" w:sz="0" w:space="0" w:color="auto"/>
        <w:bottom w:val="none" w:sz="0" w:space="0" w:color="auto"/>
        <w:right w:val="none" w:sz="0" w:space="0" w:color="auto"/>
      </w:divBdr>
    </w:div>
    <w:div w:id="2010907495">
      <w:bodyDiv w:val="1"/>
      <w:marLeft w:val="0"/>
      <w:marRight w:val="0"/>
      <w:marTop w:val="0"/>
      <w:marBottom w:val="0"/>
      <w:divBdr>
        <w:top w:val="none" w:sz="0" w:space="0" w:color="auto"/>
        <w:left w:val="none" w:sz="0" w:space="0" w:color="auto"/>
        <w:bottom w:val="none" w:sz="0" w:space="0" w:color="auto"/>
        <w:right w:val="none" w:sz="0" w:space="0" w:color="auto"/>
      </w:divBdr>
    </w:div>
    <w:div w:id="2098020527">
      <w:bodyDiv w:val="1"/>
      <w:marLeft w:val="0"/>
      <w:marRight w:val="0"/>
      <w:marTop w:val="0"/>
      <w:marBottom w:val="0"/>
      <w:divBdr>
        <w:top w:val="none" w:sz="0" w:space="0" w:color="auto"/>
        <w:left w:val="none" w:sz="0" w:space="0" w:color="auto"/>
        <w:bottom w:val="none" w:sz="0" w:space="0" w:color="auto"/>
        <w:right w:val="none" w:sz="0" w:space="0" w:color="auto"/>
      </w:divBdr>
    </w:div>
    <w:div w:id="2133666879">
      <w:bodyDiv w:val="1"/>
      <w:marLeft w:val="0"/>
      <w:marRight w:val="0"/>
      <w:marTop w:val="0"/>
      <w:marBottom w:val="0"/>
      <w:divBdr>
        <w:top w:val="none" w:sz="0" w:space="0" w:color="auto"/>
        <w:left w:val="none" w:sz="0" w:space="0" w:color="auto"/>
        <w:bottom w:val="none" w:sz="0" w:space="0" w:color="auto"/>
        <w:right w:val="none" w:sz="0" w:space="0" w:color="auto"/>
      </w:divBdr>
    </w:div>
    <w:div w:id="21379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ceq.texas.gov/e-services" TargetMode="External"/><Relationship Id="rId26" Type="http://schemas.openxmlformats.org/officeDocument/2006/relationships/hyperlink" Target="http://www.tceq.texas.gov/permitting/air/nav/air_titlevopperm.html"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tceq.texas.gov/permitting/air/guidance/permit-factsheets.html" TargetMode="External"/><Relationship Id="rId34" Type="http://schemas.openxmlformats.org/officeDocument/2006/relationships/hyperlink" Target="http://www.tceq.texas.gov/permitting/air/newsourcereview/before.html" TargetMode="External"/><Relationship Id="rId42" Type="http://schemas.openxmlformats.org/officeDocument/2006/relationships/hyperlink" Target="http://www.tceq.texas.gov/agency/financial/fees/delin/index.html"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ceq.texas.gov/assets/public/permitting/air/memos/pbr-sp-epermitsmemo.pdf" TargetMode="External"/><Relationship Id="rId25" Type="http://schemas.openxmlformats.org/officeDocument/2006/relationships/hyperlink" Target="http://." TargetMode="External"/><Relationship Id="rId33" Type="http://schemas.openxmlformats.org/officeDocument/2006/relationships/hyperlink" Target="mailto:airperm@tceq.texas.gov" TargetMode="External"/><Relationship Id="rId38" Type="http://schemas.openxmlformats.org/officeDocument/2006/relationships/header" Target="header4.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tceq.texas.gov/permitting/air/nav/air_supportsys.html" TargetMode="External"/><Relationship Id="rId20" Type="http://schemas.openxmlformats.org/officeDocument/2006/relationships/hyperlink" Target="https://www3.tceq.texas.gov/steers/help/epr/eprmain.html" TargetMode="External"/><Relationship Id="rId29" Type="http://schemas.openxmlformats.org/officeDocument/2006/relationships/hyperlink" Target="http://www.tceq.texas.gov/permitting/air/forms/permitbyrule/checklist/sub_x_checklists.html" TargetMode="External"/><Relationship Id="rId41" Type="http://schemas.openxmlformats.org/officeDocument/2006/relationships/hyperlink" Target="http://www.tceq.texas.gov/ep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ceq.texas.gov/permitting/air/titlev/pro_applicability.html" TargetMode="External"/><Relationship Id="rId32" Type="http://schemas.openxmlformats.org/officeDocument/2006/relationships/hyperlink" Target="http://www.tceq.texas.gov/permitting/air/confidential.html" TargetMode="External"/><Relationship Id="rId37" Type="http://schemas.openxmlformats.org/officeDocument/2006/relationships/footer" Target="footer4.xml"/><Relationship Id="rId40" Type="http://schemas.openxmlformats.org/officeDocument/2006/relationships/hyperlink" Target="http://www.tceq.texas.gov/epay"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ceq.texas.gov/assets/public/permitting/air/factsheets/permit_factsheet.pdf" TargetMode="External"/><Relationship Id="rId23" Type="http://schemas.openxmlformats.org/officeDocument/2006/relationships/hyperlink" Target="http://www.sos.state.tx.us/" TargetMode="External"/><Relationship Id="rId28" Type="http://schemas.openxmlformats.org/officeDocument/2006/relationships/hyperlink" Target="https://www.tceq.texas.gov/assets/public/permitting/air/PermitsByRule/feefact.pdf" TargetMode="External"/><Relationship Id="rId36" Type="http://schemas.openxmlformats.org/officeDocument/2006/relationships/hyperlink" Target="http://www2.tceq.texas.gov/airperm/index.cfm?fuseaction=airpermits.start"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3.tceq.texas.gov/steers/" TargetMode="External"/><Relationship Id="rId31" Type="http://schemas.openxmlformats.org/officeDocument/2006/relationships/hyperlink" Target="http://www.tceq.texas.gov/permitting/air/forms/permitbyrule/checklist/pbr_checlists_index.html" TargetMode="External"/><Relationship Id="rId44" Type="http://schemas.openxmlformats.org/officeDocument/2006/relationships/hyperlink" Target="http://www.tceq.texas.gov/permitting/air/local_program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ceq.texas.gov/permitting/air/guidance/pbr/pbr_factsheets.html" TargetMode="External"/><Relationship Id="rId22" Type="http://schemas.openxmlformats.org/officeDocument/2006/relationships/hyperlink" Target="https://www.tceq.texas.gov/assets/public/permitting/air/airapp-contacts.pdf" TargetMode="External"/><Relationship Id="rId27" Type="http://schemas.openxmlformats.org/officeDocument/2006/relationships/hyperlink" Target="http://www.tceq.texas.gov/epay" TargetMode="External"/><Relationship Id="rId30" Type="http://schemas.openxmlformats.org/officeDocument/2006/relationships/hyperlink" Target="http://www.tceq.texas.gov/permitting/air/forms/permitbyrule/checklist/applicability_checklists.html" TargetMode="External"/><Relationship Id="rId35" Type="http://schemas.openxmlformats.org/officeDocument/2006/relationships/hyperlink" Target="http://www.tceq.texas.gov/agency/financial/fees/delin/index.html" TargetMode="External"/><Relationship Id="rId43" Type="http://schemas.openxmlformats.org/officeDocument/2006/relationships/hyperlink" Target="http://www.tceq.texas.gov/agency/directory/region" TargetMode="External"/><Relationship Id="rId48" Type="http://schemas.openxmlformats.org/officeDocument/2006/relationships/footer" Target="footer7.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ceq.texas.gov/epay" TargetMode="External"/><Relationship Id="rId1" Type="http://schemas.openxmlformats.org/officeDocument/2006/relationships/hyperlink" Target="https://www3.tceq.texas.gov/s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854C49-F88B-4FDE-8048-AE7A59B4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6250</Words>
  <Characters>39375</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TCEQ - PI-7-CERT Registration and Certification for Permits by Rule</vt:lpstr>
    </vt:vector>
  </TitlesOfParts>
  <Manager>TCEQ</Manager>
  <Company>TCEQ</Company>
  <LinksUpToDate>false</LinksUpToDate>
  <CharactersWithSpaces>45534</CharactersWithSpaces>
  <SharedDoc>false</SharedDoc>
  <HLinks>
    <vt:vector size="276" baseType="variant">
      <vt:variant>
        <vt:i4>2031650</vt:i4>
      </vt:variant>
      <vt:variant>
        <vt:i4>360</vt:i4>
      </vt:variant>
      <vt:variant>
        <vt:i4>0</vt:i4>
      </vt:variant>
      <vt:variant>
        <vt:i4>5</vt:i4>
      </vt:variant>
      <vt:variant>
        <vt:lpwstr>http://www.tceq.texas.gov/nav/permits/air_permits.html</vt:lpwstr>
      </vt:variant>
      <vt:variant>
        <vt:lpwstr/>
      </vt:variant>
      <vt:variant>
        <vt:i4>786521</vt:i4>
      </vt:variant>
      <vt:variant>
        <vt:i4>357</vt:i4>
      </vt:variant>
      <vt:variant>
        <vt:i4>0</vt:i4>
      </vt:variant>
      <vt:variant>
        <vt:i4>5</vt:i4>
      </vt:variant>
      <vt:variant>
        <vt:lpwstr>http://www.tceq.texas.gov.us/</vt:lpwstr>
      </vt:variant>
      <vt:variant>
        <vt:lpwstr/>
      </vt:variant>
      <vt:variant>
        <vt:i4>1572886</vt:i4>
      </vt:variant>
      <vt:variant>
        <vt:i4>354</vt:i4>
      </vt:variant>
      <vt:variant>
        <vt:i4>0</vt:i4>
      </vt:variant>
      <vt:variant>
        <vt:i4>5</vt:i4>
      </vt:variant>
      <vt:variant>
        <vt:lpwstr>http://www.tceq.texas.gov/agency/delin/index.html</vt:lpwstr>
      </vt:variant>
      <vt:variant>
        <vt:lpwstr/>
      </vt:variant>
      <vt:variant>
        <vt:i4>786454</vt:i4>
      </vt:variant>
      <vt:variant>
        <vt:i4>285</vt:i4>
      </vt:variant>
      <vt:variant>
        <vt:i4>0</vt:i4>
      </vt:variant>
      <vt:variant>
        <vt:i4>5</vt:i4>
      </vt:variant>
      <vt:variant>
        <vt:lpwstr>https://www6.tceq.texas.gov/epay</vt:lpwstr>
      </vt:variant>
      <vt:variant>
        <vt:lpwstr/>
      </vt:variant>
      <vt:variant>
        <vt:i4>3866634</vt:i4>
      </vt:variant>
      <vt:variant>
        <vt:i4>195</vt:i4>
      </vt:variant>
      <vt:variant>
        <vt:i4>0</vt:i4>
      </vt:variant>
      <vt:variant>
        <vt:i4>5</vt:i4>
      </vt:variant>
      <vt:variant>
        <vt:lpwstr>http://www.tceq.texas.gov/permitting/central_registry/guidance.html</vt:lpwstr>
      </vt:variant>
      <vt:variant>
        <vt:lpwstr/>
      </vt:variant>
      <vt:variant>
        <vt:i4>1179681</vt:i4>
      </vt:variant>
      <vt:variant>
        <vt:i4>192</vt:i4>
      </vt:variant>
      <vt:variant>
        <vt:i4>0</vt:i4>
      </vt:variant>
      <vt:variant>
        <vt:i4>5</vt:i4>
      </vt:variant>
      <vt:variant>
        <vt:lpwstr>http://www.tceq.texas.gov/comm_exec/forms_pubs/search_forms.html</vt:lpwstr>
      </vt:variant>
      <vt:variant>
        <vt:lpwstr/>
      </vt:variant>
      <vt:variant>
        <vt:i4>1572886</vt:i4>
      </vt:variant>
      <vt:variant>
        <vt:i4>189</vt:i4>
      </vt:variant>
      <vt:variant>
        <vt:i4>0</vt:i4>
      </vt:variant>
      <vt:variant>
        <vt:i4>5</vt:i4>
      </vt:variant>
      <vt:variant>
        <vt:lpwstr>http://www.tceq.texas.gov/agency/delin/index.html</vt:lpwstr>
      </vt:variant>
      <vt:variant>
        <vt:lpwstr/>
      </vt:variant>
      <vt:variant>
        <vt:i4>4522000</vt:i4>
      </vt:variant>
      <vt:variant>
        <vt:i4>186</vt:i4>
      </vt:variant>
      <vt:variant>
        <vt:i4>0</vt:i4>
      </vt:variant>
      <vt:variant>
        <vt:i4>5</vt:i4>
      </vt:variant>
      <vt:variant>
        <vt:lpwstr>http://www.tceq.texas.gov/permitting/air/newsourcereview/before.html</vt:lpwstr>
      </vt:variant>
      <vt:variant>
        <vt:lpwstr/>
      </vt:variant>
      <vt:variant>
        <vt:i4>196715</vt:i4>
      </vt:variant>
      <vt:variant>
        <vt:i4>183</vt:i4>
      </vt:variant>
      <vt:variant>
        <vt:i4>0</vt:i4>
      </vt:variant>
      <vt:variant>
        <vt:i4>5</vt:i4>
      </vt:variant>
      <vt:variant>
        <vt:lpwstr>mailto:airperm@tceq.texas.gov</vt:lpwstr>
      </vt:variant>
      <vt:variant>
        <vt:lpwstr/>
      </vt:variant>
      <vt:variant>
        <vt:i4>3407917</vt:i4>
      </vt:variant>
      <vt:variant>
        <vt:i4>180</vt:i4>
      </vt:variant>
      <vt:variant>
        <vt:i4>0</vt:i4>
      </vt:variant>
      <vt:variant>
        <vt:i4>5</vt:i4>
      </vt:variant>
      <vt:variant>
        <vt:lpwstr>http://www.tceq.texas.gov/assistance/sblga/pbraea.html</vt:lpwstr>
      </vt:variant>
      <vt:variant>
        <vt:lpwstr/>
      </vt:variant>
      <vt:variant>
        <vt:i4>2031650</vt:i4>
      </vt:variant>
      <vt:variant>
        <vt:i4>177</vt:i4>
      </vt:variant>
      <vt:variant>
        <vt:i4>0</vt:i4>
      </vt:variant>
      <vt:variant>
        <vt:i4>5</vt:i4>
      </vt:variant>
      <vt:variant>
        <vt:lpwstr>http://www.tceq.texas.gov/nav/permits/air_permits.html</vt:lpwstr>
      </vt:variant>
      <vt:variant>
        <vt:lpwstr/>
      </vt:variant>
      <vt:variant>
        <vt:i4>3997751</vt:i4>
      </vt:variant>
      <vt:variant>
        <vt:i4>174</vt:i4>
      </vt:variant>
      <vt:variant>
        <vt:i4>0</vt:i4>
      </vt:variant>
      <vt:variant>
        <vt:i4>5</vt:i4>
      </vt:variant>
      <vt:variant>
        <vt:lpwstr>http://www.tceq.texas.gov/permitting/air/confidential.html</vt:lpwstr>
      </vt:variant>
      <vt:variant>
        <vt:lpwstr/>
      </vt:variant>
      <vt:variant>
        <vt:i4>7012459</vt:i4>
      </vt:variant>
      <vt:variant>
        <vt:i4>171</vt:i4>
      </vt:variant>
      <vt:variant>
        <vt:i4>0</vt:i4>
      </vt:variant>
      <vt:variant>
        <vt:i4>5</vt:i4>
      </vt:variant>
      <vt:variant>
        <vt:lpwstr>http://www.tceq.state.tx.us/permitting/air/titlev/generalpermits/gop_no_517.html</vt:lpwstr>
      </vt:variant>
      <vt:variant>
        <vt:lpwstr/>
      </vt:variant>
      <vt:variant>
        <vt:i4>4980850</vt:i4>
      </vt:variant>
      <vt:variant>
        <vt:i4>168</vt:i4>
      </vt:variant>
      <vt:variant>
        <vt:i4>0</vt:i4>
      </vt:variant>
      <vt:variant>
        <vt:i4>5</vt:i4>
      </vt:variant>
      <vt:variant>
        <vt:lpwstr>http://www.tceq.state.tx.us/permitting/air/nav/air_titlevopperm.html</vt:lpwstr>
      </vt:variant>
      <vt:variant>
        <vt:lpwstr/>
      </vt:variant>
      <vt:variant>
        <vt:i4>4915283</vt:i4>
      </vt:variant>
      <vt:variant>
        <vt:i4>165</vt:i4>
      </vt:variant>
      <vt:variant>
        <vt:i4>0</vt:i4>
      </vt:variant>
      <vt:variant>
        <vt:i4>5</vt:i4>
      </vt:variant>
      <vt:variant>
        <vt:lpwstr>http://www.tceq.texas.gov/permitting/air/guidance/titlev/tv_gop_guidance.html</vt:lpwstr>
      </vt:variant>
      <vt:variant>
        <vt:lpwstr/>
      </vt:variant>
      <vt:variant>
        <vt:i4>4259947</vt:i4>
      </vt:variant>
      <vt:variant>
        <vt:i4>162</vt:i4>
      </vt:variant>
      <vt:variant>
        <vt:i4>0</vt:i4>
      </vt:variant>
      <vt:variant>
        <vt:i4>5</vt:i4>
      </vt:variant>
      <vt:variant>
        <vt:lpwstr>http://www.tceq.state.tx.us/permitting/air/nav/air_genoppermits.html</vt:lpwstr>
      </vt:variant>
      <vt:variant>
        <vt:lpwstr/>
      </vt:variant>
      <vt:variant>
        <vt:i4>2949133</vt:i4>
      </vt:variant>
      <vt:variant>
        <vt:i4>159</vt:i4>
      </vt:variant>
      <vt:variant>
        <vt:i4>0</vt:i4>
      </vt:variant>
      <vt:variant>
        <vt:i4>5</vt:i4>
      </vt:variant>
      <vt:variant>
        <vt:lpwstr>http://www.tceq.state.tx.us/permitting/air/titlev/pro_applicability.html</vt:lpwstr>
      </vt:variant>
      <vt:variant>
        <vt:lpwstr/>
      </vt:variant>
      <vt:variant>
        <vt:i4>7602294</vt:i4>
      </vt:variant>
      <vt:variant>
        <vt:i4>156</vt:i4>
      </vt:variant>
      <vt:variant>
        <vt:i4>0</vt:i4>
      </vt:variant>
      <vt:variant>
        <vt:i4>5</vt:i4>
      </vt:variant>
      <vt:variant>
        <vt:lpwstr>http://www.epa.gov/region07/programs/artd/air/policy/search.htm</vt:lpwstr>
      </vt:variant>
      <vt:variant>
        <vt:lpwstr/>
      </vt:variant>
      <vt:variant>
        <vt:i4>458821</vt:i4>
      </vt:variant>
      <vt:variant>
        <vt:i4>153</vt:i4>
      </vt:variant>
      <vt:variant>
        <vt:i4>0</vt:i4>
      </vt:variant>
      <vt:variant>
        <vt:i4>5</vt:i4>
      </vt:variant>
      <vt:variant>
        <vt:lpwstr>http://www.tceq.texas.gov/permitting/air/forms/apd_cert_forms.html</vt:lpwstr>
      </vt:variant>
      <vt:variant>
        <vt:lpwstr/>
      </vt:variant>
      <vt:variant>
        <vt:i4>7012362</vt:i4>
      </vt:variant>
      <vt:variant>
        <vt:i4>150</vt:i4>
      </vt:variant>
      <vt:variant>
        <vt:i4>0</vt:i4>
      </vt:variant>
      <vt:variant>
        <vt:i4>5</vt:i4>
      </vt:variant>
      <vt:variant>
        <vt:lpwstr>http://www.tceq.texas.gov/assets/public/permitting/air/factsheets/permit_factsheet.pdf</vt:lpwstr>
      </vt:variant>
      <vt:variant>
        <vt:lpwstr/>
      </vt:variant>
      <vt:variant>
        <vt:i4>8192045</vt:i4>
      </vt:variant>
      <vt:variant>
        <vt:i4>147</vt:i4>
      </vt:variant>
      <vt:variant>
        <vt:i4>0</vt:i4>
      </vt:variant>
      <vt:variant>
        <vt:i4>5</vt:i4>
      </vt:variant>
      <vt:variant>
        <vt:lpwstr>http://www.tceq.texas.gov/assets/public/permitting/air/airapp-contacts.pdf</vt:lpwstr>
      </vt:variant>
      <vt:variant>
        <vt:lpwstr/>
      </vt:variant>
      <vt:variant>
        <vt:i4>1114118</vt:i4>
      </vt:variant>
      <vt:variant>
        <vt:i4>144</vt:i4>
      </vt:variant>
      <vt:variant>
        <vt:i4>0</vt:i4>
      </vt:variant>
      <vt:variant>
        <vt:i4>5</vt:i4>
      </vt:variant>
      <vt:variant>
        <vt:lpwstr>http://www.tceq.texas.gov/permitting/air/guidance/permit-factsheets.html</vt:lpwstr>
      </vt:variant>
      <vt:variant>
        <vt:lpwstr/>
      </vt:variant>
      <vt:variant>
        <vt:i4>7012362</vt:i4>
      </vt:variant>
      <vt:variant>
        <vt:i4>141</vt:i4>
      </vt:variant>
      <vt:variant>
        <vt:i4>0</vt:i4>
      </vt:variant>
      <vt:variant>
        <vt:i4>5</vt:i4>
      </vt:variant>
      <vt:variant>
        <vt:lpwstr>http://www.tceq.texas.gov/assets/public/permitting/air/factsheets/permit_factsheet.pdf</vt:lpwstr>
      </vt:variant>
      <vt:variant>
        <vt:lpwstr/>
      </vt:variant>
      <vt:variant>
        <vt:i4>2031673</vt:i4>
      </vt:variant>
      <vt:variant>
        <vt:i4>134</vt:i4>
      </vt:variant>
      <vt:variant>
        <vt:i4>0</vt:i4>
      </vt:variant>
      <vt:variant>
        <vt:i4>5</vt:i4>
      </vt:variant>
      <vt:variant>
        <vt:lpwstr/>
      </vt:variant>
      <vt:variant>
        <vt:lpwstr>_Toc338664491</vt:lpwstr>
      </vt:variant>
      <vt:variant>
        <vt:i4>2031673</vt:i4>
      </vt:variant>
      <vt:variant>
        <vt:i4>128</vt:i4>
      </vt:variant>
      <vt:variant>
        <vt:i4>0</vt:i4>
      </vt:variant>
      <vt:variant>
        <vt:i4>5</vt:i4>
      </vt:variant>
      <vt:variant>
        <vt:lpwstr/>
      </vt:variant>
      <vt:variant>
        <vt:lpwstr>_Toc338664490</vt:lpwstr>
      </vt:variant>
      <vt:variant>
        <vt:i4>1966137</vt:i4>
      </vt:variant>
      <vt:variant>
        <vt:i4>122</vt:i4>
      </vt:variant>
      <vt:variant>
        <vt:i4>0</vt:i4>
      </vt:variant>
      <vt:variant>
        <vt:i4>5</vt:i4>
      </vt:variant>
      <vt:variant>
        <vt:lpwstr/>
      </vt:variant>
      <vt:variant>
        <vt:lpwstr>_Toc338664489</vt:lpwstr>
      </vt:variant>
      <vt:variant>
        <vt:i4>1966137</vt:i4>
      </vt:variant>
      <vt:variant>
        <vt:i4>116</vt:i4>
      </vt:variant>
      <vt:variant>
        <vt:i4>0</vt:i4>
      </vt:variant>
      <vt:variant>
        <vt:i4>5</vt:i4>
      </vt:variant>
      <vt:variant>
        <vt:lpwstr/>
      </vt:variant>
      <vt:variant>
        <vt:lpwstr>_Toc338664488</vt:lpwstr>
      </vt:variant>
      <vt:variant>
        <vt:i4>1966137</vt:i4>
      </vt:variant>
      <vt:variant>
        <vt:i4>110</vt:i4>
      </vt:variant>
      <vt:variant>
        <vt:i4>0</vt:i4>
      </vt:variant>
      <vt:variant>
        <vt:i4>5</vt:i4>
      </vt:variant>
      <vt:variant>
        <vt:lpwstr/>
      </vt:variant>
      <vt:variant>
        <vt:lpwstr>_Toc338664487</vt:lpwstr>
      </vt:variant>
      <vt:variant>
        <vt:i4>1966137</vt:i4>
      </vt:variant>
      <vt:variant>
        <vt:i4>104</vt:i4>
      </vt:variant>
      <vt:variant>
        <vt:i4>0</vt:i4>
      </vt:variant>
      <vt:variant>
        <vt:i4>5</vt:i4>
      </vt:variant>
      <vt:variant>
        <vt:lpwstr/>
      </vt:variant>
      <vt:variant>
        <vt:lpwstr>_Toc338664486</vt:lpwstr>
      </vt:variant>
      <vt:variant>
        <vt:i4>1966137</vt:i4>
      </vt:variant>
      <vt:variant>
        <vt:i4>98</vt:i4>
      </vt:variant>
      <vt:variant>
        <vt:i4>0</vt:i4>
      </vt:variant>
      <vt:variant>
        <vt:i4>5</vt:i4>
      </vt:variant>
      <vt:variant>
        <vt:lpwstr/>
      </vt:variant>
      <vt:variant>
        <vt:lpwstr>_Toc338664485</vt:lpwstr>
      </vt:variant>
      <vt:variant>
        <vt:i4>1966137</vt:i4>
      </vt:variant>
      <vt:variant>
        <vt:i4>92</vt:i4>
      </vt:variant>
      <vt:variant>
        <vt:i4>0</vt:i4>
      </vt:variant>
      <vt:variant>
        <vt:i4>5</vt:i4>
      </vt:variant>
      <vt:variant>
        <vt:lpwstr/>
      </vt:variant>
      <vt:variant>
        <vt:lpwstr>_Toc338664484</vt:lpwstr>
      </vt:variant>
      <vt:variant>
        <vt:i4>1966137</vt:i4>
      </vt:variant>
      <vt:variant>
        <vt:i4>86</vt:i4>
      </vt:variant>
      <vt:variant>
        <vt:i4>0</vt:i4>
      </vt:variant>
      <vt:variant>
        <vt:i4>5</vt:i4>
      </vt:variant>
      <vt:variant>
        <vt:lpwstr/>
      </vt:variant>
      <vt:variant>
        <vt:lpwstr>_Toc338664483</vt:lpwstr>
      </vt:variant>
      <vt:variant>
        <vt:i4>1966137</vt:i4>
      </vt:variant>
      <vt:variant>
        <vt:i4>80</vt:i4>
      </vt:variant>
      <vt:variant>
        <vt:i4>0</vt:i4>
      </vt:variant>
      <vt:variant>
        <vt:i4>5</vt:i4>
      </vt:variant>
      <vt:variant>
        <vt:lpwstr/>
      </vt:variant>
      <vt:variant>
        <vt:lpwstr>_Toc338664482</vt:lpwstr>
      </vt:variant>
      <vt:variant>
        <vt:i4>1966137</vt:i4>
      </vt:variant>
      <vt:variant>
        <vt:i4>74</vt:i4>
      </vt:variant>
      <vt:variant>
        <vt:i4>0</vt:i4>
      </vt:variant>
      <vt:variant>
        <vt:i4>5</vt:i4>
      </vt:variant>
      <vt:variant>
        <vt:lpwstr/>
      </vt:variant>
      <vt:variant>
        <vt:lpwstr>_Toc338664481</vt:lpwstr>
      </vt:variant>
      <vt:variant>
        <vt:i4>1966137</vt:i4>
      </vt:variant>
      <vt:variant>
        <vt:i4>68</vt:i4>
      </vt:variant>
      <vt:variant>
        <vt:i4>0</vt:i4>
      </vt:variant>
      <vt:variant>
        <vt:i4>5</vt:i4>
      </vt:variant>
      <vt:variant>
        <vt:lpwstr/>
      </vt:variant>
      <vt:variant>
        <vt:lpwstr>_Toc338664480</vt:lpwstr>
      </vt:variant>
      <vt:variant>
        <vt:i4>1114169</vt:i4>
      </vt:variant>
      <vt:variant>
        <vt:i4>62</vt:i4>
      </vt:variant>
      <vt:variant>
        <vt:i4>0</vt:i4>
      </vt:variant>
      <vt:variant>
        <vt:i4>5</vt:i4>
      </vt:variant>
      <vt:variant>
        <vt:lpwstr/>
      </vt:variant>
      <vt:variant>
        <vt:lpwstr>_Toc338664479</vt:lpwstr>
      </vt:variant>
      <vt:variant>
        <vt:i4>1114169</vt:i4>
      </vt:variant>
      <vt:variant>
        <vt:i4>56</vt:i4>
      </vt:variant>
      <vt:variant>
        <vt:i4>0</vt:i4>
      </vt:variant>
      <vt:variant>
        <vt:i4>5</vt:i4>
      </vt:variant>
      <vt:variant>
        <vt:lpwstr/>
      </vt:variant>
      <vt:variant>
        <vt:lpwstr>_Toc338664478</vt:lpwstr>
      </vt:variant>
      <vt:variant>
        <vt:i4>1114169</vt:i4>
      </vt:variant>
      <vt:variant>
        <vt:i4>50</vt:i4>
      </vt:variant>
      <vt:variant>
        <vt:i4>0</vt:i4>
      </vt:variant>
      <vt:variant>
        <vt:i4>5</vt:i4>
      </vt:variant>
      <vt:variant>
        <vt:lpwstr/>
      </vt:variant>
      <vt:variant>
        <vt:lpwstr>_Toc338664477</vt:lpwstr>
      </vt:variant>
      <vt:variant>
        <vt:i4>1114169</vt:i4>
      </vt:variant>
      <vt:variant>
        <vt:i4>44</vt:i4>
      </vt:variant>
      <vt:variant>
        <vt:i4>0</vt:i4>
      </vt:variant>
      <vt:variant>
        <vt:i4>5</vt:i4>
      </vt:variant>
      <vt:variant>
        <vt:lpwstr/>
      </vt:variant>
      <vt:variant>
        <vt:lpwstr>_Toc338664476</vt:lpwstr>
      </vt:variant>
      <vt:variant>
        <vt:i4>1114169</vt:i4>
      </vt:variant>
      <vt:variant>
        <vt:i4>38</vt:i4>
      </vt:variant>
      <vt:variant>
        <vt:i4>0</vt:i4>
      </vt:variant>
      <vt:variant>
        <vt:i4>5</vt:i4>
      </vt:variant>
      <vt:variant>
        <vt:lpwstr/>
      </vt:variant>
      <vt:variant>
        <vt:lpwstr>_Toc338664475</vt:lpwstr>
      </vt:variant>
      <vt:variant>
        <vt:i4>1114169</vt:i4>
      </vt:variant>
      <vt:variant>
        <vt:i4>32</vt:i4>
      </vt:variant>
      <vt:variant>
        <vt:i4>0</vt:i4>
      </vt:variant>
      <vt:variant>
        <vt:i4>5</vt:i4>
      </vt:variant>
      <vt:variant>
        <vt:lpwstr/>
      </vt:variant>
      <vt:variant>
        <vt:lpwstr>_Toc338664474</vt:lpwstr>
      </vt:variant>
      <vt:variant>
        <vt:i4>1114169</vt:i4>
      </vt:variant>
      <vt:variant>
        <vt:i4>26</vt:i4>
      </vt:variant>
      <vt:variant>
        <vt:i4>0</vt:i4>
      </vt:variant>
      <vt:variant>
        <vt:i4>5</vt:i4>
      </vt:variant>
      <vt:variant>
        <vt:lpwstr/>
      </vt:variant>
      <vt:variant>
        <vt:lpwstr>_Toc338664473</vt:lpwstr>
      </vt:variant>
      <vt:variant>
        <vt:i4>1114169</vt:i4>
      </vt:variant>
      <vt:variant>
        <vt:i4>20</vt:i4>
      </vt:variant>
      <vt:variant>
        <vt:i4>0</vt:i4>
      </vt:variant>
      <vt:variant>
        <vt:i4>5</vt:i4>
      </vt:variant>
      <vt:variant>
        <vt:lpwstr/>
      </vt:variant>
      <vt:variant>
        <vt:lpwstr>_Toc338664472</vt:lpwstr>
      </vt:variant>
      <vt:variant>
        <vt:i4>1114169</vt:i4>
      </vt:variant>
      <vt:variant>
        <vt:i4>14</vt:i4>
      </vt:variant>
      <vt:variant>
        <vt:i4>0</vt:i4>
      </vt:variant>
      <vt:variant>
        <vt:i4>5</vt:i4>
      </vt:variant>
      <vt:variant>
        <vt:lpwstr/>
      </vt:variant>
      <vt:variant>
        <vt:lpwstr>_Toc338664471</vt:lpwstr>
      </vt:variant>
      <vt:variant>
        <vt:i4>1114169</vt:i4>
      </vt:variant>
      <vt:variant>
        <vt:i4>8</vt:i4>
      </vt:variant>
      <vt:variant>
        <vt:i4>0</vt:i4>
      </vt:variant>
      <vt:variant>
        <vt:i4>5</vt:i4>
      </vt:variant>
      <vt:variant>
        <vt:lpwstr/>
      </vt:variant>
      <vt:variant>
        <vt:lpwstr>_Toc338664470</vt:lpwstr>
      </vt:variant>
      <vt:variant>
        <vt:i4>1048633</vt:i4>
      </vt:variant>
      <vt:variant>
        <vt:i4>2</vt:i4>
      </vt:variant>
      <vt:variant>
        <vt:i4>0</vt:i4>
      </vt:variant>
      <vt:variant>
        <vt:i4>5</vt:i4>
      </vt:variant>
      <vt:variant>
        <vt:lpwstr/>
      </vt:variant>
      <vt:variant>
        <vt:lpwstr>_Toc338664469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20182 - Registration and Certification for Permits by Rule Form PI-7-CERT Instructions</dc:title>
  <dc:subject>TCEQ - PI-7-CERT Registration and Certification for Permits by Rule</dc:subject>
  <dc:creator>TCEQ</dc:creator>
  <cp:keywords>registration, facility, air, fee, information technical, state, federal, regulatory, refunds, permit by rule, checklist, emission, structure, status, projected, and operation</cp:keywords>
  <cp:lastModifiedBy>Traci Spencer</cp:lastModifiedBy>
  <cp:revision>10</cp:revision>
  <cp:lastPrinted>2022-11-16T17:54:00Z</cp:lastPrinted>
  <dcterms:created xsi:type="dcterms:W3CDTF">2022-11-28T19:47:00Z</dcterms:created>
  <dcterms:modified xsi:type="dcterms:W3CDTF">2022-12-14T21:47:00Z</dcterms:modified>
</cp:coreProperties>
</file>