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B79C" w14:textId="77777777" w:rsidR="00AB0E36" w:rsidRDefault="00CA33F5" w:rsidP="00AB0E36">
      <w:pPr>
        <w:pStyle w:val="Heading1"/>
        <w:ind w:left="3600" w:firstLine="720"/>
        <w:jc w:val="left"/>
      </w:pPr>
      <w:bookmarkStart w:id="0" w:name="OLE_LINK1"/>
      <w:bookmarkStart w:id="1" w:name="OLE_LINK2"/>
      <w:r>
        <w:rPr>
          <w:noProof/>
        </w:rPr>
        <w:drawing>
          <wp:inline distT="0" distB="0" distL="0" distR="0" wp14:anchorId="2AA520E9" wp14:editId="1CABC8AF">
            <wp:extent cx="589280" cy="1016635"/>
            <wp:effectExtent l="0" t="0" r="1270" b="0"/>
            <wp:docPr id="7"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CEQ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280" cy="1016635"/>
                    </a:xfrm>
                    <a:prstGeom prst="rect">
                      <a:avLst/>
                    </a:prstGeom>
                  </pic:spPr>
                </pic:pic>
              </a:graphicData>
            </a:graphic>
          </wp:inline>
        </w:drawing>
      </w:r>
    </w:p>
    <w:p w14:paraId="229B2E6A" w14:textId="105D4B05" w:rsidR="00270513" w:rsidRPr="00146669" w:rsidRDefault="00270513" w:rsidP="00AB0E36">
      <w:pPr>
        <w:pStyle w:val="Heading1"/>
        <w:spacing w:before="0"/>
      </w:pPr>
      <w:r w:rsidRPr="00146669">
        <w:t>Texas Commission on Environmental Quality</w:t>
      </w:r>
    </w:p>
    <w:p w14:paraId="36505CB2" w14:textId="35C4FD0F" w:rsidR="00270513" w:rsidRDefault="00270513" w:rsidP="00550CD0">
      <w:pPr>
        <w:pStyle w:val="Heading2"/>
        <w:spacing w:after="240"/>
      </w:pPr>
      <w:r w:rsidRPr="00146669">
        <w:t>Instructions for Completing Texas Compact Waste Shipment Verification Form (TCEQ Form 20225)</w:t>
      </w:r>
      <w:r w:rsidR="00207895">
        <w:t xml:space="preserve"> Revised 9/15/2015</w:t>
      </w:r>
    </w:p>
    <w:p w14:paraId="4400D761" w14:textId="77777777" w:rsidR="00CD62AF" w:rsidRPr="00CD62AF" w:rsidRDefault="00CD62AF" w:rsidP="00AB0E36">
      <w:pPr>
        <w:pStyle w:val="Heading3"/>
        <w:spacing w:before="40"/>
      </w:pPr>
      <w:r w:rsidRPr="00CD62AF">
        <w:t>Form Submission Instructions</w:t>
      </w:r>
    </w:p>
    <w:p w14:paraId="6F537F59" w14:textId="77777777" w:rsidR="00CD62AF" w:rsidRPr="00CD62AF" w:rsidRDefault="00CD62AF" w:rsidP="00E22D09">
      <w:pPr>
        <w:pStyle w:val="BodyText"/>
      </w:pPr>
      <w:r w:rsidRPr="00E22D09">
        <w:t xml:space="preserve">Please complete all fields on this form, print out the completed form, manually sign the completed form where indicated, scan the completed and signed form, and send as an attachment along with appropriate NRC waste manifest forms via electronic mail to </w:t>
      </w:r>
      <w:hyperlink r:id="rId12" w:history="1">
        <w:r w:rsidRPr="00FB2379">
          <w:rPr>
            <w:rStyle w:val="Hyperlink"/>
          </w:rPr>
          <w:t>RADMAT@tceq.texas.gov</w:t>
        </w:r>
      </w:hyperlink>
      <w:r w:rsidRPr="00CD62AF">
        <w:t xml:space="preserve"> </w:t>
      </w:r>
      <w:r w:rsidRPr="00E22D09">
        <w:t>or by facsimile at 512-239-6464 with the subject line “WSVF.”</w:t>
      </w:r>
    </w:p>
    <w:p w14:paraId="2A1056CB" w14:textId="050067B2" w:rsidR="00CD62AF" w:rsidRDefault="00CD62AF" w:rsidP="00E22D09">
      <w:pPr>
        <w:pStyle w:val="BodyText"/>
      </w:pPr>
      <w:r w:rsidRPr="00E22D09">
        <w:t xml:space="preserve">If you need assistance or have questions on completing the requested </w:t>
      </w:r>
      <w:proofErr w:type="gramStart"/>
      <w:r w:rsidRPr="00E22D09">
        <w:t>information</w:t>
      </w:r>
      <w:proofErr w:type="gramEnd"/>
      <w:r w:rsidRPr="00E22D09">
        <w:t xml:space="preserve"> please contact the Radioactive Materials Division at 512-239-6466 or by electronic mail at </w:t>
      </w:r>
      <w:hyperlink r:id="rId13" w:history="1">
        <w:r w:rsidRPr="00FB2379">
          <w:rPr>
            <w:rStyle w:val="Hyperlink"/>
          </w:rPr>
          <w:t>RADMAT@tceq.texas.gov</w:t>
        </w:r>
      </w:hyperlink>
      <w:r w:rsidRPr="00CD62AF">
        <w:t>.</w:t>
      </w:r>
    </w:p>
    <w:p w14:paraId="4FDE8562" w14:textId="77777777" w:rsidR="00270513" w:rsidRPr="00146669" w:rsidRDefault="00146669" w:rsidP="00207895">
      <w:pPr>
        <w:pStyle w:val="ListNumber"/>
        <w:spacing w:before="360"/>
        <w:ind w:left="446" w:hanging="446"/>
      </w:pPr>
      <w:r>
        <w:t>Generator Information:</w:t>
      </w:r>
    </w:p>
    <w:p w14:paraId="575A348F" w14:textId="77777777" w:rsidR="00CB2D9A" w:rsidRDefault="00270513" w:rsidP="00211CBA">
      <w:pPr>
        <w:pStyle w:val="ListNumber2"/>
        <w:spacing w:after="240"/>
        <w:ind w:left="634"/>
      </w:pPr>
      <w:r w:rsidRPr="00146669">
        <w:rPr>
          <w:rStyle w:val="Strong"/>
        </w:rPr>
        <w:t xml:space="preserve">Generator Name and </w:t>
      </w:r>
      <w:r w:rsidR="007F380E">
        <w:rPr>
          <w:rStyle w:val="Strong"/>
        </w:rPr>
        <w:t xml:space="preserve">WCS Generator Certification </w:t>
      </w:r>
      <w:r w:rsidRPr="00146669">
        <w:rPr>
          <w:rStyle w:val="Strong"/>
        </w:rPr>
        <w:t>Identification No.:</w:t>
      </w:r>
      <w:r w:rsidRPr="00146669">
        <w:t xml:space="preserve">  A generator includes, but is not </w:t>
      </w:r>
      <w:r w:rsidRPr="00526607">
        <w:t>limited</w:t>
      </w:r>
      <w:r w:rsidRPr="00146669">
        <w:t xml:space="preserve"> to, any person, entity, company, institution of higher learning, and state or federal agency that generates low-level radioactive waste (LLRW). The generator should provide the complete individual, business, or entity name. The </w:t>
      </w:r>
      <w:r w:rsidR="007F380E">
        <w:t xml:space="preserve">WCS </w:t>
      </w:r>
      <w:r w:rsidRPr="00146669">
        <w:t xml:space="preserve">generator </w:t>
      </w:r>
      <w:r w:rsidR="007F380E">
        <w:t xml:space="preserve">certification </w:t>
      </w:r>
      <w:r w:rsidRPr="00146669">
        <w:t>identification number is the unique number issued by the site operator for each certified generator shipping waste to the site</w:t>
      </w:r>
      <w:r w:rsidRPr="0079346F">
        <w:rPr>
          <w:rStyle w:val="Strong"/>
        </w:rPr>
        <w:t>.</w:t>
      </w:r>
      <w:r w:rsidR="00204E76">
        <w:rPr>
          <w:rStyle w:val="Strong"/>
        </w:rPr>
        <w:br/>
      </w:r>
      <w:r w:rsidR="00204E76">
        <w:rPr>
          <w:rStyle w:val="Strong"/>
        </w:rPr>
        <w:br/>
      </w:r>
      <w:r w:rsidR="0079346F" w:rsidRPr="0079346F">
        <w:rPr>
          <w:rStyle w:val="Strong"/>
        </w:rPr>
        <w:fldChar w:fldCharType="begin"/>
      </w:r>
      <w:r w:rsidR="0079346F" w:rsidRPr="0079346F">
        <w:rPr>
          <w:rStyle w:val="Strong"/>
        </w:rPr>
        <w:instrText xml:space="preserve"> SEQ CHAPTER \h \r 1</w:instrText>
      </w:r>
      <w:r w:rsidR="0079346F" w:rsidRPr="0079346F">
        <w:rPr>
          <w:rStyle w:val="Strong"/>
        </w:rPr>
        <w:fldChar w:fldCharType="end"/>
      </w:r>
      <w:r w:rsidR="0079346F" w:rsidRPr="0079346F">
        <w:rPr>
          <w:rStyle w:val="Strong"/>
        </w:rPr>
        <w:t xml:space="preserve">If you have questions on how to fill out this form or about the </w:t>
      </w:r>
      <w:r w:rsidR="0079346F">
        <w:rPr>
          <w:rStyle w:val="Strong"/>
        </w:rPr>
        <w:t>Radioactive Materials</w:t>
      </w:r>
      <w:r w:rsidR="0079346F" w:rsidRPr="0079346F">
        <w:rPr>
          <w:rStyle w:val="Strong"/>
        </w:rPr>
        <w:t xml:space="preserve"> program, p</w:t>
      </w:r>
      <w:r w:rsidR="0079346F">
        <w:rPr>
          <w:rStyle w:val="Strong"/>
        </w:rPr>
        <w:t>lease contact us at 512-239-6466</w:t>
      </w:r>
      <w:r w:rsidR="0079346F" w:rsidRPr="0079346F">
        <w:rPr>
          <w:rStyle w:val="Strong"/>
        </w:rPr>
        <w:t>.</w:t>
      </w:r>
      <w:r w:rsidR="00204E76">
        <w:rPr>
          <w:rStyle w:val="Strong"/>
        </w:rPr>
        <w:br/>
      </w:r>
      <w:r w:rsidR="00204E76">
        <w:rPr>
          <w:rStyle w:val="Strong"/>
        </w:rPr>
        <w:br/>
      </w:r>
      <w:r w:rsidR="0079346F" w:rsidRPr="00155BE7">
        <w:t>Individuals are entitled to request and review their personal information that the agency gathers on its forms. They may also have any errors in their information corrected. To review such information, contact us at 512-239-3282.</w:t>
      </w:r>
    </w:p>
    <w:p w14:paraId="48C34704" w14:textId="59BD89BE" w:rsidR="00270513" w:rsidRPr="00146669" w:rsidRDefault="00270513" w:rsidP="00EA2512">
      <w:pPr>
        <w:pStyle w:val="ListNumber2"/>
      </w:pPr>
      <w:r w:rsidRPr="00DA395B">
        <w:rPr>
          <w:rStyle w:val="Strong"/>
        </w:rPr>
        <w:t>Is Generator the Original Generator?</w:t>
      </w:r>
      <w:r w:rsidRPr="00146669">
        <w:t xml:space="preserve">  Original generator means the last person who puts radioactive material to practical use (practical use means concerned with the production or operation of something useful) before it is determined to be a waste. Waste processors and brokers are not considered generators. A processor/broker may not list itself as the original generator of its client's radioactive material or waste, nor sign on behalf of the generator. A broker may assist the generator in completing the Waste Shipment Verification Form. However, the generator must sign the completed form. Only one Waste Shipment Verification Form is required for each generator with each shipment. For example, if three generators use the same broker who combines shipments into one transport vehicle the generator must submit a Waste Shipment Verification Form </w:t>
      </w:r>
      <w:r w:rsidRPr="00146669">
        <w:lastRenderedPageBreak/>
        <w:t xml:space="preserve">for their portion of the total shipment. In this case, three Waste Shipment Verification Forms would need to be submitted. </w:t>
      </w:r>
      <w:r w:rsidR="00646E6E">
        <w:t>This information may be provided on NRC Form 542.</w:t>
      </w:r>
    </w:p>
    <w:p w14:paraId="068834A1" w14:textId="77777777" w:rsidR="00270513" w:rsidRPr="00146669" w:rsidRDefault="00270513" w:rsidP="00CB2D9A">
      <w:pPr>
        <w:pStyle w:val="ListNumber2"/>
      </w:pPr>
      <w:r w:rsidRPr="00DA395B">
        <w:rPr>
          <w:rStyle w:val="Strong"/>
        </w:rPr>
        <w:t>Is any part of waste of international origin?</w:t>
      </w:r>
      <w:r w:rsidRPr="00146669">
        <w:t xml:space="preserve"> Currently any low-level radioactive waste of international origin is prohibited from disposal at the Texas Compact Waste Disposal Facility.</w:t>
      </w:r>
    </w:p>
    <w:p w14:paraId="3257C59A" w14:textId="77777777" w:rsidR="0090029D" w:rsidRDefault="00270513" w:rsidP="00B8301A">
      <w:pPr>
        <w:pStyle w:val="ListNumber2"/>
      </w:pPr>
      <w:r w:rsidRPr="00DA395B">
        <w:rPr>
          <w:rStyle w:val="Strong"/>
        </w:rPr>
        <w:t>Planned Shipping Date:</w:t>
      </w:r>
      <w:r w:rsidRPr="00146669">
        <w:t xml:space="preserve">  The date that the w</w:t>
      </w:r>
      <w:r w:rsidR="00DC239B">
        <w:t xml:space="preserve">aste is planned for shipment to </w:t>
      </w:r>
      <w:r w:rsidRPr="00146669">
        <w:t>the disposal site.</w:t>
      </w:r>
    </w:p>
    <w:p w14:paraId="6C4478DD" w14:textId="77777777" w:rsidR="000F5DAA" w:rsidRPr="0090029D" w:rsidRDefault="00270513" w:rsidP="0090029D">
      <w:pPr>
        <w:pStyle w:val="ListNumber2"/>
        <w:rPr>
          <w:rStyle w:val="Strong"/>
          <w:b w:val="0"/>
          <w:bCs w:val="0"/>
        </w:rPr>
      </w:pPr>
      <w:r w:rsidRPr="00DA395B">
        <w:rPr>
          <w:rStyle w:val="Strong"/>
        </w:rPr>
        <w:t>Generator Type:</w:t>
      </w:r>
      <w:r w:rsidRPr="00146669">
        <w:t xml:space="preserve">  The economic sector where the waste is generated. Example</w:t>
      </w:r>
      <w:r w:rsidR="00F3134D">
        <w:t xml:space="preserve"> </w:t>
      </w:r>
      <w:r w:rsidRPr="00146669">
        <w:t>would include utility, academic, industrial, research, or hospital.</w:t>
      </w:r>
    </w:p>
    <w:p w14:paraId="19DDA0E9" w14:textId="77777777" w:rsidR="00833393" w:rsidRDefault="00270513" w:rsidP="00B8301A">
      <w:pPr>
        <w:pStyle w:val="ListNumber2"/>
      </w:pPr>
      <w:r w:rsidRPr="00DA395B">
        <w:rPr>
          <w:rStyle w:val="Strong"/>
        </w:rPr>
        <w:t>Has the Waste Been Processed or Treated?</w:t>
      </w:r>
      <w:r w:rsidRPr="00146669">
        <w:t xml:space="preserve"> If so, by </w:t>
      </w:r>
      <w:r w:rsidR="0067537A">
        <w:t>w</w:t>
      </w:r>
      <w:r w:rsidRPr="00146669">
        <w:t xml:space="preserve">ho (Company </w:t>
      </w:r>
      <w:r w:rsidR="00833393">
        <w:t>n</w:t>
      </w:r>
      <w:r w:rsidRPr="00146669">
        <w:t>ame</w:t>
      </w:r>
      <w:r w:rsidRPr="005D36E0">
        <w:rPr>
          <w:strike/>
        </w:rPr>
        <w:t xml:space="preserve"> </w:t>
      </w:r>
      <w:r w:rsidR="00833393">
        <w:t>and location</w:t>
      </w:r>
      <w:r w:rsidRPr="00146669">
        <w:t>): Waste processing or treatment includes, but is not limited to, incineration or thermal treatment, compaction, re-packaging, solidification, stabilization, or rendering biological, pathogenic, or infectious waste void of the non-radiological hazard. If treatment or processing is performed by someone other than the gen</w:t>
      </w:r>
      <w:r w:rsidR="00E11F9D">
        <w:t>erator, please include the name</w:t>
      </w:r>
      <w:r w:rsidRPr="00146669">
        <w:t xml:space="preserve"> and </w:t>
      </w:r>
      <w:r w:rsidR="00E11F9D">
        <w:t xml:space="preserve">location </w:t>
      </w:r>
      <w:r w:rsidRPr="00146669">
        <w:t>of the company processing the waste.</w:t>
      </w:r>
    </w:p>
    <w:p w14:paraId="5DB1DD60" w14:textId="2663D7F9" w:rsidR="009F75E6" w:rsidRDefault="00270513" w:rsidP="00CA33F5">
      <w:pPr>
        <w:pStyle w:val="ListNumber2"/>
        <w:ind w:left="810" w:hanging="450"/>
      </w:pPr>
      <w:r w:rsidRPr="00DA395B">
        <w:rPr>
          <w:rStyle w:val="Strong"/>
        </w:rPr>
        <w:t>Type of Processing or Treatment:</w:t>
      </w:r>
      <w:r w:rsidR="00C6011A">
        <w:t xml:space="preserve"> See item 6</w:t>
      </w:r>
      <w:r w:rsidRPr="00146669">
        <w:t xml:space="preserve"> above.</w:t>
      </w:r>
    </w:p>
    <w:p w14:paraId="5F613EB3" w14:textId="77777777" w:rsidR="00CA1AEB" w:rsidRPr="00146669" w:rsidRDefault="00CA1AEB" w:rsidP="00CA1AEB">
      <w:pPr>
        <w:pStyle w:val="ListNumber2"/>
        <w:numPr>
          <w:ilvl w:val="0"/>
          <w:numId w:val="0"/>
        </w:numPr>
        <w:ind w:left="810"/>
      </w:pPr>
    </w:p>
    <w:p w14:paraId="0B86A38A" w14:textId="77777777" w:rsidR="00270513" w:rsidRPr="00146669" w:rsidRDefault="00270513" w:rsidP="00AB0E36">
      <w:pPr>
        <w:pStyle w:val="ListNumber"/>
        <w:ind w:left="446" w:hanging="446"/>
      </w:pPr>
      <w:r w:rsidRPr="00146669">
        <w:t>Waste Information:</w:t>
      </w:r>
    </w:p>
    <w:p w14:paraId="473C9BAE" w14:textId="77777777" w:rsidR="00270513" w:rsidRPr="00146669" w:rsidRDefault="00270513" w:rsidP="00645ACF">
      <w:pPr>
        <w:pStyle w:val="ListNumber2"/>
        <w:numPr>
          <w:ilvl w:val="0"/>
          <w:numId w:val="45"/>
        </w:numPr>
      </w:pPr>
      <w:r w:rsidRPr="004A56D8">
        <w:rPr>
          <w:rStyle w:val="Strong"/>
        </w:rPr>
        <w:t>Waste Description/Type:</w:t>
      </w:r>
      <w:r w:rsidRPr="00146669">
        <w:t xml:space="preserve"> The waste description or waste type is synonymous with waste groups established by the Nuclear Regulatory Commission (NRC) in NUREG-0782. Include a brief description of the waste and one or more of the following waste groups representing the waste shipment</w:t>
      </w:r>
      <w:r w:rsidR="007C666F">
        <w:t>.</w:t>
      </w:r>
      <w:r w:rsidR="004A4EA1" w:rsidRPr="007C666F">
        <w:t xml:space="preserve"> </w:t>
      </w:r>
      <w:r w:rsidR="004A4EA1">
        <w:t xml:space="preserve">If your waste group is not represented </w:t>
      </w:r>
      <w:proofErr w:type="gramStart"/>
      <w:r w:rsidR="004A4EA1">
        <w:t>below</w:t>
      </w:r>
      <w:proofErr w:type="gramEnd"/>
      <w:r w:rsidR="004A4EA1">
        <w:t xml:space="preserve"> </w:t>
      </w:r>
      <w:r w:rsidR="00E125CE">
        <w:t xml:space="preserve">please select “other” and </w:t>
      </w:r>
      <w:r w:rsidR="004A4EA1">
        <w:t>provide a brief description</w:t>
      </w:r>
      <w:r w:rsidRPr="00146669">
        <w:t>:</w:t>
      </w:r>
    </w:p>
    <w:p w14:paraId="7B2D450A" w14:textId="77777777" w:rsidR="00270513" w:rsidRPr="00146669" w:rsidRDefault="00270513" w:rsidP="00AA2CB8">
      <w:pPr>
        <w:pStyle w:val="ListContinue"/>
        <w:ind w:left="1260" w:hanging="360"/>
      </w:pPr>
      <w:r w:rsidRPr="00146669">
        <w:t>CONDFSL – Condensate Filter Sludge</w:t>
      </w:r>
    </w:p>
    <w:p w14:paraId="12BE80E1" w14:textId="77777777" w:rsidR="00270513" w:rsidRPr="00146669" w:rsidRDefault="00270513" w:rsidP="00AA2CB8">
      <w:pPr>
        <w:pStyle w:val="ListContinue"/>
        <w:ind w:left="1260" w:hanging="360"/>
      </w:pPr>
      <w:r w:rsidRPr="00146669">
        <w:t>COTRASH – Compactable Trash</w:t>
      </w:r>
    </w:p>
    <w:p w14:paraId="3162EF1D" w14:textId="77777777" w:rsidR="00270513" w:rsidRPr="00146669" w:rsidRDefault="00270513" w:rsidP="00AA2CB8">
      <w:pPr>
        <w:pStyle w:val="ListContinue"/>
        <w:ind w:left="1260" w:hanging="360"/>
      </w:pPr>
      <w:r w:rsidRPr="00146669">
        <w:t>DECONRS – Decontamination Resins</w:t>
      </w:r>
    </w:p>
    <w:p w14:paraId="3B7BE7EE" w14:textId="77777777" w:rsidR="00270513" w:rsidRPr="00146669" w:rsidRDefault="00270513" w:rsidP="00AA2CB8">
      <w:pPr>
        <w:pStyle w:val="ListContinue"/>
        <w:ind w:left="1260" w:hanging="360"/>
      </w:pPr>
      <w:r w:rsidRPr="00146669">
        <w:t>FLDRFSL – Floor Drain Filter Sludge</w:t>
      </w:r>
    </w:p>
    <w:p w14:paraId="1B7D5860" w14:textId="77777777" w:rsidR="00270513" w:rsidRPr="00146669" w:rsidRDefault="00270513" w:rsidP="00AA2CB8">
      <w:pPr>
        <w:pStyle w:val="ListContinue"/>
        <w:ind w:left="1260" w:hanging="360"/>
      </w:pPr>
      <w:r w:rsidRPr="00146669">
        <w:t>FPFILSL – Fuel Pool Skimmer Filter Sludge</w:t>
      </w:r>
    </w:p>
    <w:p w14:paraId="32B41638" w14:textId="77777777" w:rsidR="00270513" w:rsidRPr="00146669" w:rsidRDefault="00270513" w:rsidP="00AA2CB8">
      <w:pPr>
        <w:pStyle w:val="ListContinue"/>
        <w:ind w:left="1260" w:hanging="360"/>
      </w:pPr>
      <w:r w:rsidRPr="00146669">
        <w:t>NCTRASH – Non-Compactable Trash</w:t>
      </w:r>
    </w:p>
    <w:p w14:paraId="41C536CA" w14:textId="77777777" w:rsidR="00270513" w:rsidRPr="00146669" w:rsidRDefault="00270513" w:rsidP="00AA2CB8">
      <w:pPr>
        <w:pStyle w:val="ListContinue"/>
        <w:ind w:left="1260" w:hanging="360"/>
      </w:pPr>
      <w:r w:rsidRPr="00146669">
        <w:t>NFRCOMP – Non-Fuel Reactor Components</w:t>
      </w:r>
    </w:p>
    <w:p w14:paraId="45D3B20F" w14:textId="77777777" w:rsidR="00270513" w:rsidRPr="00146669" w:rsidRDefault="00270513" w:rsidP="00AA2CB8">
      <w:pPr>
        <w:pStyle w:val="ListContinue"/>
        <w:ind w:left="1260" w:hanging="360"/>
      </w:pPr>
      <w:r w:rsidRPr="00146669">
        <w:t>PROCFIL – Process Filters</w:t>
      </w:r>
    </w:p>
    <w:p w14:paraId="6562B8A5" w14:textId="77777777" w:rsidR="00270513" w:rsidRPr="00146669" w:rsidRDefault="00270513" w:rsidP="00AA2CB8">
      <w:pPr>
        <w:pStyle w:val="ListContinue"/>
        <w:ind w:left="1260" w:hanging="360"/>
      </w:pPr>
      <w:r w:rsidRPr="00146669">
        <w:t>RWCUPRS – Reactor Water Cleanup Resins</w:t>
      </w:r>
    </w:p>
    <w:p w14:paraId="175291EC" w14:textId="77777777" w:rsidR="00270513" w:rsidRPr="00146669" w:rsidRDefault="00270513" w:rsidP="00AA2CB8">
      <w:pPr>
        <w:pStyle w:val="ListContinue"/>
        <w:ind w:left="1260" w:hanging="360"/>
      </w:pPr>
      <w:r w:rsidRPr="00146669">
        <w:t>RWDMRES – Reactor Water Demineralization Resins</w:t>
      </w:r>
    </w:p>
    <w:p w14:paraId="55B4C780" w14:textId="77777777" w:rsidR="00270513" w:rsidRPr="00146669" w:rsidRDefault="00270513" w:rsidP="00AA2CB8">
      <w:pPr>
        <w:pStyle w:val="ListContinue"/>
        <w:ind w:left="1260" w:hanging="360"/>
      </w:pPr>
      <w:r w:rsidRPr="00146669">
        <w:t>SSYSRES – Secondary System Resins</w:t>
      </w:r>
    </w:p>
    <w:p w14:paraId="13565F41" w14:textId="77777777" w:rsidR="00270513" w:rsidRPr="00146669" w:rsidRDefault="00270513" w:rsidP="00AA2CB8">
      <w:pPr>
        <w:pStyle w:val="ListContinue"/>
        <w:ind w:left="1260" w:hanging="360"/>
      </w:pPr>
      <w:r w:rsidRPr="00146669">
        <w:t>ABSLIQD – Absorbed Liquids</w:t>
      </w:r>
    </w:p>
    <w:p w14:paraId="73910DB6" w14:textId="77777777" w:rsidR="00270513" w:rsidRPr="00146669" w:rsidRDefault="00270513" w:rsidP="00AA2CB8">
      <w:pPr>
        <w:pStyle w:val="ListContinue"/>
        <w:ind w:left="1260" w:hanging="360"/>
      </w:pPr>
      <w:r w:rsidRPr="00146669">
        <w:t>BIOWAST – Biological Wastes</w:t>
      </w:r>
    </w:p>
    <w:p w14:paraId="1EC7FBCD" w14:textId="77777777" w:rsidR="00270513" w:rsidRPr="00146669" w:rsidRDefault="00270513" w:rsidP="00AA2CB8">
      <w:pPr>
        <w:pStyle w:val="ListContinue"/>
        <w:ind w:left="1260" w:hanging="360"/>
      </w:pPr>
      <w:r w:rsidRPr="00146669">
        <w:t>HIGHACT – High Radioactivity Waste</w:t>
      </w:r>
    </w:p>
    <w:p w14:paraId="7913A489" w14:textId="77777777" w:rsidR="00270513" w:rsidRPr="00146669" w:rsidRDefault="00270513" w:rsidP="00AA2CB8">
      <w:pPr>
        <w:pStyle w:val="ListContinue"/>
        <w:ind w:left="1260" w:hanging="360"/>
      </w:pPr>
      <w:r w:rsidRPr="00146669">
        <w:lastRenderedPageBreak/>
        <w:t>LOWASTE – Low Radioactivity Waste</w:t>
      </w:r>
    </w:p>
    <w:p w14:paraId="019C1D66" w14:textId="77777777" w:rsidR="00270513" w:rsidRPr="00146669" w:rsidRDefault="00270513" w:rsidP="00AA2CB8">
      <w:pPr>
        <w:pStyle w:val="ListContinue"/>
        <w:ind w:left="1260" w:hanging="360"/>
      </w:pPr>
      <w:r w:rsidRPr="00146669">
        <w:t>SOURCES – Sealed Sources</w:t>
      </w:r>
    </w:p>
    <w:p w14:paraId="5D208ED2" w14:textId="77777777" w:rsidR="00270513" w:rsidRDefault="00270513" w:rsidP="00AA2CB8">
      <w:pPr>
        <w:pStyle w:val="ListContinue"/>
        <w:ind w:left="1260" w:hanging="360"/>
      </w:pPr>
      <w:r w:rsidRPr="00146669">
        <w:t>D&amp;D – Decommissioning Waste</w:t>
      </w:r>
    </w:p>
    <w:p w14:paraId="29862290" w14:textId="31F24C7A" w:rsidR="00DE4552" w:rsidRDefault="00E125CE" w:rsidP="00207895">
      <w:pPr>
        <w:pStyle w:val="ListContinue"/>
        <w:spacing w:after="360"/>
        <w:ind w:left="1260" w:hanging="360"/>
      </w:pPr>
      <w:r>
        <w:t>O</w:t>
      </w:r>
      <w:r w:rsidR="00506F13">
        <w:t>THER</w:t>
      </w:r>
    </w:p>
    <w:p w14:paraId="19E8BC9D" w14:textId="77777777" w:rsidR="000F5DAA" w:rsidRDefault="00270513" w:rsidP="00AB0E36">
      <w:pPr>
        <w:pStyle w:val="ListNumber2"/>
        <w:spacing w:before="120"/>
        <w:ind w:left="634"/>
        <w:rPr>
          <w:szCs w:val="24"/>
        </w:rPr>
      </w:pPr>
      <w:r w:rsidRPr="000F5DAA">
        <w:rPr>
          <w:rStyle w:val="Strong"/>
          <w:szCs w:val="24"/>
        </w:rPr>
        <w:t>Waste Classification Method:</w:t>
      </w:r>
      <w:r w:rsidRPr="000F5DAA">
        <w:rPr>
          <w:szCs w:val="24"/>
        </w:rPr>
        <w:t xml:space="preserve">  Methods used to determine waste classification include, but are not limited to, using the NRC</w:t>
      </w:r>
      <w:r w:rsidR="00B412F1" w:rsidRPr="000F5DAA">
        <w:rPr>
          <w:szCs w:val="24"/>
        </w:rPr>
        <w:t>’s</w:t>
      </w:r>
      <w:r w:rsidRPr="000F5DAA">
        <w:rPr>
          <w:szCs w:val="24"/>
        </w:rPr>
        <w:t xml:space="preserve"> Branch Technical Position (BTP) On Concentration Averaging or directly applying waste classification tables in 30 TAC §336.362 or 10 CFR §61.55. For mixtures of radionuclides the sum of fractions rule will apply. If alternative approaches are used for determining waste classification, please provide that information with the Waste Shipment Verification Form</w:t>
      </w:r>
      <w:r w:rsidR="00E9592F">
        <w:rPr>
          <w:szCs w:val="24"/>
        </w:rPr>
        <w:t>.</w:t>
      </w:r>
    </w:p>
    <w:p w14:paraId="1098A5C2" w14:textId="6313433C" w:rsidR="00270513" w:rsidRPr="00E9592F" w:rsidRDefault="00270513" w:rsidP="00CB2D9A">
      <w:pPr>
        <w:pStyle w:val="ListNumber2"/>
        <w:rPr>
          <w:strike/>
        </w:rPr>
      </w:pPr>
      <w:r w:rsidRPr="00E9592F">
        <w:rPr>
          <w:rStyle w:val="Strong"/>
          <w:szCs w:val="24"/>
        </w:rPr>
        <w:t>Type and Number of Containers:</w:t>
      </w:r>
      <w:r w:rsidRPr="00E9592F">
        <w:rPr>
          <w:b/>
        </w:rPr>
        <w:t xml:space="preserve"> </w:t>
      </w:r>
      <w:r w:rsidRPr="00E9592F">
        <w:t xml:space="preserve"> A description of the type of container that</w:t>
      </w:r>
      <w:r w:rsidR="00E9592F">
        <w:t xml:space="preserve"> </w:t>
      </w:r>
      <w:r w:rsidRPr="00E9592F">
        <w:t xml:space="preserve">waste will be placed in. The description should be consistent with the container description codes found on NRC Form 541 as Note 1 </w:t>
      </w:r>
      <w:proofErr w:type="gramStart"/>
      <w:r w:rsidRPr="00E9592F">
        <w:t>with the exception of</w:t>
      </w:r>
      <w:proofErr w:type="gramEnd"/>
      <w:r w:rsidRPr="00E9592F">
        <w:t xml:space="preserve"> wooden boxes or crates and bulk unpackaged waste, which are not approved for disposal at the Texas Compact Waste Disposal Facility.  Please specify if waste is packaged in an over</w:t>
      </w:r>
      <w:r w:rsidR="00F674FF">
        <w:t>-</w:t>
      </w:r>
      <w:r w:rsidRPr="00E9592F">
        <w:t>pack by providing descriptions of both containers. Please refer to Radioactive Material License No. R04100 for any additional restrictions or requirements on the types of containers. Also, provide the number of containers planned for the shipment.</w:t>
      </w:r>
      <w:r w:rsidR="00AA4DFD" w:rsidRPr="00E9592F">
        <w:t xml:space="preserve"> </w:t>
      </w:r>
      <w:r w:rsidRPr="00E9592F">
        <w:rPr>
          <w:strike/>
        </w:rPr>
        <w:t xml:space="preserve"> </w:t>
      </w:r>
    </w:p>
    <w:p w14:paraId="4B1BCB55" w14:textId="488B39D4" w:rsidR="00270513" w:rsidRPr="006C7F55" w:rsidRDefault="00270513" w:rsidP="00CB2D9A">
      <w:pPr>
        <w:pStyle w:val="ListNumber2"/>
      </w:pPr>
      <w:r w:rsidRPr="005D36E0">
        <w:rPr>
          <w:rStyle w:val="Strong"/>
          <w:szCs w:val="24"/>
        </w:rPr>
        <w:t>Radionuclide Concentration (activity per cubic meter or activity per gram</w:t>
      </w:r>
      <w:r w:rsidR="006C7F55" w:rsidRPr="005D36E0">
        <w:rPr>
          <w:rStyle w:val="Strong"/>
          <w:szCs w:val="24"/>
        </w:rPr>
        <w:t>, if not included on the shipping documents</w:t>
      </w:r>
      <w:r w:rsidRPr="005D36E0">
        <w:rPr>
          <w:rStyle w:val="Strong"/>
          <w:szCs w:val="24"/>
        </w:rPr>
        <w:t>):</w:t>
      </w:r>
      <w:r w:rsidRPr="005D36E0">
        <w:t xml:space="preserve">  Individual radionuclide concentration in one container in either curies per cubic meter or picocuries per gram. For example, if a 55-gallon drum contains 0.05 curies of C-14 and assuming the drum has a volume of approximately 0.21 cubic meters, then 0.05 Ci/0.21 m3 = 0.24 Ci/m3 of C-14. The concentrations may be determined using the NRC</w:t>
      </w:r>
      <w:r w:rsidR="006C7F55" w:rsidRPr="005D36E0">
        <w:t>’s</w:t>
      </w:r>
      <w:r w:rsidRPr="005D36E0">
        <w:t xml:space="preserve"> BTP on Concentration Averaging. </w:t>
      </w:r>
    </w:p>
    <w:p w14:paraId="3385D8B7" w14:textId="2D03B968" w:rsidR="00312E22" w:rsidRDefault="00270513" w:rsidP="00CB2D9A">
      <w:pPr>
        <w:pStyle w:val="ListNumber2"/>
      </w:pPr>
      <w:r w:rsidRPr="004A56D8">
        <w:rPr>
          <w:rStyle w:val="Strong"/>
        </w:rPr>
        <w:t>Radiation Levels at Contact, 30 Centimeters, and One Meter</w:t>
      </w:r>
      <w:r w:rsidR="000F5DAA">
        <w:rPr>
          <w:rStyle w:val="Strong"/>
        </w:rPr>
        <w:t xml:space="preserve"> </w:t>
      </w:r>
      <w:r w:rsidRPr="004A56D8">
        <w:rPr>
          <w:rStyle w:val="Strong"/>
        </w:rPr>
        <w:t>(</w:t>
      </w:r>
      <w:proofErr w:type="spellStart"/>
      <w:r w:rsidRPr="004A56D8">
        <w:rPr>
          <w:rStyle w:val="Strong"/>
        </w:rPr>
        <w:t>mR</w:t>
      </w:r>
      <w:proofErr w:type="spellEnd"/>
      <w:r w:rsidRPr="004A56D8">
        <w:rPr>
          <w:rStyle w:val="Strong"/>
        </w:rPr>
        <w:t>/</w:t>
      </w:r>
      <w:proofErr w:type="spellStart"/>
      <w:r w:rsidRPr="004A56D8">
        <w:rPr>
          <w:rStyle w:val="Strong"/>
        </w:rPr>
        <w:t>hr</w:t>
      </w:r>
      <w:proofErr w:type="spellEnd"/>
      <w:r w:rsidRPr="004A56D8">
        <w:rPr>
          <w:rStyle w:val="Strong"/>
        </w:rPr>
        <w:t>):</w:t>
      </w:r>
      <w:r w:rsidR="000F5DAA">
        <w:rPr>
          <w:rStyle w:val="Strong"/>
        </w:rPr>
        <w:t xml:space="preserve"> </w:t>
      </w:r>
      <w:r w:rsidRPr="00146669">
        <w:t xml:space="preserve">Survey measurements should be taken using the appropriate instruments for determining external exposure rates in millirem per hour to workers, members of the public, and for determining transport indices. For high dose rate packages, survey measurements may be taken remotely or estimated </w:t>
      </w:r>
      <w:proofErr w:type="gramStart"/>
      <w:r w:rsidRPr="00146669">
        <w:t>in order to</w:t>
      </w:r>
      <w:proofErr w:type="gramEnd"/>
      <w:r w:rsidRPr="00146669">
        <w:t xml:space="preserve"> maintain doses to workers ALARA.</w:t>
      </w:r>
    </w:p>
    <w:p w14:paraId="30D7A585" w14:textId="36021AF2" w:rsidR="00270513" w:rsidRPr="00146669" w:rsidRDefault="00BC7B79" w:rsidP="00207895">
      <w:pPr>
        <w:pStyle w:val="ListNumber"/>
        <w:spacing w:before="360"/>
        <w:ind w:left="446" w:hanging="446"/>
      </w:pPr>
      <w:r>
        <w:t xml:space="preserve">  </w:t>
      </w:r>
      <w:r w:rsidR="00270513" w:rsidRPr="00146669">
        <w:t xml:space="preserve">Shipping Information: </w:t>
      </w:r>
    </w:p>
    <w:p w14:paraId="5BF5AC44" w14:textId="012B1031" w:rsidR="00270513" w:rsidRPr="00146669" w:rsidRDefault="00270513" w:rsidP="00CB2D9A">
      <w:pPr>
        <w:pStyle w:val="ListNumber2"/>
        <w:numPr>
          <w:ilvl w:val="0"/>
          <w:numId w:val="47"/>
        </w:numPr>
      </w:pPr>
      <w:r w:rsidRPr="007A747F">
        <w:rPr>
          <w:rStyle w:val="Strong"/>
        </w:rPr>
        <w:t>Generator RSO:</w:t>
      </w:r>
      <w:r w:rsidRPr="00146669">
        <w:t xml:space="preserve"> The Radiation Safety Officer (RSO) representing the generator. This person will be responsible for accurate representation of the information associated with the waste generated at their </w:t>
      </w:r>
      <w:proofErr w:type="gramStart"/>
      <w:r w:rsidRPr="00146669">
        <w:t>particular site</w:t>
      </w:r>
      <w:proofErr w:type="gramEnd"/>
      <w:r w:rsidRPr="00146669">
        <w:t>.</w:t>
      </w:r>
    </w:p>
    <w:p w14:paraId="7ADE9B72" w14:textId="7E6CF987" w:rsidR="00FB4B16" w:rsidRPr="00FB4B16" w:rsidRDefault="00270513" w:rsidP="00CB2D9A">
      <w:pPr>
        <w:pStyle w:val="ListNumber2"/>
        <w:numPr>
          <w:ilvl w:val="0"/>
          <w:numId w:val="47"/>
        </w:numPr>
      </w:pPr>
      <w:r w:rsidRPr="007A747F">
        <w:rPr>
          <w:rStyle w:val="Strong"/>
        </w:rPr>
        <w:t>Generator RSO Signature</w:t>
      </w:r>
      <w:r w:rsidR="009C4651">
        <w:rPr>
          <w:rStyle w:val="Strong"/>
        </w:rPr>
        <w:t xml:space="preserve">: </w:t>
      </w:r>
      <w:r w:rsidR="005403A6" w:rsidRPr="005403A6">
        <w:t xml:space="preserve">The signature of the RSO representing the </w:t>
      </w:r>
      <w:r w:rsidR="005403A6">
        <w:t>generator</w:t>
      </w:r>
      <w:r w:rsidR="005403A6" w:rsidRPr="005403A6">
        <w:t xml:space="preserve">. </w:t>
      </w:r>
      <w:r w:rsidR="00FB4B16" w:rsidRPr="00FB4B16">
        <w:t xml:space="preserve">Provide a manual signature on the line provided. Refer to the Form </w:t>
      </w:r>
      <w:r w:rsidR="00FB4B16" w:rsidRPr="00FB4B16">
        <w:lastRenderedPageBreak/>
        <w:t xml:space="preserve">Submission Instructions section of this form for additional guidance for completing and submitting this form.  </w:t>
      </w:r>
    </w:p>
    <w:p w14:paraId="48FE5016" w14:textId="79A28E3D" w:rsidR="00270513" w:rsidRPr="009C4651" w:rsidRDefault="00270513" w:rsidP="00CB2D9A">
      <w:pPr>
        <w:pStyle w:val="ListNumber2"/>
        <w:numPr>
          <w:ilvl w:val="0"/>
          <w:numId w:val="47"/>
        </w:numPr>
        <w:rPr>
          <w:szCs w:val="24"/>
        </w:rPr>
      </w:pPr>
      <w:r w:rsidRPr="009C4651">
        <w:rPr>
          <w:rStyle w:val="Strong"/>
          <w:szCs w:val="24"/>
        </w:rPr>
        <w:t>Date:</w:t>
      </w:r>
      <w:r w:rsidRPr="009C4651">
        <w:rPr>
          <w:szCs w:val="24"/>
        </w:rPr>
        <w:t xml:space="preserve">  The </w:t>
      </w:r>
      <w:r w:rsidR="00704089" w:rsidRPr="009C4651">
        <w:rPr>
          <w:szCs w:val="24"/>
        </w:rPr>
        <w:t>date the Waste Shipment Verification</w:t>
      </w:r>
      <w:r w:rsidR="00FB4B16">
        <w:rPr>
          <w:szCs w:val="24"/>
        </w:rPr>
        <w:t xml:space="preserve"> Form is submitted to the Texas </w:t>
      </w:r>
      <w:r w:rsidR="00704089" w:rsidRPr="009C4651">
        <w:rPr>
          <w:szCs w:val="24"/>
        </w:rPr>
        <w:t>Commission on Environmental Quality (TCEQ).</w:t>
      </w:r>
    </w:p>
    <w:p w14:paraId="5F533694" w14:textId="33BA74B0" w:rsidR="00270513" w:rsidRPr="00146669" w:rsidRDefault="00270513" w:rsidP="00CB2D9A">
      <w:pPr>
        <w:pStyle w:val="ListNumber2"/>
        <w:numPr>
          <w:ilvl w:val="0"/>
          <w:numId w:val="47"/>
        </w:numPr>
      </w:pPr>
      <w:r w:rsidRPr="007A747F">
        <w:rPr>
          <w:rStyle w:val="Strong"/>
        </w:rPr>
        <w:t xml:space="preserve">NRC Manifest (Form 540, 541, 542) No.: </w:t>
      </w:r>
      <w:r w:rsidRPr="00146669">
        <w:t>Manifest number from Box #8 on</w:t>
      </w:r>
      <w:r w:rsidR="00F611FC">
        <w:t xml:space="preserve"> </w:t>
      </w:r>
      <w:r w:rsidRPr="00146669">
        <w:t>NRC Form 540 – Uniform Low-level Radioactive Waste Manifest, Box #</w:t>
      </w:r>
      <w:r w:rsidR="00A37261">
        <w:t xml:space="preserve">2 on NRC </w:t>
      </w:r>
      <w:r w:rsidRPr="00146669">
        <w:t>Forms 541 and 542.</w:t>
      </w:r>
    </w:p>
    <w:p w14:paraId="1661BCC3" w14:textId="6647E000" w:rsidR="00270513" w:rsidRPr="00146669" w:rsidRDefault="00270513" w:rsidP="00CB2D9A">
      <w:pPr>
        <w:pStyle w:val="ListNumber2"/>
        <w:numPr>
          <w:ilvl w:val="0"/>
          <w:numId w:val="47"/>
        </w:numPr>
      </w:pPr>
      <w:r w:rsidRPr="005D36E0">
        <w:rPr>
          <w:rStyle w:val="Strong"/>
          <w:szCs w:val="24"/>
        </w:rPr>
        <w:t>Texas Low-Level Radioactive Waste Disposal Compact Commission</w:t>
      </w:r>
      <w:r w:rsidR="00117777">
        <w:rPr>
          <w:rStyle w:val="Strong"/>
          <w:szCs w:val="24"/>
        </w:rPr>
        <w:t xml:space="preserve"> </w:t>
      </w:r>
      <w:r w:rsidRPr="005D36E0">
        <w:rPr>
          <w:rStyle w:val="Strong"/>
          <w:szCs w:val="24"/>
        </w:rPr>
        <w:t>Importation Agreement No. (Nonparty Compact Generators Only):</w:t>
      </w:r>
      <w:r w:rsidRPr="007A747F">
        <w:rPr>
          <w:rStyle w:val="Strong"/>
        </w:rPr>
        <w:t xml:space="preserve"> </w:t>
      </w:r>
      <w:r w:rsidRPr="005D36E0">
        <w:t>Importation agreement number assigned by the Texas Low-Level Radioactive Waste Disposal Compact Commission (TLLRWDCC) once an import petition has been submitted by the nonparty compact generator and approved by the TLLRWDCC.</w:t>
      </w:r>
    </w:p>
    <w:p w14:paraId="3E933505" w14:textId="453D47B0" w:rsidR="00270513" w:rsidRPr="00146669" w:rsidRDefault="00270513" w:rsidP="00CB2D9A">
      <w:pPr>
        <w:pStyle w:val="ListNumber2"/>
        <w:numPr>
          <w:ilvl w:val="0"/>
          <w:numId w:val="47"/>
        </w:numPr>
      </w:pPr>
      <w:r w:rsidRPr="007A747F">
        <w:rPr>
          <w:rStyle w:val="Strong"/>
        </w:rPr>
        <w:t>TCEQ Reviewer:</w:t>
      </w:r>
      <w:r w:rsidRPr="00146669">
        <w:t xml:space="preserve">  Not to be completed by the generator. For internal use only.</w:t>
      </w:r>
    </w:p>
    <w:p w14:paraId="3065D2CA" w14:textId="7C94D1B9" w:rsidR="00E278C4" w:rsidRDefault="00270513" w:rsidP="00F6071D">
      <w:pPr>
        <w:pStyle w:val="ListNumber2"/>
        <w:numPr>
          <w:ilvl w:val="0"/>
          <w:numId w:val="47"/>
        </w:numPr>
        <w:rPr>
          <w:b/>
        </w:rPr>
      </w:pPr>
      <w:r w:rsidRPr="005D36E0">
        <w:rPr>
          <w:rStyle w:val="Strong"/>
          <w:szCs w:val="24"/>
        </w:rPr>
        <w:t>Date:</w:t>
      </w:r>
      <w:r w:rsidRPr="00146669">
        <w:t xml:space="preserve">  </w:t>
      </w:r>
      <w:r w:rsidRPr="005D36E0">
        <w:t>Not to be completed by the generator. For internal use only.</w:t>
      </w:r>
    </w:p>
    <w:p w14:paraId="3CF153F9" w14:textId="00C53207" w:rsidR="00AB0E36" w:rsidRDefault="00270513" w:rsidP="00F6071D">
      <w:pPr>
        <w:pStyle w:val="ListNumber2"/>
        <w:numPr>
          <w:ilvl w:val="0"/>
          <w:numId w:val="47"/>
        </w:numPr>
      </w:pPr>
      <w:r w:rsidRPr="00082B41">
        <w:rPr>
          <w:rStyle w:val="Strong"/>
        </w:rPr>
        <w:t>Additional Information:</w:t>
      </w:r>
      <w:r w:rsidRPr="00082B41">
        <w:t xml:space="preserve">  This space is provided for additional information or</w:t>
      </w:r>
      <w:r w:rsidR="00117777" w:rsidRPr="00082B41">
        <w:t xml:space="preserve"> </w:t>
      </w:r>
      <w:r w:rsidRPr="00082B41">
        <w:t>continuation of those items that require further explanation or listings, such as waste information. Please ensure that any additional information contains the reference item number.</w:t>
      </w:r>
    </w:p>
    <w:p w14:paraId="38C88C90" w14:textId="7A025FB3" w:rsidR="003C47B3" w:rsidRPr="00550CD0" w:rsidRDefault="00AB0E36" w:rsidP="00AB0E36">
      <w:r>
        <w:br w:type="page"/>
      </w:r>
    </w:p>
    <w:p w14:paraId="1928DB98" w14:textId="77777777" w:rsidR="00062712" w:rsidRPr="00062712" w:rsidRDefault="00062712" w:rsidP="00062712">
      <w:pPr>
        <w:pStyle w:val="Heading1"/>
      </w:pPr>
      <w:r w:rsidRPr="00062712">
        <w:lastRenderedPageBreak/>
        <w:t>Texas Commission on Environmental Quality</w:t>
      </w:r>
    </w:p>
    <w:p w14:paraId="4F7D141C" w14:textId="77777777" w:rsidR="00062712" w:rsidRDefault="00062712" w:rsidP="005172EE">
      <w:pPr>
        <w:pStyle w:val="Heading2"/>
      </w:pPr>
      <w:r w:rsidRPr="00C12CD1">
        <w:t>Texas Compact Waste Shipment Verification</w:t>
      </w:r>
      <w:r w:rsidR="00C94B13">
        <w:t xml:space="preserve"> Form</w:t>
      </w:r>
    </w:p>
    <w:bookmarkEnd w:id="0"/>
    <w:bookmarkEnd w:id="1"/>
    <w:p w14:paraId="0C79515D" w14:textId="77777777" w:rsidR="00062712" w:rsidRDefault="00E278C4" w:rsidP="009D4C43">
      <w:pPr>
        <w:pStyle w:val="ListNumber"/>
        <w:numPr>
          <w:ilvl w:val="0"/>
          <w:numId w:val="39"/>
        </w:numPr>
      </w:pPr>
      <w:r>
        <w:t xml:space="preserve"> </w:t>
      </w:r>
      <w:r w:rsidR="00062712" w:rsidRPr="00062712">
        <w:t>Generator Information</w:t>
      </w:r>
      <w:r w:rsidR="00CB4788">
        <w:t>:</w:t>
      </w:r>
    </w:p>
    <w:p w14:paraId="25331270" w14:textId="77777777" w:rsidR="00062712" w:rsidRPr="006841C1" w:rsidRDefault="00062712" w:rsidP="006841C1">
      <w:pPr>
        <w:pStyle w:val="ListNumber2"/>
        <w:numPr>
          <w:ilvl w:val="0"/>
          <w:numId w:val="43"/>
        </w:numPr>
      </w:pPr>
      <w:r w:rsidRPr="006841C1">
        <w:t>Generator Name</w:t>
      </w:r>
      <w:r w:rsidR="00D231DF" w:rsidRPr="006841C1">
        <w:t xml:space="preserve"> and </w:t>
      </w:r>
      <w:r w:rsidR="00AB6EA6" w:rsidRPr="006841C1">
        <w:t xml:space="preserve">WCS Generator Certification </w:t>
      </w:r>
      <w:r w:rsidR="00D231DF" w:rsidRPr="006841C1">
        <w:t>Identification No.</w:t>
      </w:r>
      <w:r w:rsidRPr="006841C1">
        <w:t xml:space="preserve">: </w:t>
      </w:r>
    </w:p>
    <w:p w14:paraId="33570843" w14:textId="1EAAB99D" w:rsidR="00A03680" w:rsidRPr="001E251E" w:rsidRDefault="00B42BC6" w:rsidP="00917194">
      <w:pPr>
        <w:pStyle w:val="ListContinue2"/>
        <w:tabs>
          <w:tab w:val="left" w:pos="8640"/>
        </w:tabs>
      </w:pPr>
      <w:r>
        <w:t>________________________________________________</w:t>
      </w:r>
      <w:r w:rsidR="00207895">
        <w:t>____</w:t>
      </w:r>
    </w:p>
    <w:p w14:paraId="2CE4C74F" w14:textId="186FA75E" w:rsidR="00062712" w:rsidRPr="005D36E0" w:rsidRDefault="00B23400" w:rsidP="000D04B0">
      <w:pPr>
        <w:pStyle w:val="ListNumber2"/>
        <w:rPr>
          <w:b/>
          <w:szCs w:val="24"/>
        </w:rPr>
      </w:pPr>
      <w:r w:rsidRPr="000D04B0">
        <w:t>Is Generator the Original Generator?</w:t>
      </w:r>
      <w:r w:rsidR="00F308B2" w:rsidRPr="000D04B0">
        <w:t xml:space="preserve">   </w:t>
      </w:r>
      <w:r w:rsidR="004616ED">
        <w:t>__</w:t>
      </w:r>
      <w:r w:rsidR="00F308B2" w:rsidRPr="005D36E0">
        <w:rPr>
          <w:szCs w:val="24"/>
        </w:rPr>
        <w:t xml:space="preserve">Yes  </w:t>
      </w:r>
      <w:r w:rsidR="004616ED">
        <w:rPr>
          <w:szCs w:val="24"/>
        </w:rPr>
        <w:t>__</w:t>
      </w:r>
      <w:r w:rsidR="004938F1" w:rsidRPr="005D36E0">
        <w:rPr>
          <w:szCs w:val="24"/>
        </w:rPr>
        <w:t>No</w:t>
      </w:r>
    </w:p>
    <w:p w14:paraId="5FBEFACA" w14:textId="77777777" w:rsidR="00F308B2" w:rsidRPr="00EE26DD" w:rsidRDefault="00F308B2" w:rsidP="00E433A0">
      <w:pPr>
        <w:pStyle w:val="ListContinue3"/>
      </w:pPr>
      <w:r w:rsidRPr="004938F1">
        <w:t xml:space="preserve">If no, </w:t>
      </w:r>
      <w:r w:rsidR="00EE26DD">
        <w:t>please ensure the in</w:t>
      </w:r>
      <w:r w:rsidR="009D4C43">
        <w:t>formation is provided on NRC For</w:t>
      </w:r>
      <w:r w:rsidR="00EE26DD">
        <w:t>m 542, Manifest Index and Regional Compact Tabulation.</w:t>
      </w:r>
    </w:p>
    <w:p w14:paraId="3CA7F019" w14:textId="169F8924" w:rsidR="00062712" w:rsidRPr="00787CA1" w:rsidRDefault="00B42BC6" w:rsidP="00917194">
      <w:pPr>
        <w:pStyle w:val="ListContinue2"/>
        <w:tabs>
          <w:tab w:val="left" w:pos="8640"/>
        </w:tabs>
      </w:pPr>
      <w:r>
        <w:t>____________________________________________________</w:t>
      </w:r>
    </w:p>
    <w:p w14:paraId="11B2CB52" w14:textId="26567A39" w:rsidR="00CB4788" w:rsidRPr="005D36E0" w:rsidRDefault="00CB4788" w:rsidP="00FC6D40">
      <w:pPr>
        <w:pStyle w:val="ListNumber2"/>
        <w:rPr>
          <w:b/>
        </w:rPr>
      </w:pPr>
      <w:r w:rsidRPr="005D36E0">
        <w:t xml:space="preserve">Is any part of waste of international origin?   </w:t>
      </w:r>
      <w:r w:rsidR="004616ED">
        <w:t xml:space="preserve">__ </w:t>
      </w:r>
      <w:r w:rsidRPr="005D36E0">
        <w:t xml:space="preserve">Yes   </w:t>
      </w:r>
      <w:r w:rsidR="004616ED">
        <w:t>__</w:t>
      </w:r>
      <w:r w:rsidR="004938F1" w:rsidRPr="005D36E0">
        <w:t xml:space="preserve"> No</w:t>
      </w:r>
    </w:p>
    <w:p w14:paraId="132ED345" w14:textId="015CDA09" w:rsidR="00CB4788" w:rsidRPr="00787CA1" w:rsidRDefault="00B42BC6" w:rsidP="00917194">
      <w:pPr>
        <w:pStyle w:val="ListContinue2"/>
        <w:tabs>
          <w:tab w:val="left" w:pos="8640"/>
        </w:tabs>
      </w:pPr>
      <w:r>
        <w:t>____________________________________________________</w:t>
      </w:r>
    </w:p>
    <w:p w14:paraId="066BC6AD" w14:textId="77777777" w:rsidR="00062712" w:rsidRPr="000D04B0" w:rsidRDefault="00B23400" w:rsidP="00FC6D40">
      <w:pPr>
        <w:pStyle w:val="ListNumber2"/>
      </w:pPr>
      <w:r w:rsidRPr="000D04B0">
        <w:t>Planned Shipping</w:t>
      </w:r>
      <w:r w:rsidR="00062712" w:rsidRPr="000D04B0">
        <w:t xml:space="preserve"> date:</w:t>
      </w:r>
    </w:p>
    <w:p w14:paraId="6FB18EB2" w14:textId="62254856" w:rsidR="00062712" w:rsidRPr="00787CA1" w:rsidRDefault="00B42BC6" w:rsidP="00917194">
      <w:pPr>
        <w:pStyle w:val="ListContinue2"/>
        <w:tabs>
          <w:tab w:val="left" w:pos="8640"/>
        </w:tabs>
      </w:pPr>
      <w:r>
        <w:t>_______________</w:t>
      </w:r>
    </w:p>
    <w:p w14:paraId="09BC372E" w14:textId="77777777" w:rsidR="00062712" w:rsidRPr="000D04B0" w:rsidRDefault="00062712" w:rsidP="00BF1E4B">
      <w:pPr>
        <w:pStyle w:val="ListNumber2"/>
      </w:pPr>
      <w:r w:rsidRPr="000D04B0">
        <w:t>Generator Type:</w:t>
      </w:r>
    </w:p>
    <w:p w14:paraId="149DA493" w14:textId="4B54E681" w:rsidR="00062712" w:rsidRPr="00787CA1" w:rsidRDefault="00B42BC6" w:rsidP="00917194">
      <w:pPr>
        <w:pStyle w:val="ListContinue2"/>
        <w:tabs>
          <w:tab w:val="left" w:pos="8640"/>
        </w:tabs>
      </w:pPr>
      <w:r>
        <w:t>____________________________________________________</w:t>
      </w:r>
    </w:p>
    <w:p w14:paraId="7EBF4C1A" w14:textId="056EB063" w:rsidR="00CB4788" w:rsidRDefault="00062712" w:rsidP="00BF1E4B">
      <w:pPr>
        <w:pStyle w:val="ListNumber2"/>
      </w:pPr>
      <w:r w:rsidRPr="000D04B0">
        <w:t>Has the Waste Been Processed or Tre</w:t>
      </w:r>
      <w:r w:rsidR="00F308B2" w:rsidRPr="000D04B0">
        <w:t xml:space="preserve">ated? </w:t>
      </w:r>
      <w:r w:rsidR="00CB4788" w:rsidRPr="000D04B0">
        <w:t xml:space="preserve"> </w:t>
      </w:r>
      <w:r w:rsidR="00B9086C">
        <w:t>__</w:t>
      </w:r>
      <w:r w:rsidR="00CB4788">
        <w:t xml:space="preserve">Yes    </w:t>
      </w:r>
      <w:r w:rsidR="00B9086C">
        <w:t>__</w:t>
      </w:r>
      <w:r w:rsidR="00CB4788">
        <w:t xml:space="preserve">No </w:t>
      </w:r>
    </w:p>
    <w:p w14:paraId="0BD78433" w14:textId="77777777" w:rsidR="00062712" w:rsidRPr="00B23400" w:rsidRDefault="00F308B2" w:rsidP="00747902">
      <w:pPr>
        <w:pStyle w:val="ListContinue3"/>
      </w:pPr>
      <w:r>
        <w:t>If so, by Whom (</w:t>
      </w:r>
      <w:r w:rsidRPr="00787CA1">
        <w:t>Company</w:t>
      </w:r>
      <w:r w:rsidR="004938F1">
        <w:t xml:space="preserve"> </w:t>
      </w:r>
      <w:r w:rsidR="009941F5">
        <w:t>n</w:t>
      </w:r>
      <w:r w:rsidR="004938F1">
        <w:t>ame</w:t>
      </w:r>
      <w:r w:rsidR="009941F5">
        <w:t xml:space="preserve"> and location</w:t>
      </w:r>
      <w:r w:rsidR="004938F1">
        <w:t>)</w:t>
      </w:r>
      <w:r>
        <w:t>:</w:t>
      </w:r>
    </w:p>
    <w:p w14:paraId="65F74AA7" w14:textId="131BD150" w:rsidR="00062712" w:rsidRPr="00787CA1" w:rsidRDefault="00DE21FE" w:rsidP="00917194">
      <w:pPr>
        <w:pStyle w:val="ListContinue2"/>
        <w:tabs>
          <w:tab w:val="left" w:pos="8640"/>
        </w:tabs>
      </w:pPr>
      <w:r>
        <w:t>____________________________________________________</w:t>
      </w:r>
    </w:p>
    <w:p w14:paraId="70E784A0" w14:textId="4A48F606" w:rsidR="00062712" w:rsidRPr="00207895" w:rsidRDefault="00062712" w:rsidP="00207895">
      <w:pPr>
        <w:pStyle w:val="ListNumber2"/>
        <w:rPr>
          <w:b/>
        </w:rPr>
      </w:pPr>
      <w:r w:rsidRPr="005D36E0">
        <w:t>Type of Processing or Treatment:</w:t>
      </w:r>
    </w:p>
    <w:p w14:paraId="7CD7DBF7" w14:textId="7ED31298" w:rsidR="002E2669" w:rsidRDefault="000A7404" w:rsidP="003D3761">
      <w:pPr>
        <w:pStyle w:val="ListContinue2"/>
      </w:pPr>
      <w:r>
        <w:t>____________________________________________________</w:t>
      </w:r>
      <w:r w:rsidR="002E2669">
        <w:br w:type="page"/>
      </w:r>
    </w:p>
    <w:p w14:paraId="001E9E07" w14:textId="77777777" w:rsidR="00062712" w:rsidRDefault="00FD4F4E" w:rsidP="00E278C4">
      <w:pPr>
        <w:pStyle w:val="ListNumber"/>
        <w:numPr>
          <w:ilvl w:val="0"/>
          <w:numId w:val="39"/>
        </w:numPr>
      </w:pPr>
      <w:r>
        <w:lastRenderedPageBreak/>
        <w:t xml:space="preserve"> </w:t>
      </w:r>
      <w:r w:rsidR="00062712" w:rsidRPr="00062712">
        <w:t>Waste Information</w:t>
      </w:r>
      <w:r w:rsidR="00CB4788">
        <w:t>:</w:t>
      </w:r>
    </w:p>
    <w:p w14:paraId="31A1196F" w14:textId="77777777" w:rsidR="00062712" w:rsidRDefault="00171826" w:rsidP="00171826">
      <w:pPr>
        <w:pStyle w:val="ListNumber2"/>
        <w:numPr>
          <w:ilvl w:val="0"/>
          <w:numId w:val="38"/>
        </w:numPr>
      </w:pPr>
      <w:r>
        <w:t>W</w:t>
      </w:r>
      <w:r w:rsidR="00062712">
        <w:t>aste Description</w:t>
      </w:r>
      <w:r w:rsidR="00736788">
        <w:t>/Type</w:t>
      </w:r>
      <w:r w:rsidR="007C5636">
        <w:t xml:space="preserve">- Select </w:t>
      </w:r>
      <w:r w:rsidR="005D5F59">
        <w:t xml:space="preserve">up to </w:t>
      </w:r>
      <w:r w:rsidR="00FC20CA">
        <w:t>T</w:t>
      </w:r>
      <w:r w:rsidR="005D5F59">
        <w:t>hree</w:t>
      </w:r>
      <w:r w:rsidR="007C5636">
        <w:t xml:space="preserve"> of the following Waste Types</w:t>
      </w:r>
      <w:r w:rsidR="00062712">
        <w:t>:</w:t>
      </w:r>
    </w:p>
    <w:p w14:paraId="0C597538" w14:textId="54625F63" w:rsidR="00D409FB" w:rsidRPr="00D409FB" w:rsidRDefault="00D87E8F" w:rsidP="00B63A34">
      <w:pPr>
        <w:pStyle w:val="ListContinue3"/>
        <w:rPr>
          <w:noProof/>
        </w:rPr>
      </w:pPr>
      <w:r>
        <w:t>Description:</w:t>
      </w:r>
    </w:p>
    <w:p w14:paraId="5EF2A88E" w14:textId="77777777" w:rsidR="00D409FB" w:rsidRDefault="00D409FB" w:rsidP="00B23400">
      <w:pPr>
        <w:pStyle w:val="ListContinue2"/>
        <w:sectPr w:rsidR="00D409FB" w:rsidSect="00211CBA">
          <w:headerReference w:type="default" r:id="rId14"/>
          <w:footerReference w:type="default" r:id="rId15"/>
          <w:footerReference w:type="first" r:id="rId16"/>
          <w:pgSz w:w="12240" w:h="15840"/>
          <w:pgMar w:top="480" w:right="1440" w:bottom="1440" w:left="1440" w:header="360" w:footer="432" w:gutter="0"/>
          <w:cols w:space="720"/>
          <w:titlePg/>
          <w:docGrid w:linePitch="360"/>
        </w:sectPr>
      </w:pPr>
    </w:p>
    <w:p w14:paraId="1E3926CE" w14:textId="19AF976E" w:rsidR="00D409FB" w:rsidRPr="00D409FB" w:rsidRDefault="00414DE8" w:rsidP="00C539FE">
      <w:pPr>
        <w:pStyle w:val="column"/>
      </w:pPr>
      <w:r>
        <w:t xml:space="preserve">__ </w:t>
      </w:r>
      <w:r w:rsidR="007C5636" w:rsidRPr="00D409FB">
        <w:t>CONDFSL</w:t>
      </w:r>
    </w:p>
    <w:p w14:paraId="119270CD" w14:textId="70C49D23" w:rsidR="00D409FB" w:rsidRDefault="00414DE8" w:rsidP="00C539FE">
      <w:pPr>
        <w:pStyle w:val="column"/>
      </w:pPr>
      <w:r>
        <w:t xml:space="preserve">__ </w:t>
      </w:r>
      <w:r w:rsidR="007C5636" w:rsidRPr="00D409FB">
        <w:t>COTRASH</w:t>
      </w:r>
    </w:p>
    <w:p w14:paraId="39FE1249" w14:textId="3BF2E83F" w:rsidR="00C539FE" w:rsidRDefault="00414DE8" w:rsidP="00C539FE">
      <w:pPr>
        <w:pStyle w:val="column"/>
      </w:pPr>
      <w:r>
        <w:t xml:space="preserve">__ </w:t>
      </w:r>
      <w:r w:rsidR="007C5636" w:rsidRPr="00D409FB">
        <w:t>DECONRS</w:t>
      </w:r>
    </w:p>
    <w:p w14:paraId="63103BA1" w14:textId="73B448BA" w:rsidR="00D409FB" w:rsidRDefault="00414DE8" w:rsidP="00C539FE">
      <w:pPr>
        <w:pStyle w:val="column"/>
      </w:pPr>
      <w:r>
        <w:t xml:space="preserve">__ </w:t>
      </w:r>
      <w:r w:rsidR="007C5636" w:rsidRPr="00D409FB">
        <w:t>FLDRFSL</w:t>
      </w:r>
    </w:p>
    <w:p w14:paraId="00CC89C7" w14:textId="5034553C" w:rsidR="00D409FB" w:rsidRPr="00D409FB" w:rsidRDefault="00414DE8" w:rsidP="00C539FE">
      <w:pPr>
        <w:pStyle w:val="column"/>
      </w:pPr>
      <w:r>
        <w:t xml:space="preserve">__ </w:t>
      </w:r>
      <w:r w:rsidR="007C5636" w:rsidRPr="00D409FB">
        <w:t>FPFILSL</w:t>
      </w:r>
      <w:r w:rsidR="00D409FB" w:rsidRPr="00D409FB">
        <w:t xml:space="preserve"> </w:t>
      </w:r>
    </w:p>
    <w:p w14:paraId="41CE3531" w14:textId="35A1718C" w:rsidR="00D409FB" w:rsidRPr="00D409FB" w:rsidRDefault="00414DE8" w:rsidP="00C539FE">
      <w:pPr>
        <w:pStyle w:val="column"/>
      </w:pPr>
      <w:r>
        <w:t xml:space="preserve">__ </w:t>
      </w:r>
      <w:r w:rsidR="007C5636" w:rsidRPr="00D409FB">
        <w:t>NCTRASH</w:t>
      </w:r>
    </w:p>
    <w:p w14:paraId="1EDB5E7D" w14:textId="56D71399" w:rsidR="00D409FB" w:rsidRPr="00D409FB" w:rsidRDefault="00414DE8" w:rsidP="00C539FE">
      <w:pPr>
        <w:pStyle w:val="column"/>
      </w:pPr>
      <w:r>
        <w:t xml:space="preserve">__ </w:t>
      </w:r>
      <w:r w:rsidR="007C5636" w:rsidRPr="00D409FB">
        <w:t>NFRCOMP</w:t>
      </w:r>
    </w:p>
    <w:p w14:paraId="60C49D80" w14:textId="1CFDEC66" w:rsidR="00D409FB" w:rsidRPr="00D409FB" w:rsidRDefault="00414DE8" w:rsidP="00C539FE">
      <w:pPr>
        <w:pStyle w:val="column"/>
      </w:pPr>
      <w:r>
        <w:t xml:space="preserve">__ </w:t>
      </w:r>
      <w:r w:rsidR="007C5636" w:rsidRPr="00D409FB">
        <w:t>PROCFIL</w:t>
      </w:r>
    </w:p>
    <w:p w14:paraId="71DB2B43" w14:textId="5BAB8AE6" w:rsidR="00D409FB" w:rsidRPr="00D409FB" w:rsidRDefault="00414DE8" w:rsidP="00C539FE">
      <w:pPr>
        <w:pStyle w:val="column"/>
      </w:pPr>
      <w:r>
        <w:t xml:space="preserve">__ </w:t>
      </w:r>
      <w:r w:rsidR="007C5636" w:rsidRPr="00D409FB">
        <w:t>RWCUPRS</w:t>
      </w:r>
      <w:r w:rsidR="00D409FB" w:rsidRPr="00D409FB">
        <w:t xml:space="preserve"> </w:t>
      </w:r>
    </w:p>
    <w:p w14:paraId="00179B89" w14:textId="5D8D74DE" w:rsidR="00D409FB" w:rsidRPr="00D409FB" w:rsidRDefault="00414DE8" w:rsidP="00C539FE">
      <w:pPr>
        <w:pStyle w:val="column"/>
      </w:pPr>
      <w:r>
        <w:t xml:space="preserve">__ </w:t>
      </w:r>
      <w:r w:rsidR="007C5636" w:rsidRPr="00D409FB">
        <w:t>RWDMRES</w:t>
      </w:r>
    </w:p>
    <w:p w14:paraId="24B6835B" w14:textId="08014D3E" w:rsidR="00D409FB" w:rsidRPr="00D409FB" w:rsidRDefault="00414DE8" w:rsidP="00C539FE">
      <w:pPr>
        <w:pStyle w:val="column"/>
      </w:pPr>
      <w:r>
        <w:t xml:space="preserve">__ </w:t>
      </w:r>
      <w:r w:rsidR="007C5636" w:rsidRPr="00D409FB">
        <w:t>SSYSRES</w:t>
      </w:r>
    </w:p>
    <w:p w14:paraId="08D9F076" w14:textId="50487996" w:rsidR="00D409FB" w:rsidRPr="00D409FB" w:rsidRDefault="00414DE8" w:rsidP="00C539FE">
      <w:pPr>
        <w:pStyle w:val="column"/>
      </w:pPr>
      <w:r>
        <w:t xml:space="preserve">__ </w:t>
      </w:r>
      <w:r w:rsidR="007C5636" w:rsidRPr="00D409FB">
        <w:t>ABSLIQD</w:t>
      </w:r>
    </w:p>
    <w:p w14:paraId="2BEA9B09" w14:textId="6BE4A41A" w:rsidR="00D409FB" w:rsidRPr="00D409FB" w:rsidRDefault="00414DE8" w:rsidP="00C539FE">
      <w:pPr>
        <w:pStyle w:val="column"/>
      </w:pPr>
      <w:r>
        <w:t xml:space="preserve">__ </w:t>
      </w:r>
      <w:r w:rsidR="007C5636" w:rsidRPr="00D409FB">
        <w:t>BIOWAST</w:t>
      </w:r>
    </w:p>
    <w:p w14:paraId="624A7CA3" w14:textId="32B24781" w:rsidR="00D409FB" w:rsidRPr="00D409FB" w:rsidRDefault="00414DE8" w:rsidP="00C539FE">
      <w:pPr>
        <w:pStyle w:val="column"/>
      </w:pPr>
      <w:r>
        <w:t xml:space="preserve">__ </w:t>
      </w:r>
      <w:r w:rsidR="007C5636" w:rsidRPr="00D409FB">
        <w:t>HIGHACT</w:t>
      </w:r>
    </w:p>
    <w:p w14:paraId="5E9C6748" w14:textId="1C7DFF95" w:rsidR="00D409FB" w:rsidRPr="00D409FB" w:rsidRDefault="00414DE8" w:rsidP="00C539FE">
      <w:pPr>
        <w:pStyle w:val="column"/>
      </w:pPr>
      <w:r>
        <w:t xml:space="preserve">__ </w:t>
      </w:r>
      <w:r w:rsidR="007C5636" w:rsidRPr="00D409FB">
        <w:t>LOWASTE</w:t>
      </w:r>
    </w:p>
    <w:p w14:paraId="31332ED7" w14:textId="3F0189EB" w:rsidR="00D409FB" w:rsidRPr="00D409FB" w:rsidRDefault="00414DE8" w:rsidP="00C539FE">
      <w:pPr>
        <w:pStyle w:val="column"/>
      </w:pPr>
      <w:r>
        <w:t xml:space="preserve">__ </w:t>
      </w:r>
      <w:r w:rsidR="007C5636" w:rsidRPr="00D409FB">
        <w:t>SOURCES</w:t>
      </w:r>
    </w:p>
    <w:p w14:paraId="1398C759" w14:textId="4EC5826F" w:rsidR="007C5636" w:rsidRDefault="00414DE8" w:rsidP="00C539FE">
      <w:pPr>
        <w:pStyle w:val="column"/>
      </w:pPr>
      <w:r>
        <w:t xml:space="preserve">__ </w:t>
      </w:r>
      <w:r w:rsidR="007C5636" w:rsidRPr="00D409FB">
        <w:t>D&amp;D</w:t>
      </w:r>
    </w:p>
    <w:p w14:paraId="6724619E" w14:textId="62B4EC48" w:rsidR="00E344D0" w:rsidRPr="00D409FB" w:rsidRDefault="00414DE8" w:rsidP="00C539FE">
      <w:pPr>
        <w:pStyle w:val="column"/>
      </w:pPr>
      <w:r>
        <w:t xml:space="preserve">__ </w:t>
      </w:r>
      <w:r w:rsidR="004F511A">
        <w:t>OTHER</w:t>
      </w:r>
    </w:p>
    <w:p w14:paraId="79C1E4C1" w14:textId="77777777" w:rsidR="00D409FB" w:rsidRPr="00D409FB" w:rsidRDefault="00D409FB" w:rsidP="00D409FB">
      <w:pPr>
        <w:pStyle w:val="ListContinue"/>
        <w:sectPr w:rsidR="00D409FB" w:rsidRPr="00D409FB" w:rsidSect="00207895">
          <w:type w:val="continuous"/>
          <w:pgSz w:w="12240" w:h="15840"/>
          <w:pgMar w:top="1440" w:right="1440" w:bottom="1440" w:left="1440" w:header="288" w:footer="720" w:gutter="0"/>
          <w:cols w:num="3" w:space="3"/>
          <w:docGrid w:linePitch="360"/>
        </w:sectPr>
      </w:pPr>
    </w:p>
    <w:p w14:paraId="0ABB2E52" w14:textId="77777777" w:rsidR="00062712" w:rsidRDefault="00062712" w:rsidP="00207895">
      <w:pPr>
        <w:pStyle w:val="ListNumber2"/>
        <w:spacing w:before="240"/>
      </w:pPr>
      <w:r>
        <w:t xml:space="preserve">Waste Classification Method: </w:t>
      </w:r>
    </w:p>
    <w:p w14:paraId="49ECB0CB" w14:textId="7CD1E397" w:rsidR="00062712" w:rsidRPr="00787CA1" w:rsidRDefault="000A7404" w:rsidP="00496015">
      <w:pPr>
        <w:pStyle w:val="ListContinue2"/>
        <w:tabs>
          <w:tab w:val="left" w:pos="8640"/>
        </w:tabs>
      </w:pPr>
      <w:r>
        <w:t>____________________________________________________</w:t>
      </w:r>
    </w:p>
    <w:p w14:paraId="18472DA5" w14:textId="77777777" w:rsidR="00062712" w:rsidRPr="00DB671A" w:rsidRDefault="00062712" w:rsidP="00DB671A">
      <w:pPr>
        <w:pStyle w:val="ListNumber2"/>
      </w:pPr>
      <w:r w:rsidRPr="00DB671A">
        <w:t xml:space="preserve">Type </w:t>
      </w:r>
      <w:r w:rsidR="000E0583" w:rsidRPr="00DB671A">
        <w:t xml:space="preserve">and Number </w:t>
      </w:r>
      <w:r w:rsidRPr="00DB671A">
        <w:t>of Container</w:t>
      </w:r>
      <w:r w:rsidR="000E0583" w:rsidRPr="00DB671A">
        <w:t xml:space="preserve">s: </w:t>
      </w:r>
    </w:p>
    <w:p w14:paraId="7DAEDADE" w14:textId="1B150B79" w:rsidR="00062712" w:rsidRPr="00787CA1" w:rsidRDefault="000A7404" w:rsidP="00496015">
      <w:pPr>
        <w:pStyle w:val="ListContinue2"/>
        <w:tabs>
          <w:tab w:val="left" w:pos="8640"/>
        </w:tabs>
      </w:pPr>
      <w:r>
        <w:t>____________________________________________________</w:t>
      </w:r>
    </w:p>
    <w:p w14:paraId="380F853D" w14:textId="77777777" w:rsidR="00062712" w:rsidRPr="005D36E0" w:rsidRDefault="006B7B6C" w:rsidP="00DB671A">
      <w:pPr>
        <w:pStyle w:val="ListNumber2"/>
      </w:pPr>
      <w:r>
        <w:t>R</w:t>
      </w:r>
      <w:r w:rsidR="00062712" w:rsidRPr="005D36E0">
        <w:t xml:space="preserve">adionuclide </w:t>
      </w:r>
      <w:r w:rsidR="00C654AB" w:rsidRPr="005D36E0">
        <w:t>Concentration</w:t>
      </w:r>
      <w:r w:rsidR="00062712" w:rsidRPr="005D36E0">
        <w:t xml:space="preserve"> (</w:t>
      </w:r>
      <w:r w:rsidR="00F62B37" w:rsidRPr="005D36E0">
        <w:t>activity per cubic meter or activity per gram</w:t>
      </w:r>
      <w:r w:rsidR="00B96C50">
        <w:t>, if not</w:t>
      </w:r>
      <w:r w:rsidR="00DB671A">
        <w:t xml:space="preserve"> </w:t>
      </w:r>
      <w:r w:rsidR="00B96C50">
        <w:t>included on the shipping documents</w:t>
      </w:r>
      <w:r w:rsidR="00062712" w:rsidRPr="005D36E0">
        <w:t xml:space="preserve">): </w:t>
      </w:r>
    </w:p>
    <w:p w14:paraId="4677421D" w14:textId="1165DEED" w:rsidR="00062712" w:rsidRPr="00787CA1" w:rsidRDefault="000A7404" w:rsidP="00496015">
      <w:pPr>
        <w:pStyle w:val="ListContinue2"/>
        <w:tabs>
          <w:tab w:val="left" w:pos="8640"/>
        </w:tabs>
      </w:pPr>
      <w:r>
        <w:t>____________________________________________________</w:t>
      </w:r>
    </w:p>
    <w:p w14:paraId="68301AEA" w14:textId="77777777" w:rsidR="00062712" w:rsidRPr="00DB671A" w:rsidRDefault="0089116B" w:rsidP="00DB671A">
      <w:pPr>
        <w:pStyle w:val="ListNumber2"/>
      </w:pPr>
      <w:r w:rsidRPr="00DB671A">
        <w:t>Radiation Levels at C</w:t>
      </w:r>
      <w:r w:rsidR="00062712" w:rsidRPr="00DB671A">
        <w:t xml:space="preserve">ontact, 30 </w:t>
      </w:r>
      <w:proofErr w:type="gramStart"/>
      <w:r w:rsidR="00062712" w:rsidRPr="00DB671A">
        <w:t>cm</w:t>
      </w:r>
      <w:proofErr w:type="gramEnd"/>
      <w:r w:rsidR="00062712" w:rsidRPr="00DB671A">
        <w:t xml:space="preserve"> and </w:t>
      </w:r>
      <w:r w:rsidR="00045066" w:rsidRPr="00DB671A">
        <w:t>O</w:t>
      </w:r>
      <w:r w:rsidR="00062712" w:rsidRPr="00DB671A">
        <w:t xml:space="preserve">ne </w:t>
      </w:r>
      <w:r w:rsidR="00045066" w:rsidRPr="00DB671A">
        <w:t>M</w:t>
      </w:r>
      <w:r w:rsidR="00062712" w:rsidRPr="00DB671A">
        <w:t>eter (</w:t>
      </w:r>
      <w:proofErr w:type="spellStart"/>
      <w:r w:rsidR="008C77CC" w:rsidRPr="00DB671A">
        <w:t>m</w:t>
      </w:r>
      <w:r w:rsidR="00062712" w:rsidRPr="00DB671A">
        <w:t>R</w:t>
      </w:r>
      <w:proofErr w:type="spellEnd"/>
      <w:r w:rsidR="00062712" w:rsidRPr="00DB671A">
        <w:t>/</w:t>
      </w:r>
      <w:proofErr w:type="spellStart"/>
      <w:r w:rsidR="00062712" w:rsidRPr="00DB671A">
        <w:t>hr</w:t>
      </w:r>
      <w:proofErr w:type="spellEnd"/>
      <w:r w:rsidR="00062712" w:rsidRPr="00DB671A">
        <w:t>):</w:t>
      </w:r>
    </w:p>
    <w:p w14:paraId="18856EAF" w14:textId="0C25E5E5" w:rsidR="00062712" w:rsidRPr="00787CA1" w:rsidRDefault="00B42BC6" w:rsidP="00496015">
      <w:pPr>
        <w:pStyle w:val="ListContinue2"/>
        <w:tabs>
          <w:tab w:val="left" w:pos="8640"/>
        </w:tabs>
      </w:pPr>
      <w:r>
        <w:t>____________________________________________________</w:t>
      </w:r>
    </w:p>
    <w:p w14:paraId="14741A3C" w14:textId="2AF0309A" w:rsidR="00550CD0" w:rsidRDefault="00B55659" w:rsidP="00550CD0">
      <w:pPr>
        <w:pStyle w:val="ListContinue3"/>
        <w:rPr>
          <w:rStyle w:val="Emphasis"/>
        </w:rPr>
      </w:pPr>
      <w:r w:rsidRPr="00787CA1">
        <w:rPr>
          <w:rStyle w:val="Emphasis"/>
        </w:rPr>
        <w:t>Due to ALARA concerns o</w:t>
      </w:r>
      <w:r w:rsidR="00F01EA8" w:rsidRPr="00787CA1">
        <w:rPr>
          <w:rStyle w:val="Emphasis"/>
        </w:rPr>
        <w:t>btaining radiation levels at contact and 30 cm may be estimated for high dose rate packages.</w:t>
      </w:r>
    </w:p>
    <w:p w14:paraId="3306E79D" w14:textId="2485EF8D" w:rsidR="00916312" w:rsidRPr="00550CD0" w:rsidRDefault="00550CD0" w:rsidP="00550CD0">
      <w:pPr>
        <w:rPr>
          <w:rStyle w:val="Emphasis"/>
        </w:rPr>
      </w:pPr>
      <w:r>
        <w:rPr>
          <w:rStyle w:val="Emphasis"/>
        </w:rPr>
        <w:br w:type="page"/>
      </w:r>
    </w:p>
    <w:p w14:paraId="451F2419" w14:textId="6DE80F3C" w:rsidR="00062712" w:rsidRDefault="00FD4F4E" w:rsidP="00F6071D">
      <w:pPr>
        <w:pStyle w:val="ListNumber"/>
        <w:numPr>
          <w:ilvl w:val="0"/>
          <w:numId w:val="39"/>
        </w:numPr>
      </w:pPr>
      <w:r>
        <w:lastRenderedPageBreak/>
        <w:t xml:space="preserve"> </w:t>
      </w:r>
      <w:r w:rsidR="00E278C4">
        <w:t xml:space="preserve"> </w:t>
      </w:r>
      <w:r w:rsidR="00062712">
        <w:t>Shipping Information</w:t>
      </w:r>
      <w:r w:rsidR="00CB4788">
        <w:t>:</w:t>
      </w:r>
    </w:p>
    <w:p w14:paraId="56B8A4AE" w14:textId="77777777" w:rsidR="00062712" w:rsidRPr="00DB671A" w:rsidRDefault="00062712" w:rsidP="00DB671A">
      <w:pPr>
        <w:pStyle w:val="ListNumber2"/>
        <w:numPr>
          <w:ilvl w:val="0"/>
          <w:numId w:val="44"/>
        </w:numPr>
      </w:pPr>
      <w:r w:rsidRPr="00DB671A">
        <w:t>Generator RSO:</w:t>
      </w:r>
    </w:p>
    <w:p w14:paraId="049279A3" w14:textId="24F133B9" w:rsidR="00062712" w:rsidRPr="00787CA1" w:rsidRDefault="000A7404" w:rsidP="00496015">
      <w:pPr>
        <w:pStyle w:val="ListContinue2"/>
        <w:tabs>
          <w:tab w:val="left" w:pos="8640"/>
        </w:tabs>
      </w:pPr>
      <w:r>
        <w:t>___________________________________________________</w:t>
      </w:r>
    </w:p>
    <w:p w14:paraId="02510E34" w14:textId="77777777" w:rsidR="00062712" w:rsidRPr="00DB671A" w:rsidRDefault="00062712" w:rsidP="00DB671A">
      <w:pPr>
        <w:pStyle w:val="ListNumber2"/>
      </w:pPr>
      <w:r w:rsidRPr="00DB671A">
        <w:t>Generator RSO Signature:</w:t>
      </w:r>
    </w:p>
    <w:p w14:paraId="7A9A85E7" w14:textId="5459F628" w:rsidR="004C42D3" w:rsidRDefault="000A7404" w:rsidP="00496015">
      <w:pPr>
        <w:pStyle w:val="ListContinue2"/>
        <w:tabs>
          <w:tab w:val="left" w:pos="8640"/>
        </w:tabs>
      </w:pPr>
      <w:r>
        <w:t>___________________________________________________</w:t>
      </w:r>
    </w:p>
    <w:p w14:paraId="150FE4C9" w14:textId="77777777" w:rsidR="00062712" w:rsidRPr="00DB671A" w:rsidRDefault="00062712" w:rsidP="00DB671A">
      <w:pPr>
        <w:pStyle w:val="ListNumber2"/>
      </w:pPr>
      <w:r w:rsidRPr="00DB671A">
        <w:t>Date:</w:t>
      </w:r>
    </w:p>
    <w:p w14:paraId="1DC8B2C9" w14:textId="6B01BAAA" w:rsidR="00062712" w:rsidRPr="00917194" w:rsidRDefault="000A7404" w:rsidP="00B42BC6">
      <w:pPr>
        <w:pStyle w:val="ListContinue2"/>
        <w:tabs>
          <w:tab w:val="left" w:pos="1332"/>
          <w:tab w:val="left" w:pos="8640"/>
        </w:tabs>
      </w:pPr>
      <w:r>
        <w:t>___________</w:t>
      </w:r>
    </w:p>
    <w:p w14:paraId="377F929A" w14:textId="77777777" w:rsidR="00963256" w:rsidRPr="00DB671A" w:rsidRDefault="00963256" w:rsidP="00DB671A">
      <w:pPr>
        <w:pStyle w:val="ListNumber2"/>
      </w:pPr>
      <w:r w:rsidRPr="00DB671A">
        <w:t>NRC Manifest (Form 540</w:t>
      </w:r>
      <w:r w:rsidR="008113F1" w:rsidRPr="00DB671A">
        <w:t>, 541, and 542</w:t>
      </w:r>
      <w:r w:rsidRPr="00DB671A">
        <w:t>) No:</w:t>
      </w:r>
    </w:p>
    <w:p w14:paraId="3427DFA9" w14:textId="3C630CB6" w:rsidR="00787CA1" w:rsidRDefault="000A7404" w:rsidP="00496015">
      <w:pPr>
        <w:pStyle w:val="ListContinue2"/>
        <w:tabs>
          <w:tab w:val="left" w:pos="8640"/>
        </w:tabs>
      </w:pPr>
      <w:r>
        <w:t>___________________________________________________</w:t>
      </w:r>
    </w:p>
    <w:p w14:paraId="78BC1555" w14:textId="311D8A7B" w:rsidR="00963256" w:rsidRPr="00DB671A" w:rsidRDefault="00B63A34" w:rsidP="00DB671A">
      <w:pPr>
        <w:pStyle w:val="ListNumber2"/>
      </w:pPr>
      <w:r w:rsidRPr="00DB671A">
        <w:t>T</w:t>
      </w:r>
      <w:r w:rsidR="00963256" w:rsidRPr="00DB671A">
        <w:t>exas Low-Level Radioactive Waste Disposal Compact Commission</w:t>
      </w:r>
      <w:r w:rsidR="00A60D18" w:rsidRPr="00DB671A">
        <w:t xml:space="preserve"> Importation</w:t>
      </w:r>
      <w:r w:rsidR="001B1FEB">
        <w:t xml:space="preserve"> </w:t>
      </w:r>
      <w:r w:rsidR="00787CA1" w:rsidRPr="00DB671A">
        <w:t>Agreement No. (Nonparty Compact Generators Only)</w:t>
      </w:r>
      <w:r w:rsidR="00963256" w:rsidRPr="00DB671A">
        <w:t>:</w:t>
      </w:r>
    </w:p>
    <w:p w14:paraId="628B4DE5" w14:textId="3EEB6CD2" w:rsidR="00787CA1" w:rsidRPr="006A6B4E" w:rsidRDefault="000A7404" w:rsidP="00496015">
      <w:pPr>
        <w:pStyle w:val="ListContinue2"/>
        <w:tabs>
          <w:tab w:val="left" w:pos="8640"/>
        </w:tabs>
      </w:pPr>
      <w:r>
        <w:t>___________________________________________________</w:t>
      </w:r>
    </w:p>
    <w:p w14:paraId="15383950" w14:textId="77777777" w:rsidR="00062712" w:rsidRPr="00DB671A" w:rsidRDefault="00062712" w:rsidP="00DB671A">
      <w:pPr>
        <w:pStyle w:val="ListNumber2"/>
      </w:pPr>
      <w:r w:rsidRPr="00DB671A">
        <w:t>TCEQ Reviewer</w:t>
      </w:r>
      <w:r w:rsidR="007F0B33" w:rsidRPr="00DB671A">
        <w:t xml:space="preserve"> (Internal use only)</w:t>
      </w:r>
      <w:r w:rsidRPr="00DB671A">
        <w:t>:</w:t>
      </w:r>
    </w:p>
    <w:p w14:paraId="28FB73DA" w14:textId="68BA91CC" w:rsidR="007F0B33" w:rsidRPr="00917194" w:rsidRDefault="000A7404" w:rsidP="00496015">
      <w:pPr>
        <w:pStyle w:val="ListContinue2"/>
        <w:tabs>
          <w:tab w:val="left" w:pos="8640"/>
        </w:tabs>
      </w:pPr>
      <w:r>
        <w:t>___________________________________________________</w:t>
      </w:r>
    </w:p>
    <w:p w14:paraId="5198381A" w14:textId="77777777" w:rsidR="00062712" w:rsidRPr="00DB671A" w:rsidRDefault="00062712" w:rsidP="00DB671A">
      <w:pPr>
        <w:pStyle w:val="ListNumber2"/>
      </w:pPr>
      <w:r w:rsidRPr="00DB671A">
        <w:t>Date</w:t>
      </w:r>
      <w:r w:rsidR="007F0B33" w:rsidRPr="00DB671A">
        <w:t xml:space="preserve"> (Internal use only)</w:t>
      </w:r>
      <w:r w:rsidRPr="00DB671A">
        <w:t>:</w:t>
      </w:r>
    </w:p>
    <w:p w14:paraId="57AD2957" w14:textId="58783352" w:rsidR="005F10AF" w:rsidRPr="00917194" w:rsidRDefault="000A7404" w:rsidP="00496015">
      <w:pPr>
        <w:pStyle w:val="ListContinue2"/>
        <w:tabs>
          <w:tab w:val="left" w:pos="8640"/>
        </w:tabs>
      </w:pPr>
      <w:r>
        <w:t>___________________________________________________</w:t>
      </w:r>
    </w:p>
    <w:p w14:paraId="2917DE07" w14:textId="77777777" w:rsidR="00DD113F" w:rsidRPr="005D36E0" w:rsidRDefault="00DD113F" w:rsidP="00DB671A">
      <w:pPr>
        <w:pStyle w:val="ListNumber2"/>
      </w:pPr>
      <w:r w:rsidRPr="005D36E0">
        <w:t>Additional Information:</w:t>
      </w:r>
    </w:p>
    <w:p w14:paraId="13AD69D8" w14:textId="1655C66E" w:rsidR="00DD113F" w:rsidRDefault="000A7404" w:rsidP="00496015">
      <w:pPr>
        <w:pStyle w:val="ListContinue2"/>
        <w:tabs>
          <w:tab w:val="left" w:pos="8640"/>
        </w:tabs>
      </w:pPr>
      <w:r>
        <w:t>___________________________________________________</w:t>
      </w:r>
    </w:p>
    <w:sectPr w:rsidR="00DD113F" w:rsidSect="00916312">
      <w:type w:val="continuous"/>
      <w:pgSz w:w="12240" w:h="15840"/>
      <w:pgMar w:top="1796"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C25B" w14:textId="77777777" w:rsidR="0099458A" w:rsidRDefault="0099458A" w:rsidP="00CB4788">
      <w:r>
        <w:separator/>
      </w:r>
    </w:p>
    <w:p w14:paraId="750B1A90" w14:textId="77777777" w:rsidR="0099458A" w:rsidRDefault="0099458A"/>
  </w:endnote>
  <w:endnote w:type="continuationSeparator" w:id="0">
    <w:p w14:paraId="123F1992" w14:textId="77777777" w:rsidR="0099458A" w:rsidRDefault="0099458A" w:rsidP="00CB4788">
      <w:r>
        <w:continuationSeparator/>
      </w:r>
    </w:p>
    <w:p w14:paraId="19C49E5A" w14:textId="77777777" w:rsidR="0099458A" w:rsidRDefault="0099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7203" w14:textId="77777777" w:rsidR="00085AD0" w:rsidRDefault="001E5427">
    <w:pPr>
      <w:pStyle w:val="Footer"/>
    </w:pPr>
    <w:r w:rsidRPr="001E5427">
      <w:rPr>
        <w:sz w:val="22"/>
        <w:szCs w:val="22"/>
      </w:rPr>
      <w:t>T</w:t>
    </w:r>
    <w:r>
      <w:rPr>
        <w:sz w:val="22"/>
        <w:szCs w:val="22"/>
      </w:rPr>
      <w:t xml:space="preserve">CEQ-20225 (Rev. </w:t>
    </w:r>
    <w:r w:rsidR="00D64A98">
      <w:rPr>
        <w:sz w:val="22"/>
        <w:szCs w:val="22"/>
      </w:rPr>
      <w:t>0</w:t>
    </w:r>
    <w:r w:rsidR="00022B92">
      <w:rPr>
        <w:sz w:val="22"/>
        <w:szCs w:val="22"/>
      </w:rPr>
      <w:t>9</w:t>
    </w:r>
    <w:r w:rsidR="00D64A98">
      <w:rPr>
        <w:sz w:val="22"/>
        <w:szCs w:val="22"/>
      </w:rPr>
      <w:t>/</w:t>
    </w:r>
    <w:r w:rsidR="000D04B0">
      <w:rPr>
        <w:sz w:val="22"/>
        <w:szCs w:val="22"/>
      </w:rPr>
      <w:t>15</w:t>
    </w:r>
    <w:r w:rsidR="00D64A98">
      <w:rPr>
        <w:sz w:val="22"/>
        <w:szCs w:val="22"/>
      </w:rPr>
      <w:t>/2015</w:t>
    </w:r>
    <w:r w:rsidRPr="001E5427">
      <w:rPr>
        <w:sz w:val="22"/>
        <w:szCs w:val="22"/>
      </w:rPr>
      <w:t>)</w:t>
    </w:r>
    <w:r w:rsidR="00085AD0">
      <w:rPr>
        <w:sz w:val="20"/>
      </w:rPr>
      <w:tab/>
    </w:r>
    <w:sdt>
      <w:sdtPr>
        <w:id w:val="2031763207"/>
        <w:docPartObj>
          <w:docPartGallery w:val="Page Numbers (Top of Page)"/>
          <w:docPartUnique/>
        </w:docPartObj>
      </w:sdtPr>
      <w:sdtEndPr/>
      <w:sdtContent>
        <w:r w:rsidR="00085AD0">
          <w:tab/>
          <w:t xml:space="preserve">Page </w:t>
        </w:r>
        <w:r>
          <w:fldChar w:fldCharType="begin"/>
        </w:r>
        <w:r>
          <w:instrText xml:space="preserve"> PAGE </w:instrText>
        </w:r>
        <w:r>
          <w:fldChar w:fldCharType="separate"/>
        </w:r>
        <w:r w:rsidR="00C6011A">
          <w:rPr>
            <w:noProof/>
          </w:rPr>
          <w:t>1</w:t>
        </w:r>
        <w:r>
          <w:rPr>
            <w:noProof/>
          </w:rPr>
          <w:fldChar w:fldCharType="end"/>
        </w:r>
        <w:r w:rsidR="00085AD0">
          <w:t xml:space="preserve"> of </w:t>
        </w:r>
        <w:r w:rsidR="002444AA">
          <w:fldChar w:fldCharType="begin"/>
        </w:r>
        <w:r w:rsidR="002444AA">
          <w:instrText xml:space="preserve"> NUMPAGES  </w:instrText>
        </w:r>
        <w:r w:rsidR="002444AA">
          <w:fldChar w:fldCharType="separate"/>
        </w:r>
        <w:r w:rsidR="00C6011A">
          <w:rPr>
            <w:noProof/>
          </w:rPr>
          <w:t>7</w:t>
        </w:r>
        <w:r w:rsidR="002444A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EBF0" w14:textId="77777777" w:rsidR="00211CBA" w:rsidRDefault="00211CBA" w:rsidP="00211CBA">
    <w:pPr>
      <w:pStyle w:val="Footer"/>
    </w:pPr>
    <w:r w:rsidRPr="001E5427">
      <w:rPr>
        <w:sz w:val="22"/>
        <w:szCs w:val="22"/>
      </w:rPr>
      <w:t>T</w:t>
    </w:r>
    <w:r>
      <w:rPr>
        <w:sz w:val="22"/>
        <w:szCs w:val="22"/>
      </w:rPr>
      <w:t>CEQ-20225 (Rev. 09/15/2015</w:t>
    </w:r>
    <w:r w:rsidRPr="001E5427">
      <w:rPr>
        <w:sz w:val="22"/>
        <w:szCs w:val="22"/>
      </w:rPr>
      <w:t>)</w:t>
    </w:r>
    <w:r>
      <w:rPr>
        <w:sz w:val="20"/>
      </w:rPr>
      <w:tab/>
    </w:r>
    <w:sdt>
      <w:sdtPr>
        <w:id w:val="-2047674025"/>
        <w:docPartObj>
          <w:docPartGallery w:val="Page Numbers (Top of Page)"/>
          <w:docPartUnique/>
        </w:docPartObj>
      </w:sdtPr>
      <w:sdtEndPr/>
      <w:sdtContent>
        <w:r>
          <w:tab/>
          <w:t xml:space="preserve">Page </w:t>
        </w:r>
        <w:r>
          <w:fldChar w:fldCharType="begin"/>
        </w:r>
        <w:r>
          <w:instrText xml:space="preserve"> PAGE </w:instrText>
        </w:r>
        <w:r>
          <w:fldChar w:fldCharType="separate"/>
        </w:r>
        <w:r>
          <w:t>2</w:t>
        </w:r>
        <w:r>
          <w:rPr>
            <w:noProof/>
          </w:rPr>
          <w:fldChar w:fldCharType="end"/>
        </w:r>
        <w:r>
          <w:t xml:space="preserve"> of </w:t>
        </w:r>
        <w:fldSimple w:instr=" NUMPAGES  ">
          <w:r>
            <w:t>7</w:t>
          </w:r>
        </w:fldSimple>
      </w:sdtContent>
    </w:sdt>
  </w:p>
  <w:p w14:paraId="6DE08FBF" w14:textId="77777777" w:rsidR="00211CBA" w:rsidRDefault="0021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7615" w14:textId="77777777" w:rsidR="0099458A" w:rsidRDefault="0099458A" w:rsidP="00CB4788">
      <w:r>
        <w:separator/>
      </w:r>
    </w:p>
    <w:p w14:paraId="617CF2AC" w14:textId="77777777" w:rsidR="0099458A" w:rsidRDefault="0099458A"/>
  </w:footnote>
  <w:footnote w:type="continuationSeparator" w:id="0">
    <w:p w14:paraId="0CC4D6E5" w14:textId="77777777" w:rsidR="0099458A" w:rsidRDefault="0099458A" w:rsidP="00CB4788">
      <w:r>
        <w:continuationSeparator/>
      </w:r>
    </w:p>
    <w:p w14:paraId="7674CC1B" w14:textId="77777777" w:rsidR="0099458A" w:rsidRDefault="00994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1EE8" w14:textId="5AF791FD" w:rsidR="00211CBA" w:rsidRDefault="00211CBA" w:rsidP="00211CBA">
    <w:pPr>
      <w:pStyle w:val="Header"/>
      <w:spacing w:after="120"/>
      <w:jc w:val="center"/>
    </w:pPr>
    <w:r>
      <w:rPr>
        <w:noProof/>
      </w:rPr>
      <w:drawing>
        <wp:inline distT="0" distB="0" distL="0" distR="0" wp14:anchorId="66A87DA3" wp14:editId="68E8B12D">
          <wp:extent cx="589280" cy="1016635"/>
          <wp:effectExtent l="0" t="0" r="1270" b="0"/>
          <wp:docPr id="39" name="Picture 39"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CEQ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280" cy="1016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7024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9AAF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42C3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6A9A86"/>
    <w:lvl w:ilvl="0">
      <w:start w:val="1"/>
      <w:numFmt w:val="decimal"/>
      <w:lvlText w:val="%1."/>
      <w:lvlJc w:val="left"/>
      <w:pPr>
        <w:ind w:left="360" w:hanging="360"/>
      </w:pPr>
      <w:rPr>
        <w:rFonts w:hint="default"/>
        <w:b/>
        <w:i w:val="0"/>
      </w:rPr>
    </w:lvl>
  </w:abstractNum>
  <w:abstractNum w:abstractNumId="4" w15:restartNumberingAfterBreak="0">
    <w:nsid w:val="FFFFFF80"/>
    <w:multiLevelType w:val="singleLevel"/>
    <w:tmpl w:val="2FF06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A6CD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00E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A8E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885E4C"/>
    <w:lvl w:ilvl="0">
      <w:start w:val="1"/>
      <w:numFmt w:val="upperLetter"/>
      <w:pStyle w:val="ListNumber"/>
      <w:lvlText w:val="%1."/>
      <w:lvlJc w:val="left"/>
      <w:pPr>
        <w:ind w:left="540" w:hanging="360"/>
      </w:pPr>
      <w:rPr>
        <w:rFonts w:hint="default"/>
        <w:b/>
        <w:i w:val="0"/>
      </w:rPr>
    </w:lvl>
  </w:abstractNum>
  <w:abstractNum w:abstractNumId="9" w15:restartNumberingAfterBreak="0">
    <w:nsid w:val="FFFFFF89"/>
    <w:multiLevelType w:val="singleLevel"/>
    <w:tmpl w:val="3EE89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25006"/>
    <w:multiLevelType w:val="singleLevel"/>
    <w:tmpl w:val="34447A2C"/>
    <w:lvl w:ilvl="0">
      <w:start w:val="1"/>
      <w:numFmt w:val="decimal"/>
      <w:lvlText w:val="%1."/>
      <w:lvlJc w:val="left"/>
      <w:pPr>
        <w:ind w:left="360" w:hanging="360"/>
      </w:pPr>
      <w:rPr>
        <w:rFonts w:hint="default"/>
        <w:b/>
        <w:i w:val="0"/>
      </w:rPr>
    </w:lvl>
  </w:abstractNum>
  <w:abstractNum w:abstractNumId="11" w15:restartNumberingAfterBreak="0">
    <w:nsid w:val="28B57215"/>
    <w:multiLevelType w:val="hybridMultilevel"/>
    <w:tmpl w:val="F0F6B728"/>
    <w:lvl w:ilvl="0" w:tplc="F50EA77E">
      <w:start w:val="1"/>
      <w:numFmt w:val="decimal"/>
      <w:pStyle w:val="ListNumber2"/>
      <w:lvlText w:val="%1."/>
      <w:lvlJc w:val="left"/>
      <w:pPr>
        <w:ind w:left="630" w:hanging="360"/>
      </w:pPr>
      <w:rPr>
        <w:rFonts w:hint="default"/>
        <w:b/>
        <w:i w:val="0"/>
        <w:strike w:val="0"/>
      </w:rPr>
    </w:lvl>
    <w:lvl w:ilvl="1" w:tplc="CDEAFDDC">
      <w:start w:val="1"/>
      <w:numFmt w:val="lowerLetter"/>
      <w:lvlText w:val="%2."/>
      <w:lvlJc w:val="left"/>
      <w:pPr>
        <w:ind w:left="1980" w:hanging="360"/>
      </w:pPr>
      <w:rPr>
        <w:color w:val="auto"/>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39AB1980"/>
    <w:multiLevelType w:val="hybridMultilevel"/>
    <w:tmpl w:val="D1CC1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0412EB"/>
    <w:multiLevelType w:val="hybridMultilevel"/>
    <w:tmpl w:val="DD080CD6"/>
    <w:lvl w:ilvl="0" w:tplc="802E0D88">
      <w:start w:val="1"/>
      <w:numFmt w:val="bullet"/>
      <w:pStyle w:val="StyleListNumber2Lef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B7A6A"/>
    <w:multiLevelType w:val="hybridMultilevel"/>
    <w:tmpl w:val="2DB6095C"/>
    <w:lvl w:ilvl="0" w:tplc="CC1E5A46">
      <w:start w:val="1"/>
      <w:numFmt w:val="bullet"/>
      <w:pStyle w:val="ListContinue"/>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170DEF"/>
    <w:multiLevelType w:val="hybridMultilevel"/>
    <w:tmpl w:val="29CE2B50"/>
    <w:lvl w:ilvl="0" w:tplc="6994B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70201"/>
    <w:multiLevelType w:val="hybridMultilevel"/>
    <w:tmpl w:val="C51C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B56C7"/>
    <w:multiLevelType w:val="hybridMultilevel"/>
    <w:tmpl w:val="9140D2B2"/>
    <w:lvl w:ilvl="0" w:tplc="F3FE141C">
      <w:start w:val="1"/>
      <w:numFmt w:val="upp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
    <w:lvlOverride w:ilvl="0">
      <w:startOverride w:val="1"/>
    </w:lvlOverride>
  </w:num>
  <w:num w:numId="13">
    <w:abstractNumId w:val="3"/>
    <w:lvlOverride w:ilvl="0">
      <w:startOverride w:val="1"/>
    </w:lvlOverride>
  </w:num>
  <w:num w:numId="14">
    <w:abstractNumId w:val="16"/>
  </w:num>
  <w:num w:numId="15">
    <w:abstractNumId w:val="13"/>
  </w:num>
  <w:num w:numId="16">
    <w:abstractNumId w:val="11"/>
  </w:num>
  <w:num w:numId="17">
    <w:abstractNumId w:val="14"/>
  </w:num>
  <w:num w:numId="18">
    <w:abstractNumId w:val="11"/>
    <w:lvlOverride w:ilvl="0">
      <w:startOverride w:val="1"/>
    </w:lvlOverride>
  </w:num>
  <w:num w:numId="19">
    <w:abstractNumId w:val="11"/>
    <w:lvlOverride w:ilvl="0">
      <w:startOverride w:val="1"/>
    </w:lvlOverride>
  </w:num>
  <w:num w:numId="20">
    <w:abstractNumId w:val="8"/>
    <w:lvlOverride w:ilvl="0">
      <w:startOverride w:val="1"/>
    </w:lvlOverride>
  </w:num>
  <w:num w:numId="21">
    <w:abstractNumId w:val="11"/>
    <w:lvlOverride w:ilvl="0">
      <w:startOverride w:val="1"/>
    </w:lvlOverride>
  </w:num>
  <w:num w:numId="22">
    <w:abstractNumId w:val="11"/>
  </w:num>
  <w:num w:numId="23">
    <w:abstractNumId w:val="10"/>
  </w:num>
  <w:num w:numId="24">
    <w:abstractNumId w:val="11"/>
    <w:lvlOverride w:ilvl="0">
      <w:startOverride w:val="1"/>
    </w:lvlOverride>
  </w:num>
  <w:num w:numId="25">
    <w:abstractNumId w:val="11"/>
  </w:num>
  <w:num w:numId="26">
    <w:abstractNumId w:val="11"/>
    <w:lvlOverride w:ilvl="0">
      <w:startOverride w:val="2"/>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2"/>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5"/>
    </w:lvlOverride>
  </w:num>
  <w:num w:numId="34">
    <w:abstractNumId w:val="11"/>
  </w:num>
  <w:num w:numId="35">
    <w:abstractNumId w:val="11"/>
    <w:lvlOverride w:ilvl="0">
      <w:startOverride w:val="5"/>
    </w:lvlOverride>
  </w:num>
  <w:num w:numId="36">
    <w:abstractNumId w:val="11"/>
    <w:lvlOverride w:ilvl="0">
      <w:startOverride w:val="7"/>
    </w:lvlOverride>
  </w:num>
  <w:num w:numId="37">
    <w:abstractNumId w:val="12"/>
  </w:num>
  <w:num w:numId="38">
    <w:abstractNumId w:val="11"/>
    <w:lvlOverride w:ilvl="0">
      <w:startOverride w:val="1"/>
    </w:lvlOverride>
  </w:num>
  <w:num w:numId="39">
    <w:abstractNumId w:val="8"/>
    <w:lvlOverride w:ilvl="0">
      <w:startOverride w:val="1"/>
    </w:lvlOverride>
  </w:num>
  <w:num w:numId="40">
    <w:abstractNumId w:val="11"/>
    <w:lvlOverride w:ilvl="0">
      <w:startOverride w:val="1"/>
    </w:lvlOverride>
  </w:num>
  <w:num w:numId="41">
    <w:abstractNumId w:val="11"/>
    <w:lvlOverride w:ilvl="0">
      <w:startOverride w:val="8"/>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8"/>
  </w:num>
  <w:num w:numId="47">
    <w:abstractNumId w:val="15"/>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12"/>
    <w:rsid w:val="00000433"/>
    <w:rsid w:val="00011897"/>
    <w:rsid w:val="0001536C"/>
    <w:rsid w:val="00022437"/>
    <w:rsid w:val="00022B92"/>
    <w:rsid w:val="00026808"/>
    <w:rsid w:val="00026AC6"/>
    <w:rsid w:val="000300F2"/>
    <w:rsid w:val="0004162F"/>
    <w:rsid w:val="00045066"/>
    <w:rsid w:val="000504BE"/>
    <w:rsid w:val="00051890"/>
    <w:rsid w:val="00062712"/>
    <w:rsid w:val="000662C1"/>
    <w:rsid w:val="000668D0"/>
    <w:rsid w:val="00072630"/>
    <w:rsid w:val="00072B29"/>
    <w:rsid w:val="00082B41"/>
    <w:rsid w:val="00085AD0"/>
    <w:rsid w:val="000923F9"/>
    <w:rsid w:val="00096983"/>
    <w:rsid w:val="000A7404"/>
    <w:rsid w:val="000A7D0A"/>
    <w:rsid w:val="000B0D8F"/>
    <w:rsid w:val="000B2136"/>
    <w:rsid w:val="000C3A15"/>
    <w:rsid w:val="000D04B0"/>
    <w:rsid w:val="000E0583"/>
    <w:rsid w:val="000E696A"/>
    <w:rsid w:val="000F5DAA"/>
    <w:rsid w:val="000F6F48"/>
    <w:rsid w:val="0010022D"/>
    <w:rsid w:val="00101D4A"/>
    <w:rsid w:val="001052AB"/>
    <w:rsid w:val="00115D7B"/>
    <w:rsid w:val="00117777"/>
    <w:rsid w:val="00120CFC"/>
    <w:rsid w:val="0012708D"/>
    <w:rsid w:val="00127610"/>
    <w:rsid w:val="00127968"/>
    <w:rsid w:val="00142CD5"/>
    <w:rsid w:val="00146669"/>
    <w:rsid w:val="00152B49"/>
    <w:rsid w:val="00153FAF"/>
    <w:rsid w:val="00163573"/>
    <w:rsid w:val="00170117"/>
    <w:rsid w:val="00171826"/>
    <w:rsid w:val="00176F34"/>
    <w:rsid w:val="00180870"/>
    <w:rsid w:val="00182867"/>
    <w:rsid w:val="00187FEA"/>
    <w:rsid w:val="00194531"/>
    <w:rsid w:val="001A67B9"/>
    <w:rsid w:val="001A7157"/>
    <w:rsid w:val="001B1FEB"/>
    <w:rsid w:val="001B2BFE"/>
    <w:rsid w:val="001B7263"/>
    <w:rsid w:val="001D47FD"/>
    <w:rsid w:val="001D5C4E"/>
    <w:rsid w:val="001D5CB6"/>
    <w:rsid w:val="001D7926"/>
    <w:rsid w:val="001E251E"/>
    <w:rsid w:val="001E5427"/>
    <w:rsid w:val="001E682E"/>
    <w:rsid w:val="001E69E4"/>
    <w:rsid w:val="001F0B31"/>
    <w:rsid w:val="001F7C93"/>
    <w:rsid w:val="00204E76"/>
    <w:rsid w:val="00207895"/>
    <w:rsid w:val="00211CBA"/>
    <w:rsid w:val="00215772"/>
    <w:rsid w:val="00222F7B"/>
    <w:rsid w:val="00223D49"/>
    <w:rsid w:val="002444AA"/>
    <w:rsid w:val="002467CC"/>
    <w:rsid w:val="002615AF"/>
    <w:rsid w:val="002616BE"/>
    <w:rsid w:val="002648B4"/>
    <w:rsid w:val="00267310"/>
    <w:rsid w:val="00270513"/>
    <w:rsid w:val="00281004"/>
    <w:rsid w:val="002878FF"/>
    <w:rsid w:val="00294B27"/>
    <w:rsid w:val="002C702F"/>
    <w:rsid w:val="002D090C"/>
    <w:rsid w:val="002E2669"/>
    <w:rsid w:val="002E7A21"/>
    <w:rsid w:val="00303872"/>
    <w:rsid w:val="003066D7"/>
    <w:rsid w:val="00312E22"/>
    <w:rsid w:val="00325716"/>
    <w:rsid w:val="00327E58"/>
    <w:rsid w:val="00351FD0"/>
    <w:rsid w:val="00356773"/>
    <w:rsid w:val="0036227C"/>
    <w:rsid w:val="00375293"/>
    <w:rsid w:val="0039071D"/>
    <w:rsid w:val="00396553"/>
    <w:rsid w:val="003A64A5"/>
    <w:rsid w:val="003C014B"/>
    <w:rsid w:val="003C21A3"/>
    <w:rsid w:val="003C47B3"/>
    <w:rsid w:val="003C6242"/>
    <w:rsid w:val="003C77F9"/>
    <w:rsid w:val="003D3761"/>
    <w:rsid w:val="003D43AE"/>
    <w:rsid w:val="003D4A5D"/>
    <w:rsid w:val="003E45F5"/>
    <w:rsid w:val="003F2D48"/>
    <w:rsid w:val="003F5ABB"/>
    <w:rsid w:val="0040414B"/>
    <w:rsid w:val="00405A0B"/>
    <w:rsid w:val="00410756"/>
    <w:rsid w:val="00414092"/>
    <w:rsid w:val="00414DE8"/>
    <w:rsid w:val="00421EA9"/>
    <w:rsid w:val="004363A2"/>
    <w:rsid w:val="00450FCB"/>
    <w:rsid w:val="0045354E"/>
    <w:rsid w:val="0045398C"/>
    <w:rsid w:val="004616ED"/>
    <w:rsid w:val="00477CB0"/>
    <w:rsid w:val="00482BBF"/>
    <w:rsid w:val="004859C1"/>
    <w:rsid w:val="00485CC6"/>
    <w:rsid w:val="004938F1"/>
    <w:rsid w:val="00494FE2"/>
    <w:rsid w:val="00495424"/>
    <w:rsid w:val="00496015"/>
    <w:rsid w:val="004A1346"/>
    <w:rsid w:val="004A2D9B"/>
    <w:rsid w:val="004A4EA1"/>
    <w:rsid w:val="004A531D"/>
    <w:rsid w:val="004A56D8"/>
    <w:rsid w:val="004B5F30"/>
    <w:rsid w:val="004B7427"/>
    <w:rsid w:val="004C33C6"/>
    <w:rsid w:val="004C3A15"/>
    <w:rsid w:val="004C42D3"/>
    <w:rsid w:val="004E041B"/>
    <w:rsid w:val="004E4089"/>
    <w:rsid w:val="004F045D"/>
    <w:rsid w:val="004F3B26"/>
    <w:rsid w:val="004F511A"/>
    <w:rsid w:val="004F5943"/>
    <w:rsid w:val="004F6D5E"/>
    <w:rsid w:val="00506398"/>
    <w:rsid w:val="00506F13"/>
    <w:rsid w:val="005168E0"/>
    <w:rsid w:val="005172EE"/>
    <w:rsid w:val="00526607"/>
    <w:rsid w:val="005403A6"/>
    <w:rsid w:val="00550CD0"/>
    <w:rsid w:val="0055212A"/>
    <w:rsid w:val="0056595F"/>
    <w:rsid w:val="005742F1"/>
    <w:rsid w:val="0057588F"/>
    <w:rsid w:val="00581BE2"/>
    <w:rsid w:val="00590438"/>
    <w:rsid w:val="00597EF7"/>
    <w:rsid w:val="005A620F"/>
    <w:rsid w:val="005B3CC0"/>
    <w:rsid w:val="005B612E"/>
    <w:rsid w:val="005C2C85"/>
    <w:rsid w:val="005C2D4D"/>
    <w:rsid w:val="005D2B13"/>
    <w:rsid w:val="005D36E0"/>
    <w:rsid w:val="005D4734"/>
    <w:rsid w:val="005D5F59"/>
    <w:rsid w:val="005E1BE9"/>
    <w:rsid w:val="005E7AF9"/>
    <w:rsid w:val="005F10AF"/>
    <w:rsid w:val="005F74AD"/>
    <w:rsid w:val="0060111B"/>
    <w:rsid w:val="00601837"/>
    <w:rsid w:val="00603665"/>
    <w:rsid w:val="0061236E"/>
    <w:rsid w:val="00641AD6"/>
    <w:rsid w:val="00645ACF"/>
    <w:rsid w:val="00646E6E"/>
    <w:rsid w:val="00647A15"/>
    <w:rsid w:val="00657D97"/>
    <w:rsid w:val="0066616C"/>
    <w:rsid w:val="00667035"/>
    <w:rsid w:val="0067537A"/>
    <w:rsid w:val="006841C1"/>
    <w:rsid w:val="00692F01"/>
    <w:rsid w:val="006930C4"/>
    <w:rsid w:val="0069628E"/>
    <w:rsid w:val="00696C3B"/>
    <w:rsid w:val="006A6B4E"/>
    <w:rsid w:val="006A7100"/>
    <w:rsid w:val="006B4872"/>
    <w:rsid w:val="006B7B6C"/>
    <w:rsid w:val="006C1FFF"/>
    <w:rsid w:val="006C788D"/>
    <w:rsid w:val="006C7F55"/>
    <w:rsid w:val="006D12B7"/>
    <w:rsid w:val="006D44A0"/>
    <w:rsid w:val="006E5490"/>
    <w:rsid w:val="006E6CCC"/>
    <w:rsid w:val="00703657"/>
    <w:rsid w:val="00704089"/>
    <w:rsid w:val="00710B29"/>
    <w:rsid w:val="00717D47"/>
    <w:rsid w:val="007219D1"/>
    <w:rsid w:val="00727C6F"/>
    <w:rsid w:val="00732647"/>
    <w:rsid w:val="00736788"/>
    <w:rsid w:val="00744A61"/>
    <w:rsid w:val="007470A8"/>
    <w:rsid w:val="00747902"/>
    <w:rsid w:val="00756988"/>
    <w:rsid w:val="0075711C"/>
    <w:rsid w:val="0076606D"/>
    <w:rsid w:val="007666F7"/>
    <w:rsid w:val="00787CA1"/>
    <w:rsid w:val="0079346F"/>
    <w:rsid w:val="007A00BA"/>
    <w:rsid w:val="007A0798"/>
    <w:rsid w:val="007A747F"/>
    <w:rsid w:val="007B545B"/>
    <w:rsid w:val="007B619C"/>
    <w:rsid w:val="007B629C"/>
    <w:rsid w:val="007C0BBA"/>
    <w:rsid w:val="007C5636"/>
    <w:rsid w:val="007C666F"/>
    <w:rsid w:val="007F0B33"/>
    <w:rsid w:val="007F2AF3"/>
    <w:rsid w:val="007F380E"/>
    <w:rsid w:val="008061FF"/>
    <w:rsid w:val="008113F1"/>
    <w:rsid w:val="00812B5B"/>
    <w:rsid w:val="00833393"/>
    <w:rsid w:val="0084315F"/>
    <w:rsid w:val="008434E7"/>
    <w:rsid w:val="00846F53"/>
    <w:rsid w:val="0087110E"/>
    <w:rsid w:val="008755F2"/>
    <w:rsid w:val="0089116B"/>
    <w:rsid w:val="008A48E3"/>
    <w:rsid w:val="008B581A"/>
    <w:rsid w:val="008C77CC"/>
    <w:rsid w:val="0090029D"/>
    <w:rsid w:val="00903B43"/>
    <w:rsid w:val="00916312"/>
    <w:rsid w:val="00916A05"/>
    <w:rsid w:val="00917194"/>
    <w:rsid w:val="00925C78"/>
    <w:rsid w:val="009505C8"/>
    <w:rsid w:val="00963256"/>
    <w:rsid w:val="00974BE1"/>
    <w:rsid w:val="009773B6"/>
    <w:rsid w:val="00993417"/>
    <w:rsid w:val="009941F5"/>
    <w:rsid w:val="0099458A"/>
    <w:rsid w:val="009A3E03"/>
    <w:rsid w:val="009A571D"/>
    <w:rsid w:val="009B713D"/>
    <w:rsid w:val="009C1D20"/>
    <w:rsid w:val="009C4651"/>
    <w:rsid w:val="009C55C0"/>
    <w:rsid w:val="009D4C43"/>
    <w:rsid w:val="009D5388"/>
    <w:rsid w:val="009E1984"/>
    <w:rsid w:val="009F75E6"/>
    <w:rsid w:val="009F75E7"/>
    <w:rsid w:val="00A03680"/>
    <w:rsid w:val="00A07327"/>
    <w:rsid w:val="00A1260E"/>
    <w:rsid w:val="00A2193F"/>
    <w:rsid w:val="00A26E4B"/>
    <w:rsid w:val="00A3281F"/>
    <w:rsid w:val="00A37261"/>
    <w:rsid w:val="00A37DD9"/>
    <w:rsid w:val="00A419A0"/>
    <w:rsid w:val="00A43CAB"/>
    <w:rsid w:val="00A4425D"/>
    <w:rsid w:val="00A471FC"/>
    <w:rsid w:val="00A60D18"/>
    <w:rsid w:val="00A62419"/>
    <w:rsid w:val="00A6414F"/>
    <w:rsid w:val="00A70BFF"/>
    <w:rsid w:val="00A74985"/>
    <w:rsid w:val="00AA091A"/>
    <w:rsid w:val="00AA2CB8"/>
    <w:rsid w:val="00AA4DFD"/>
    <w:rsid w:val="00AB0E36"/>
    <w:rsid w:val="00AB2448"/>
    <w:rsid w:val="00AB2DCD"/>
    <w:rsid w:val="00AB634E"/>
    <w:rsid w:val="00AB6EA6"/>
    <w:rsid w:val="00AC61CC"/>
    <w:rsid w:val="00AD4D56"/>
    <w:rsid w:val="00AE38A2"/>
    <w:rsid w:val="00AE7B32"/>
    <w:rsid w:val="00B00CBC"/>
    <w:rsid w:val="00B10D3A"/>
    <w:rsid w:val="00B176E6"/>
    <w:rsid w:val="00B23400"/>
    <w:rsid w:val="00B34D19"/>
    <w:rsid w:val="00B37A61"/>
    <w:rsid w:val="00B412F1"/>
    <w:rsid w:val="00B42BC6"/>
    <w:rsid w:val="00B446A6"/>
    <w:rsid w:val="00B50351"/>
    <w:rsid w:val="00B535F4"/>
    <w:rsid w:val="00B55659"/>
    <w:rsid w:val="00B56B78"/>
    <w:rsid w:val="00B63A34"/>
    <w:rsid w:val="00B7466C"/>
    <w:rsid w:val="00B82936"/>
    <w:rsid w:val="00B8301A"/>
    <w:rsid w:val="00B83205"/>
    <w:rsid w:val="00B9086C"/>
    <w:rsid w:val="00B92556"/>
    <w:rsid w:val="00B957D9"/>
    <w:rsid w:val="00B96C50"/>
    <w:rsid w:val="00BA5756"/>
    <w:rsid w:val="00BC449C"/>
    <w:rsid w:val="00BC7B79"/>
    <w:rsid w:val="00BF1E4B"/>
    <w:rsid w:val="00BF211A"/>
    <w:rsid w:val="00C103C8"/>
    <w:rsid w:val="00C1282E"/>
    <w:rsid w:val="00C15501"/>
    <w:rsid w:val="00C35378"/>
    <w:rsid w:val="00C42AF8"/>
    <w:rsid w:val="00C43467"/>
    <w:rsid w:val="00C539FE"/>
    <w:rsid w:val="00C57D06"/>
    <w:rsid w:val="00C6011A"/>
    <w:rsid w:val="00C63328"/>
    <w:rsid w:val="00C654AB"/>
    <w:rsid w:val="00C83A55"/>
    <w:rsid w:val="00C94B13"/>
    <w:rsid w:val="00CA1AEB"/>
    <w:rsid w:val="00CA33F5"/>
    <w:rsid w:val="00CB2D9A"/>
    <w:rsid w:val="00CB4788"/>
    <w:rsid w:val="00CB5CC5"/>
    <w:rsid w:val="00CC3F1B"/>
    <w:rsid w:val="00CD62AF"/>
    <w:rsid w:val="00CE1498"/>
    <w:rsid w:val="00CE1924"/>
    <w:rsid w:val="00D06980"/>
    <w:rsid w:val="00D11B83"/>
    <w:rsid w:val="00D12651"/>
    <w:rsid w:val="00D13BD7"/>
    <w:rsid w:val="00D231DF"/>
    <w:rsid w:val="00D32A04"/>
    <w:rsid w:val="00D409FB"/>
    <w:rsid w:val="00D40B41"/>
    <w:rsid w:val="00D429BB"/>
    <w:rsid w:val="00D56665"/>
    <w:rsid w:val="00D64A98"/>
    <w:rsid w:val="00D661DD"/>
    <w:rsid w:val="00D75BDE"/>
    <w:rsid w:val="00D87E8F"/>
    <w:rsid w:val="00D93921"/>
    <w:rsid w:val="00DA135B"/>
    <w:rsid w:val="00DA395B"/>
    <w:rsid w:val="00DA52CD"/>
    <w:rsid w:val="00DA6919"/>
    <w:rsid w:val="00DB31DC"/>
    <w:rsid w:val="00DB671A"/>
    <w:rsid w:val="00DC239B"/>
    <w:rsid w:val="00DC5111"/>
    <w:rsid w:val="00DC7C82"/>
    <w:rsid w:val="00DD113F"/>
    <w:rsid w:val="00DD4663"/>
    <w:rsid w:val="00DD496D"/>
    <w:rsid w:val="00DD4E43"/>
    <w:rsid w:val="00DE21FE"/>
    <w:rsid w:val="00DE236C"/>
    <w:rsid w:val="00DE2753"/>
    <w:rsid w:val="00DE2EB7"/>
    <w:rsid w:val="00DE4552"/>
    <w:rsid w:val="00DE5EA0"/>
    <w:rsid w:val="00E03830"/>
    <w:rsid w:val="00E11F9D"/>
    <w:rsid w:val="00E125CE"/>
    <w:rsid w:val="00E1682B"/>
    <w:rsid w:val="00E22D09"/>
    <w:rsid w:val="00E261D8"/>
    <w:rsid w:val="00E278C4"/>
    <w:rsid w:val="00E344D0"/>
    <w:rsid w:val="00E42FCE"/>
    <w:rsid w:val="00E433A0"/>
    <w:rsid w:val="00E47AA1"/>
    <w:rsid w:val="00E50074"/>
    <w:rsid w:val="00E613D5"/>
    <w:rsid w:val="00E633F7"/>
    <w:rsid w:val="00E63553"/>
    <w:rsid w:val="00E76F60"/>
    <w:rsid w:val="00E86251"/>
    <w:rsid w:val="00E92608"/>
    <w:rsid w:val="00E9592F"/>
    <w:rsid w:val="00E95A77"/>
    <w:rsid w:val="00EB04E2"/>
    <w:rsid w:val="00EC450C"/>
    <w:rsid w:val="00EC71CC"/>
    <w:rsid w:val="00EE26DD"/>
    <w:rsid w:val="00EF0D22"/>
    <w:rsid w:val="00EF1F62"/>
    <w:rsid w:val="00EF2960"/>
    <w:rsid w:val="00F0192C"/>
    <w:rsid w:val="00F01EA8"/>
    <w:rsid w:val="00F07718"/>
    <w:rsid w:val="00F177B3"/>
    <w:rsid w:val="00F21C28"/>
    <w:rsid w:val="00F269B7"/>
    <w:rsid w:val="00F308B2"/>
    <w:rsid w:val="00F30AE8"/>
    <w:rsid w:val="00F3134D"/>
    <w:rsid w:val="00F35C7F"/>
    <w:rsid w:val="00F439ED"/>
    <w:rsid w:val="00F45E0D"/>
    <w:rsid w:val="00F53F86"/>
    <w:rsid w:val="00F6071D"/>
    <w:rsid w:val="00F611FC"/>
    <w:rsid w:val="00F62B37"/>
    <w:rsid w:val="00F64D51"/>
    <w:rsid w:val="00F674FF"/>
    <w:rsid w:val="00F74367"/>
    <w:rsid w:val="00F83DCF"/>
    <w:rsid w:val="00F93ED7"/>
    <w:rsid w:val="00FB2379"/>
    <w:rsid w:val="00FB38A6"/>
    <w:rsid w:val="00FB4B16"/>
    <w:rsid w:val="00FC20CA"/>
    <w:rsid w:val="00FC6C5B"/>
    <w:rsid w:val="00FC6D40"/>
    <w:rsid w:val="00FD2AF2"/>
    <w:rsid w:val="00FD4A9D"/>
    <w:rsid w:val="00FD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797E51"/>
  <w15:docId w15:val="{E22D1599-1C5E-4438-A25A-A787F4A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FE"/>
    <w:rPr>
      <w:rFonts w:ascii="Georgia" w:hAnsi="Georgia"/>
      <w:sz w:val="24"/>
    </w:rPr>
  </w:style>
  <w:style w:type="paragraph" w:styleId="Heading1">
    <w:name w:val="heading 1"/>
    <w:basedOn w:val="Normal"/>
    <w:link w:val="Heading1Char"/>
    <w:uiPriority w:val="9"/>
    <w:qFormat/>
    <w:rsid w:val="00146669"/>
    <w:pPr>
      <w:keepNext/>
      <w:keepLines/>
      <w:spacing w:before="120" w:after="24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46669"/>
    <w:pPr>
      <w:keepNext/>
      <w:keepLines/>
      <w:spacing w:before="240" w:after="36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B2379"/>
    <w:pPr>
      <w:keepNext/>
      <w:keepLines/>
      <w:spacing w:before="12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405A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A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A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A0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05A0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69"/>
    <w:rPr>
      <w:rFonts w:ascii="Georgia" w:eastAsiaTheme="majorEastAsia" w:hAnsi="Georgia" w:cstheme="majorBidi"/>
      <w:b/>
      <w:bCs/>
      <w:sz w:val="36"/>
      <w:szCs w:val="28"/>
    </w:rPr>
  </w:style>
  <w:style w:type="character" w:customStyle="1" w:styleId="Heading2Char">
    <w:name w:val="Heading 2 Char"/>
    <w:basedOn w:val="DefaultParagraphFont"/>
    <w:link w:val="Heading2"/>
    <w:uiPriority w:val="9"/>
    <w:rsid w:val="00146669"/>
    <w:rPr>
      <w:rFonts w:ascii="Georgia" w:eastAsiaTheme="majorEastAsia" w:hAnsi="Georgia" w:cstheme="majorBidi"/>
      <w:b/>
      <w:bCs/>
      <w:sz w:val="28"/>
      <w:szCs w:val="26"/>
    </w:rPr>
  </w:style>
  <w:style w:type="character" w:customStyle="1" w:styleId="Heading3Char">
    <w:name w:val="Heading 3 Char"/>
    <w:basedOn w:val="DefaultParagraphFont"/>
    <w:link w:val="Heading3"/>
    <w:uiPriority w:val="9"/>
    <w:rsid w:val="00FB2379"/>
    <w:rPr>
      <w:rFonts w:ascii="Georgia" w:eastAsiaTheme="majorEastAsia" w:hAnsi="Georgia"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paragraph" w:customStyle="1" w:styleId="TableText">
    <w:name w:val="Table Text"/>
    <w:basedOn w:val="TableofFigures"/>
    <w:qFormat/>
    <w:rsid w:val="00062712"/>
    <w:rPr>
      <w:sz w:val="22"/>
    </w:rPr>
  </w:style>
  <w:style w:type="paragraph" w:styleId="TableofFigures">
    <w:name w:val="table of figures"/>
    <w:basedOn w:val="Normal"/>
    <w:next w:val="Normal"/>
    <w:uiPriority w:val="99"/>
    <w:semiHidden/>
    <w:unhideWhenUsed/>
    <w:rsid w:val="00062712"/>
  </w:style>
  <w:style w:type="table" w:styleId="TableGrid">
    <w:name w:val="Table Grid"/>
    <w:basedOn w:val="TableNormal"/>
    <w:uiPriority w:val="59"/>
    <w:rsid w:val="0006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uiPriority w:val="1"/>
    <w:qFormat/>
    <w:rsid w:val="00062712"/>
    <w:rPr>
      <w:rFonts w:ascii="Georgia" w:eastAsia="Times New Roman" w:hAnsi="Georgia"/>
      <w:sz w:val="24"/>
      <w:vertAlign w:val="superscript"/>
    </w:rPr>
  </w:style>
  <w:style w:type="paragraph" w:styleId="DocumentMap">
    <w:name w:val="Document Map"/>
    <w:basedOn w:val="Normal"/>
    <w:link w:val="DocumentMapChar"/>
    <w:uiPriority w:val="99"/>
    <w:semiHidden/>
    <w:unhideWhenUsed/>
    <w:rsid w:val="00B23400"/>
    <w:rPr>
      <w:rFonts w:ascii="Tahoma" w:hAnsi="Tahoma" w:cs="Tahoma"/>
      <w:sz w:val="16"/>
      <w:szCs w:val="16"/>
    </w:rPr>
  </w:style>
  <w:style w:type="character" w:customStyle="1" w:styleId="DocumentMapChar">
    <w:name w:val="Document Map Char"/>
    <w:basedOn w:val="DefaultParagraphFont"/>
    <w:link w:val="DocumentMap"/>
    <w:uiPriority w:val="99"/>
    <w:semiHidden/>
    <w:rsid w:val="00B23400"/>
    <w:rPr>
      <w:rFonts w:ascii="Tahoma" w:hAnsi="Tahoma" w:cs="Tahoma"/>
      <w:sz w:val="16"/>
      <w:szCs w:val="16"/>
    </w:rPr>
  </w:style>
  <w:style w:type="paragraph" w:styleId="ListNumber2">
    <w:name w:val="List Number 2"/>
    <w:basedOn w:val="Normal"/>
    <w:uiPriority w:val="99"/>
    <w:unhideWhenUsed/>
    <w:rsid w:val="00B63A34"/>
    <w:pPr>
      <w:numPr>
        <w:numId w:val="22"/>
      </w:numPr>
      <w:spacing w:after="120"/>
    </w:pPr>
  </w:style>
  <w:style w:type="paragraph" w:styleId="ListContinue2">
    <w:name w:val="List Continue 2"/>
    <w:basedOn w:val="Normal"/>
    <w:uiPriority w:val="99"/>
    <w:unhideWhenUsed/>
    <w:rsid w:val="00917194"/>
    <w:pPr>
      <w:spacing w:after="120"/>
      <w:ind w:left="720"/>
      <w:contextualSpacing/>
    </w:pPr>
    <w:rPr>
      <w:color w:val="000000" w:themeColor="text1"/>
    </w:rPr>
  </w:style>
  <w:style w:type="paragraph" w:styleId="ListNumber">
    <w:name w:val="List Number"/>
    <w:basedOn w:val="Normal"/>
    <w:uiPriority w:val="99"/>
    <w:unhideWhenUsed/>
    <w:rsid w:val="0060111B"/>
    <w:pPr>
      <w:numPr>
        <w:numId w:val="7"/>
      </w:numPr>
      <w:spacing w:before="120" w:after="120"/>
      <w:contextualSpacing/>
    </w:pPr>
    <w:rPr>
      <w:b/>
      <w:sz w:val="28"/>
    </w:rPr>
  </w:style>
  <w:style w:type="paragraph" w:styleId="ListContinue">
    <w:name w:val="List Continue"/>
    <w:basedOn w:val="Normal"/>
    <w:uiPriority w:val="99"/>
    <w:unhideWhenUsed/>
    <w:rsid w:val="00916A05"/>
    <w:pPr>
      <w:numPr>
        <w:numId w:val="17"/>
      </w:numPr>
      <w:ind w:left="1296" w:firstLine="0"/>
      <w:contextualSpacing/>
    </w:pPr>
  </w:style>
  <w:style w:type="paragraph" w:styleId="Header">
    <w:name w:val="header"/>
    <w:basedOn w:val="Normal"/>
    <w:link w:val="HeaderChar"/>
    <w:uiPriority w:val="99"/>
    <w:unhideWhenUsed/>
    <w:rsid w:val="00526607"/>
    <w:pPr>
      <w:tabs>
        <w:tab w:val="center" w:pos="4680"/>
        <w:tab w:val="right" w:pos="9360"/>
      </w:tabs>
      <w:contextualSpacing/>
    </w:pPr>
    <w:rPr>
      <w:sz w:val="20"/>
    </w:rPr>
  </w:style>
  <w:style w:type="character" w:customStyle="1" w:styleId="HeaderChar">
    <w:name w:val="Header Char"/>
    <w:basedOn w:val="DefaultParagraphFont"/>
    <w:link w:val="Header"/>
    <w:uiPriority w:val="99"/>
    <w:rsid w:val="00526607"/>
    <w:rPr>
      <w:rFonts w:ascii="Georgia" w:hAnsi="Georgia"/>
    </w:rPr>
  </w:style>
  <w:style w:type="paragraph" w:styleId="Footer">
    <w:name w:val="footer"/>
    <w:basedOn w:val="Normal"/>
    <w:link w:val="FooterChar"/>
    <w:uiPriority w:val="99"/>
    <w:unhideWhenUsed/>
    <w:rsid w:val="00CB4788"/>
    <w:pPr>
      <w:tabs>
        <w:tab w:val="center" w:pos="4680"/>
        <w:tab w:val="right" w:pos="9360"/>
      </w:tabs>
    </w:pPr>
  </w:style>
  <w:style w:type="character" w:customStyle="1" w:styleId="FooterChar">
    <w:name w:val="Footer Char"/>
    <w:basedOn w:val="DefaultParagraphFont"/>
    <w:link w:val="Footer"/>
    <w:uiPriority w:val="99"/>
    <w:rsid w:val="00CB4788"/>
    <w:rPr>
      <w:rFonts w:ascii="Georgia" w:hAnsi="Georgia"/>
      <w:sz w:val="24"/>
    </w:rPr>
  </w:style>
  <w:style w:type="paragraph" w:styleId="BalloonText">
    <w:name w:val="Balloon Text"/>
    <w:basedOn w:val="Normal"/>
    <w:link w:val="BalloonTextChar"/>
    <w:uiPriority w:val="99"/>
    <w:semiHidden/>
    <w:unhideWhenUsed/>
    <w:rsid w:val="00CB4788"/>
    <w:rPr>
      <w:rFonts w:ascii="Tahoma" w:hAnsi="Tahoma" w:cs="Tahoma"/>
      <w:sz w:val="16"/>
      <w:szCs w:val="16"/>
    </w:rPr>
  </w:style>
  <w:style w:type="character" w:customStyle="1" w:styleId="BalloonTextChar">
    <w:name w:val="Balloon Text Char"/>
    <w:basedOn w:val="DefaultParagraphFont"/>
    <w:link w:val="BalloonText"/>
    <w:uiPriority w:val="99"/>
    <w:semiHidden/>
    <w:rsid w:val="00CB4788"/>
    <w:rPr>
      <w:rFonts w:ascii="Tahoma" w:hAnsi="Tahoma" w:cs="Tahoma"/>
      <w:sz w:val="16"/>
      <w:szCs w:val="16"/>
    </w:rPr>
  </w:style>
  <w:style w:type="character" w:styleId="Emphasis">
    <w:name w:val="Emphasis"/>
    <w:uiPriority w:val="2"/>
    <w:qFormat/>
    <w:rsid w:val="00787CA1"/>
    <w:rPr>
      <w:i/>
      <w:iCs/>
      <w:sz w:val="22"/>
    </w:rPr>
  </w:style>
  <w:style w:type="paragraph" w:customStyle="1" w:styleId="Default">
    <w:name w:val="Default"/>
    <w:rsid w:val="002878FF"/>
    <w:pPr>
      <w:autoSpaceDE w:val="0"/>
      <w:autoSpaceDN w:val="0"/>
      <w:adjustRightInd w:val="0"/>
    </w:pPr>
    <w:rPr>
      <w:color w:val="000000"/>
      <w:sz w:val="24"/>
      <w:szCs w:val="24"/>
    </w:rPr>
  </w:style>
  <w:style w:type="paragraph" w:customStyle="1" w:styleId="Style10ptItalicLeft075">
    <w:name w:val="Style 10 pt Italic Left:  0.75&quot;"/>
    <w:basedOn w:val="Normal"/>
    <w:rsid w:val="00410756"/>
    <w:pPr>
      <w:spacing w:after="120"/>
      <w:ind w:left="1080"/>
    </w:pPr>
    <w:rPr>
      <w:rFonts w:eastAsia="Times New Roman"/>
      <w:i/>
      <w:iCs/>
      <w:sz w:val="20"/>
    </w:rPr>
  </w:style>
  <w:style w:type="paragraph" w:styleId="ListContinue3">
    <w:name w:val="List Continue 3"/>
    <w:basedOn w:val="Normal"/>
    <w:uiPriority w:val="99"/>
    <w:unhideWhenUsed/>
    <w:rsid w:val="00B63A34"/>
    <w:pPr>
      <w:spacing w:after="120"/>
      <w:ind w:left="806"/>
      <w:contextualSpacing/>
    </w:pPr>
  </w:style>
  <w:style w:type="paragraph" w:styleId="ListContinue4">
    <w:name w:val="List Continue 4"/>
    <w:basedOn w:val="Normal"/>
    <w:uiPriority w:val="99"/>
    <w:unhideWhenUsed/>
    <w:rsid w:val="00787CA1"/>
    <w:pPr>
      <w:spacing w:after="120"/>
      <w:ind w:left="1440"/>
      <w:contextualSpacing/>
    </w:pPr>
  </w:style>
  <w:style w:type="paragraph" w:styleId="Bibliography">
    <w:name w:val="Bibliography"/>
    <w:basedOn w:val="Normal"/>
    <w:next w:val="Normal"/>
    <w:uiPriority w:val="37"/>
    <w:semiHidden/>
    <w:unhideWhenUsed/>
    <w:rsid w:val="00405A0B"/>
  </w:style>
  <w:style w:type="paragraph" w:styleId="BlockText">
    <w:name w:val="Block Text"/>
    <w:basedOn w:val="Normal"/>
    <w:uiPriority w:val="99"/>
    <w:unhideWhenUsed/>
    <w:rsid w:val="00A70BFF"/>
    <w:pPr>
      <w:spacing w:after="120"/>
      <w:ind w:left="720" w:right="1152"/>
    </w:pPr>
    <w:rPr>
      <w:rFonts w:eastAsiaTheme="minorEastAsia" w:cstheme="minorBidi"/>
      <w:iCs/>
    </w:rPr>
  </w:style>
  <w:style w:type="paragraph" w:styleId="BodyText">
    <w:name w:val="Body Text"/>
    <w:basedOn w:val="Normal"/>
    <w:link w:val="BodyTextChar"/>
    <w:uiPriority w:val="99"/>
    <w:unhideWhenUsed/>
    <w:rsid w:val="00405A0B"/>
    <w:pPr>
      <w:spacing w:after="120"/>
    </w:pPr>
  </w:style>
  <w:style w:type="character" w:customStyle="1" w:styleId="BodyTextChar">
    <w:name w:val="Body Text Char"/>
    <w:basedOn w:val="DefaultParagraphFont"/>
    <w:link w:val="BodyText"/>
    <w:uiPriority w:val="99"/>
    <w:rsid w:val="00405A0B"/>
    <w:rPr>
      <w:rFonts w:ascii="Georgia" w:hAnsi="Georgia"/>
      <w:sz w:val="24"/>
    </w:rPr>
  </w:style>
  <w:style w:type="paragraph" w:styleId="BodyText2">
    <w:name w:val="Body Text 2"/>
    <w:basedOn w:val="Normal"/>
    <w:link w:val="BodyText2Char"/>
    <w:uiPriority w:val="99"/>
    <w:semiHidden/>
    <w:unhideWhenUsed/>
    <w:rsid w:val="00405A0B"/>
    <w:pPr>
      <w:spacing w:after="120" w:line="480" w:lineRule="auto"/>
    </w:pPr>
  </w:style>
  <w:style w:type="character" w:customStyle="1" w:styleId="BodyText2Char">
    <w:name w:val="Body Text 2 Char"/>
    <w:basedOn w:val="DefaultParagraphFont"/>
    <w:link w:val="BodyText2"/>
    <w:uiPriority w:val="99"/>
    <w:semiHidden/>
    <w:rsid w:val="00405A0B"/>
    <w:rPr>
      <w:rFonts w:ascii="Georgia" w:hAnsi="Georgia"/>
      <w:sz w:val="24"/>
    </w:rPr>
  </w:style>
  <w:style w:type="paragraph" w:styleId="BodyText3">
    <w:name w:val="Body Text 3"/>
    <w:basedOn w:val="Normal"/>
    <w:link w:val="BodyText3Char"/>
    <w:uiPriority w:val="99"/>
    <w:semiHidden/>
    <w:unhideWhenUsed/>
    <w:rsid w:val="00405A0B"/>
    <w:pPr>
      <w:spacing w:after="120"/>
    </w:pPr>
    <w:rPr>
      <w:sz w:val="16"/>
      <w:szCs w:val="16"/>
    </w:rPr>
  </w:style>
  <w:style w:type="character" w:customStyle="1" w:styleId="BodyText3Char">
    <w:name w:val="Body Text 3 Char"/>
    <w:basedOn w:val="DefaultParagraphFont"/>
    <w:link w:val="BodyText3"/>
    <w:uiPriority w:val="99"/>
    <w:semiHidden/>
    <w:rsid w:val="00405A0B"/>
    <w:rPr>
      <w:rFonts w:ascii="Georgia" w:hAnsi="Georgia"/>
      <w:sz w:val="16"/>
      <w:szCs w:val="16"/>
    </w:rPr>
  </w:style>
  <w:style w:type="paragraph" w:styleId="BodyTextFirstIndent">
    <w:name w:val="Body Text First Indent"/>
    <w:basedOn w:val="BodyText"/>
    <w:link w:val="BodyTextFirstIndentChar"/>
    <w:uiPriority w:val="99"/>
    <w:semiHidden/>
    <w:unhideWhenUsed/>
    <w:rsid w:val="00405A0B"/>
    <w:pPr>
      <w:spacing w:after="0"/>
      <w:ind w:firstLine="360"/>
    </w:pPr>
  </w:style>
  <w:style w:type="character" w:customStyle="1" w:styleId="BodyTextFirstIndentChar">
    <w:name w:val="Body Text First Indent Char"/>
    <w:basedOn w:val="BodyTextChar"/>
    <w:link w:val="BodyTextFirstIndent"/>
    <w:uiPriority w:val="99"/>
    <w:semiHidden/>
    <w:rsid w:val="00405A0B"/>
    <w:rPr>
      <w:rFonts w:ascii="Georgia" w:hAnsi="Georgia"/>
      <w:sz w:val="24"/>
    </w:rPr>
  </w:style>
  <w:style w:type="paragraph" w:styleId="BodyTextIndent">
    <w:name w:val="Body Text Indent"/>
    <w:basedOn w:val="Normal"/>
    <w:link w:val="BodyTextIndentChar"/>
    <w:uiPriority w:val="99"/>
    <w:semiHidden/>
    <w:unhideWhenUsed/>
    <w:rsid w:val="00405A0B"/>
    <w:pPr>
      <w:spacing w:after="120"/>
      <w:ind w:left="360"/>
    </w:pPr>
  </w:style>
  <w:style w:type="character" w:customStyle="1" w:styleId="BodyTextIndentChar">
    <w:name w:val="Body Text Indent Char"/>
    <w:basedOn w:val="DefaultParagraphFont"/>
    <w:link w:val="BodyTextIndent"/>
    <w:uiPriority w:val="99"/>
    <w:semiHidden/>
    <w:rsid w:val="00405A0B"/>
    <w:rPr>
      <w:rFonts w:ascii="Georgia" w:hAnsi="Georgia"/>
      <w:sz w:val="24"/>
    </w:rPr>
  </w:style>
  <w:style w:type="paragraph" w:styleId="BodyTextFirstIndent2">
    <w:name w:val="Body Text First Indent 2"/>
    <w:basedOn w:val="BodyTextIndent"/>
    <w:link w:val="BodyTextFirstIndent2Char"/>
    <w:uiPriority w:val="99"/>
    <w:semiHidden/>
    <w:unhideWhenUsed/>
    <w:rsid w:val="00405A0B"/>
    <w:pPr>
      <w:spacing w:after="0"/>
      <w:ind w:firstLine="360"/>
    </w:pPr>
  </w:style>
  <w:style w:type="character" w:customStyle="1" w:styleId="BodyTextFirstIndent2Char">
    <w:name w:val="Body Text First Indent 2 Char"/>
    <w:basedOn w:val="BodyTextIndentChar"/>
    <w:link w:val="BodyTextFirstIndent2"/>
    <w:uiPriority w:val="99"/>
    <w:semiHidden/>
    <w:rsid w:val="00405A0B"/>
    <w:rPr>
      <w:rFonts w:ascii="Georgia" w:hAnsi="Georgia"/>
      <w:sz w:val="24"/>
    </w:rPr>
  </w:style>
  <w:style w:type="paragraph" w:styleId="BodyTextIndent2">
    <w:name w:val="Body Text Indent 2"/>
    <w:basedOn w:val="Normal"/>
    <w:link w:val="BodyTextIndent2Char"/>
    <w:uiPriority w:val="99"/>
    <w:semiHidden/>
    <w:unhideWhenUsed/>
    <w:rsid w:val="00405A0B"/>
    <w:pPr>
      <w:spacing w:after="120" w:line="480" w:lineRule="auto"/>
      <w:ind w:left="360"/>
    </w:pPr>
  </w:style>
  <w:style w:type="character" w:customStyle="1" w:styleId="BodyTextIndent2Char">
    <w:name w:val="Body Text Indent 2 Char"/>
    <w:basedOn w:val="DefaultParagraphFont"/>
    <w:link w:val="BodyTextIndent2"/>
    <w:uiPriority w:val="99"/>
    <w:semiHidden/>
    <w:rsid w:val="00405A0B"/>
    <w:rPr>
      <w:rFonts w:ascii="Georgia" w:hAnsi="Georgia"/>
      <w:sz w:val="24"/>
    </w:rPr>
  </w:style>
  <w:style w:type="paragraph" w:styleId="BodyTextIndent3">
    <w:name w:val="Body Text Indent 3"/>
    <w:basedOn w:val="Normal"/>
    <w:link w:val="BodyTextIndent3Char"/>
    <w:uiPriority w:val="99"/>
    <w:semiHidden/>
    <w:unhideWhenUsed/>
    <w:rsid w:val="00405A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5A0B"/>
    <w:rPr>
      <w:rFonts w:ascii="Georgia" w:hAnsi="Georgia"/>
      <w:sz w:val="16"/>
      <w:szCs w:val="16"/>
    </w:rPr>
  </w:style>
  <w:style w:type="paragraph" w:styleId="Caption">
    <w:name w:val="caption"/>
    <w:basedOn w:val="Normal"/>
    <w:next w:val="Normal"/>
    <w:uiPriority w:val="35"/>
    <w:semiHidden/>
    <w:unhideWhenUsed/>
    <w:qFormat/>
    <w:rsid w:val="00405A0B"/>
    <w:pPr>
      <w:spacing w:after="200"/>
    </w:pPr>
    <w:rPr>
      <w:b/>
      <w:bCs/>
      <w:color w:val="4F81BD" w:themeColor="accent1"/>
      <w:sz w:val="18"/>
      <w:szCs w:val="18"/>
    </w:rPr>
  </w:style>
  <w:style w:type="paragraph" w:styleId="Closing">
    <w:name w:val="Closing"/>
    <w:basedOn w:val="Normal"/>
    <w:link w:val="ClosingChar"/>
    <w:uiPriority w:val="99"/>
    <w:semiHidden/>
    <w:unhideWhenUsed/>
    <w:rsid w:val="00405A0B"/>
    <w:pPr>
      <w:ind w:left="4320"/>
    </w:pPr>
  </w:style>
  <w:style w:type="character" w:customStyle="1" w:styleId="ClosingChar">
    <w:name w:val="Closing Char"/>
    <w:basedOn w:val="DefaultParagraphFont"/>
    <w:link w:val="Closing"/>
    <w:uiPriority w:val="99"/>
    <w:semiHidden/>
    <w:rsid w:val="00405A0B"/>
    <w:rPr>
      <w:rFonts w:ascii="Georgia" w:hAnsi="Georgia"/>
      <w:sz w:val="24"/>
    </w:rPr>
  </w:style>
  <w:style w:type="paragraph" w:styleId="CommentText">
    <w:name w:val="annotation text"/>
    <w:basedOn w:val="Normal"/>
    <w:link w:val="CommentTextChar"/>
    <w:uiPriority w:val="99"/>
    <w:semiHidden/>
    <w:unhideWhenUsed/>
    <w:rsid w:val="00405A0B"/>
    <w:rPr>
      <w:sz w:val="20"/>
    </w:rPr>
  </w:style>
  <w:style w:type="character" w:customStyle="1" w:styleId="CommentTextChar">
    <w:name w:val="Comment Text Char"/>
    <w:basedOn w:val="DefaultParagraphFont"/>
    <w:link w:val="CommentText"/>
    <w:uiPriority w:val="99"/>
    <w:semiHidden/>
    <w:rsid w:val="00405A0B"/>
    <w:rPr>
      <w:rFonts w:ascii="Georgia" w:hAnsi="Georgia"/>
    </w:rPr>
  </w:style>
  <w:style w:type="paragraph" w:styleId="CommentSubject">
    <w:name w:val="annotation subject"/>
    <w:basedOn w:val="CommentText"/>
    <w:next w:val="CommentText"/>
    <w:link w:val="CommentSubjectChar"/>
    <w:uiPriority w:val="99"/>
    <w:semiHidden/>
    <w:unhideWhenUsed/>
    <w:rsid w:val="00405A0B"/>
    <w:rPr>
      <w:b/>
      <w:bCs/>
    </w:rPr>
  </w:style>
  <w:style w:type="character" w:customStyle="1" w:styleId="CommentSubjectChar">
    <w:name w:val="Comment Subject Char"/>
    <w:basedOn w:val="CommentTextChar"/>
    <w:link w:val="CommentSubject"/>
    <w:uiPriority w:val="99"/>
    <w:semiHidden/>
    <w:rsid w:val="00405A0B"/>
    <w:rPr>
      <w:rFonts w:ascii="Georgia" w:hAnsi="Georgia"/>
      <w:b/>
      <w:bCs/>
    </w:rPr>
  </w:style>
  <w:style w:type="paragraph" w:styleId="Date">
    <w:name w:val="Date"/>
    <w:basedOn w:val="Normal"/>
    <w:next w:val="Normal"/>
    <w:link w:val="DateChar"/>
    <w:uiPriority w:val="99"/>
    <w:semiHidden/>
    <w:unhideWhenUsed/>
    <w:rsid w:val="00405A0B"/>
  </w:style>
  <w:style w:type="character" w:customStyle="1" w:styleId="DateChar">
    <w:name w:val="Date Char"/>
    <w:basedOn w:val="DefaultParagraphFont"/>
    <w:link w:val="Date"/>
    <w:uiPriority w:val="99"/>
    <w:semiHidden/>
    <w:rsid w:val="00405A0B"/>
    <w:rPr>
      <w:rFonts w:ascii="Georgia" w:hAnsi="Georgia"/>
      <w:sz w:val="24"/>
    </w:rPr>
  </w:style>
  <w:style w:type="paragraph" w:styleId="E-mailSignature">
    <w:name w:val="E-mail Signature"/>
    <w:basedOn w:val="Normal"/>
    <w:link w:val="E-mailSignatureChar"/>
    <w:uiPriority w:val="99"/>
    <w:semiHidden/>
    <w:unhideWhenUsed/>
    <w:rsid w:val="00405A0B"/>
  </w:style>
  <w:style w:type="character" w:customStyle="1" w:styleId="E-mailSignatureChar">
    <w:name w:val="E-mail Signature Char"/>
    <w:basedOn w:val="DefaultParagraphFont"/>
    <w:link w:val="E-mailSignature"/>
    <w:uiPriority w:val="99"/>
    <w:semiHidden/>
    <w:rsid w:val="00405A0B"/>
    <w:rPr>
      <w:rFonts w:ascii="Georgia" w:hAnsi="Georgia"/>
      <w:sz w:val="24"/>
    </w:rPr>
  </w:style>
  <w:style w:type="paragraph" w:styleId="EndnoteText">
    <w:name w:val="endnote text"/>
    <w:basedOn w:val="Normal"/>
    <w:link w:val="EndnoteTextChar"/>
    <w:uiPriority w:val="99"/>
    <w:semiHidden/>
    <w:unhideWhenUsed/>
    <w:rsid w:val="00405A0B"/>
    <w:rPr>
      <w:sz w:val="20"/>
    </w:rPr>
  </w:style>
  <w:style w:type="character" w:customStyle="1" w:styleId="EndnoteTextChar">
    <w:name w:val="Endnote Text Char"/>
    <w:basedOn w:val="DefaultParagraphFont"/>
    <w:link w:val="EndnoteText"/>
    <w:uiPriority w:val="99"/>
    <w:semiHidden/>
    <w:rsid w:val="00405A0B"/>
    <w:rPr>
      <w:rFonts w:ascii="Georgia" w:hAnsi="Georgia"/>
    </w:rPr>
  </w:style>
  <w:style w:type="paragraph" w:styleId="EnvelopeAddress">
    <w:name w:val="envelope address"/>
    <w:basedOn w:val="Normal"/>
    <w:uiPriority w:val="99"/>
    <w:semiHidden/>
    <w:unhideWhenUsed/>
    <w:rsid w:val="00405A0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05A0B"/>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05A0B"/>
    <w:rPr>
      <w:sz w:val="20"/>
    </w:rPr>
  </w:style>
  <w:style w:type="character" w:customStyle="1" w:styleId="FootnoteTextChar">
    <w:name w:val="Footnote Text Char"/>
    <w:basedOn w:val="DefaultParagraphFont"/>
    <w:link w:val="FootnoteText"/>
    <w:uiPriority w:val="99"/>
    <w:semiHidden/>
    <w:rsid w:val="00405A0B"/>
    <w:rPr>
      <w:rFonts w:ascii="Georgia" w:hAnsi="Georgia"/>
    </w:rPr>
  </w:style>
  <w:style w:type="character" w:customStyle="1" w:styleId="Heading4Char">
    <w:name w:val="Heading 4 Char"/>
    <w:basedOn w:val="DefaultParagraphFont"/>
    <w:link w:val="Heading4"/>
    <w:uiPriority w:val="9"/>
    <w:semiHidden/>
    <w:rsid w:val="00405A0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05A0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05A0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05A0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05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05A0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405A0B"/>
    <w:rPr>
      <w:i/>
      <w:iCs/>
    </w:rPr>
  </w:style>
  <w:style w:type="character" w:customStyle="1" w:styleId="HTMLAddressChar">
    <w:name w:val="HTML Address Char"/>
    <w:basedOn w:val="DefaultParagraphFont"/>
    <w:link w:val="HTMLAddress"/>
    <w:uiPriority w:val="99"/>
    <w:semiHidden/>
    <w:rsid w:val="00405A0B"/>
    <w:rPr>
      <w:rFonts w:ascii="Georgia" w:hAnsi="Georgia"/>
      <w:i/>
      <w:iCs/>
      <w:sz w:val="24"/>
    </w:rPr>
  </w:style>
  <w:style w:type="paragraph" w:styleId="HTMLPreformatted">
    <w:name w:val="HTML Preformatted"/>
    <w:basedOn w:val="Normal"/>
    <w:link w:val="HTMLPreformattedChar"/>
    <w:uiPriority w:val="99"/>
    <w:semiHidden/>
    <w:unhideWhenUsed/>
    <w:rsid w:val="00405A0B"/>
    <w:rPr>
      <w:rFonts w:ascii="Consolas" w:hAnsi="Consolas"/>
      <w:sz w:val="20"/>
    </w:rPr>
  </w:style>
  <w:style w:type="character" w:customStyle="1" w:styleId="HTMLPreformattedChar">
    <w:name w:val="HTML Preformatted Char"/>
    <w:basedOn w:val="DefaultParagraphFont"/>
    <w:link w:val="HTMLPreformatted"/>
    <w:uiPriority w:val="99"/>
    <w:semiHidden/>
    <w:rsid w:val="00405A0B"/>
    <w:rPr>
      <w:rFonts w:ascii="Consolas" w:hAnsi="Consolas"/>
    </w:rPr>
  </w:style>
  <w:style w:type="paragraph" w:styleId="Index1">
    <w:name w:val="index 1"/>
    <w:basedOn w:val="Normal"/>
    <w:next w:val="Normal"/>
    <w:autoRedefine/>
    <w:uiPriority w:val="99"/>
    <w:semiHidden/>
    <w:unhideWhenUsed/>
    <w:rsid w:val="00405A0B"/>
    <w:pPr>
      <w:ind w:left="240" w:hanging="240"/>
    </w:pPr>
  </w:style>
  <w:style w:type="paragraph" w:styleId="Index2">
    <w:name w:val="index 2"/>
    <w:basedOn w:val="Normal"/>
    <w:next w:val="Normal"/>
    <w:autoRedefine/>
    <w:uiPriority w:val="99"/>
    <w:semiHidden/>
    <w:unhideWhenUsed/>
    <w:rsid w:val="00405A0B"/>
    <w:pPr>
      <w:ind w:left="480" w:hanging="240"/>
    </w:pPr>
  </w:style>
  <w:style w:type="paragraph" w:styleId="Index3">
    <w:name w:val="index 3"/>
    <w:basedOn w:val="Normal"/>
    <w:next w:val="Normal"/>
    <w:autoRedefine/>
    <w:uiPriority w:val="99"/>
    <w:semiHidden/>
    <w:unhideWhenUsed/>
    <w:rsid w:val="00405A0B"/>
    <w:pPr>
      <w:ind w:left="720" w:hanging="240"/>
    </w:pPr>
  </w:style>
  <w:style w:type="paragraph" w:styleId="Index4">
    <w:name w:val="index 4"/>
    <w:basedOn w:val="Normal"/>
    <w:next w:val="Normal"/>
    <w:autoRedefine/>
    <w:uiPriority w:val="99"/>
    <w:semiHidden/>
    <w:unhideWhenUsed/>
    <w:rsid w:val="00405A0B"/>
    <w:pPr>
      <w:ind w:left="960" w:hanging="240"/>
    </w:pPr>
  </w:style>
  <w:style w:type="paragraph" w:styleId="Index5">
    <w:name w:val="index 5"/>
    <w:basedOn w:val="Normal"/>
    <w:next w:val="Normal"/>
    <w:autoRedefine/>
    <w:uiPriority w:val="99"/>
    <w:semiHidden/>
    <w:unhideWhenUsed/>
    <w:rsid w:val="00405A0B"/>
    <w:pPr>
      <w:ind w:left="1200" w:hanging="240"/>
    </w:pPr>
  </w:style>
  <w:style w:type="paragraph" w:styleId="Index6">
    <w:name w:val="index 6"/>
    <w:basedOn w:val="Normal"/>
    <w:next w:val="Normal"/>
    <w:autoRedefine/>
    <w:uiPriority w:val="99"/>
    <w:semiHidden/>
    <w:unhideWhenUsed/>
    <w:rsid w:val="00405A0B"/>
    <w:pPr>
      <w:ind w:left="1440" w:hanging="240"/>
    </w:pPr>
  </w:style>
  <w:style w:type="paragraph" w:styleId="Index7">
    <w:name w:val="index 7"/>
    <w:basedOn w:val="Normal"/>
    <w:next w:val="Normal"/>
    <w:autoRedefine/>
    <w:uiPriority w:val="99"/>
    <w:semiHidden/>
    <w:unhideWhenUsed/>
    <w:rsid w:val="00405A0B"/>
    <w:pPr>
      <w:ind w:left="1680" w:hanging="240"/>
    </w:pPr>
  </w:style>
  <w:style w:type="paragraph" w:styleId="Index8">
    <w:name w:val="index 8"/>
    <w:basedOn w:val="Normal"/>
    <w:next w:val="Normal"/>
    <w:autoRedefine/>
    <w:uiPriority w:val="99"/>
    <w:semiHidden/>
    <w:unhideWhenUsed/>
    <w:rsid w:val="00405A0B"/>
    <w:pPr>
      <w:ind w:left="1920" w:hanging="240"/>
    </w:pPr>
  </w:style>
  <w:style w:type="paragraph" w:styleId="Index9">
    <w:name w:val="index 9"/>
    <w:basedOn w:val="Normal"/>
    <w:next w:val="Normal"/>
    <w:autoRedefine/>
    <w:uiPriority w:val="99"/>
    <w:semiHidden/>
    <w:unhideWhenUsed/>
    <w:rsid w:val="00405A0B"/>
    <w:pPr>
      <w:ind w:left="2160" w:hanging="240"/>
    </w:pPr>
  </w:style>
  <w:style w:type="paragraph" w:styleId="IndexHeading">
    <w:name w:val="index heading"/>
    <w:basedOn w:val="Normal"/>
    <w:next w:val="Index1"/>
    <w:uiPriority w:val="99"/>
    <w:semiHidden/>
    <w:unhideWhenUsed/>
    <w:rsid w:val="00405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5A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A0B"/>
    <w:rPr>
      <w:rFonts w:ascii="Georgia" w:hAnsi="Georgia"/>
      <w:b/>
      <w:bCs/>
      <w:i/>
      <w:iCs/>
      <w:color w:val="4F81BD" w:themeColor="accent1"/>
      <w:sz w:val="24"/>
    </w:rPr>
  </w:style>
  <w:style w:type="paragraph" w:styleId="List">
    <w:name w:val="List"/>
    <w:basedOn w:val="Normal"/>
    <w:uiPriority w:val="99"/>
    <w:semiHidden/>
    <w:unhideWhenUsed/>
    <w:rsid w:val="00405A0B"/>
    <w:pPr>
      <w:ind w:left="360" w:hanging="360"/>
      <w:contextualSpacing/>
    </w:pPr>
  </w:style>
  <w:style w:type="paragraph" w:styleId="List2">
    <w:name w:val="List 2"/>
    <w:basedOn w:val="Normal"/>
    <w:uiPriority w:val="99"/>
    <w:semiHidden/>
    <w:unhideWhenUsed/>
    <w:rsid w:val="00405A0B"/>
    <w:pPr>
      <w:ind w:left="720" w:hanging="360"/>
      <w:contextualSpacing/>
    </w:pPr>
  </w:style>
  <w:style w:type="paragraph" w:styleId="List3">
    <w:name w:val="List 3"/>
    <w:basedOn w:val="Normal"/>
    <w:uiPriority w:val="99"/>
    <w:semiHidden/>
    <w:unhideWhenUsed/>
    <w:rsid w:val="00405A0B"/>
    <w:pPr>
      <w:ind w:left="1080" w:hanging="360"/>
      <w:contextualSpacing/>
    </w:pPr>
  </w:style>
  <w:style w:type="paragraph" w:styleId="List4">
    <w:name w:val="List 4"/>
    <w:basedOn w:val="Normal"/>
    <w:uiPriority w:val="99"/>
    <w:semiHidden/>
    <w:unhideWhenUsed/>
    <w:rsid w:val="00405A0B"/>
    <w:pPr>
      <w:ind w:left="1440" w:hanging="360"/>
      <w:contextualSpacing/>
    </w:pPr>
  </w:style>
  <w:style w:type="paragraph" w:styleId="List5">
    <w:name w:val="List 5"/>
    <w:basedOn w:val="Normal"/>
    <w:uiPriority w:val="99"/>
    <w:semiHidden/>
    <w:unhideWhenUsed/>
    <w:rsid w:val="00405A0B"/>
    <w:pPr>
      <w:ind w:left="1800" w:hanging="360"/>
      <w:contextualSpacing/>
    </w:pPr>
  </w:style>
  <w:style w:type="paragraph" w:styleId="ListBullet">
    <w:name w:val="List Bullet"/>
    <w:basedOn w:val="Normal"/>
    <w:uiPriority w:val="99"/>
    <w:semiHidden/>
    <w:unhideWhenUsed/>
    <w:rsid w:val="00405A0B"/>
    <w:pPr>
      <w:numPr>
        <w:numId w:val="2"/>
      </w:numPr>
      <w:contextualSpacing/>
    </w:pPr>
  </w:style>
  <w:style w:type="paragraph" w:styleId="ListBullet2">
    <w:name w:val="List Bullet 2"/>
    <w:basedOn w:val="Normal"/>
    <w:uiPriority w:val="99"/>
    <w:semiHidden/>
    <w:unhideWhenUsed/>
    <w:rsid w:val="00405A0B"/>
    <w:pPr>
      <w:numPr>
        <w:numId w:val="3"/>
      </w:numPr>
      <w:contextualSpacing/>
    </w:pPr>
  </w:style>
  <w:style w:type="paragraph" w:styleId="ListBullet3">
    <w:name w:val="List Bullet 3"/>
    <w:basedOn w:val="Normal"/>
    <w:uiPriority w:val="99"/>
    <w:semiHidden/>
    <w:unhideWhenUsed/>
    <w:rsid w:val="00405A0B"/>
    <w:pPr>
      <w:numPr>
        <w:numId w:val="4"/>
      </w:numPr>
      <w:contextualSpacing/>
    </w:pPr>
  </w:style>
  <w:style w:type="paragraph" w:styleId="ListBullet4">
    <w:name w:val="List Bullet 4"/>
    <w:basedOn w:val="Normal"/>
    <w:uiPriority w:val="99"/>
    <w:semiHidden/>
    <w:unhideWhenUsed/>
    <w:rsid w:val="00405A0B"/>
    <w:pPr>
      <w:numPr>
        <w:numId w:val="5"/>
      </w:numPr>
      <w:contextualSpacing/>
    </w:pPr>
  </w:style>
  <w:style w:type="paragraph" w:styleId="ListBullet5">
    <w:name w:val="List Bullet 5"/>
    <w:basedOn w:val="Normal"/>
    <w:uiPriority w:val="99"/>
    <w:semiHidden/>
    <w:unhideWhenUsed/>
    <w:rsid w:val="00405A0B"/>
    <w:pPr>
      <w:numPr>
        <w:numId w:val="6"/>
      </w:numPr>
      <w:contextualSpacing/>
    </w:pPr>
  </w:style>
  <w:style w:type="paragraph" w:styleId="ListContinue5">
    <w:name w:val="List Continue 5"/>
    <w:basedOn w:val="Normal"/>
    <w:uiPriority w:val="99"/>
    <w:unhideWhenUsed/>
    <w:rsid w:val="00405A0B"/>
    <w:pPr>
      <w:spacing w:after="120"/>
      <w:ind w:left="1800"/>
      <w:contextualSpacing/>
    </w:pPr>
  </w:style>
  <w:style w:type="paragraph" w:styleId="ListNumber3">
    <w:name w:val="List Number 3"/>
    <w:basedOn w:val="Normal"/>
    <w:uiPriority w:val="99"/>
    <w:semiHidden/>
    <w:unhideWhenUsed/>
    <w:rsid w:val="00405A0B"/>
    <w:pPr>
      <w:numPr>
        <w:numId w:val="9"/>
      </w:numPr>
      <w:contextualSpacing/>
    </w:pPr>
  </w:style>
  <w:style w:type="paragraph" w:styleId="ListNumber4">
    <w:name w:val="List Number 4"/>
    <w:basedOn w:val="Normal"/>
    <w:uiPriority w:val="99"/>
    <w:semiHidden/>
    <w:unhideWhenUsed/>
    <w:rsid w:val="00405A0B"/>
    <w:pPr>
      <w:numPr>
        <w:numId w:val="10"/>
      </w:numPr>
      <w:contextualSpacing/>
    </w:pPr>
  </w:style>
  <w:style w:type="paragraph" w:styleId="ListNumber5">
    <w:name w:val="List Number 5"/>
    <w:basedOn w:val="Normal"/>
    <w:uiPriority w:val="99"/>
    <w:semiHidden/>
    <w:unhideWhenUsed/>
    <w:rsid w:val="00405A0B"/>
    <w:pPr>
      <w:numPr>
        <w:numId w:val="11"/>
      </w:numPr>
      <w:contextualSpacing/>
    </w:pPr>
  </w:style>
  <w:style w:type="paragraph" w:styleId="ListParagraph">
    <w:name w:val="List Paragraph"/>
    <w:basedOn w:val="Normal"/>
    <w:uiPriority w:val="34"/>
    <w:qFormat/>
    <w:rsid w:val="00405A0B"/>
    <w:pPr>
      <w:ind w:left="720"/>
      <w:contextualSpacing/>
    </w:pPr>
  </w:style>
  <w:style w:type="paragraph" w:styleId="MacroText">
    <w:name w:val="macro"/>
    <w:link w:val="MacroTextChar"/>
    <w:uiPriority w:val="99"/>
    <w:semiHidden/>
    <w:unhideWhenUsed/>
    <w:rsid w:val="00405A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05A0B"/>
    <w:rPr>
      <w:rFonts w:ascii="Consolas" w:hAnsi="Consolas"/>
    </w:rPr>
  </w:style>
  <w:style w:type="paragraph" w:styleId="MessageHeader">
    <w:name w:val="Message Header"/>
    <w:basedOn w:val="Normal"/>
    <w:link w:val="MessageHeaderChar"/>
    <w:uiPriority w:val="99"/>
    <w:semiHidden/>
    <w:unhideWhenUsed/>
    <w:rsid w:val="00405A0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05A0B"/>
    <w:rPr>
      <w:rFonts w:asciiTheme="majorHAnsi" w:eastAsiaTheme="majorEastAsia" w:hAnsiTheme="majorHAnsi" w:cstheme="majorBidi"/>
      <w:sz w:val="24"/>
      <w:szCs w:val="24"/>
      <w:shd w:val="pct20" w:color="auto" w:fill="auto"/>
    </w:rPr>
  </w:style>
  <w:style w:type="paragraph" w:styleId="NoSpacing">
    <w:name w:val="No Spacing"/>
    <w:uiPriority w:val="1"/>
    <w:qFormat/>
    <w:rsid w:val="00405A0B"/>
    <w:pPr>
      <w:tabs>
        <w:tab w:val="left" w:pos="720"/>
      </w:tabs>
    </w:pPr>
    <w:rPr>
      <w:rFonts w:ascii="Georgia" w:hAnsi="Georgia"/>
      <w:sz w:val="24"/>
    </w:rPr>
  </w:style>
  <w:style w:type="paragraph" w:styleId="NormalWeb">
    <w:name w:val="Normal (Web)"/>
    <w:basedOn w:val="Normal"/>
    <w:uiPriority w:val="99"/>
    <w:semiHidden/>
    <w:unhideWhenUsed/>
    <w:rsid w:val="00405A0B"/>
    <w:rPr>
      <w:rFonts w:ascii="Times New Roman" w:hAnsi="Times New Roman"/>
      <w:szCs w:val="24"/>
    </w:rPr>
  </w:style>
  <w:style w:type="paragraph" w:styleId="NormalIndent">
    <w:name w:val="Normal Indent"/>
    <w:basedOn w:val="Normal"/>
    <w:uiPriority w:val="99"/>
    <w:semiHidden/>
    <w:unhideWhenUsed/>
    <w:rsid w:val="00405A0B"/>
    <w:pPr>
      <w:ind w:left="720"/>
    </w:pPr>
  </w:style>
  <w:style w:type="paragraph" w:styleId="NoteHeading">
    <w:name w:val="Note Heading"/>
    <w:basedOn w:val="Normal"/>
    <w:next w:val="Normal"/>
    <w:link w:val="NoteHeadingChar"/>
    <w:uiPriority w:val="99"/>
    <w:semiHidden/>
    <w:unhideWhenUsed/>
    <w:rsid w:val="00405A0B"/>
  </w:style>
  <w:style w:type="character" w:customStyle="1" w:styleId="NoteHeadingChar">
    <w:name w:val="Note Heading Char"/>
    <w:basedOn w:val="DefaultParagraphFont"/>
    <w:link w:val="NoteHeading"/>
    <w:uiPriority w:val="99"/>
    <w:semiHidden/>
    <w:rsid w:val="00405A0B"/>
    <w:rPr>
      <w:rFonts w:ascii="Georgia" w:hAnsi="Georgia"/>
      <w:sz w:val="24"/>
    </w:rPr>
  </w:style>
  <w:style w:type="paragraph" w:styleId="PlainText">
    <w:name w:val="Plain Text"/>
    <w:basedOn w:val="Normal"/>
    <w:link w:val="PlainTextChar"/>
    <w:uiPriority w:val="99"/>
    <w:semiHidden/>
    <w:unhideWhenUsed/>
    <w:rsid w:val="00405A0B"/>
    <w:rPr>
      <w:rFonts w:ascii="Consolas" w:hAnsi="Consolas"/>
      <w:sz w:val="21"/>
      <w:szCs w:val="21"/>
    </w:rPr>
  </w:style>
  <w:style w:type="character" w:customStyle="1" w:styleId="PlainTextChar">
    <w:name w:val="Plain Text Char"/>
    <w:basedOn w:val="DefaultParagraphFont"/>
    <w:link w:val="PlainText"/>
    <w:uiPriority w:val="99"/>
    <w:semiHidden/>
    <w:rsid w:val="00405A0B"/>
    <w:rPr>
      <w:rFonts w:ascii="Consolas" w:hAnsi="Consolas"/>
      <w:sz w:val="21"/>
      <w:szCs w:val="21"/>
    </w:rPr>
  </w:style>
  <w:style w:type="paragraph" w:styleId="Quote">
    <w:name w:val="Quote"/>
    <w:basedOn w:val="Normal"/>
    <w:next w:val="Normal"/>
    <w:link w:val="QuoteChar"/>
    <w:uiPriority w:val="29"/>
    <w:qFormat/>
    <w:rsid w:val="00405A0B"/>
    <w:rPr>
      <w:i/>
      <w:iCs/>
      <w:color w:val="000000" w:themeColor="text1"/>
    </w:rPr>
  </w:style>
  <w:style w:type="character" w:customStyle="1" w:styleId="QuoteChar">
    <w:name w:val="Quote Char"/>
    <w:basedOn w:val="DefaultParagraphFont"/>
    <w:link w:val="Quote"/>
    <w:uiPriority w:val="29"/>
    <w:rsid w:val="00405A0B"/>
    <w:rPr>
      <w:rFonts w:ascii="Georgia" w:hAnsi="Georgia"/>
      <w:i/>
      <w:iCs/>
      <w:color w:val="000000" w:themeColor="text1"/>
      <w:sz w:val="24"/>
    </w:rPr>
  </w:style>
  <w:style w:type="paragraph" w:styleId="Salutation">
    <w:name w:val="Salutation"/>
    <w:basedOn w:val="Normal"/>
    <w:next w:val="Normal"/>
    <w:link w:val="SalutationChar"/>
    <w:uiPriority w:val="99"/>
    <w:semiHidden/>
    <w:unhideWhenUsed/>
    <w:rsid w:val="00405A0B"/>
  </w:style>
  <w:style w:type="character" w:customStyle="1" w:styleId="SalutationChar">
    <w:name w:val="Salutation Char"/>
    <w:basedOn w:val="DefaultParagraphFont"/>
    <w:link w:val="Salutation"/>
    <w:uiPriority w:val="99"/>
    <w:semiHidden/>
    <w:rsid w:val="00405A0B"/>
    <w:rPr>
      <w:rFonts w:ascii="Georgia" w:hAnsi="Georgia"/>
      <w:sz w:val="24"/>
    </w:rPr>
  </w:style>
  <w:style w:type="paragraph" w:styleId="Signature">
    <w:name w:val="Signature"/>
    <w:basedOn w:val="Normal"/>
    <w:link w:val="SignatureChar"/>
    <w:uiPriority w:val="99"/>
    <w:semiHidden/>
    <w:unhideWhenUsed/>
    <w:rsid w:val="00405A0B"/>
    <w:pPr>
      <w:ind w:left="4320"/>
    </w:pPr>
  </w:style>
  <w:style w:type="character" w:customStyle="1" w:styleId="SignatureChar">
    <w:name w:val="Signature Char"/>
    <w:basedOn w:val="DefaultParagraphFont"/>
    <w:link w:val="Signature"/>
    <w:uiPriority w:val="99"/>
    <w:semiHidden/>
    <w:rsid w:val="00405A0B"/>
    <w:rPr>
      <w:rFonts w:ascii="Georgia" w:hAnsi="Georgia"/>
      <w:sz w:val="24"/>
    </w:rPr>
  </w:style>
  <w:style w:type="paragraph" w:styleId="Subtitle">
    <w:name w:val="Subtitle"/>
    <w:basedOn w:val="Normal"/>
    <w:next w:val="Normal"/>
    <w:link w:val="SubtitleChar"/>
    <w:uiPriority w:val="11"/>
    <w:qFormat/>
    <w:rsid w:val="00405A0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05A0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05A0B"/>
    <w:pPr>
      <w:ind w:left="240" w:hanging="240"/>
    </w:pPr>
  </w:style>
  <w:style w:type="paragraph" w:styleId="TOAHeading">
    <w:name w:val="toa heading"/>
    <w:basedOn w:val="Normal"/>
    <w:next w:val="Normal"/>
    <w:uiPriority w:val="99"/>
    <w:semiHidden/>
    <w:unhideWhenUsed/>
    <w:rsid w:val="00405A0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405A0B"/>
    <w:pPr>
      <w:spacing w:after="100"/>
    </w:pPr>
  </w:style>
  <w:style w:type="paragraph" w:styleId="TOC2">
    <w:name w:val="toc 2"/>
    <w:basedOn w:val="Normal"/>
    <w:next w:val="Normal"/>
    <w:autoRedefine/>
    <w:uiPriority w:val="39"/>
    <w:semiHidden/>
    <w:unhideWhenUsed/>
    <w:rsid w:val="00405A0B"/>
    <w:pPr>
      <w:spacing w:after="100"/>
      <w:ind w:left="240"/>
    </w:pPr>
  </w:style>
  <w:style w:type="paragraph" w:styleId="TOC3">
    <w:name w:val="toc 3"/>
    <w:basedOn w:val="Normal"/>
    <w:next w:val="Normal"/>
    <w:autoRedefine/>
    <w:uiPriority w:val="39"/>
    <w:semiHidden/>
    <w:unhideWhenUsed/>
    <w:rsid w:val="00405A0B"/>
    <w:pPr>
      <w:spacing w:after="100"/>
      <w:ind w:left="480"/>
    </w:pPr>
  </w:style>
  <w:style w:type="paragraph" w:styleId="TOC4">
    <w:name w:val="toc 4"/>
    <w:basedOn w:val="Normal"/>
    <w:next w:val="Normal"/>
    <w:autoRedefine/>
    <w:uiPriority w:val="39"/>
    <w:semiHidden/>
    <w:unhideWhenUsed/>
    <w:rsid w:val="00405A0B"/>
    <w:pPr>
      <w:spacing w:after="100"/>
      <w:ind w:left="720"/>
    </w:pPr>
  </w:style>
  <w:style w:type="paragraph" w:styleId="TOC5">
    <w:name w:val="toc 5"/>
    <w:basedOn w:val="Normal"/>
    <w:next w:val="Normal"/>
    <w:autoRedefine/>
    <w:uiPriority w:val="39"/>
    <w:semiHidden/>
    <w:unhideWhenUsed/>
    <w:rsid w:val="00405A0B"/>
    <w:pPr>
      <w:spacing w:after="100"/>
      <w:ind w:left="960"/>
    </w:pPr>
  </w:style>
  <w:style w:type="paragraph" w:styleId="TOC6">
    <w:name w:val="toc 6"/>
    <w:basedOn w:val="Normal"/>
    <w:next w:val="Normal"/>
    <w:autoRedefine/>
    <w:uiPriority w:val="39"/>
    <w:semiHidden/>
    <w:unhideWhenUsed/>
    <w:rsid w:val="00405A0B"/>
    <w:pPr>
      <w:spacing w:after="100"/>
      <w:ind w:left="1200"/>
    </w:pPr>
  </w:style>
  <w:style w:type="paragraph" w:styleId="TOC7">
    <w:name w:val="toc 7"/>
    <w:basedOn w:val="Normal"/>
    <w:next w:val="Normal"/>
    <w:autoRedefine/>
    <w:uiPriority w:val="39"/>
    <w:semiHidden/>
    <w:unhideWhenUsed/>
    <w:rsid w:val="00405A0B"/>
    <w:pPr>
      <w:spacing w:after="100"/>
      <w:ind w:left="1440"/>
    </w:pPr>
  </w:style>
  <w:style w:type="paragraph" w:styleId="TOC8">
    <w:name w:val="toc 8"/>
    <w:basedOn w:val="Normal"/>
    <w:next w:val="Normal"/>
    <w:autoRedefine/>
    <w:uiPriority w:val="39"/>
    <w:semiHidden/>
    <w:unhideWhenUsed/>
    <w:rsid w:val="00405A0B"/>
    <w:pPr>
      <w:spacing w:after="100"/>
      <w:ind w:left="1680"/>
    </w:pPr>
  </w:style>
  <w:style w:type="paragraph" w:styleId="TOC9">
    <w:name w:val="toc 9"/>
    <w:basedOn w:val="Normal"/>
    <w:next w:val="Normal"/>
    <w:autoRedefine/>
    <w:uiPriority w:val="39"/>
    <w:semiHidden/>
    <w:unhideWhenUsed/>
    <w:rsid w:val="00405A0B"/>
    <w:pPr>
      <w:spacing w:after="100"/>
      <w:ind w:left="1920"/>
    </w:pPr>
  </w:style>
  <w:style w:type="paragraph" w:styleId="TOCHeading">
    <w:name w:val="TOC Heading"/>
    <w:basedOn w:val="Heading1"/>
    <w:next w:val="Normal"/>
    <w:uiPriority w:val="39"/>
    <w:semiHidden/>
    <w:unhideWhenUsed/>
    <w:qFormat/>
    <w:rsid w:val="00405A0B"/>
    <w:pPr>
      <w:spacing w:before="480"/>
      <w:jc w:val="left"/>
      <w:outlineLvl w:val="9"/>
    </w:pPr>
    <w:rPr>
      <w:rFonts w:asciiTheme="majorHAnsi" w:hAnsiTheme="majorHAnsi"/>
      <w:color w:val="365F91" w:themeColor="accent1" w:themeShade="BF"/>
      <w:sz w:val="28"/>
    </w:rPr>
  </w:style>
  <w:style w:type="character" w:styleId="PlaceholderText">
    <w:name w:val="Placeholder Text"/>
    <w:basedOn w:val="DefaultParagraphFont"/>
    <w:uiPriority w:val="99"/>
    <w:semiHidden/>
    <w:rsid w:val="00E92608"/>
    <w:rPr>
      <w:color w:val="808080"/>
    </w:rPr>
  </w:style>
  <w:style w:type="paragraph" w:customStyle="1" w:styleId="column">
    <w:name w:val="column"/>
    <w:basedOn w:val="Normal"/>
    <w:qFormat/>
    <w:rsid w:val="00C539FE"/>
    <w:pPr>
      <w:ind w:left="1440"/>
    </w:pPr>
  </w:style>
  <w:style w:type="character" w:styleId="Hyperlink">
    <w:name w:val="Hyperlink"/>
    <w:basedOn w:val="DefaultParagraphFont"/>
    <w:uiPriority w:val="99"/>
    <w:unhideWhenUsed/>
    <w:rsid w:val="00270513"/>
    <w:rPr>
      <w:color w:val="0000FF" w:themeColor="hyperlink"/>
      <w:u w:val="single"/>
    </w:rPr>
  </w:style>
  <w:style w:type="paragraph" w:customStyle="1" w:styleId="Level8">
    <w:name w:val="Level 8"/>
    <w:basedOn w:val="Normal"/>
    <w:rsid w:val="001E5427"/>
    <w:pPr>
      <w:widowControl w:val="0"/>
    </w:pPr>
    <w:rPr>
      <w:rFonts w:ascii="Times New Roman" w:eastAsia="Times New Roman" w:hAnsi="Times New Roman"/>
    </w:rPr>
  </w:style>
  <w:style w:type="character" w:styleId="Strong">
    <w:name w:val="Strong"/>
    <w:basedOn w:val="DefaultParagraphFont"/>
    <w:uiPriority w:val="22"/>
    <w:qFormat/>
    <w:rsid w:val="00146669"/>
    <w:rPr>
      <w:b/>
      <w:bCs/>
    </w:rPr>
  </w:style>
  <w:style w:type="paragraph" w:customStyle="1" w:styleId="StyleListNumber2Left1">
    <w:name w:val="Style List Number 2 + Left:  1&quot;"/>
    <w:basedOn w:val="ListNumber2"/>
    <w:rsid w:val="00A419A0"/>
    <w:pPr>
      <w:numPr>
        <w:numId w:val="15"/>
      </w:numPr>
    </w:pPr>
    <w:rPr>
      <w:rFonts w:eastAsia="Times New Roman"/>
    </w:rPr>
  </w:style>
  <w:style w:type="character" w:styleId="FollowedHyperlink">
    <w:name w:val="FollowedHyperlink"/>
    <w:basedOn w:val="DefaultParagraphFont"/>
    <w:uiPriority w:val="99"/>
    <w:semiHidden/>
    <w:unhideWhenUsed/>
    <w:rsid w:val="00E50074"/>
    <w:rPr>
      <w:color w:val="800080" w:themeColor="followedHyperlink"/>
      <w:u w:val="single"/>
    </w:rPr>
  </w:style>
  <w:style w:type="paragraph" w:customStyle="1" w:styleId="StyleListContinue2Hanging025">
    <w:name w:val="Style List Continue 2 + Hanging:  0.25&quot;"/>
    <w:basedOn w:val="ListContinue2"/>
    <w:rsid w:val="00917194"/>
    <w:pPr>
      <w:ind w:left="360"/>
    </w:pPr>
    <w:rPr>
      <w:rFonts w:eastAsia="Times New Roman"/>
    </w:rPr>
  </w:style>
  <w:style w:type="paragraph" w:customStyle="1" w:styleId="2subsectiona">
    <w:name w:val="2. subsection (a)"/>
    <w:basedOn w:val="Normal"/>
    <w:rsid w:val="00B56B78"/>
    <w:pPr>
      <w:spacing w:line="480" w:lineRule="auto"/>
      <w:ind w:firstLine="720"/>
      <w:contextualSpacing/>
    </w:pPr>
    <w:rPr>
      <w:color w:val="000000"/>
      <w:szCs w:val="24"/>
    </w:rPr>
  </w:style>
  <w:style w:type="paragraph" w:customStyle="1" w:styleId="3paragraph1Underline">
    <w:name w:val="3. paragraph (1) + Underline"/>
    <w:basedOn w:val="Normal"/>
    <w:rsid w:val="00B56B78"/>
    <w:pPr>
      <w:spacing w:line="480" w:lineRule="auto"/>
      <w:ind w:firstLine="1440"/>
      <w:contextualSpacing/>
    </w:pPr>
    <w:rPr>
      <w:color w:val="00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6968">
      <w:bodyDiv w:val="1"/>
      <w:marLeft w:val="0"/>
      <w:marRight w:val="0"/>
      <w:marTop w:val="0"/>
      <w:marBottom w:val="0"/>
      <w:divBdr>
        <w:top w:val="none" w:sz="0" w:space="0" w:color="auto"/>
        <w:left w:val="none" w:sz="0" w:space="0" w:color="auto"/>
        <w:bottom w:val="none" w:sz="0" w:space="0" w:color="auto"/>
        <w:right w:val="none" w:sz="0" w:space="0" w:color="auto"/>
      </w:divBdr>
    </w:div>
    <w:div w:id="14235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MAT@tceq.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MAT@tceq.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857EA0679F646974BD4BF5487B317" ma:contentTypeVersion="8" ma:contentTypeDescription="Create a new document." ma:contentTypeScope="" ma:versionID="ae14c3e9598ecd6b21187c697fdcbcba">
  <xsd:schema xmlns:xsd="http://www.w3.org/2001/XMLSchema" xmlns:xs="http://www.w3.org/2001/XMLSchema" xmlns:p="http://schemas.microsoft.com/office/2006/metadata/properties" xmlns:ns2="9aa51604-3ab8-43f9-a458-517f976e6416" targetNamespace="http://schemas.microsoft.com/office/2006/metadata/properties" ma:root="true" ma:fieldsID="d506756c44da5f4925e73191c46b96ab" ns2:_="">
    <xsd:import namespace="9aa51604-3ab8-43f9-a458-517f976e6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1604-3ab8-43f9-a458-517f976e6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1F739-6870-4F86-9F4D-218B5452891A}">
  <ds:schemaRefs>
    <ds:schemaRef ds:uri="http://schemas.microsoft.com/sharepoint/v3/contenttype/forms"/>
  </ds:schemaRefs>
</ds:datastoreItem>
</file>

<file path=customXml/itemProps2.xml><?xml version="1.0" encoding="utf-8"?>
<ds:datastoreItem xmlns:ds="http://schemas.openxmlformats.org/officeDocument/2006/customXml" ds:itemID="{560D27D2-3F1D-46AE-A187-051677188FD9}">
  <ds:schemaRefs>
    <ds:schemaRef ds:uri="http://schemas.openxmlformats.org/officeDocument/2006/bibliography"/>
  </ds:schemaRefs>
</ds:datastoreItem>
</file>

<file path=customXml/itemProps3.xml><?xml version="1.0" encoding="utf-8"?>
<ds:datastoreItem xmlns:ds="http://schemas.openxmlformats.org/officeDocument/2006/customXml" ds:itemID="{4AEC6C30-B202-4591-BE04-AC8971758FF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aa51604-3ab8-43f9-a458-517f976e6416"/>
    <ds:schemaRef ds:uri="http://www.w3.org/XML/1998/namespace"/>
    <ds:schemaRef ds:uri="http://purl.org/dc/dcmitype/"/>
  </ds:schemaRefs>
</ds:datastoreItem>
</file>

<file path=customXml/itemProps4.xml><?xml version="1.0" encoding="utf-8"?>
<ds:datastoreItem xmlns:ds="http://schemas.openxmlformats.org/officeDocument/2006/customXml" ds:itemID="{9AE44DB4-6F22-4983-879B-2061BA1B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51604-3ab8-43f9-a458-517f976e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1483</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20225 - Texas Compact Waste Shipment Verification Form</vt:lpstr>
    </vt:vector>
  </TitlesOfParts>
  <Company>TCEQ</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20225 - Texas Compact Waste Shipment Verification Form</dc:title>
  <dc:creator/>
  <cp:keywords>Texas Compact Waste Shipment Verification Form, TCEQ Form 20225, WSVF, Waste Shipment Verification Form, Texas Compact Waste Shipment Verification Form, Generator, WCS Generator Certification Identification, WCS, Waste Control Specialists, Waste Control Specialists LLC, waste processors, waste brokers, waste shipment, low level radioactive waste, llrw</cp:keywords>
  <cp:lastModifiedBy>Alisha Stallard</cp:lastModifiedBy>
  <cp:revision>7</cp:revision>
  <cp:lastPrinted>2014-10-23T15:11:00Z</cp:lastPrinted>
  <dcterms:created xsi:type="dcterms:W3CDTF">2021-12-22T22:09:00Z</dcterms:created>
  <dcterms:modified xsi:type="dcterms:W3CDTF">2022-01-20T20:57:00Z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0x0101006B0857EA0679F646974BD4BF5487B317</vt:lpwstr>
  </property>
</Properties>
</file>