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1C1DD" w14:textId="77777777" w:rsidR="003B0084" w:rsidRDefault="003B0084" w:rsidP="003B0084">
      <w:pPr>
        <w:pStyle w:val="BodyText"/>
        <w:jc w:val="center"/>
      </w:pPr>
      <w:r>
        <w:rPr>
          <w:noProof/>
        </w:rPr>
        <w:drawing>
          <wp:inline distT="0" distB="0" distL="0" distR="0" wp14:anchorId="3D84194E" wp14:editId="0FCBAB51">
            <wp:extent cx="1371600" cy="2371725"/>
            <wp:effectExtent l="0" t="0" r="0" b="9525"/>
            <wp:docPr id="1" name="Picture 1" descr="TCEQ Logo&#10;" title="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r="-934" b="-945"/>
                    <a:stretch>
                      <a:fillRect/>
                    </a:stretch>
                  </pic:blipFill>
                  <pic:spPr bwMode="auto">
                    <a:xfrm>
                      <a:off x="0" y="0"/>
                      <a:ext cx="1371600" cy="2371725"/>
                    </a:xfrm>
                    <a:prstGeom prst="rect">
                      <a:avLst/>
                    </a:prstGeom>
                    <a:noFill/>
                    <a:ln>
                      <a:noFill/>
                    </a:ln>
                  </pic:spPr>
                </pic:pic>
              </a:graphicData>
            </a:graphic>
          </wp:inline>
        </w:drawing>
      </w:r>
    </w:p>
    <w:p w14:paraId="61472562" w14:textId="77777777" w:rsidR="003B0084" w:rsidRPr="003B0084" w:rsidRDefault="003B0084" w:rsidP="00841A1F">
      <w:pPr>
        <w:pStyle w:val="Title"/>
      </w:pPr>
      <w:bookmarkStart w:id="0" w:name="_Toc425239492"/>
      <w:bookmarkStart w:id="1" w:name="_Toc425855042"/>
      <w:bookmarkStart w:id="2" w:name="_Toc425855096"/>
      <w:bookmarkStart w:id="3" w:name="_Toc424824253"/>
      <w:bookmarkStart w:id="4" w:name="_Toc424825050"/>
      <w:bookmarkStart w:id="5" w:name="_Toc424825225"/>
      <w:r w:rsidRPr="003B0084">
        <w:t>Administrative and Technical Evaluation Checklist for the RCRA Part B Application</w:t>
      </w:r>
      <w:bookmarkEnd w:id="0"/>
      <w:bookmarkEnd w:id="1"/>
      <w:bookmarkEnd w:id="2"/>
    </w:p>
    <w:p w14:paraId="0172023D" w14:textId="77777777" w:rsidR="003B0084" w:rsidRPr="0091572F" w:rsidRDefault="003B0084" w:rsidP="00841A1F">
      <w:pPr>
        <w:pStyle w:val="Subtitle"/>
      </w:pPr>
      <w:r w:rsidRPr="0091572F">
        <w:t>Texas Commission on Environmental Quality</w:t>
      </w:r>
      <w:bookmarkEnd w:id="3"/>
      <w:bookmarkEnd w:id="4"/>
      <w:bookmarkEnd w:id="5"/>
    </w:p>
    <w:p w14:paraId="0DCC8547" w14:textId="77777777" w:rsidR="003B0084" w:rsidRPr="00066F83" w:rsidRDefault="003B0084" w:rsidP="00841A1F">
      <w:pPr>
        <w:pStyle w:val="Subtitle"/>
      </w:pPr>
      <w:bookmarkStart w:id="6" w:name="_Toc424824254"/>
      <w:bookmarkStart w:id="7" w:name="_Toc424825051"/>
      <w:bookmarkStart w:id="8" w:name="_Toc424825226"/>
      <w:r w:rsidRPr="00066F83">
        <w:t>Industrial and Hazardous Waste Permits Section,</w:t>
      </w:r>
      <w:bookmarkEnd w:id="6"/>
      <w:bookmarkEnd w:id="7"/>
      <w:bookmarkEnd w:id="8"/>
    </w:p>
    <w:p w14:paraId="7A21A139" w14:textId="77777777" w:rsidR="003B0084" w:rsidRPr="00CC7AA3" w:rsidRDefault="003B0084" w:rsidP="00841A1F">
      <w:pPr>
        <w:pStyle w:val="Subtitle"/>
      </w:pPr>
      <w:bookmarkStart w:id="9" w:name="_Toc424824255"/>
      <w:bookmarkStart w:id="10" w:name="_Toc424825052"/>
      <w:bookmarkStart w:id="11" w:name="_Toc424825227"/>
      <w:r w:rsidRPr="00066F83">
        <w:t>Waste Permits Division</w:t>
      </w:r>
      <w:bookmarkEnd w:id="9"/>
      <w:bookmarkEnd w:id="10"/>
      <w:bookmarkEnd w:id="11"/>
    </w:p>
    <w:p w14:paraId="77330865" w14:textId="77777777" w:rsidR="003B0084" w:rsidRDefault="003B0084" w:rsidP="00261265">
      <w:pPr>
        <w:pStyle w:val="BodyText"/>
        <w:sectPr w:rsidR="003B0084" w:rsidSect="007B2809">
          <w:footerReference w:type="default" r:id="rId9"/>
          <w:pgSz w:w="15840" w:h="12240" w:orient="landscape"/>
          <w:pgMar w:top="1440" w:right="1440" w:bottom="1440" w:left="1440" w:header="288" w:footer="288" w:gutter="0"/>
          <w:cols w:space="720"/>
          <w:docGrid w:linePitch="360"/>
        </w:sectPr>
      </w:pPr>
    </w:p>
    <w:p w14:paraId="7BD5F683" w14:textId="77777777" w:rsidR="00E32F92" w:rsidRDefault="00841A1F" w:rsidP="00E32F92">
      <w:pPr>
        <w:pStyle w:val="Heading1"/>
      </w:pPr>
      <w:bookmarkStart w:id="12" w:name="_Toc425855043"/>
      <w:bookmarkStart w:id="13" w:name="_Toc425855097"/>
      <w:r w:rsidRPr="00841A1F">
        <w:lastRenderedPageBreak/>
        <w:t>Table of Contents</w:t>
      </w:r>
      <w:bookmarkEnd w:id="12"/>
      <w:bookmarkEnd w:id="13"/>
    </w:p>
    <w:p w14:paraId="5A5EE81D" w14:textId="77777777" w:rsidR="00E32F92" w:rsidRPr="005F3D50" w:rsidRDefault="00E32F92">
      <w:pPr>
        <w:pStyle w:val="TOC1"/>
        <w:tabs>
          <w:tab w:val="right" w:leader="dot" w:pos="12950"/>
        </w:tabs>
        <w:rPr>
          <w:rFonts w:eastAsiaTheme="minorEastAsia" w:cstheme="minorBidi"/>
          <w:bCs w:val="0"/>
          <w:caps/>
          <w:noProof/>
          <w:szCs w:val="22"/>
        </w:rPr>
      </w:pPr>
      <w:r w:rsidRPr="005F3D50">
        <w:fldChar w:fldCharType="begin"/>
      </w:r>
      <w:r w:rsidRPr="005F3D50">
        <w:instrText xml:space="preserve"> TOC \o "1-2" \h \z \u </w:instrText>
      </w:r>
      <w:r w:rsidRPr="005F3D50">
        <w:fldChar w:fldCharType="separate"/>
      </w:r>
      <w:hyperlink w:anchor="_Toc425855098" w:history="1">
        <w:r w:rsidRPr="005F3D50">
          <w:rPr>
            <w:rStyle w:val="Hyperlink"/>
            <w:noProof/>
          </w:rPr>
          <w:t>Introduction</w:t>
        </w:r>
        <w:r w:rsidRPr="005F3D50">
          <w:rPr>
            <w:noProof/>
            <w:webHidden/>
          </w:rPr>
          <w:tab/>
        </w:r>
        <w:r w:rsidRPr="005F3D50">
          <w:rPr>
            <w:noProof/>
            <w:webHidden/>
          </w:rPr>
          <w:fldChar w:fldCharType="begin"/>
        </w:r>
        <w:r w:rsidRPr="005F3D50">
          <w:rPr>
            <w:noProof/>
            <w:webHidden/>
          </w:rPr>
          <w:instrText xml:space="preserve"> PAGEREF _Toc425855098 \h </w:instrText>
        </w:r>
        <w:r w:rsidRPr="005F3D50">
          <w:rPr>
            <w:noProof/>
            <w:webHidden/>
          </w:rPr>
        </w:r>
        <w:r w:rsidRPr="005F3D50">
          <w:rPr>
            <w:noProof/>
            <w:webHidden/>
          </w:rPr>
          <w:fldChar w:fldCharType="separate"/>
        </w:r>
        <w:r w:rsidR="00AB4F4C">
          <w:rPr>
            <w:noProof/>
            <w:webHidden/>
          </w:rPr>
          <w:t>3</w:t>
        </w:r>
        <w:r w:rsidRPr="005F3D50">
          <w:rPr>
            <w:noProof/>
            <w:webHidden/>
          </w:rPr>
          <w:fldChar w:fldCharType="end"/>
        </w:r>
      </w:hyperlink>
    </w:p>
    <w:p w14:paraId="05FB895D" w14:textId="77777777" w:rsidR="00E32F92" w:rsidRPr="005F3D50" w:rsidRDefault="00000000">
      <w:pPr>
        <w:pStyle w:val="TOC1"/>
        <w:tabs>
          <w:tab w:val="right" w:leader="dot" w:pos="12950"/>
        </w:tabs>
        <w:rPr>
          <w:rFonts w:eastAsiaTheme="minorEastAsia" w:cstheme="minorBidi"/>
          <w:bCs w:val="0"/>
          <w:caps/>
          <w:noProof/>
          <w:szCs w:val="22"/>
        </w:rPr>
      </w:pPr>
      <w:hyperlink w:anchor="_Toc425855099" w:history="1">
        <w:r w:rsidR="00E32F92" w:rsidRPr="005F3D50">
          <w:rPr>
            <w:rStyle w:val="Hyperlink"/>
            <w:noProof/>
          </w:rPr>
          <w:t>Disclaimer</w:t>
        </w:r>
        <w:r w:rsidR="00E32F92" w:rsidRPr="005F3D50">
          <w:rPr>
            <w:noProof/>
            <w:webHidden/>
          </w:rPr>
          <w:tab/>
        </w:r>
        <w:r w:rsidR="00E32F92" w:rsidRPr="005F3D50">
          <w:rPr>
            <w:noProof/>
            <w:webHidden/>
          </w:rPr>
          <w:fldChar w:fldCharType="begin"/>
        </w:r>
        <w:r w:rsidR="00E32F92" w:rsidRPr="005F3D50">
          <w:rPr>
            <w:noProof/>
            <w:webHidden/>
          </w:rPr>
          <w:instrText xml:space="preserve"> PAGEREF _Toc425855099 \h </w:instrText>
        </w:r>
        <w:r w:rsidR="00E32F92" w:rsidRPr="005F3D50">
          <w:rPr>
            <w:noProof/>
            <w:webHidden/>
          </w:rPr>
        </w:r>
        <w:r w:rsidR="00E32F92" w:rsidRPr="005F3D50">
          <w:rPr>
            <w:noProof/>
            <w:webHidden/>
          </w:rPr>
          <w:fldChar w:fldCharType="separate"/>
        </w:r>
        <w:r w:rsidR="00AB4F4C">
          <w:rPr>
            <w:noProof/>
            <w:webHidden/>
          </w:rPr>
          <w:t>3</w:t>
        </w:r>
        <w:r w:rsidR="00E32F92" w:rsidRPr="005F3D50">
          <w:rPr>
            <w:noProof/>
            <w:webHidden/>
          </w:rPr>
          <w:fldChar w:fldCharType="end"/>
        </w:r>
      </w:hyperlink>
    </w:p>
    <w:p w14:paraId="1DD16CAF" w14:textId="77777777" w:rsidR="00E32F92" w:rsidRPr="005F3D50" w:rsidRDefault="00000000">
      <w:pPr>
        <w:pStyle w:val="TOC1"/>
        <w:tabs>
          <w:tab w:val="right" w:leader="dot" w:pos="12950"/>
        </w:tabs>
        <w:rPr>
          <w:rFonts w:eastAsiaTheme="minorEastAsia" w:cstheme="minorBidi"/>
          <w:bCs w:val="0"/>
          <w:caps/>
          <w:noProof/>
          <w:szCs w:val="22"/>
        </w:rPr>
      </w:pPr>
      <w:hyperlink w:anchor="_Toc425855100" w:history="1">
        <w:r w:rsidR="00E32F92" w:rsidRPr="005F3D50">
          <w:rPr>
            <w:rStyle w:val="Hyperlink"/>
            <w:noProof/>
          </w:rPr>
          <w:t>Contact Us</w:t>
        </w:r>
        <w:r w:rsidR="00E32F92" w:rsidRPr="005F3D50">
          <w:rPr>
            <w:noProof/>
            <w:webHidden/>
          </w:rPr>
          <w:tab/>
        </w:r>
        <w:r w:rsidR="00E32F92" w:rsidRPr="005F3D50">
          <w:rPr>
            <w:noProof/>
            <w:webHidden/>
          </w:rPr>
          <w:fldChar w:fldCharType="begin"/>
        </w:r>
        <w:r w:rsidR="00E32F92" w:rsidRPr="005F3D50">
          <w:rPr>
            <w:noProof/>
            <w:webHidden/>
          </w:rPr>
          <w:instrText xml:space="preserve"> PAGEREF _Toc425855100 \h </w:instrText>
        </w:r>
        <w:r w:rsidR="00E32F92" w:rsidRPr="005F3D50">
          <w:rPr>
            <w:noProof/>
            <w:webHidden/>
          </w:rPr>
        </w:r>
        <w:r w:rsidR="00E32F92" w:rsidRPr="005F3D50">
          <w:rPr>
            <w:noProof/>
            <w:webHidden/>
          </w:rPr>
          <w:fldChar w:fldCharType="separate"/>
        </w:r>
        <w:r w:rsidR="00AB4F4C">
          <w:rPr>
            <w:noProof/>
            <w:webHidden/>
          </w:rPr>
          <w:t>3</w:t>
        </w:r>
        <w:r w:rsidR="00E32F92" w:rsidRPr="005F3D50">
          <w:rPr>
            <w:noProof/>
            <w:webHidden/>
          </w:rPr>
          <w:fldChar w:fldCharType="end"/>
        </w:r>
      </w:hyperlink>
    </w:p>
    <w:p w14:paraId="06433C63" w14:textId="77777777" w:rsidR="00E32F92" w:rsidRPr="005F3D50" w:rsidRDefault="00000000">
      <w:pPr>
        <w:pStyle w:val="TOC1"/>
        <w:tabs>
          <w:tab w:val="right" w:leader="dot" w:pos="12950"/>
        </w:tabs>
        <w:rPr>
          <w:rFonts w:eastAsiaTheme="minorEastAsia" w:cstheme="minorBidi"/>
          <w:bCs w:val="0"/>
          <w:caps/>
          <w:noProof/>
          <w:szCs w:val="22"/>
        </w:rPr>
      </w:pPr>
      <w:hyperlink w:anchor="_Toc425855101" w:history="1">
        <w:r w:rsidR="00E32F92" w:rsidRPr="005F3D50">
          <w:rPr>
            <w:rStyle w:val="Hyperlink"/>
            <w:noProof/>
          </w:rPr>
          <w:t>Part B Application Details</w:t>
        </w:r>
        <w:r w:rsidR="00E32F92" w:rsidRPr="005F3D50">
          <w:rPr>
            <w:noProof/>
            <w:webHidden/>
          </w:rPr>
          <w:tab/>
        </w:r>
        <w:r w:rsidR="00E32F92" w:rsidRPr="005F3D50">
          <w:rPr>
            <w:noProof/>
            <w:webHidden/>
          </w:rPr>
          <w:fldChar w:fldCharType="begin"/>
        </w:r>
        <w:r w:rsidR="00E32F92" w:rsidRPr="005F3D50">
          <w:rPr>
            <w:noProof/>
            <w:webHidden/>
          </w:rPr>
          <w:instrText xml:space="preserve"> PAGEREF _Toc425855101 \h </w:instrText>
        </w:r>
        <w:r w:rsidR="00E32F92" w:rsidRPr="005F3D50">
          <w:rPr>
            <w:noProof/>
            <w:webHidden/>
          </w:rPr>
        </w:r>
        <w:r w:rsidR="00E32F92" w:rsidRPr="005F3D50">
          <w:rPr>
            <w:noProof/>
            <w:webHidden/>
          </w:rPr>
          <w:fldChar w:fldCharType="separate"/>
        </w:r>
        <w:r w:rsidR="00AB4F4C">
          <w:rPr>
            <w:noProof/>
            <w:webHidden/>
          </w:rPr>
          <w:t>4</w:t>
        </w:r>
        <w:r w:rsidR="00E32F92" w:rsidRPr="005F3D50">
          <w:rPr>
            <w:noProof/>
            <w:webHidden/>
          </w:rPr>
          <w:fldChar w:fldCharType="end"/>
        </w:r>
      </w:hyperlink>
    </w:p>
    <w:p w14:paraId="5C704807" w14:textId="77777777" w:rsidR="00E32F92" w:rsidRPr="005F3D50" w:rsidRDefault="00000000">
      <w:pPr>
        <w:pStyle w:val="TOC1"/>
        <w:tabs>
          <w:tab w:val="right" w:leader="dot" w:pos="12950"/>
        </w:tabs>
        <w:rPr>
          <w:rFonts w:eastAsiaTheme="minorEastAsia" w:cstheme="minorBidi"/>
          <w:bCs w:val="0"/>
          <w:caps/>
          <w:noProof/>
          <w:szCs w:val="22"/>
        </w:rPr>
      </w:pPr>
      <w:hyperlink w:anchor="_Toc425855102" w:history="1">
        <w:r w:rsidR="00E32F92" w:rsidRPr="005F3D50">
          <w:rPr>
            <w:rStyle w:val="Hyperlink"/>
            <w:noProof/>
          </w:rPr>
          <w:t>Administrative Review</w:t>
        </w:r>
        <w:r w:rsidR="00E32F92" w:rsidRPr="005F3D50">
          <w:rPr>
            <w:noProof/>
            <w:webHidden/>
          </w:rPr>
          <w:tab/>
        </w:r>
        <w:r w:rsidR="00E32F92" w:rsidRPr="005F3D50">
          <w:rPr>
            <w:noProof/>
            <w:webHidden/>
          </w:rPr>
          <w:fldChar w:fldCharType="begin"/>
        </w:r>
        <w:r w:rsidR="00E32F92" w:rsidRPr="005F3D50">
          <w:rPr>
            <w:noProof/>
            <w:webHidden/>
          </w:rPr>
          <w:instrText xml:space="preserve"> PAGEREF _Toc425855102 \h </w:instrText>
        </w:r>
        <w:r w:rsidR="00E32F92" w:rsidRPr="005F3D50">
          <w:rPr>
            <w:noProof/>
            <w:webHidden/>
          </w:rPr>
        </w:r>
        <w:r w:rsidR="00E32F92" w:rsidRPr="005F3D50">
          <w:rPr>
            <w:noProof/>
            <w:webHidden/>
          </w:rPr>
          <w:fldChar w:fldCharType="separate"/>
        </w:r>
        <w:r w:rsidR="00AB4F4C">
          <w:rPr>
            <w:noProof/>
            <w:webHidden/>
          </w:rPr>
          <w:t>4</w:t>
        </w:r>
        <w:r w:rsidR="00E32F92" w:rsidRPr="005F3D50">
          <w:rPr>
            <w:noProof/>
            <w:webHidden/>
          </w:rPr>
          <w:fldChar w:fldCharType="end"/>
        </w:r>
      </w:hyperlink>
    </w:p>
    <w:p w14:paraId="5A8818DF" w14:textId="77777777" w:rsidR="00E32F92" w:rsidRPr="005F3D50" w:rsidRDefault="00000000">
      <w:pPr>
        <w:pStyle w:val="TOC1"/>
        <w:tabs>
          <w:tab w:val="right" w:leader="dot" w:pos="12950"/>
        </w:tabs>
        <w:rPr>
          <w:rFonts w:eastAsiaTheme="minorEastAsia" w:cstheme="minorBidi"/>
          <w:bCs w:val="0"/>
          <w:caps/>
          <w:noProof/>
          <w:szCs w:val="22"/>
        </w:rPr>
      </w:pPr>
      <w:hyperlink w:anchor="_Toc425855103" w:history="1">
        <w:r w:rsidR="00E32F92" w:rsidRPr="005F3D50">
          <w:rPr>
            <w:rStyle w:val="Hyperlink"/>
            <w:noProof/>
          </w:rPr>
          <w:t>Technical Review</w:t>
        </w:r>
        <w:r w:rsidR="00E32F92" w:rsidRPr="005F3D50">
          <w:rPr>
            <w:noProof/>
            <w:webHidden/>
          </w:rPr>
          <w:tab/>
        </w:r>
        <w:r w:rsidR="00E32F92" w:rsidRPr="005F3D50">
          <w:rPr>
            <w:noProof/>
            <w:webHidden/>
          </w:rPr>
          <w:fldChar w:fldCharType="begin"/>
        </w:r>
        <w:r w:rsidR="00E32F92" w:rsidRPr="005F3D50">
          <w:rPr>
            <w:noProof/>
            <w:webHidden/>
          </w:rPr>
          <w:instrText xml:space="preserve"> PAGEREF _Toc425855103 \h </w:instrText>
        </w:r>
        <w:r w:rsidR="00E32F92" w:rsidRPr="005F3D50">
          <w:rPr>
            <w:noProof/>
            <w:webHidden/>
          </w:rPr>
        </w:r>
        <w:r w:rsidR="00E32F92" w:rsidRPr="005F3D50">
          <w:rPr>
            <w:noProof/>
            <w:webHidden/>
          </w:rPr>
          <w:fldChar w:fldCharType="separate"/>
        </w:r>
        <w:r w:rsidR="00AB4F4C">
          <w:rPr>
            <w:noProof/>
            <w:webHidden/>
          </w:rPr>
          <w:t>4</w:t>
        </w:r>
        <w:r w:rsidR="00E32F92" w:rsidRPr="005F3D50">
          <w:rPr>
            <w:noProof/>
            <w:webHidden/>
          </w:rPr>
          <w:fldChar w:fldCharType="end"/>
        </w:r>
      </w:hyperlink>
    </w:p>
    <w:p w14:paraId="322F052B" w14:textId="77777777" w:rsidR="00E32F92" w:rsidRPr="005F3D50" w:rsidRDefault="00000000">
      <w:pPr>
        <w:pStyle w:val="TOC1"/>
        <w:tabs>
          <w:tab w:val="right" w:leader="dot" w:pos="12950"/>
        </w:tabs>
        <w:rPr>
          <w:rFonts w:eastAsiaTheme="minorEastAsia" w:cstheme="minorBidi"/>
          <w:bCs w:val="0"/>
          <w:caps/>
          <w:noProof/>
          <w:szCs w:val="22"/>
        </w:rPr>
      </w:pPr>
      <w:hyperlink w:anchor="_Toc425855104" w:history="1">
        <w:r w:rsidR="00E32F92" w:rsidRPr="005F3D50">
          <w:rPr>
            <w:rStyle w:val="Hyperlink"/>
            <w:noProof/>
          </w:rPr>
          <w:t>Checklist Notes</w:t>
        </w:r>
        <w:r w:rsidR="00E32F92" w:rsidRPr="005F3D50">
          <w:rPr>
            <w:noProof/>
            <w:webHidden/>
          </w:rPr>
          <w:tab/>
        </w:r>
        <w:r w:rsidR="00E32F92" w:rsidRPr="005F3D50">
          <w:rPr>
            <w:noProof/>
            <w:webHidden/>
          </w:rPr>
          <w:fldChar w:fldCharType="begin"/>
        </w:r>
        <w:r w:rsidR="00E32F92" w:rsidRPr="005F3D50">
          <w:rPr>
            <w:noProof/>
            <w:webHidden/>
          </w:rPr>
          <w:instrText xml:space="preserve"> PAGEREF _Toc425855104 \h </w:instrText>
        </w:r>
        <w:r w:rsidR="00E32F92" w:rsidRPr="005F3D50">
          <w:rPr>
            <w:noProof/>
            <w:webHidden/>
          </w:rPr>
        </w:r>
        <w:r w:rsidR="00E32F92" w:rsidRPr="005F3D50">
          <w:rPr>
            <w:noProof/>
            <w:webHidden/>
          </w:rPr>
          <w:fldChar w:fldCharType="separate"/>
        </w:r>
        <w:r w:rsidR="00AB4F4C">
          <w:rPr>
            <w:noProof/>
            <w:webHidden/>
          </w:rPr>
          <w:t>4</w:t>
        </w:r>
        <w:r w:rsidR="00E32F92" w:rsidRPr="005F3D50">
          <w:rPr>
            <w:noProof/>
            <w:webHidden/>
          </w:rPr>
          <w:fldChar w:fldCharType="end"/>
        </w:r>
      </w:hyperlink>
    </w:p>
    <w:p w14:paraId="50E61A83" w14:textId="77777777" w:rsidR="00E32F92" w:rsidRPr="005F3D50" w:rsidRDefault="00000000">
      <w:pPr>
        <w:pStyle w:val="TOC1"/>
        <w:tabs>
          <w:tab w:val="right" w:leader="dot" w:pos="12950"/>
        </w:tabs>
        <w:rPr>
          <w:rFonts w:eastAsiaTheme="minorEastAsia" w:cstheme="minorBidi"/>
          <w:bCs w:val="0"/>
          <w:caps/>
          <w:noProof/>
          <w:szCs w:val="22"/>
        </w:rPr>
      </w:pPr>
      <w:hyperlink w:anchor="_Toc425855105" w:history="1">
        <w:r w:rsidR="00E32F92" w:rsidRPr="005F3D50">
          <w:rPr>
            <w:rStyle w:val="Hyperlink"/>
            <w:noProof/>
          </w:rPr>
          <w:t>General Information</w:t>
        </w:r>
        <w:r w:rsidR="00E32F92" w:rsidRPr="005F3D50">
          <w:rPr>
            <w:noProof/>
            <w:webHidden/>
          </w:rPr>
          <w:tab/>
        </w:r>
        <w:r w:rsidR="00E32F92" w:rsidRPr="005F3D50">
          <w:rPr>
            <w:noProof/>
            <w:webHidden/>
          </w:rPr>
          <w:fldChar w:fldCharType="begin"/>
        </w:r>
        <w:r w:rsidR="00E32F92" w:rsidRPr="005F3D50">
          <w:rPr>
            <w:noProof/>
            <w:webHidden/>
          </w:rPr>
          <w:instrText xml:space="preserve"> PAGEREF _Toc425855105 \h </w:instrText>
        </w:r>
        <w:r w:rsidR="00E32F92" w:rsidRPr="005F3D50">
          <w:rPr>
            <w:noProof/>
            <w:webHidden/>
          </w:rPr>
        </w:r>
        <w:r w:rsidR="00E32F92" w:rsidRPr="005F3D50">
          <w:rPr>
            <w:noProof/>
            <w:webHidden/>
          </w:rPr>
          <w:fldChar w:fldCharType="separate"/>
        </w:r>
        <w:r w:rsidR="00AB4F4C">
          <w:rPr>
            <w:noProof/>
            <w:webHidden/>
          </w:rPr>
          <w:t>5</w:t>
        </w:r>
        <w:r w:rsidR="00E32F92" w:rsidRPr="005F3D50">
          <w:rPr>
            <w:noProof/>
            <w:webHidden/>
          </w:rPr>
          <w:fldChar w:fldCharType="end"/>
        </w:r>
      </w:hyperlink>
    </w:p>
    <w:p w14:paraId="2693EFE7" w14:textId="77777777" w:rsidR="00E32F92" w:rsidRPr="005F3D50" w:rsidRDefault="00000000">
      <w:pPr>
        <w:pStyle w:val="TOC1"/>
        <w:tabs>
          <w:tab w:val="right" w:leader="dot" w:pos="12950"/>
        </w:tabs>
        <w:rPr>
          <w:rFonts w:eastAsiaTheme="minorEastAsia" w:cstheme="minorBidi"/>
          <w:bCs w:val="0"/>
          <w:caps/>
          <w:noProof/>
          <w:szCs w:val="22"/>
        </w:rPr>
      </w:pPr>
      <w:hyperlink w:anchor="_Toc425855106" w:history="1">
        <w:r w:rsidR="00E32F92" w:rsidRPr="005F3D50">
          <w:rPr>
            <w:rStyle w:val="Hyperlink"/>
            <w:noProof/>
          </w:rPr>
          <w:t>Facility Siting Criteria</w:t>
        </w:r>
        <w:r w:rsidR="00E32F92" w:rsidRPr="005F3D50">
          <w:rPr>
            <w:noProof/>
            <w:webHidden/>
          </w:rPr>
          <w:tab/>
        </w:r>
        <w:r w:rsidR="00E32F92" w:rsidRPr="005F3D50">
          <w:rPr>
            <w:noProof/>
            <w:webHidden/>
          </w:rPr>
          <w:fldChar w:fldCharType="begin"/>
        </w:r>
        <w:r w:rsidR="00E32F92" w:rsidRPr="005F3D50">
          <w:rPr>
            <w:noProof/>
            <w:webHidden/>
          </w:rPr>
          <w:instrText xml:space="preserve"> PAGEREF _Toc425855106 \h </w:instrText>
        </w:r>
        <w:r w:rsidR="00E32F92" w:rsidRPr="005F3D50">
          <w:rPr>
            <w:noProof/>
            <w:webHidden/>
          </w:rPr>
        </w:r>
        <w:r w:rsidR="00E32F92" w:rsidRPr="005F3D50">
          <w:rPr>
            <w:noProof/>
            <w:webHidden/>
          </w:rPr>
          <w:fldChar w:fldCharType="separate"/>
        </w:r>
        <w:r w:rsidR="00AB4F4C">
          <w:rPr>
            <w:noProof/>
            <w:webHidden/>
          </w:rPr>
          <w:t>7</w:t>
        </w:r>
        <w:r w:rsidR="00E32F92" w:rsidRPr="005F3D50">
          <w:rPr>
            <w:noProof/>
            <w:webHidden/>
          </w:rPr>
          <w:fldChar w:fldCharType="end"/>
        </w:r>
      </w:hyperlink>
    </w:p>
    <w:p w14:paraId="1467425E" w14:textId="77777777" w:rsidR="00E32F92" w:rsidRPr="005F3D50" w:rsidRDefault="00000000">
      <w:pPr>
        <w:pStyle w:val="TOC1"/>
        <w:tabs>
          <w:tab w:val="right" w:leader="dot" w:pos="12950"/>
        </w:tabs>
        <w:rPr>
          <w:rFonts w:eastAsiaTheme="minorEastAsia" w:cstheme="minorBidi"/>
          <w:bCs w:val="0"/>
          <w:caps/>
          <w:noProof/>
          <w:szCs w:val="22"/>
        </w:rPr>
      </w:pPr>
      <w:hyperlink w:anchor="_Toc425855107" w:history="1">
        <w:r w:rsidR="00E32F92" w:rsidRPr="005F3D50">
          <w:rPr>
            <w:rStyle w:val="Hyperlink"/>
            <w:noProof/>
          </w:rPr>
          <w:t>Facility Management</w:t>
        </w:r>
        <w:r w:rsidR="00E32F92" w:rsidRPr="005F3D50">
          <w:rPr>
            <w:noProof/>
            <w:webHidden/>
          </w:rPr>
          <w:tab/>
        </w:r>
        <w:r w:rsidR="00E32F92" w:rsidRPr="005F3D50">
          <w:rPr>
            <w:noProof/>
            <w:webHidden/>
          </w:rPr>
          <w:fldChar w:fldCharType="begin"/>
        </w:r>
        <w:r w:rsidR="00E32F92" w:rsidRPr="005F3D50">
          <w:rPr>
            <w:noProof/>
            <w:webHidden/>
          </w:rPr>
          <w:instrText xml:space="preserve"> PAGEREF _Toc425855107 \h </w:instrText>
        </w:r>
        <w:r w:rsidR="00E32F92" w:rsidRPr="005F3D50">
          <w:rPr>
            <w:noProof/>
            <w:webHidden/>
          </w:rPr>
        </w:r>
        <w:r w:rsidR="00E32F92" w:rsidRPr="005F3D50">
          <w:rPr>
            <w:noProof/>
            <w:webHidden/>
          </w:rPr>
          <w:fldChar w:fldCharType="separate"/>
        </w:r>
        <w:r w:rsidR="00AB4F4C">
          <w:rPr>
            <w:noProof/>
            <w:webHidden/>
          </w:rPr>
          <w:t>13</w:t>
        </w:r>
        <w:r w:rsidR="00E32F92" w:rsidRPr="005F3D50">
          <w:rPr>
            <w:noProof/>
            <w:webHidden/>
          </w:rPr>
          <w:fldChar w:fldCharType="end"/>
        </w:r>
      </w:hyperlink>
    </w:p>
    <w:p w14:paraId="5869D4A2" w14:textId="77777777" w:rsidR="00E32F92" w:rsidRPr="005F3D50" w:rsidRDefault="00000000">
      <w:pPr>
        <w:pStyle w:val="TOC1"/>
        <w:tabs>
          <w:tab w:val="right" w:leader="dot" w:pos="12950"/>
        </w:tabs>
        <w:rPr>
          <w:rFonts w:eastAsiaTheme="minorEastAsia" w:cstheme="minorBidi"/>
          <w:bCs w:val="0"/>
          <w:caps/>
          <w:noProof/>
          <w:szCs w:val="22"/>
        </w:rPr>
      </w:pPr>
      <w:hyperlink w:anchor="_Toc425855108" w:history="1">
        <w:r w:rsidR="00E32F92" w:rsidRPr="005F3D50">
          <w:rPr>
            <w:rStyle w:val="Hyperlink"/>
            <w:noProof/>
          </w:rPr>
          <w:t>Wastes and Waste Analysis</w:t>
        </w:r>
        <w:r w:rsidR="00E32F92" w:rsidRPr="005F3D50">
          <w:rPr>
            <w:noProof/>
            <w:webHidden/>
          </w:rPr>
          <w:tab/>
        </w:r>
        <w:r w:rsidR="00E32F92" w:rsidRPr="005F3D50">
          <w:rPr>
            <w:noProof/>
            <w:webHidden/>
          </w:rPr>
          <w:fldChar w:fldCharType="begin"/>
        </w:r>
        <w:r w:rsidR="00E32F92" w:rsidRPr="005F3D50">
          <w:rPr>
            <w:noProof/>
            <w:webHidden/>
          </w:rPr>
          <w:instrText xml:space="preserve"> PAGEREF _Toc425855108 \h </w:instrText>
        </w:r>
        <w:r w:rsidR="00E32F92" w:rsidRPr="005F3D50">
          <w:rPr>
            <w:noProof/>
            <w:webHidden/>
          </w:rPr>
        </w:r>
        <w:r w:rsidR="00E32F92" w:rsidRPr="005F3D50">
          <w:rPr>
            <w:noProof/>
            <w:webHidden/>
          </w:rPr>
          <w:fldChar w:fldCharType="separate"/>
        </w:r>
        <w:r w:rsidR="00AB4F4C">
          <w:rPr>
            <w:noProof/>
            <w:webHidden/>
          </w:rPr>
          <w:t>19</w:t>
        </w:r>
        <w:r w:rsidR="00E32F92" w:rsidRPr="005F3D50">
          <w:rPr>
            <w:noProof/>
            <w:webHidden/>
          </w:rPr>
          <w:fldChar w:fldCharType="end"/>
        </w:r>
      </w:hyperlink>
    </w:p>
    <w:p w14:paraId="6F0F2570" w14:textId="77777777" w:rsidR="00E32F92" w:rsidRPr="005F3D50" w:rsidRDefault="00000000">
      <w:pPr>
        <w:pStyle w:val="TOC1"/>
        <w:tabs>
          <w:tab w:val="right" w:leader="dot" w:pos="12950"/>
        </w:tabs>
        <w:rPr>
          <w:rFonts w:eastAsiaTheme="minorEastAsia" w:cstheme="minorBidi"/>
          <w:bCs w:val="0"/>
          <w:caps/>
          <w:noProof/>
          <w:szCs w:val="22"/>
        </w:rPr>
      </w:pPr>
      <w:hyperlink w:anchor="_Toc425855109" w:history="1">
        <w:r w:rsidR="00E32F92" w:rsidRPr="005F3D50">
          <w:rPr>
            <w:rStyle w:val="Hyperlink"/>
            <w:noProof/>
          </w:rPr>
          <w:t>Engineering Reports</w:t>
        </w:r>
        <w:r w:rsidR="00E32F92" w:rsidRPr="005F3D50">
          <w:rPr>
            <w:noProof/>
            <w:webHidden/>
          </w:rPr>
          <w:tab/>
        </w:r>
        <w:r w:rsidR="00E32F92" w:rsidRPr="005F3D50">
          <w:rPr>
            <w:noProof/>
            <w:webHidden/>
          </w:rPr>
          <w:fldChar w:fldCharType="begin"/>
        </w:r>
        <w:r w:rsidR="00E32F92" w:rsidRPr="005F3D50">
          <w:rPr>
            <w:noProof/>
            <w:webHidden/>
          </w:rPr>
          <w:instrText xml:space="preserve"> PAGEREF _Toc425855109 \h </w:instrText>
        </w:r>
        <w:r w:rsidR="00E32F92" w:rsidRPr="005F3D50">
          <w:rPr>
            <w:noProof/>
            <w:webHidden/>
          </w:rPr>
        </w:r>
        <w:r w:rsidR="00E32F92" w:rsidRPr="005F3D50">
          <w:rPr>
            <w:noProof/>
            <w:webHidden/>
          </w:rPr>
          <w:fldChar w:fldCharType="separate"/>
        </w:r>
        <w:r w:rsidR="00AB4F4C">
          <w:rPr>
            <w:noProof/>
            <w:webHidden/>
          </w:rPr>
          <w:t>22</w:t>
        </w:r>
        <w:r w:rsidR="00E32F92" w:rsidRPr="005F3D50">
          <w:rPr>
            <w:noProof/>
            <w:webHidden/>
          </w:rPr>
          <w:fldChar w:fldCharType="end"/>
        </w:r>
      </w:hyperlink>
    </w:p>
    <w:p w14:paraId="331C2AAE" w14:textId="77777777" w:rsidR="00E32F92" w:rsidRPr="005F3D50" w:rsidRDefault="00000000" w:rsidP="005F3D50">
      <w:pPr>
        <w:pStyle w:val="TOC2"/>
        <w:rPr>
          <w:rFonts w:eastAsiaTheme="minorEastAsia" w:cstheme="minorBidi"/>
          <w:b w:val="0"/>
          <w:szCs w:val="22"/>
        </w:rPr>
      </w:pPr>
      <w:hyperlink w:anchor="_Toc425855110" w:history="1">
        <w:r w:rsidR="00E32F92" w:rsidRPr="005F3D50">
          <w:rPr>
            <w:rStyle w:val="Hyperlink"/>
            <w:b w:val="0"/>
          </w:rPr>
          <w:t>General Engineering Reports</w:t>
        </w:r>
        <w:r w:rsidR="00E32F92" w:rsidRPr="005F3D50">
          <w:rPr>
            <w:b w:val="0"/>
            <w:webHidden/>
          </w:rPr>
          <w:tab/>
        </w:r>
        <w:r w:rsidR="00E32F92" w:rsidRPr="005F3D50">
          <w:rPr>
            <w:b w:val="0"/>
            <w:webHidden/>
          </w:rPr>
          <w:fldChar w:fldCharType="begin"/>
        </w:r>
        <w:r w:rsidR="00E32F92" w:rsidRPr="005F3D50">
          <w:rPr>
            <w:b w:val="0"/>
            <w:webHidden/>
          </w:rPr>
          <w:instrText xml:space="preserve"> PAGEREF _Toc425855110 \h </w:instrText>
        </w:r>
        <w:r w:rsidR="00E32F92" w:rsidRPr="005F3D50">
          <w:rPr>
            <w:b w:val="0"/>
            <w:webHidden/>
          </w:rPr>
        </w:r>
        <w:r w:rsidR="00E32F92" w:rsidRPr="005F3D50">
          <w:rPr>
            <w:b w:val="0"/>
            <w:webHidden/>
          </w:rPr>
          <w:fldChar w:fldCharType="separate"/>
        </w:r>
        <w:r w:rsidR="00AB4F4C">
          <w:rPr>
            <w:b w:val="0"/>
            <w:webHidden/>
          </w:rPr>
          <w:t>23</w:t>
        </w:r>
        <w:r w:rsidR="00E32F92" w:rsidRPr="005F3D50">
          <w:rPr>
            <w:b w:val="0"/>
            <w:webHidden/>
          </w:rPr>
          <w:fldChar w:fldCharType="end"/>
        </w:r>
      </w:hyperlink>
    </w:p>
    <w:p w14:paraId="5A9E2BC0" w14:textId="77777777" w:rsidR="00E32F92" w:rsidRPr="005F3D50" w:rsidRDefault="00000000" w:rsidP="005F3D50">
      <w:pPr>
        <w:pStyle w:val="TOC2"/>
        <w:rPr>
          <w:rFonts w:eastAsiaTheme="minorEastAsia" w:cstheme="minorBidi"/>
          <w:b w:val="0"/>
          <w:szCs w:val="22"/>
        </w:rPr>
      </w:pPr>
      <w:hyperlink w:anchor="_Toc425855111" w:history="1">
        <w:r w:rsidR="00E32F92" w:rsidRPr="005F3D50">
          <w:rPr>
            <w:rStyle w:val="Hyperlink"/>
            <w:b w:val="0"/>
          </w:rPr>
          <w:t>Container Storage Areas</w:t>
        </w:r>
        <w:r w:rsidR="00E32F92" w:rsidRPr="005F3D50">
          <w:rPr>
            <w:b w:val="0"/>
            <w:webHidden/>
          </w:rPr>
          <w:tab/>
        </w:r>
        <w:r w:rsidR="00E32F92" w:rsidRPr="005F3D50">
          <w:rPr>
            <w:b w:val="0"/>
            <w:webHidden/>
          </w:rPr>
          <w:fldChar w:fldCharType="begin"/>
        </w:r>
        <w:r w:rsidR="00E32F92" w:rsidRPr="005F3D50">
          <w:rPr>
            <w:b w:val="0"/>
            <w:webHidden/>
          </w:rPr>
          <w:instrText xml:space="preserve"> PAGEREF _Toc425855111 \h </w:instrText>
        </w:r>
        <w:r w:rsidR="00E32F92" w:rsidRPr="005F3D50">
          <w:rPr>
            <w:b w:val="0"/>
            <w:webHidden/>
          </w:rPr>
        </w:r>
        <w:r w:rsidR="00E32F92" w:rsidRPr="005F3D50">
          <w:rPr>
            <w:b w:val="0"/>
            <w:webHidden/>
          </w:rPr>
          <w:fldChar w:fldCharType="separate"/>
        </w:r>
        <w:r w:rsidR="00AB4F4C">
          <w:rPr>
            <w:b w:val="0"/>
            <w:webHidden/>
          </w:rPr>
          <w:t>26</w:t>
        </w:r>
        <w:r w:rsidR="00E32F92" w:rsidRPr="005F3D50">
          <w:rPr>
            <w:b w:val="0"/>
            <w:webHidden/>
          </w:rPr>
          <w:fldChar w:fldCharType="end"/>
        </w:r>
      </w:hyperlink>
    </w:p>
    <w:p w14:paraId="01015D17" w14:textId="77777777" w:rsidR="00E32F92" w:rsidRPr="005F3D50" w:rsidRDefault="00000000" w:rsidP="005F3D50">
      <w:pPr>
        <w:pStyle w:val="TOC2"/>
        <w:rPr>
          <w:rFonts w:eastAsiaTheme="minorEastAsia" w:cstheme="minorBidi"/>
          <w:b w:val="0"/>
          <w:szCs w:val="22"/>
        </w:rPr>
      </w:pPr>
      <w:hyperlink w:anchor="_Toc425855112" w:history="1">
        <w:r w:rsidR="00E32F92" w:rsidRPr="005F3D50">
          <w:rPr>
            <w:rStyle w:val="Hyperlink"/>
            <w:b w:val="0"/>
          </w:rPr>
          <w:t>Tanks and Tank Systems</w:t>
        </w:r>
        <w:r w:rsidR="00E32F92" w:rsidRPr="005F3D50">
          <w:rPr>
            <w:b w:val="0"/>
            <w:webHidden/>
          </w:rPr>
          <w:tab/>
        </w:r>
        <w:r w:rsidR="00E32F92" w:rsidRPr="005F3D50">
          <w:rPr>
            <w:b w:val="0"/>
            <w:webHidden/>
          </w:rPr>
          <w:fldChar w:fldCharType="begin"/>
        </w:r>
        <w:r w:rsidR="00E32F92" w:rsidRPr="005F3D50">
          <w:rPr>
            <w:b w:val="0"/>
            <w:webHidden/>
          </w:rPr>
          <w:instrText xml:space="preserve"> PAGEREF _Toc425855112 \h </w:instrText>
        </w:r>
        <w:r w:rsidR="00E32F92" w:rsidRPr="005F3D50">
          <w:rPr>
            <w:b w:val="0"/>
            <w:webHidden/>
          </w:rPr>
        </w:r>
        <w:r w:rsidR="00E32F92" w:rsidRPr="005F3D50">
          <w:rPr>
            <w:b w:val="0"/>
            <w:webHidden/>
          </w:rPr>
          <w:fldChar w:fldCharType="separate"/>
        </w:r>
        <w:r w:rsidR="00AB4F4C">
          <w:rPr>
            <w:b w:val="0"/>
            <w:webHidden/>
          </w:rPr>
          <w:t>27</w:t>
        </w:r>
        <w:r w:rsidR="00E32F92" w:rsidRPr="005F3D50">
          <w:rPr>
            <w:b w:val="0"/>
            <w:webHidden/>
          </w:rPr>
          <w:fldChar w:fldCharType="end"/>
        </w:r>
      </w:hyperlink>
    </w:p>
    <w:p w14:paraId="2C5CE3E5" w14:textId="77777777" w:rsidR="00E32F92" w:rsidRPr="005F3D50" w:rsidRDefault="00000000" w:rsidP="005F3D50">
      <w:pPr>
        <w:pStyle w:val="TOC2"/>
        <w:rPr>
          <w:rFonts w:eastAsiaTheme="minorEastAsia" w:cstheme="minorBidi"/>
          <w:b w:val="0"/>
          <w:szCs w:val="22"/>
        </w:rPr>
      </w:pPr>
      <w:hyperlink w:anchor="_Toc425855113" w:history="1">
        <w:r w:rsidR="00E32F92" w:rsidRPr="005F3D50">
          <w:rPr>
            <w:rStyle w:val="Hyperlink"/>
            <w:b w:val="0"/>
          </w:rPr>
          <w:t>Surface Impoundments (SI)</w:t>
        </w:r>
        <w:r w:rsidR="00E32F92" w:rsidRPr="005F3D50">
          <w:rPr>
            <w:b w:val="0"/>
            <w:webHidden/>
          </w:rPr>
          <w:tab/>
        </w:r>
        <w:r w:rsidR="00E32F92" w:rsidRPr="005F3D50">
          <w:rPr>
            <w:b w:val="0"/>
            <w:webHidden/>
          </w:rPr>
          <w:fldChar w:fldCharType="begin"/>
        </w:r>
        <w:r w:rsidR="00E32F92" w:rsidRPr="005F3D50">
          <w:rPr>
            <w:b w:val="0"/>
            <w:webHidden/>
          </w:rPr>
          <w:instrText xml:space="preserve"> PAGEREF _Toc425855113 \h </w:instrText>
        </w:r>
        <w:r w:rsidR="00E32F92" w:rsidRPr="005F3D50">
          <w:rPr>
            <w:b w:val="0"/>
            <w:webHidden/>
          </w:rPr>
        </w:r>
        <w:r w:rsidR="00E32F92" w:rsidRPr="005F3D50">
          <w:rPr>
            <w:b w:val="0"/>
            <w:webHidden/>
          </w:rPr>
          <w:fldChar w:fldCharType="separate"/>
        </w:r>
        <w:r w:rsidR="00AB4F4C">
          <w:rPr>
            <w:b w:val="0"/>
            <w:webHidden/>
          </w:rPr>
          <w:t>31</w:t>
        </w:r>
        <w:r w:rsidR="00E32F92" w:rsidRPr="005F3D50">
          <w:rPr>
            <w:b w:val="0"/>
            <w:webHidden/>
          </w:rPr>
          <w:fldChar w:fldCharType="end"/>
        </w:r>
      </w:hyperlink>
    </w:p>
    <w:p w14:paraId="029F85F0" w14:textId="77777777" w:rsidR="00E32F92" w:rsidRPr="005F3D50" w:rsidRDefault="00000000" w:rsidP="005F3D50">
      <w:pPr>
        <w:pStyle w:val="TOC2"/>
        <w:rPr>
          <w:rFonts w:eastAsiaTheme="minorEastAsia" w:cstheme="minorBidi"/>
          <w:b w:val="0"/>
          <w:szCs w:val="22"/>
        </w:rPr>
      </w:pPr>
      <w:hyperlink w:anchor="_Toc425855114" w:history="1">
        <w:r w:rsidR="00E32F92" w:rsidRPr="005F3D50">
          <w:rPr>
            <w:rStyle w:val="Hyperlink"/>
            <w:b w:val="0"/>
          </w:rPr>
          <w:t>Waste Piles (WP)</w:t>
        </w:r>
        <w:r w:rsidR="00E32F92" w:rsidRPr="005F3D50">
          <w:rPr>
            <w:b w:val="0"/>
            <w:webHidden/>
          </w:rPr>
          <w:tab/>
        </w:r>
        <w:r w:rsidR="00E32F92" w:rsidRPr="005F3D50">
          <w:rPr>
            <w:b w:val="0"/>
            <w:webHidden/>
          </w:rPr>
          <w:fldChar w:fldCharType="begin"/>
        </w:r>
        <w:r w:rsidR="00E32F92" w:rsidRPr="005F3D50">
          <w:rPr>
            <w:b w:val="0"/>
            <w:webHidden/>
          </w:rPr>
          <w:instrText xml:space="preserve"> PAGEREF _Toc425855114 \h </w:instrText>
        </w:r>
        <w:r w:rsidR="00E32F92" w:rsidRPr="005F3D50">
          <w:rPr>
            <w:b w:val="0"/>
            <w:webHidden/>
          </w:rPr>
        </w:r>
        <w:r w:rsidR="00E32F92" w:rsidRPr="005F3D50">
          <w:rPr>
            <w:b w:val="0"/>
            <w:webHidden/>
          </w:rPr>
          <w:fldChar w:fldCharType="separate"/>
        </w:r>
        <w:r w:rsidR="00AB4F4C">
          <w:rPr>
            <w:b w:val="0"/>
            <w:webHidden/>
          </w:rPr>
          <w:t>35</w:t>
        </w:r>
        <w:r w:rsidR="00E32F92" w:rsidRPr="005F3D50">
          <w:rPr>
            <w:b w:val="0"/>
            <w:webHidden/>
          </w:rPr>
          <w:fldChar w:fldCharType="end"/>
        </w:r>
      </w:hyperlink>
    </w:p>
    <w:p w14:paraId="3CE1FA94" w14:textId="77777777" w:rsidR="00E32F92" w:rsidRPr="005F3D50" w:rsidRDefault="00000000" w:rsidP="005F3D50">
      <w:pPr>
        <w:pStyle w:val="TOC2"/>
        <w:rPr>
          <w:rFonts w:eastAsiaTheme="minorEastAsia" w:cstheme="minorBidi"/>
          <w:b w:val="0"/>
          <w:szCs w:val="22"/>
        </w:rPr>
      </w:pPr>
      <w:hyperlink w:anchor="_Toc425855115" w:history="1">
        <w:r w:rsidR="00E32F92" w:rsidRPr="005F3D50">
          <w:rPr>
            <w:rStyle w:val="Hyperlink"/>
            <w:b w:val="0"/>
          </w:rPr>
          <w:t>Land Treatment Units (LTU)</w:t>
        </w:r>
        <w:r w:rsidR="00E32F92" w:rsidRPr="005F3D50">
          <w:rPr>
            <w:b w:val="0"/>
            <w:webHidden/>
          </w:rPr>
          <w:tab/>
        </w:r>
        <w:r w:rsidR="00E32F92" w:rsidRPr="005F3D50">
          <w:rPr>
            <w:b w:val="0"/>
            <w:webHidden/>
          </w:rPr>
          <w:fldChar w:fldCharType="begin"/>
        </w:r>
        <w:r w:rsidR="00E32F92" w:rsidRPr="005F3D50">
          <w:rPr>
            <w:b w:val="0"/>
            <w:webHidden/>
          </w:rPr>
          <w:instrText xml:space="preserve"> PAGEREF _Toc425855115 \h </w:instrText>
        </w:r>
        <w:r w:rsidR="00E32F92" w:rsidRPr="005F3D50">
          <w:rPr>
            <w:b w:val="0"/>
            <w:webHidden/>
          </w:rPr>
        </w:r>
        <w:r w:rsidR="00E32F92" w:rsidRPr="005F3D50">
          <w:rPr>
            <w:b w:val="0"/>
            <w:webHidden/>
          </w:rPr>
          <w:fldChar w:fldCharType="separate"/>
        </w:r>
        <w:r w:rsidR="00AB4F4C">
          <w:rPr>
            <w:b w:val="0"/>
            <w:webHidden/>
          </w:rPr>
          <w:t>40</w:t>
        </w:r>
        <w:r w:rsidR="00E32F92" w:rsidRPr="005F3D50">
          <w:rPr>
            <w:b w:val="0"/>
            <w:webHidden/>
          </w:rPr>
          <w:fldChar w:fldCharType="end"/>
        </w:r>
      </w:hyperlink>
    </w:p>
    <w:p w14:paraId="4456CC4F" w14:textId="77777777" w:rsidR="00E32F92" w:rsidRPr="005F3D50" w:rsidRDefault="00000000" w:rsidP="005F3D50">
      <w:pPr>
        <w:pStyle w:val="TOC2"/>
        <w:rPr>
          <w:rFonts w:eastAsiaTheme="minorEastAsia" w:cstheme="minorBidi"/>
          <w:b w:val="0"/>
          <w:szCs w:val="22"/>
        </w:rPr>
      </w:pPr>
      <w:hyperlink w:anchor="_Toc425855116" w:history="1">
        <w:r w:rsidR="00E32F92" w:rsidRPr="005F3D50">
          <w:rPr>
            <w:rStyle w:val="Hyperlink"/>
            <w:b w:val="0"/>
          </w:rPr>
          <w:t>Landfills</w:t>
        </w:r>
        <w:r w:rsidR="00E32F92" w:rsidRPr="005F3D50">
          <w:rPr>
            <w:b w:val="0"/>
            <w:webHidden/>
          </w:rPr>
          <w:tab/>
        </w:r>
        <w:r w:rsidR="00E32F92" w:rsidRPr="005F3D50">
          <w:rPr>
            <w:b w:val="0"/>
            <w:webHidden/>
          </w:rPr>
          <w:fldChar w:fldCharType="begin"/>
        </w:r>
        <w:r w:rsidR="00E32F92" w:rsidRPr="005F3D50">
          <w:rPr>
            <w:b w:val="0"/>
            <w:webHidden/>
          </w:rPr>
          <w:instrText xml:space="preserve"> PAGEREF _Toc425855116 \h </w:instrText>
        </w:r>
        <w:r w:rsidR="00E32F92" w:rsidRPr="005F3D50">
          <w:rPr>
            <w:b w:val="0"/>
            <w:webHidden/>
          </w:rPr>
        </w:r>
        <w:r w:rsidR="00E32F92" w:rsidRPr="005F3D50">
          <w:rPr>
            <w:b w:val="0"/>
            <w:webHidden/>
          </w:rPr>
          <w:fldChar w:fldCharType="separate"/>
        </w:r>
        <w:r w:rsidR="00AB4F4C">
          <w:rPr>
            <w:b w:val="0"/>
            <w:webHidden/>
          </w:rPr>
          <w:t>43</w:t>
        </w:r>
        <w:r w:rsidR="00E32F92" w:rsidRPr="005F3D50">
          <w:rPr>
            <w:b w:val="0"/>
            <w:webHidden/>
          </w:rPr>
          <w:fldChar w:fldCharType="end"/>
        </w:r>
      </w:hyperlink>
    </w:p>
    <w:p w14:paraId="50E8BEE7" w14:textId="77777777" w:rsidR="00E32F92" w:rsidRPr="005F3D50" w:rsidRDefault="00000000" w:rsidP="005F3D50">
      <w:pPr>
        <w:pStyle w:val="TOC2"/>
        <w:rPr>
          <w:rFonts w:eastAsiaTheme="minorEastAsia" w:cstheme="minorBidi"/>
          <w:b w:val="0"/>
          <w:szCs w:val="22"/>
        </w:rPr>
      </w:pPr>
      <w:hyperlink w:anchor="_Toc425855117" w:history="1">
        <w:r w:rsidR="00E32F92" w:rsidRPr="005F3D50">
          <w:rPr>
            <w:rStyle w:val="Hyperlink"/>
            <w:b w:val="0"/>
          </w:rPr>
          <w:t>Incinerators</w:t>
        </w:r>
        <w:r w:rsidR="00E32F92" w:rsidRPr="005F3D50">
          <w:rPr>
            <w:b w:val="0"/>
            <w:webHidden/>
          </w:rPr>
          <w:tab/>
        </w:r>
        <w:r w:rsidR="00E32F92" w:rsidRPr="005F3D50">
          <w:rPr>
            <w:b w:val="0"/>
            <w:webHidden/>
          </w:rPr>
          <w:fldChar w:fldCharType="begin"/>
        </w:r>
        <w:r w:rsidR="00E32F92" w:rsidRPr="005F3D50">
          <w:rPr>
            <w:b w:val="0"/>
            <w:webHidden/>
          </w:rPr>
          <w:instrText xml:space="preserve"> PAGEREF _Toc425855117 \h </w:instrText>
        </w:r>
        <w:r w:rsidR="00E32F92" w:rsidRPr="005F3D50">
          <w:rPr>
            <w:b w:val="0"/>
            <w:webHidden/>
          </w:rPr>
        </w:r>
        <w:r w:rsidR="00E32F92" w:rsidRPr="005F3D50">
          <w:rPr>
            <w:b w:val="0"/>
            <w:webHidden/>
          </w:rPr>
          <w:fldChar w:fldCharType="separate"/>
        </w:r>
        <w:r w:rsidR="00AB4F4C">
          <w:rPr>
            <w:b w:val="0"/>
            <w:webHidden/>
          </w:rPr>
          <w:t>48</w:t>
        </w:r>
        <w:r w:rsidR="00E32F92" w:rsidRPr="005F3D50">
          <w:rPr>
            <w:b w:val="0"/>
            <w:webHidden/>
          </w:rPr>
          <w:fldChar w:fldCharType="end"/>
        </w:r>
      </w:hyperlink>
    </w:p>
    <w:p w14:paraId="0BF07358" w14:textId="77777777" w:rsidR="00E32F92" w:rsidRPr="005F3D50" w:rsidRDefault="00000000" w:rsidP="005F3D50">
      <w:pPr>
        <w:pStyle w:val="TOC2"/>
        <w:rPr>
          <w:rFonts w:eastAsiaTheme="minorEastAsia" w:cstheme="minorBidi"/>
          <w:b w:val="0"/>
          <w:szCs w:val="22"/>
        </w:rPr>
      </w:pPr>
      <w:hyperlink w:anchor="_Toc425855118" w:history="1">
        <w:r w:rsidR="00E32F92" w:rsidRPr="005F3D50">
          <w:rPr>
            <w:rStyle w:val="Hyperlink"/>
            <w:b w:val="0"/>
          </w:rPr>
          <w:t>Boilers and Industrial Furnaces</w:t>
        </w:r>
        <w:r w:rsidR="00E32F92" w:rsidRPr="005F3D50">
          <w:rPr>
            <w:b w:val="0"/>
            <w:webHidden/>
          </w:rPr>
          <w:tab/>
        </w:r>
        <w:r w:rsidR="00E32F92" w:rsidRPr="005F3D50">
          <w:rPr>
            <w:b w:val="0"/>
            <w:webHidden/>
          </w:rPr>
          <w:fldChar w:fldCharType="begin"/>
        </w:r>
        <w:r w:rsidR="00E32F92" w:rsidRPr="005F3D50">
          <w:rPr>
            <w:b w:val="0"/>
            <w:webHidden/>
          </w:rPr>
          <w:instrText xml:space="preserve"> PAGEREF _Toc425855118 \h </w:instrText>
        </w:r>
        <w:r w:rsidR="00E32F92" w:rsidRPr="005F3D50">
          <w:rPr>
            <w:b w:val="0"/>
            <w:webHidden/>
          </w:rPr>
        </w:r>
        <w:r w:rsidR="00E32F92" w:rsidRPr="005F3D50">
          <w:rPr>
            <w:b w:val="0"/>
            <w:webHidden/>
          </w:rPr>
          <w:fldChar w:fldCharType="separate"/>
        </w:r>
        <w:r w:rsidR="00AB4F4C">
          <w:rPr>
            <w:b w:val="0"/>
            <w:webHidden/>
          </w:rPr>
          <w:t>56</w:t>
        </w:r>
        <w:r w:rsidR="00E32F92" w:rsidRPr="005F3D50">
          <w:rPr>
            <w:b w:val="0"/>
            <w:webHidden/>
          </w:rPr>
          <w:fldChar w:fldCharType="end"/>
        </w:r>
      </w:hyperlink>
    </w:p>
    <w:p w14:paraId="2285BF20" w14:textId="77777777" w:rsidR="00E32F92" w:rsidRPr="005F3D50" w:rsidRDefault="00000000" w:rsidP="005F3D50">
      <w:pPr>
        <w:pStyle w:val="TOC2"/>
        <w:rPr>
          <w:rFonts w:eastAsiaTheme="minorEastAsia" w:cstheme="minorBidi"/>
          <w:b w:val="0"/>
          <w:szCs w:val="22"/>
        </w:rPr>
      </w:pPr>
      <w:hyperlink w:anchor="_Toc425855119" w:history="1">
        <w:r w:rsidR="00E32F92" w:rsidRPr="005F3D50">
          <w:rPr>
            <w:rStyle w:val="Hyperlink"/>
            <w:b w:val="0"/>
          </w:rPr>
          <w:t>Drip Pads</w:t>
        </w:r>
        <w:r w:rsidR="00E32F92" w:rsidRPr="005F3D50">
          <w:rPr>
            <w:b w:val="0"/>
            <w:webHidden/>
          </w:rPr>
          <w:tab/>
        </w:r>
        <w:r w:rsidR="00E32F92" w:rsidRPr="005F3D50">
          <w:rPr>
            <w:b w:val="0"/>
            <w:webHidden/>
          </w:rPr>
          <w:fldChar w:fldCharType="begin"/>
        </w:r>
        <w:r w:rsidR="00E32F92" w:rsidRPr="005F3D50">
          <w:rPr>
            <w:b w:val="0"/>
            <w:webHidden/>
          </w:rPr>
          <w:instrText xml:space="preserve"> PAGEREF _Toc425855119 \h </w:instrText>
        </w:r>
        <w:r w:rsidR="00E32F92" w:rsidRPr="005F3D50">
          <w:rPr>
            <w:b w:val="0"/>
            <w:webHidden/>
          </w:rPr>
        </w:r>
        <w:r w:rsidR="00E32F92" w:rsidRPr="005F3D50">
          <w:rPr>
            <w:b w:val="0"/>
            <w:webHidden/>
          </w:rPr>
          <w:fldChar w:fldCharType="separate"/>
        </w:r>
        <w:r w:rsidR="00AB4F4C">
          <w:rPr>
            <w:b w:val="0"/>
            <w:webHidden/>
          </w:rPr>
          <w:t>69</w:t>
        </w:r>
        <w:r w:rsidR="00E32F92" w:rsidRPr="005F3D50">
          <w:rPr>
            <w:b w:val="0"/>
            <w:webHidden/>
          </w:rPr>
          <w:fldChar w:fldCharType="end"/>
        </w:r>
      </w:hyperlink>
    </w:p>
    <w:p w14:paraId="00020565" w14:textId="77777777" w:rsidR="00E32F92" w:rsidRPr="005F3D50" w:rsidRDefault="00000000" w:rsidP="005F3D50">
      <w:pPr>
        <w:pStyle w:val="TOC2"/>
        <w:rPr>
          <w:rFonts w:eastAsiaTheme="minorEastAsia" w:cstheme="minorBidi"/>
          <w:b w:val="0"/>
          <w:szCs w:val="22"/>
        </w:rPr>
      </w:pPr>
      <w:hyperlink w:anchor="_Toc425855120" w:history="1">
        <w:r w:rsidR="00E32F92" w:rsidRPr="005F3D50">
          <w:rPr>
            <w:rStyle w:val="Hyperlink"/>
            <w:b w:val="0"/>
          </w:rPr>
          <w:t>Miscellaneous Units</w:t>
        </w:r>
        <w:r w:rsidR="00E32F92" w:rsidRPr="005F3D50">
          <w:rPr>
            <w:b w:val="0"/>
            <w:webHidden/>
          </w:rPr>
          <w:tab/>
        </w:r>
        <w:r w:rsidR="00E32F92" w:rsidRPr="005F3D50">
          <w:rPr>
            <w:b w:val="0"/>
            <w:webHidden/>
          </w:rPr>
          <w:fldChar w:fldCharType="begin"/>
        </w:r>
        <w:r w:rsidR="00E32F92" w:rsidRPr="005F3D50">
          <w:rPr>
            <w:b w:val="0"/>
            <w:webHidden/>
          </w:rPr>
          <w:instrText xml:space="preserve"> PAGEREF _Toc425855120 \h </w:instrText>
        </w:r>
        <w:r w:rsidR="00E32F92" w:rsidRPr="005F3D50">
          <w:rPr>
            <w:b w:val="0"/>
            <w:webHidden/>
          </w:rPr>
        </w:r>
        <w:r w:rsidR="00E32F92" w:rsidRPr="005F3D50">
          <w:rPr>
            <w:b w:val="0"/>
            <w:webHidden/>
          </w:rPr>
          <w:fldChar w:fldCharType="separate"/>
        </w:r>
        <w:r w:rsidR="00AB4F4C">
          <w:rPr>
            <w:b w:val="0"/>
            <w:webHidden/>
          </w:rPr>
          <w:t>72</w:t>
        </w:r>
        <w:r w:rsidR="00E32F92" w:rsidRPr="005F3D50">
          <w:rPr>
            <w:b w:val="0"/>
            <w:webHidden/>
          </w:rPr>
          <w:fldChar w:fldCharType="end"/>
        </w:r>
      </w:hyperlink>
    </w:p>
    <w:p w14:paraId="6895B434" w14:textId="77777777" w:rsidR="00E32F92" w:rsidRPr="005F3D50" w:rsidRDefault="00000000" w:rsidP="005F3D50">
      <w:pPr>
        <w:pStyle w:val="TOC2"/>
        <w:rPr>
          <w:rFonts w:eastAsiaTheme="minorEastAsia" w:cstheme="minorBidi"/>
          <w:b w:val="0"/>
          <w:szCs w:val="22"/>
        </w:rPr>
      </w:pPr>
      <w:hyperlink w:anchor="_Toc425855121" w:history="1">
        <w:r w:rsidR="00E32F92" w:rsidRPr="005F3D50">
          <w:rPr>
            <w:rStyle w:val="Hyperlink"/>
            <w:b w:val="0"/>
          </w:rPr>
          <w:t>Containment Buildings</w:t>
        </w:r>
        <w:r w:rsidR="00E32F92" w:rsidRPr="005F3D50">
          <w:rPr>
            <w:b w:val="0"/>
            <w:webHidden/>
          </w:rPr>
          <w:tab/>
        </w:r>
        <w:r w:rsidR="00E32F92" w:rsidRPr="005F3D50">
          <w:rPr>
            <w:b w:val="0"/>
            <w:webHidden/>
          </w:rPr>
          <w:fldChar w:fldCharType="begin"/>
        </w:r>
        <w:r w:rsidR="00E32F92" w:rsidRPr="005F3D50">
          <w:rPr>
            <w:b w:val="0"/>
            <w:webHidden/>
          </w:rPr>
          <w:instrText xml:space="preserve"> PAGEREF _Toc425855121 \h </w:instrText>
        </w:r>
        <w:r w:rsidR="00E32F92" w:rsidRPr="005F3D50">
          <w:rPr>
            <w:b w:val="0"/>
            <w:webHidden/>
          </w:rPr>
        </w:r>
        <w:r w:rsidR="00E32F92" w:rsidRPr="005F3D50">
          <w:rPr>
            <w:b w:val="0"/>
            <w:webHidden/>
          </w:rPr>
          <w:fldChar w:fldCharType="separate"/>
        </w:r>
        <w:r w:rsidR="00AB4F4C">
          <w:rPr>
            <w:b w:val="0"/>
            <w:webHidden/>
          </w:rPr>
          <w:t>74</w:t>
        </w:r>
        <w:r w:rsidR="00E32F92" w:rsidRPr="005F3D50">
          <w:rPr>
            <w:b w:val="0"/>
            <w:webHidden/>
          </w:rPr>
          <w:fldChar w:fldCharType="end"/>
        </w:r>
      </w:hyperlink>
    </w:p>
    <w:p w14:paraId="522F17CA" w14:textId="77777777" w:rsidR="00E32F92" w:rsidRPr="005F3D50" w:rsidRDefault="00000000">
      <w:pPr>
        <w:pStyle w:val="TOC1"/>
        <w:tabs>
          <w:tab w:val="right" w:leader="dot" w:pos="12950"/>
        </w:tabs>
        <w:rPr>
          <w:rFonts w:eastAsiaTheme="minorEastAsia" w:cstheme="minorBidi"/>
          <w:bCs w:val="0"/>
          <w:caps/>
          <w:noProof/>
          <w:szCs w:val="22"/>
        </w:rPr>
      </w:pPr>
      <w:hyperlink w:anchor="_Toc425855122" w:history="1">
        <w:r w:rsidR="00E32F92" w:rsidRPr="005F3D50">
          <w:rPr>
            <w:rStyle w:val="Hyperlink"/>
            <w:noProof/>
          </w:rPr>
          <w:t>Geology Report</w:t>
        </w:r>
        <w:r w:rsidR="00E32F92" w:rsidRPr="005F3D50">
          <w:rPr>
            <w:noProof/>
            <w:webHidden/>
          </w:rPr>
          <w:tab/>
        </w:r>
        <w:r w:rsidR="00E32F92" w:rsidRPr="005F3D50">
          <w:rPr>
            <w:noProof/>
            <w:webHidden/>
          </w:rPr>
          <w:fldChar w:fldCharType="begin"/>
        </w:r>
        <w:r w:rsidR="00E32F92" w:rsidRPr="005F3D50">
          <w:rPr>
            <w:noProof/>
            <w:webHidden/>
          </w:rPr>
          <w:instrText xml:space="preserve"> PAGEREF _Toc425855122 \h </w:instrText>
        </w:r>
        <w:r w:rsidR="00E32F92" w:rsidRPr="005F3D50">
          <w:rPr>
            <w:noProof/>
            <w:webHidden/>
          </w:rPr>
        </w:r>
        <w:r w:rsidR="00E32F92" w:rsidRPr="005F3D50">
          <w:rPr>
            <w:noProof/>
            <w:webHidden/>
          </w:rPr>
          <w:fldChar w:fldCharType="separate"/>
        </w:r>
        <w:r w:rsidR="00AB4F4C">
          <w:rPr>
            <w:noProof/>
            <w:webHidden/>
          </w:rPr>
          <w:t>75</w:t>
        </w:r>
        <w:r w:rsidR="00E32F92" w:rsidRPr="005F3D50">
          <w:rPr>
            <w:noProof/>
            <w:webHidden/>
          </w:rPr>
          <w:fldChar w:fldCharType="end"/>
        </w:r>
      </w:hyperlink>
    </w:p>
    <w:p w14:paraId="73B09378" w14:textId="77777777" w:rsidR="00E32F92" w:rsidRPr="005F3D50" w:rsidRDefault="00000000">
      <w:pPr>
        <w:pStyle w:val="TOC1"/>
        <w:tabs>
          <w:tab w:val="right" w:leader="dot" w:pos="12950"/>
        </w:tabs>
        <w:rPr>
          <w:rFonts w:eastAsiaTheme="minorEastAsia" w:cstheme="minorBidi"/>
          <w:bCs w:val="0"/>
          <w:caps/>
          <w:noProof/>
          <w:szCs w:val="22"/>
        </w:rPr>
      </w:pPr>
      <w:hyperlink w:anchor="_Toc425855123" w:history="1">
        <w:r w:rsidR="00E32F92" w:rsidRPr="005F3D50">
          <w:rPr>
            <w:rStyle w:val="Hyperlink"/>
            <w:noProof/>
          </w:rPr>
          <w:t>Closure and Post-Closure Plans</w:t>
        </w:r>
        <w:r w:rsidR="00E32F92" w:rsidRPr="005F3D50">
          <w:rPr>
            <w:noProof/>
            <w:webHidden/>
          </w:rPr>
          <w:tab/>
        </w:r>
        <w:r w:rsidR="00E32F92" w:rsidRPr="005F3D50">
          <w:rPr>
            <w:noProof/>
            <w:webHidden/>
          </w:rPr>
          <w:fldChar w:fldCharType="begin"/>
        </w:r>
        <w:r w:rsidR="00E32F92" w:rsidRPr="005F3D50">
          <w:rPr>
            <w:noProof/>
            <w:webHidden/>
          </w:rPr>
          <w:instrText xml:space="preserve"> PAGEREF _Toc425855123 \h </w:instrText>
        </w:r>
        <w:r w:rsidR="00E32F92" w:rsidRPr="005F3D50">
          <w:rPr>
            <w:noProof/>
            <w:webHidden/>
          </w:rPr>
        </w:r>
        <w:r w:rsidR="00E32F92" w:rsidRPr="005F3D50">
          <w:rPr>
            <w:noProof/>
            <w:webHidden/>
          </w:rPr>
          <w:fldChar w:fldCharType="separate"/>
        </w:r>
        <w:r w:rsidR="00AB4F4C">
          <w:rPr>
            <w:noProof/>
            <w:webHidden/>
          </w:rPr>
          <w:t>85</w:t>
        </w:r>
        <w:r w:rsidR="00E32F92" w:rsidRPr="005F3D50">
          <w:rPr>
            <w:noProof/>
            <w:webHidden/>
          </w:rPr>
          <w:fldChar w:fldCharType="end"/>
        </w:r>
      </w:hyperlink>
    </w:p>
    <w:p w14:paraId="581662CB" w14:textId="77777777" w:rsidR="00E32F92" w:rsidRPr="005F3D50" w:rsidRDefault="00000000">
      <w:pPr>
        <w:pStyle w:val="TOC1"/>
        <w:tabs>
          <w:tab w:val="right" w:leader="dot" w:pos="12950"/>
        </w:tabs>
        <w:rPr>
          <w:rFonts w:eastAsiaTheme="minorEastAsia" w:cstheme="minorBidi"/>
          <w:bCs w:val="0"/>
          <w:caps/>
          <w:noProof/>
          <w:szCs w:val="22"/>
        </w:rPr>
      </w:pPr>
      <w:hyperlink w:anchor="_Toc425855124" w:history="1">
        <w:r w:rsidR="00E32F92" w:rsidRPr="005F3D50">
          <w:rPr>
            <w:rStyle w:val="Hyperlink"/>
            <w:noProof/>
          </w:rPr>
          <w:t>Financial Assurance</w:t>
        </w:r>
        <w:r w:rsidR="00E32F92" w:rsidRPr="005F3D50">
          <w:rPr>
            <w:noProof/>
            <w:webHidden/>
          </w:rPr>
          <w:tab/>
        </w:r>
        <w:r w:rsidR="00E32F92" w:rsidRPr="005F3D50">
          <w:rPr>
            <w:noProof/>
            <w:webHidden/>
          </w:rPr>
          <w:fldChar w:fldCharType="begin"/>
        </w:r>
        <w:r w:rsidR="00E32F92" w:rsidRPr="005F3D50">
          <w:rPr>
            <w:noProof/>
            <w:webHidden/>
          </w:rPr>
          <w:instrText xml:space="preserve"> PAGEREF _Toc425855124 \h </w:instrText>
        </w:r>
        <w:r w:rsidR="00E32F92" w:rsidRPr="005F3D50">
          <w:rPr>
            <w:noProof/>
            <w:webHidden/>
          </w:rPr>
        </w:r>
        <w:r w:rsidR="00E32F92" w:rsidRPr="005F3D50">
          <w:rPr>
            <w:noProof/>
            <w:webHidden/>
          </w:rPr>
          <w:fldChar w:fldCharType="separate"/>
        </w:r>
        <w:r w:rsidR="00AB4F4C">
          <w:rPr>
            <w:noProof/>
            <w:webHidden/>
          </w:rPr>
          <w:t>94</w:t>
        </w:r>
        <w:r w:rsidR="00E32F92" w:rsidRPr="005F3D50">
          <w:rPr>
            <w:noProof/>
            <w:webHidden/>
          </w:rPr>
          <w:fldChar w:fldCharType="end"/>
        </w:r>
      </w:hyperlink>
    </w:p>
    <w:p w14:paraId="6DD8FDDB" w14:textId="77777777" w:rsidR="00E32F92" w:rsidRPr="005F3D50" w:rsidRDefault="00000000">
      <w:pPr>
        <w:pStyle w:val="TOC1"/>
        <w:tabs>
          <w:tab w:val="right" w:leader="dot" w:pos="12950"/>
        </w:tabs>
        <w:rPr>
          <w:rFonts w:eastAsiaTheme="minorEastAsia" w:cstheme="minorBidi"/>
          <w:bCs w:val="0"/>
          <w:caps/>
          <w:noProof/>
          <w:szCs w:val="22"/>
        </w:rPr>
      </w:pPr>
      <w:hyperlink w:anchor="_Toc425855125" w:history="1">
        <w:r w:rsidR="00E32F92" w:rsidRPr="005F3D50">
          <w:rPr>
            <w:rStyle w:val="Hyperlink"/>
            <w:noProof/>
          </w:rPr>
          <w:t>Releases from Solid Waste Management Units and Corrective Action</w:t>
        </w:r>
        <w:r w:rsidR="00E32F92" w:rsidRPr="005F3D50">
          <w:rPr>
            <w:noProof/>
            <w:webHidden/>
          </w:rPr>
          <w:tab/>
        </w:r>
        <w:r w:rsidR="00E32F92" w:rsidRPr="005F3D50">
          <w:rPr>
            <w:noProof/>
            <w:webHidden/>
          </w:rPr>
          <w:fldChar w:fldCharType="begin"/>
        </w:r>
        <w:r w:rsidR="00E32F92" w:rsidRPr="005F3D50">
          <w:rPr>
            <w:noProof/>
            <w:webHidden/>
          </w:rPr>
          <w:instrText xml:space="preserve"> PAGEREF _Toc425855125 \h </w:instrText>
        </w:r>
        <w:r w:rsidR="00E32F92" w:rsidRPr="005F3D50">
          <w:rPr>
            <w:noProof/>
            <w:webHidden/>
          </w:rPr>
        </w:r>
        <w:r w:rsidR="00E32F92" w:rsidRPr="005F3D50">
          <w:rPr>
            <w:noProof/>
            <w:webHidden/>
          </w:rPr>
          <w:fldChar w:fldCharType="separate"/>
        </w:r>
        <w:r w:rsidR="00AB4F4C">
          <w:rPr>
            <w:noProof/>
            <w:webHidden/>
          </w:rPr>
          <w:t>96</w:t>
        </w:r>
        <w:r w:rsidR="00E32F92" w:rsidRPr="005F3D50">
          <w:rPr>
            <w:noProof/>
            <w:webHidden/>
          </w:rPr>
          <w:fldChar w:fldCharType="end"/>
        </w:r>
      </w:hyperlink>
    </w:p>
    <w:p w14:paraId="388F9AEB" w14:textId="77777777" w:rsidR="00E32F92" w:rsidRPr="005F3D50" w:rsidRDefault="00000000">
      <w:pPr>
        <w:pStyle w:val="TOC1"/>
        <w:tabs>
          <w:tab w:val="right" w:leader="dot" w:pos="12950"/>
        </w:tabs>
        <w:rPr>
          <w:rFonts w:eastAsiaTheme="minorEastAsia" w:cstheme="minorBidi"/>
          <w:bCs w:val="0"/>
          <w:caps/>
          <w:noProof/>
          <w:szCs w:val="22"/>
        </w:rPr>
      </w:pPr>
      <w:hyperlink w:anchor="_Toc425855126" w:history="1">
        <w:r w:rsidR="00E32F92" w:rsidRPr="005F3D50">
          <w:rPr>
            <w:rStyle w:val="Hyperlink"/>
            <w:noProof/>
          </w:rPr>
          <w:t>Air Emissions Standards</w:t>
        </w:r>
        <w:r w:rsidR="00E32F92" w:rsidRPr="005F3D50">
          <w:rPr>
            <w:noProof/>
            <w:webHidden/>
          </w:rPr>
          <w:tab/>
        </w:r>
        <w:r w:rsidR="00E32F92" w:rsidRPr="005F3D50">
          <w:rPr>
            <w:noProof/>
            <w:webHidden/>
          </w:rPr>
          <w:fldChar w:fldCharType="begin"/>
        </w:r>
        <w:r w:rsidR="00E32F92" w:rsidRPr="005F3D50">
          <w:rPr>
            <w:noProof/>
            <w:webHidden/>
          </w:rPr>
          <w:instrText xml:space="preserve"> PAGEREF _Toc425855126 \h </w:instrText>
        </w:r>
        <w:r w:rsidR="00E32F92" w:rsidRPr="005F3D50">
          <w:rPr>
            <w:noProof/>
            <w:webHidden/>
          </w:rPr>
        </w:r>
        <w:r w:rsidR="00E32F92" w:rsidRPr="005F3D50">
          <w:rPr>
            <w:noProof/>
            <w:webHidden/>
          </w:rPr>
          <w:fldChar w:fldCharType="separate"/>
        </w:r>
        <w:r w:rsidR="00AB4F4C">
          <w:rPr>
            <w:noProof/>
            <w:webHidden/>
          </w:rPr>
          <w:t>97</w:t>
        </w:r>
        <w:r w:rsidR="00E32F92" w:rsidRPr="005F3D50">
          <w:rPr>
            <w:noProof/>
            <w:webHidden/>
          </w:rPr>
          <w:fldChar w:fldCharType="end"/>
        </w:r>
      </w:hyperlink>
    </w:p>
    <w:p w14:paraId="7836F39F" w14:textId="77777777" w:rsidR="00E32F92" w:rsidRPr="005F3D50" w:rsidRDefault="00000000">
      <w:pPr>
        <w:pStyle w:val="TOC1"/>
        <w:tabs>
          <w:tab w:val="right" w:leader="dot" w:pos="12950"/>
        </w:tabs>
        <w:rPr>
          <w:rFonts w:eastAsiaTheme="minorEastAsia" w:cstheme="minorBidi"/>
          <w:bCs w:val="0"/>
          <w:caps/>
          <w:noProof/>
          <w:szCs w:val="22"/>
        </w:rPr>
      </w:pPr>
      <w:hyperlink w:anchor="_Toc425855127" w:history="1">
        <w:r w:rsidR="00E32F92" w:rsidRPr="005F3D50">
          <w:rPr>
            <w:rStyle w:val="Hyperlink"/>
            <w:noProof/>
          </w:rPr>
          <w:t>Compliance Plan</w:t>
        </w:r>
        <w:r w:rsidR="00E32F92" w:rsidRPr="005F3D50">
          <w:rPr>
            <w:noProof/>
            <w:webHidden/>
          </w:rPr>
          <w:tab/>
        </w:r>
        <w:r w:rsidR="00E32F92" w:rsidRPr="005F3D50">
          <w:rPr>
            <w:noProof/>
            <w:webHidden/>
          </w:rPr>
          <w:fldChar w:fldCharType="begin"/>
        </w:r>
        <w:r w:rsidR="00E32F92" w:rsidRPr="005F3D50">
          <w:rPr>
            <w:noProof/>
            <w:webHidden/>
          </w:rPr>
          <w:instrText xml:space="preserve"> PAGEREF _Toc425855127 \h </w:instrText>
        </w:r>
        <w:r w:rsidR="00E32F92" w:rsidRPr="005F3D50">
          <w:rPr>
            <w:noProof/>
            <w:webHidden/>
          </w:rPr>
        </w:r>
        <w:r w:rsidR="00E32F92" w:rsidRPr="005F3D50">
          <w:rPr>
            <w:noProof/>
            <w:webHidden/>
          </w:rPr>
          <w:fldChar w:fldCharType="separate"/>
        </w:r>
        <w:r w:rsidR="00AB4F4C">
          <w:rPr>
            <w:noProof/>
            <w:webHidden/>
          </w:rPr>
          <w:t>98</w:t>
        </w:r>
        <w:r w:rsidR="00E32F92" w:rsidRPr="005F3D50">
          <w:rPr>
            <w:noProof/>
            <w:webHidden/>
          </w:rPr>
          <w:fldChar w:fldCharType="end"/>
        </w:r>
      </w:hyperlink>
    </w:p>
    <w:p w14:paraId="6F2D1B30" w14:textId="77777777" w:rsidR="00E32F92" w:rsidRPr="005F3D50" w:rsidRDefault="00000000">
      <w:pPr>
        <w:pStyle w:val="TOC1"/>
        <w:tabs>
          <w:tab w:val="right" w:leader="dot" w:pos="12950"/>
        </w:tabs>
        <w:rPr>
          <w:rFonts w:eastAsiaTheme="minorEastAsia" w:cstheme="minorBidi"/>
          <w:bCs w:val="0"/>
          <w:caps/>
          <w:noProof/>
          <w:szCs w:val="22"/>
        </w:rPr>
      </w:pPr>
      <w:hyperlink w:anchor="_Toc425855128" w:history="1">
        <w:r w:rsidR="00E32F92" w:rsidRPr="005F3D50">
          <w:rPr>
            <w:rStyle w:val="Hyperlink"/>
            <w:noProof/>
          </w:rPr>
          <w:t>Hazardous Waste Permit Application Fee</w:t>
        </w:r>
        <w:r w:rsidR="00E32F92" w:rsidRPr="005F3D50">
          <w:rPr>
            <w:noProof/>
            <w:webHidden/>
          </w:rPr>
          <w:tab/>
        </w:r>
        <w:r w:rsidR="00E32F92" w:rsidRPr="005F3D50">
          <w:rPr>
            <w:noProof/>
            <w:webHidden/>
          </w:rPr>
          <w:fldChar w:fldCharType="begin"/>
        </w:r>
        <w:r w:rsidR="00E32F92" w:rsidRPr="005F3D50">
          <w:rPr>
            <w:noProof/>
            <w:webHidden/>
          </w:rPr>
          <w:instrText xml:space="preserve"> PAGEREF _Toc425855128 \h </w:instrText>
        </w:r>
        <w:r w:rsidR="00E32F92" w:rsidRPr="005F3D50">
          <w:rPr>
            <w:noProof/>
            <w:webHidden/>
          </w:rPr>
        </w:r>
        <w:r w:rsidR="00E32F92" w:rsidRPr="005F3D50">
          <w:rPr>
            <w:noProof/>
            <w:webHidden/>
          </w:rPr>
          <w:fldChar w:fldCharType="separate"/>
        </w:r>
        <w:r w:rsidR="00AB4F4C">
          <w:rPr>
            <w:noProof/>
            <w:webHidden/>
          </w:rPr>
          <w:t>99</w:t>
        </w:r>
        <w:r w:rsidR="00E32F92" w:rsidRPr="005F3D50">
          <w:rPr>
            <w:noProof/>
            <w:webHidden/>
          </w:rPr>
          <w:fldChar w:fldCharType="end"/>
        </w:r>
      </w:hyperlink>
    </w:p>
    <w:p w14:paraId="3078E72A" w14:textId="77777777" w:rsidR="00D30D2C" w:rsidRPr="005F3D50" w:rsidRDefault="00000000" w:rsidP="00A051B7">
      <w:pPr>
        <w:pStyle w:val="TOC1"/>
        <w:tabs>
          <w:tab w:val="right" w:leader="dot" w:pos="12950"/>
        </w:tabs>
      </w:pPr>
      <w:hyperlink w:anchor="_Toc425855129" w:history="1">
        <w:r w:rsidR="00E32F92" w:rsidRPr="005F3D50">
          <w:rPr>
            <w:rStyle w:val="Hyperlink"/>
            <w:noProof/>
          </w:rPr>
          <w:t>Confidential Materials</w:t>
        </w:r>
        <w:r w:rsidR="00E32F92" w:rsidRPr="005F3D50">
          <w:rPr>
            <w:noProof/>
            <w:webHidden/>
          </w:rPr>
          <w:tab/>
        </w:r>
        <w:r w:rsidR="00E32F92" w:rsidRPr="005F3D50">
          <w:rPr>
            <w:noProof/>
            <w:webHidden/>
          </w:rPr>
          <w:fldChar w:fldCharType="begin"/>
        </w:r>
        <w:r w:rsidR="00E32F92" w:rsidRPr="005F3D50">
          <w:rPr>
            <w:noProof/>
            <w:webHidden/>
          </w:rPr>
          <w:instrText xml:space="preserve"> PAGEREF _Toc425855129 \h </w:instrText>
        </w:r>
        <w:r w:rsidR="00E32F92" w:rsidRPr="005F3D50">
          <w:rPr>
            <w:noProof/>
            <w:webHidden/>
          </w:rPr>
        </w:r>
        <w:r w:rsidR="00E32F92" w:rsidRPr="005F3D50">
          <w:rPr>
            <w:noProof/>
            <w:webHidden/>
          </w:rPr>
          <w:fldChar w:fldCharType="separate"/>
        </w:r>
        <w:r w:rsidR="00AB4F4C">
          <w:rPr>
            <w:noProof/>
            <w:webHidden/>
          </w:rPr>
          <w:t>100</w:t>
        </w:r>
        <w:r w:rsidR="00E32F92" w:rsidRPr="005F3D50">
          <w:rPr>
            <w:noProof/>
            <w:webHidden/>
          </w:rPr>
          <w:fldChar w:fldCharType="end"/>
        </w:r>
      </w:hyperlink>
      <w:r w:rsidR="00E32F92" w:rsidRPr="005F3D50">
        <w:fldChar w:fldCharType="end"/>
      </w:r>
    </w:p>
    <w:p w14:paraId="2949114C" w14:textId="77777777" w:rsidR="00841A1F" w:rsidRDefault="00841A1F" w:rsidP="00261265">
      <w:pPr>
        <w:pStyle w:val="BodyText"/>
        <w:sectPr w:rsidR="00841A1F" w:rsidSect="00D30D2C">
          <w:pgSz w:w="15840" w:h="12240" w:orient="landscape"/>
          <w:pgMar w:top="1440" w:right="1440" w:bottom="1440" w:left="1440" w:header="720" w:footer="720" w:gutter="0"/>
          <w:cols w:space="720"/>
          <w:docGrid w:linePitch="360"/>
        </w:sectPr>
      </w:pPr>
    </w:p>
    <w:p w14:paraId="73295EAF" w14:textId="77777777" w:rsidR="00841A1F" w:rsidRPr="009C4D7A" w:rsidRDefault="00841A1F" w:rsidP="00841A1F">
      <w:pPr>
        <w:pStyle w:val="Heading1"/>
      </w:pPr>
      <w:bookmarkStart w:id="14" w:name="_Toc425239494"/>
      <w:bookmarkStart w:id="15" w:name="_Toc425855098"/>
      <w:r>
        <w:lastRenderedPageBreak/>
        <w:t>Introduction</w:t>
      </w:r>
      <w:bookmarkEnd w:id="14"/>
      <w:bookmarkEnd w:id="15"/>
    </w:p>
    <w:p w14:paraId="152243C2" w14:textId="77777777" w:rsidR="00841A1F" w:rsidRPr="007B2809" w:rsidRDefault="00841A1F" w:rsidP="00841A1F">
      <w:pPr>
        <w:pStyle w:val="BodyText"/>
        <w:rPr>
          <w:i/>
        </w:rPr>
      </w:pPr>
      <w:r w:rsidRPr="009C4D7A">
        <w:t xml:space="preserve">This checklist serves as a guideline for the Part B information requirements of 40 CFR Part 270 and 30 TAC §305 Subchapters C and D and 30 TAC §335. This checklist follows the format of Part B Hazardous Waste Application Forms and Instruction.  Sections of the Part B which are shaded in grey in the checklist </w:t>
      </w:r>
      <w:r>
        <w:t>will</w:t>
      </w:r>
      <w:r w:rsidRPr="009C4D7A">
        <w:t xml:space="preserve"> be reviewed during the administrative review to determine if the information has been submitted.  </w:t>
      </w:r>
      <w:r w:rsidR="007B2809">
        <w:t xml:space="preserve">Please complete the following columns: </w:t>
      </w:r>
      <w:proofErr w:type="gramStart"/>
      <w:r w:rsidR="007B2809">
        <w:rPr>
          <w:i/>
        </w:rPr>
        <w:t>Submitted?</w:t>
      </w:r>
      <w:r w:rsidR="007B2809" w:rsidRPr="007B2809">
        <w:t>,</w:t>
      </w:r>
      <w:proofErr w:type="gramEnd"/>
      <w:r w:rsidR="007B2809">
        <w:rPr>
          <w:i/>
        </w:rPr>
        <w:t xml:space="preserve"> Change Since Last Submittal?</w:t>
      </w:r>
      <w:r w:rsidR="007B2809" w:rsidRPr="007B2809">
        <w:t>,</w:t>
      </w:r>
      <w:r w:rsidR="007B2809">
        <w:rPr>
          <w:i/>
        </w:rPr>
        <w:t xml:space="preserve"> Location?</w:t>
      </w:r>
      <w:r w:rsidR="007B2809" w:rsidRPr="007B2809">
        <w:t>,</w:t>
      </w:r>
      <w:r w:rsidR="007B2809">
        <w:rPr>
          <w:i/>
        </w:rPr>
        <w:t xml:space="preserve"> </w:t>
      </w:r>
      <w:r w:rsidR="007B2809" w:rsidRPr="007B2809">
        <w:t>and</w:t>
      </w:r>
      <w:r w:rsidR="007B2809">
        <w:rPr>
          <w:i/>
        </w:rPr>
        <w:t xml:space="preserve"> Comments or Variance.</w:t>
      </w:r>
      <w:r w:rsidR="007B2809">
        <w:t xml:space="preserve">  </w:t>
      </w:r>
      <w:r w:rsidRPr="009C4D7A">
        <w:t>For portions which are not applicable</w:t>
      </w:r>
      <w:r>
        <w:t>,</w:t>
      </w:r>
      <w:r w:rsidRPr="009C4D7A">
        <w:t xml:space="preserve"> mark the NA column.</w:t>
      </w:r>
      <w:r w:rsidR="007B2809">
        <w:t xml:space="preserve">  </w:t>
      </w:r>
    </w:p>
    <w:p w14:paraId="5E8E1768" w14:textId="77777777" w:rsidR="00841A1F" w:rsidRDefault="00841A1F" w:rsidP="00841A1F">
      <w:pPr>
        <w:pStyle w:val="Heading1"/>
      </w:pPr>
      <w:bookmarkStart w:id="16" w:name="_Toc425239495"/>
      <w:bookmarkStart w:id="17" w:name="_Toc425855099"/>
      <w:r>
        <w:t>Disclaimer</w:t>
      </w:r>
      <w:bookmarkEnd w:id="16"/>
      <w:bookmarkEnd w:id="17"/>
    </w:p>
    <w:p w14:paraId="0C24D7E3" w14:textId="77777777" w:rsidR="00841A1F" w:rsidRDefault="00841A1F" w:rsidP="00841A1F">
      <w:pPr>
        <w:pStyle w:val="BodyText"/>
      </w:pPr>
      <w:r w:rsidRPr="008A3492">
        <w:t xml:space="preserve">This checklist is intended for use </w:t>
      </w:r>
      <w:r>
        <w:t xml:space="preserve">in the RCRA Part B </w:t>
      </w:r>
      <w:r w:rsidRPr="008A3492">
        <w:t xml:space="preserve">application </w:t>
      </w:r>
      <w:r>
        <w:t xml:space="preserve">preparation and review </w:t>
      </w:r>
      <w:r w:rsidRPr="008A3492">
        <w:t xml:space="preserve">process and will not be considered a substitute for required application materials. </w:t>
      </w:r>
      <w:r>
        <w:t xml:space="preserve">The checklist line items may not be the exact language of the applicable rules, statutes, or federal requirements. </w:t>
      </w:r>
      <w:r w:rsidRPr="008A3492">
        <w:t xml:space="preserve">Any conflict or questions regarding </w:t>
      </w:r>
      <w:r>
        <w:t xml:space="preserve">the </w:t>
      </w:r>
      <w:r w:rsidRPr="008A3492">
        <w:t xml:space="preserve">rule interpretation should be directed to TCEQ for determination, and disputes will be resolved in favor of the exact language of the rules, statutes, or federal requirements. Should any dispute occur in administrative proceeding, the applicant will bear the burden of proof of compliance with </w:t>
      </w:r>
      <w:proofErr w:type="gramStart"/>
      <w:r w:rsidRPr="008A3492">
        <w:t>any and all</w:t>
      </w:r>
      <w:proofErr w:type="gramEnd"/>
      <w:r w:rsidRPr="008A3492">
        <w:t xml:space="preserve"> applicable TCEQ and federal statutes, rules, or policies and procedures. This checklist is subject to discovery in administrative and civil legal proceedings and should not be considered confidential from the public.</w:t>
      </w:r>
    </w:p>
    <w:p w14:paraId="7C7AD08A" w14:textId="77777777" w:rsidR="00841A1F" w:rsidRDefault="00841A1F" w:rsidP="00841A1F">
      <w:pPr>
        <w:pStyle w:val="Heading1"/>
      </w:pPr>
      <w:bookmarkStart w:id="18" w:name="_Toc425239496"/>
      <w:bookmarkStart w:id="19" w:name="_Toc425855100"/>
      <w:r>
        <w:t>Contact Us</w:t>
      </w:r>
      <w:bookmarkEnd w:id="18"/>
      <w:bookmarkEnd w:id="19"/>
    </w:p>
    <w:p w14:paraId="0E9F3D5D" w14:textId="77777777" w:rsidR="00D30D2C" w:rsidRDefault="00841A1F" w:rsidP="00841A1F">
      <w:pPr>
        <w:pStyle w:val="BodyText"/>
      </w:pPr>
      <w:r>
        <w:t xml:space="preserve">For any questions regarding the RCRA Part B Application or this Administrative and Technical Evaluation Checklist, please contact the Industrial and Hazardous Waste Program at (512) 239-2335 or by email at: </w:t>
      </w:r>
      <w:hyperlink r:id="rId10" w:history="1">
        <w:r w:rsidRPr="00AB51A1">
          <w:rPr>
            <w:rStyle w:val="Hyperlink"/>
          </w:rPr>
          <w:t>ihwper@tceq.texas.gov</w:t>
        </w:r>
      </w:hyperlink>
      <w:r>
        <w:t>.</w:t>
      </w:r>
    </w:p>
    <w:p w14:paraId="0E01DCC0" w14:textId="77777777" w:rsidR="00841A1F" w:rsidRDefault="00841A1F" w:rsidP="00841A1F">
      <w:pPr>
        <w:pStyle w:val="BodyText"/>
      </w:pPr>
    </w:p>
    <w:p w14:paraId="787E5B8F" w14:textId="77777777" w:rsidR="00841A1F" w:rsidRDefault="00841A1F" w:rsidP="00841A1F">
      <w:pPr>
        <w:pStyle w:val="BodyText"/>
        <w:sectPr w:rsidR="00841A1F" w:rsidSect="00841A1F">
          <w:footerReference w:type="default" r:id="rId11"/>
          <w:pgSz w:w="15840" w:h="12240" w:orient="landscape"/>
          <w:pgMar w:top="1440" w:right="1440" w:bottom="1440" w:left="1440" w:header="720" w:footer="720" w:gutter="0"/>
          <w:cols w:space="720"/>
          <w:docGrid w:linePitch="360"/>
        </w:sectPr>
      </w:pPr>
    </w:p>
    <w:p w14:paraId="228B646D" w14:textId="77777777" w:rsidR="00841A1F" w:rsidRDefault="00841A1F" w:rsidP="00841A1F">
      <w:pPr>
        <w:pStyle w:val="Heading1"/>
      </w:pPr>
      <w:bookmarkStart w:id="20" w:name="_Toc425239497"/>
      <w:bookmarkStart w:id="21" w:name="_Toc425855101"/>
      <w:r w:rsidRPr="00807347">
        <w:lastRenderedPageBreak/>
        <w:t>Part B Application Details</w:t>
      </w:r>
      <w:bookmarkEnd w:id="20"/>
      <w:bookmarkEnd w:id="21"/>
    </w:p>
    <w:p w14:paraId="58987D97" w14:textId="77777777" w:rsidR="00841A1F" w:rsidRDefault="00841A1F" w:rsidP="00841A1F">
      <w:pPr>
        <w:pStyle w:val="BodyText"/>
        <w:rPr>
          <w:szCs w:val="22"/>
        </w:rPr>
      </w:pPr>
      <w:r>
        <w:rPr>
          <w:szCs w:val="22"/>
        </w:rPr>
        <w:t xml:space="preserve">Facility Name: </w:t>
      </w:r>
      <w:sdt>
        <w:sdtPr>
          <w:rPr>
            <w:szCs w:val="22"/>
          </w:rPr>
          <w:alias w:val="Facility Name"/>
          <w:tag w:val="Facility Name"/>
          <w:id w:val="761727630"/>
          <w:placeholder>
            <w:docPart w:val="5FD85774A53A40E4A9FD1AD180368DAA"/>
          </w:placeholder>
          <w:showingPlcHdr/>
        </w:sdtPr>
        <w:sdtContent>
          <w:r w:rsidR="00B02CF4" w:rsidRPr="00397ABD">
            <w:rPr>
              <w:rStyle w:val="PlaceholderText"/>
            </w:rPr>
            <w:t>Click here to enter text.</w:t>
          </w:r>
        </w:sdtContent>
      </w:sdt>
    </w:p>
    <w:p w14:paraId="6D16FB72" w14:textId="77777777" w:rsidR="00841A1F" w:rsidRDefault="00841A1F" w:rsidP="00841A1F">
      <w:pPr>
        <w:pStyle w:val="BodyText"/>
        <w:rPr>
          <w:szCs w:val="22"/>
        </w:rPr>
      </w:pPr>
      <w:r>
        <w:rPr>
          <w:szCs w:val="22"/>
        </w:rPr>
        <w:t xml:space="preserve">Location: </w:t>
      </w:r>
      <w:sdt>
        <w:sdtPr>
          <w:rPr>
            <w:szCs w:val="22"/>
          </w:rPr>
          <w:alias w:val="Location"/>
          <w:tag w:val="Location"/>
          <w:id w:val="953906387"/>
          <w:placeholder>
            <w:docPart w:val="6A5BE31260794BDB9FEC15B29CA69A2A"/>
          </w:placeholder>
          <w:showingPlcHdr/>
        </w:sdtPr>
        <w:sdtContent>
          <w:r w:rsidR="00CE4A8D" w:rsidRPr="00397ABD">
            <w:rPr>
              <w:rStyle w:val="PlaceholderText"/>
            </w:rPr>
            <w:t>Click here to enter text.</w:t>
          </w:r>
        </w:sdtContent>
      </w:sdt>
    </w:p>
    <w:p w14:paraId="25B92C57" w14:textId="77777777" w:rsidR="00841A1F" w:rsidRDefault="00841A1F" w:rsidP="00841A1F">
      <w:pPr>
        <w:pStyle w:val="BodyText"/>
        <w:rPr>
          <w:szCs w:val="22"/>
        </w:rPr>
      </w:pPr>
      <w:r>
        <w:rPr>
          <w:szCs w:val="22"/>
        </w:rPr>
        <w:t xml:space="preserve">EPA I.D. No.: </w:t>
      </w:r>
      <w:sdt>
        <w:sdtPr>
          <w:rPr>
            <w:szCs w:val="22"/>
          </w:rPr>
          <w:alias w:val="EPA ID Number"/>
          <w:tag w:val="EPA ID Number"/>
          <w:id w:val="641471635"/>
          <w:placeholder>
            <w:docPart w:val="76DA52717B19496F99275E48BB5E9109"/>
          </w:placeholder>
          <w:showingPlcHdr/>
        </w:sdtPr>
        <w:sdtContent>
          <w:r w:rsidR="00CE4A8D" w:rsidRPr="00397ABD">
            <w:rPr>
              <w:rStyle w:val="PlaceholderText"/>
            </w:rPr>
            <w:t>Click here to enter text.</w:t>
          </w:r>
        </w:sdtContent>
      </w:sdt>
    </w:p>
    <w:p w14:paraId="4BE6DD0C" w14:textId="77777777" w:rsidR="00841A1F" w:rsidRDefault="00841A1F" w:rsidP="00841A1F">
      <w:pPr>
        <w:pStyle w:val="BodyText"/>
        <w:rPr>
          <w:szCs w:val="22"/>
        </w:rPr>
      </w:pPr>
      <w:r>
        <w:rPr>
          <w:szCs w:val="22"/>
        </w:rPr>
        <w:t xml:space="preserve">ISW Reg. No.: </w:t>
      </w:r>
      <w:sdt>
        <w:sdtPr>
          <w:rPr>
            <w:szCs w:val="22"/>
          </w:rPr>
          <w:alias w:val="ISW Registration Number"/>
          <w:tag w:val="ISW Registration Number"/>
          <w:id w:val="-1721971983"/>
          <w:placeholder>
            <w:docPart w:val="961CDA12D69F48438699B1F7FB537579"/>
          </w:placeholder>
          <w:showingPlcHdr/>
        </w:sdtPr>
        <w:sdtContent>
          <w:r w:rsidR="00CE4A8D" w:rsidRPr="00397ABD">
            <w:rPr>
              <w:rStyle w:val="PlaceholderText"/>
            </w:rPr>
            <w:t>Click here to enter text.</w:t>
          </w:r>
        </w:sdtContent>
      </w:sdt>
    </w:p>
    <w:p w14:paraId="72BAEE39" w14:textId="77777777" w:rsidR="00841A1F" w:rsidRDefault="00841A1F" w:rsidP="00841A1F">
      <w:pPr>
        <w:pStyle w:val="BodyText"/>
        <w:rPr>
          <w:szCs w:val="22"/>
        </w:rPr>
      </w:pPr>
      <w:r>
        <w:rPr>
          <w:szCs w:val="22"/>
        </w:rPr>
        <w:t xml:space="preserve">Permit No.: </w:t>
      </w:r>
      <w:sdt>
        <w:sdtPr>
          <w:rPr>
            <w:szCs w:val="22"/>
          </w:rPr>
          <w:alias w:val="Permit Number"/>
          <w:tag w:val="Permit Number"/>
          <w:id w:val="-202256957"/>
          <w:placeholder>
            <w:docPart w:val="322700161A7C482EA88E922B30B0FB98"/>
          </w:placeholder>
          <w:showingPlcHdr/>
        </w:sdtPr>
        <w:sdtContent>
          <w:r w:rsidRPr="00397ABD">
            <w:rPr>
              <w:rStyle w:val="PlaceholderText"/>
            </w:rPr>
            <w:t>Click here to enter text.</w:t>
          </w:r>
        </w:sdtContent>
      </w:sdt>
    </w:p>
    <w:p w14:paraId="0851EAE2" w14:textId="77777777" w:rsidR="00841A1F" w:rsidRDefault="00841A1F" w:rsidP="00841A1F">
      <w:pPr>
        <w:pStyle w:val="BodyText"/>
        <w:rPr>
          <w:szCs w:val="22"/>
        </w:rPr>
      </w:pPr>
      <w:r>
        <w:rPr>
          <w:szCs w:val="22"/>
        </w:rPr>
        <w:t xml:space="preserve">Type of Application: </w:t>
      </w:r>
      <w:sdt>
        <w:sdtPr>
          <w:rPr>
            <w:szCs w:val="22"/>
          </w:rPr>
          <w:alias w:val="Application Type"/>
          <w:tag w:val="Application Type"/>
          <w:id w:val="1572768484"/>
          <w:placeholder>
            <w:docPart w:val="E382D2B00CC8458E9E345E6837BB4E56"/>
          </w:placeholder>
          <w:showingPlcHdr/>
          <w:dropDownList>
            <w:listItem w:value="Choose an item."/>
            <w:listItem w:displayText="New Application" w:value="New Application"/>
            <w:listItem w:displayText="Renewal" w:value="Renewal"/>
            <w:listItem w:displayText="Renewal w/ Major/Minor Amendment" w:value="Renewal w/ Major/Minor Amendment"/>
            <w:listItem w:displayText="Class 3 Mod" w:value="Class 3 Mod"/>
            <w:listItem w:displayText="Major Amendment" w:value="Major Amendment"/>
            <w:listItem w:displayText="Partial Permit Transfer" w:value="Partial Permit Transfer"/>
          </w:dropDownList>
        </w:sdtPr>
        <w:sdtContent>
          <w:r w:rsidRPr="00397ABD">
            <w:rPr>
              <w:rStyle w:val="PlaceholderText"/>
            </w:rPr>
            <w:t>Choose an item.</w:t>
          </w:r>
        </w:sdtContent>
      </w:sdt>
    </w:p>
    <w:p w14:paraId="49ACA26A" w14:textId="77777777" w:rsidR="00841A1F" w:rsidRDefault="00841A1F" w:rsidP="00841A1F">
      <w:pPr>
        <w:pStyle w:val="BodyText"/>
        <w:rPr>
          <w:szCs w:val="22"/>
        </w:rPr>
      </w:pPr>
      <w:r>
        <w:rPr>
          <w:szCs w:val="22"/>
        </w:rPr>
        <w:t xml:space="preserve">Date of Application: </w:t>
      </w:r>
      <w:sdt>
        <w:sdtPr>
          <w:rPr>
            <w:szCs w:val="22"/>
          </w:rPr>
          <w:alias w:val="Date of Application"/>
          <w:tag w:val="Date of Application"/>
          <w:id w:val="-548065128"/>
          <w:placeholder>
            <w:docPart w:val="38FDEBD3FC75456EADA9B3B21F13C62D"/>
          </w:placeholder>
          <w:showingPlcHdr/>
          <w:date w:fullDate="2015-07-14T00:00:00Z">
            <w:dateFormat w:val="M/d/yyyy"/>
            <w:lid w:val="en-US"/>
            <w:storeMappedDataAs w:val="dateTime"/>
            <w:calendar w:val="gregorian"/>
          </w:date>
        </w:sdtPr>
        <w:sdtContent>
          <w:r w:rsidRPr="00397ABD">
            <w:rPr>
              <w:rStyle w:val="PlaceholderText"/>
            </w:rPr>
            <w:t>Click here to enter a date.</w:t>
          </w:r>
        </w:sdtContent>
      </w:sdt>
    </w:p>
    <w:p w14:paraId="7EDF8CD4" w14:textId="77777777" w:rsidR="00841A1F" w:rsidRDefault="00841A1F" w:rsidP="00841A1F">
      <w:pPr>
        <w:pStyle w:val="BodyText"/>
        <w:rPr>
          <w:szCs w:val="22"/>
        </w:rPr>
      </w:pPr>
      <w:r>
        <w:rPr>
          <w:szCs w:val="22"/>
        </w:rPr>
        <w:t xml:space="preserve">Date Application Received: </w:t>
      </w:r>
      <w:sdt>
        <w:sdtPr>
          <w:rPr>
            <w:szCs w:val="22"/>
          </w:rPr>
          <w:alias w:val="Date Application Received"/>
          <w:tag w:val="Date Application Received"/>
          <w:id w:val="-1593319639"/>
          <w:placeholder>
            <w:docPart w:val="F5F332AEF4554B35A81BF35ED527D5AA"/>
          </w:placeholder>
          <w:showingPlcHdr/>
          <w:date>
            <w:dateFormat w:val="M/d/yyyy"/>
            <w:lid w:val="en-US"/>
            <w:storeMappedDataAs w:val="dateTime"/>
            <w:calendar w:val="gregorian"/>
          </w:date>
        </w:sdtPr>
        <w:sdtContent>
          <w:r w:rsidRPr="00397ABD">
            <w:rPr>
              <w:rStyle w:val="PlaceholderText"/>
            </w:rPr>
            <w:t>Click here to enter a date.</w:t>
          </w:r>
        </w:sdtContent>
      </w:sdt>
    </w:p>
    <w:p w14:paraId="612A966D" w14:textId="77777777" w:rsidR="00841A1F" w:rsidRDefault="00841A1F" w:rsidP="00841A1F">
      <w:pPr>
        <w:pStyle w:val="BodyText"/>
        <w:rPr>
          <w:szCs w:val="22"/>
        </w:rPr>
      </w:pPr>
      <w:r>
        <w:rPr>
          <w:szCs w:val="22"/>
        </w:rPr>
        <w:t xml:space="preserve">Date Revised Part B Received: </w:t>
      </w:r>
      <w:sdt>
        <w:sdtPr>
          <w:rPr>
            <w:szCs w:val="22"/>
          </w:rPr>
          <w:alias w:val="Date Revised Part B Received"/>
          <w:tag w:val="Date Revised Part B Received"/>
          <w:id w:val="-1598322719"/>
          <w:placeholder>
            <w:docPart w:val="841B76E300AF4568A528DC6616B89DBC"/>
          </w:placeholder>
          <w:showingPlcHdr/>
          <w:date>
            <w:dateFormat w:val="M/d/yyyy"/>
            <w:lid w:val="en-US"/>
            <w:storeMappedDataAs w:val="dateTime"/>
            <w:calendar w:val="gregorian"/>
          </w:date>
        </w:sdtPr>
        <w:sdtContent>
          <w:r w:rsidRPr="00397ABD">
            <w:rPr>
              <w:rStyle w:val="PlaceholderText"/>
            </w:rPr>
            <w:t>Click here to enter a date.</w:t>
          </w:r>
        </w:sdtContent>
      </w:sdt>
    </w:p>
    <w:p w14:paraId="39D9C5B7" w14:textId="77777777" w:rsidR="00841A1F" w:rsidRDefault="00841A1F" w:rsidP="00841A1F">
      <w:pPr>
        <w:pStyle w:val="BodyText"/>
        <w:sectPr w:rsidR="00841A1F" w:rsidSect="00841A1F">
          <w:pgSz w:w="15840" w:h="12240" w:orient="landscape"/>
          <w:pgMar w:top="1440" w:right="1440" w:bottom="1440" w:left="1440" w:header="720" w:footer="720" w:gutter="0"/>
          <w:cols w:num="2" w:space="720"/>
          <w:docGrid w:linePitch="360"/>
        </w:sectPr>
      </w:pPr>
    </w:p>
    <w:p w14:paraId="7282C974" w14:textId="77777777" w:rsidR="00841A1F" w:rsidRDefault="00841A1F" w:rsidP="00841A1F">
      <w:pPr>
        <w:pStyle w:val="BodyText"/>
      </w:pPr>
    </w:p>
    <w:p w14:paraId="1E776E63" w14:textId="77777777" w:rsidR="00841A1F" w:rsidRDefault="00841A1F" w:rsidP="00841A1F">
      <w:pPr>
        <w:pStyle w:val="Heading1"/>
        <w:sectPr w:rsidR="00841A1F" w:rsidSect="00841A1F">
          <w:type w:val="continuous"/>
          <w:pgSz w:w="15840" w:h="12240" w:orient="landscape"/>
          <w:pgMar w:top="1440" w:right="1440" w:bottom="1440" w:left="1440" w:header="720" w:footer="720" w:gutter="0"/>
          <w:cols w:space="720"/>
          <w:docGrid w:linePitch="360"/>
        </w:sectPr>
      </w:pPr>
      <w:bookmarkStart w:id="22" w:name="_Toc425239498"/>
    </w:p>
    <w:p w14:paraId="66D2A08F" w14:textId="77777777" w:rsidR="00841A1F" w:rsidRPr="00807347" w:rsidRDefault="00841A1F" w:rsidP="00841A1F">
      <w:pPr>
        <w:pStyle w:val="Heading1"/>
      </w:pPr>
      <w:bookmarkStart w:id="23" w:name="_Toc425855102"/>
      <w:r w:rsidRPr="00807347">
        <w:t>Administrative Review</w:t>
      </w:r>
      <w:bookmarkEnd w:id="22"/>
      <w:bookmarkEnd w:id="23"/>
    </w:p>
    <w:p w14:paraId="39666A90" w14:textId="77777777" w:rsidR="00841A1F" w:rsidRDefault="00841A1F" w:rsidP="00841A1F">
      <w:pPr>
        <w:pStyle w:val="BodyText"/>
      </w:pPr>
      <w:r>
        <w:t xml:space="preserve">Date Administratively Complete: </w:t>
      </w:r>
      <w:sdt>
        <w:sdtPr>
          <w:alias w:val="Date Administratively Complete"/>
          <w:tag w:val="Date Administratively Complete"/>
          <w:id w:val="426706896"/>
          <w:placeholder>
            <w:docPart w:val="33D2BE4AFFA24C50808762E49D7111E9"/>
          </w:placeholder>
          <w:showingPlcHdr/>
          <w:date w:fullDate="2015-07-14T00:00:00Z">
            <w:dateFormat w:val="M/d/yyyy"/>
            <w:lid w:val="en-US"/>
            <w:storeMappedDataAs w:val="dateTime"/>
            <w:calendar w:val="gregorian"/>
          </w:date>
        </w:sdtPr>
        <w:sdtContent>
          <w:r w:rsidR="00B02CF4" w:rsidRPr="00397ABD">
            <w:rPr>
              <w:rStyle w:val="PlaceholderText"/>
            </w:rPr>
            <w:t>Click here to enter a date.</w:t>
          </w:r>
        </w:sdtContent>
      </w:sdt>
    </w:p>
    <w:p w14:paraId="2912DD45" w14:textId="77777777" w:rsidR="00841A1F" w:rsidRDefault="00841A1F" w:rsidP="00841A1F">
      <w:pPr>
        <w:pStyle w:val="BodyText"/>
      </w:pPr>
      <w:r>
        <w:t xml:space="preserve">Administrative Review by: </w:t>
      </w:r>
      <w:sdt>
        <w:sdtPr>
          <w:alias w:val="Admin Review By"/>
          <w:tag w:val="Admin Review By"/>
          <w:id w:val="-1714266198"/>
          <w:placeholder>
            <w:docPart w:val="52F5AB60AE674BEBA2302CBAEB6D9E22"/>
          </w:placeholder>
          <w:showingPlcHdr/>
        </w:sdtPr>
        <w:sdtContent>
          <w:r w:rsidRPr="00397ABD">
            <w:rPr>
              <w:rStyle w:val="PlaceholderText"/>
            </w:rPr>
            <w:t>Click here to enter text.</w:t>
          </w:r>
        </w:sdtContent>
      </w:sdt>
    </w:p>
    <w:p w14:paraId="53BF7A6E" w14:textId="77777777" w:rsidR="00841A1F" w:rsidRDefault="00841A1F" w:rsidP="00841A1F">
      <w:pPr>
        <w:pStyle w:val="BodyText"/>
      </w:pPr>
      <w:r>
        <w:t>Signature: _____________________________________</w:t>
      </w:r>
    </w:p>
    <w:p w14:paraId="73C8AA0C" w14:textId="77777777" w:rsidR="00841A1F" w:rsidRDefault="00841A1F" w:rsidP="00841A1F">
      <w:pPr>
        <w:pStyle w:val="BodyText"/>
      </w:pPr>
      <w:r>
        <w:t xml:space="preserve">Supervisor: </w:t>
      </w:r>
      <w:sdt>
        <w:sdtPr>
          <w:alias w:val="Supervisor Name"/>
          <w:tag w:val="Supervisor Name"/>
          <w:id w:val="1124508419"/>
          <w:placeholder>
            <w:docPart w:val="D27AC40A84DF47FE9E2B95A31D5377F2"/>
          </w:placeholder>
          <w:showingPlcHdr/>
        </w:sdtPr>
        <w:sdtContent>
          <w:r w:rsidRPr="00397ABD">
            <w:rPr>
              <w:rStyle w:val="PlaceholderText"/>
            </w:rPr>
            <w:t>Click here to enter text.</w:t>
          </w:r>
        </w:sdtContent>
      </w:sdt>
    </w:p>
    <w:p w14:paraId="74307143" w14:textId="77777777" w:rsidR="00841A1F" w:rsidRDefault="00841A1F" w:rsidP="00841A1F">
      <w:pPr>
        <w:pStyle w:val="BodyText"/>
      </w:pPr>
      <w:r>
        <w:t>Signature: _____________________________________</w:t>
      </w:r>
    </w:p>
    <w:p w14:paraId="01760E8E" w14:textId="77777777" w:rsidR="00841A1F" w:rsidRPr="00807347" w:rsidRDefault="00841A1F" w:rsidP="00841A1F">
      <w:pPr>
        <w:pStyle w:val="Heading1"/>
      </w:pPr>
      <w:bookmarkStart w:id="24" w:name="_Toc425239499"/>
      <w:bookmarkStart w:id="25" w:name="_Toc425855103"/>
      <w:r w:rsidRPr="00807347">
        <w:t>Technical Review</w:t>
      </w:r>
      <w:bookmarkEnd w:id="24"/>
      <w:bookmarkEnd w:id="25"/>
    </w:p>
    <w:p w14:paraId="291910C4" w14:textId="77777777" w:rsidR="00841A1F" w:rsidRDefault="00841A1F" w:rsidP="00841A1F">
      <w:pPr>
        <w:pStyle w:val="BodyText"/>
      </w:pPr>
      <w:r>
        <w:t xml:space="preserve">Date Technically Complete: </w:t>
      </w:r>
      <w:sdt>
        <w:sdtPr>
          <w:alias w:val="Date Technically Complete"/>
          <w:tag w:val="Date Technically Complete"/>
          <w:id w:val="-1956630541"/>
          <w:placeholder>
            <w:docPart w:val="2B89378AB18B486599C85315C83C9CC7"/>
          </w:placeholder>
          <w:showingPlcHdr/>
          <w:date>
            <w:dateFormat w:val="M/d/yyyy"/>
            <w:lid w:val="en-US"/>
            <w:storeMappedDataAs w:val="dateTime"/>
            <w:calendar w:val="gregorian"/>
          </w:date>
        </w:sdtPr>
        <w:sdtContent>
          <w:r w:rsidRPr="00397ABD">
            <w:rPr>
              <w:rStyle w:val="PlaceholderText"/>
              <w:rFonts w:eastAsiaTheme="majorEastAsia"/>
            </w:rPr>
            <w:t>Click here to enter a date.</w:t>
          </w:r>
        </w:sdtContent>
      </w:sdt>
    </w:p>
    <w:p w14:paraId="41A4E501" w14:textId="77777777" w:rsidR="00841A1F" w:rsidRDefault="00841A1F" w:rsidP="00841A1F">
      <w:pPr>
        <w:pStyle w:val="BodyText"/>
      </w:pPr>
      <w:r>
        <w:t xml:space="preserve">Technical Review by: </w:t>
      </w:r>
      <w:sdt>
        <w:sdtPr>
          <w:alias w:val="Technical Review by"/>
          <w:tag w:val="Technical Review by"/>
          <w:id w:val="1099764844"/>
          <w:placeholder>
            <w:docPart w:val="616D65B2F46B41299A009F34942F25C5"/>
          </w:placeholder>
          <w:showingPlcHdr/>
        </w:sdtPr>
        <w:sdtContent>
          <w:r w:rsidRPr="00397ABD">
            <w:rPr>
              <w:rStyle w:val="PlaceholderText"/>
              <w:rFonts w:eastAsiaTheme="majorEastAsia"/>
            </w:rPr>
            <w:t>Click here to enter text.</w:t>
          </w:r>
        </w:sdtContent>
      </w:sdt>
    </w:p>
    <w:p w14:paraId="6DF2265F" w14:textId="77777777" w:rsidR="00841A1F" w:rsidRDefault="00841A1F" w:rsidP="00841A1F">
      <w:pPr>
        <w:pStyle w:val="BodyText"/>
      </w:pPr>
      <w:r>
        <w:t>Signature: ____________________________________</w:t>
      </w:r>
    </w:p>
    <w:p w14:paraId="7DB70C49" w14:textId="77777777" w:rsidR="00841A1F" w:rsidRDefault="00841A1F" w:rsidP="00841A1F">
      <w:pPr>
        <w:pStyle w:val="BodyText"/>
      </w:pPr>
      <w:r>
        <w:t xml:space="preserve">Supervisor: </w:t>
      </w:r>
      <w:sdt>
        <w:sdtPr>
          <w:alias w:val="Supervisor name"/>
          <w:tag w:val="Supervisor name"/>
          <w:id w:val="-1247112179"/>
          <w:placeholder>
            <w:docPart w:val="A8A4B4115B8245CFB3DE1533F4145B4D"/>
          </w:placeholder>
          <w:showingPlcHdr/>
        </w:sdtPr>
        <w:sdtContent>
          <w:r w:rsidRPr="00397ABD">
            <w:rPr>
              <w:rStyle w:val="PlaceholderText"/>
              <w:rFonts w:eastAsiaTheme="majorEastAsia"/>
            </w:rPr>
            <w:t>Click here to enter text.</w:t>
          </w:r>
        </w:sdtContent>
      </w:sdt>
    </w:p>
    <w:p w14:paraId="725F3D6F" w14:textId="77777777" w:rsidR="00841A1F" w:rsidRDefault="00841A1F" w:rsidP="00841A1F">
      <w:pPr>
        <w:pStyle w:val="BodyText"/>
      </w:pPr>
      <w:r>
        <w:t>Signature: ____________________________________</w:t>
      </w:r>
    </w:p>
    <w:p w14:paraId="4AC4C156" w14:textId="77777777" w:rsidR="00841A1F" w:rsidRDefault="00841A1F" w:rsidP="00841A1F">
      <w:pPr>
        <w:pStyle w:val="BodyText"/>
        <w:sectPr w:rsidR="00841A1F" w:rsidSect="00841A1F">
          <w:type w:val="continuous"/>
          <w:pgSz w:w="15840" w:h="12240" w:orient="landscape"/>
          <w:pgMar w:top="1440" w:right="1440" w:bottom="1440" w:left="1440" w:header="720" w:footer="720" w:gutter="0"/>
          <w:cols w:num="2" w:space="720"/>
          <w:docGrid w:linePitch="360"/>
        </w:sectPr>
      </w:pPr>
    </w:p>
    <w:p w14:paraId="7939DD60" w14:textId="77777777" w:rsidR="00841A1F" w:rsidRDefault="00841A1F" w:rsidP="00841A1F">
      <w:pPr>
        <w:pStyle w:val="BodyText"/>
      </w:pPr>
    </w:p>
    <w:p w14:paraId="3BEEA39C" w14:textId="77777777" w:rsidR="00841A1F" w:rsidRDefault="00841A1F" w:rsidP="00841A1F">
      <w:pPr>
        <w:pStyle w:val="BodyText"/>
      </w:pPr>
      <w:r>
        <w:t xml:space="preserve">Date Financial Assurance Section of the application sent to Financial Administration Division: </w:t>
      </w:r>
      <w:sdt>
        <w:sdtPr>
          <w:alias w:val="Date sent to FAD"/>
          <w:tag w:val="Date sent to FAD"/>
          <w:id w:val="-1349868647"/>
          <w:placeholder>
            <w:docPart w:val="29E16183E0314387AC886A4DF9FF9443"/>
          </w:placeholder>
          <w:showingPlcHdr/>
          <w:date>
            <w:dateFormat w:val="M/d/yyyy"/>
            <w:lid w:val="en-US"/>
            <w:storeMappedDataAs w:val="dateTime"/>
            <w:calendar w:val="gregorian"/>
          </w:date>
        </w:sdtPr>
        <w:sdtContent>
          <w:r w:rsidRPr="00397ABD">
            <w:rPr>
              <w:rStyle w:val="PlaceholderText"/>
              <w:rFonts w:eastAsiaTheme="majorEastAsia"/>
            </w:rPr>
            <w:t>Click here to enter a date.</w:t>
          </w:r>
        </w:sdtContent>
      </w:sdt>
    </w:p>
    <w:p w14:paraId="4D077BB3" w14:textId="77777777" w:rsidR="00841A1F" w:rsidRDefault="00841A1F" w:rsidP="00841A1F">
      <w:pPr>
        <w:pStyle w:val="BodyText"/>
      </w:pPr>
    </w:p>
    <w:p w14:paraId="33216EAD" w14:textId="77777777" w:rsidR="00841A1F" w:rsidRDefault="00841A1F" w:rsidP="00841A1F">
      <w:pPr>
        <w:pStyle w:val="Heading1"/>
        <w:spacing w:after="0"/>
      </w:pPr>
      <w:bookmarkStart w:id="26" w:name="_Toc425239500"/>
      <w:bookmarkStart w:id="27" w:name="_Toc425855104"/>
      <w:r>
        <w:t>Checklist Notes</w:t>
      </w:r>
      <w:bookmarkEnd w:id="26"/>
      <w:bookmarkEnd w:id="27"/>
    </w:p>
    <w:p w14:paraId="249FA4DD" w14:textId="77777777" w:rsidR="00841A1F" w:rsidRPr="003F4365" w:rsidRDefault="00841A1F" w:rsidP="00841A1F">
      <w:pPr>
        <w:rPr>
          <w:i/>
          <w:iCs/>
        </w:rPr>
      </w:pPr>
      <w:r w:rsidRPr="003F4365">
        <w:rPr>
          <w:rFonts w:asciiTheme="minorHAnsi" w:hAnsiTheme="minorHAnsi" w:cstheme="minorHAnsi"/>
        </w:rPr>
        <w:t xml:space="preserve">A: </w:t>
      </w:r>
      <w:r w:rsidRPr="003F4365">
        <w:rPr>
          <w:rFonts w:asciiTheme="minorHAnsi" w:hAnsiTheme="minorHAnsi" w:cstheme="minorHAnsi"/>
          <w:iCs/>
        </w:rPr>
        <w:t>Th</w:t>
      </w:r>
      <w:r>
        <w:rPr>
          <w:rFonts w:asciiTheme="minorHAnsi" w:hAnsiTheme="minorHAnsi" w:cstheme="minorHAnsi"/>
          <w:iCs/>
        </w:rPr>
        <w:t>is</w:t>
      </w:r>
      <w:r w:rsidRPr="003F4365">
        <w:rPr>
          <w:rFonts w:asciiTheme="minorHAnsi" w:hAnsiTheme="minorHAnsi" w:cstheme="minorHAnsi"/>
          <w:iCs/>
        </w:rPr>
        <w:t xml:space="preserve"> checklist follows the numbering/hierarchy established in the Part B Application. In instances where the application does not contain specific hierarchy, it has been created for each checklist item. In instances where the application skips a hierarchical level or it was n</w:t>
      </w:r>
      <w:r>
        <w:rPr>
          <w:rFonts w:asciiTheme="minorHAnsi" w:hAnsiTheme="minorHAnsi" w:cstheme="minorHAnsi"/>
          <w:iCs/>
        </w:rPr>
        <w:t>ecessary to insert a preceding level</w:t>
      </w:r>
      <w:r w:rsidRPr="003F4365">
        <w:rPr>
          <w:rFonts w:asciiTheme="minorHAnsi" w:hAnsiTheme="minorHAnsi" w:cstheme="minorHAnsi"/>
          <w:iCs/>
        </w:rPr>
        <w:t>, a tilde character (~) has been used as a placeholder.</w:t>
      </w:r>
    </w:p>
    <w:p w14:paraId="1B8466BD" w14:textId="77777777" w:rsidR="00841A1F" w:rsidRDefault="00841A1F" w:rsidP="00841A1F">
      <w:pPr>
        <w:pStyle w:val="BodyText"/>
        <w:spacing w:after="0"/>
      </w:pPr>
      <w:r>
        <w:t>B: Gray shaded items are part of the Permit Administrative Review.</w:t>
      </w:r>
    </w:p>
    <w:p w14:paraId="416619D5" w14:textId="77777777" w:rsidR="00841A1F" w:rsidRPr="0044641F" w:rsidRDefault="00841A1F" w:rsidP="00841A1F">
      <w:pPr>
        <w:pStyle w:val="BodyText"/>
        <w:spacing w:after="0"/>
      </w:pPr>
      <w:r>
        <w:t>C: Ch. 305 and Ch. 335 are State regulations; Ch. 260 through 270 are Federal regulations.</w:t>
      </w:r>
    </w:p>
    <w:p w14:paraId="04F9CA90" w14:textId="77777777" w:rsidR="00D30D2C" w:rsidRDefault="00D30D2C" w:rsidP="00261265">
      <w:pPr>
        <w:pStyle w:val="BodyText"/>
      </w:pPr>
    </w:p>
    <w:p w14:paraId="7DDCA30B" w14:textId="77777777" w:rsidR="00841A1F" w:rsidRDefault="00841A1F" w:rsidP="00261265">
      <w:pPr>
        <w:pStyle w:val="BodyText"/>
        <w:sectPr w:rsidR="00841A1F" w:rsidSect="00841A1F">
          <w:type w:val="continuous"/>
          <w:pgSz w:w="15840" w:h="12240" w:orient="landscape"/>
          <w:pgMar w:top="1440" w:right="1440" w:bottom="1440" w:left="1440" w:header="720" w:footer="720" w:gutter="0"/>
          <w:cols w:space="720"/>
          <w:docGrid w:linePitch="360"/>
        </w:sectPr>
      </w:pPr>
    </w:p>
    <w:tbl>
      <w:tblPr>
        <w:tblStyle w:val="TableGrid"/>
        <w:tblW w:w="14976" w:type="dxa"/>
        <w:jc w:val="center"/>
        <w:tblCellMar>
          <w:left w:w="72" w:type="dxa"/>
          <w:right w:w="72" w:type="dxa"/>
        </w:tblCellMar>
        <w:tblLook w:val="04A0" w:firstRow="1" w:lastRow="0" w:firstColumn="1" w:lastColumn="0" w:noHBand="0" w:noVBand="1"/>
        <w:tblCaption w:val="Administrative and Technical Evaluation Checklist for the RCRA Part B Application"/>
        <w:tblDescription w:val="Administrative and Technical Evaluation Checklist for the RCRA Part B Application"/>
      </w:tblPr>
      <w:tblGrid>
        <w:gridCol w:w="593"/>
        <w:gridCol w:w="1387"/>
        <w:gridCol w:w="5429"/>
        <w:gridCol w:w="2377"/>
        <w:gridCol w:w="639"/>
        <w:gridCol w:w="876"/>
        <w:gridCol w:w="714"/>
        <w:gridCol w:w="2124"/>
        <w:gridCol w:w="837"/>
      </w:tblGrid>
      <w:tr w:rsidR="00945B7E" w14:paraId="1DC2255A" w14:textId="77777777" w:rsidTr="001C021E">
        <w:trPr>
          <w:trHeight w:val="1700"/>
          <w:tblHeader/>
          <w:jc w:val="center"/>
        </w:trPr>
        <w:tc>
          <w:tcPr>
            <w:tcW w:w="593" w:type="dxa"/>
            <w:tcBorders>
              <w:bottom w:val="single" w:sz="4" w:space="0" w:color="auto"/>
            </w:tcBorders>
            <w:textDirection w:val="btLr"/>
            <w:vAlign w:val="center"/>
          </w:tcPr>
          <w:p w14:paraId="1467C7B2" w14:textId="77777777" w:rsidR="00D30D2C" w:rsidRPr="00A2199B" w:rsidRDefault="00D30D2C" w:rsidP="00A45380">
            <w:pPr>
              <w:tabs>
                <w:tab w:val="clear" w:pos="720"/>
              </w:tabs>
              <w:spacing w:before="0" w:after="0"/>
              <w:ind w:left="113" w:right="113"/>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lastRenderedPageBreak/>
              <w:t>Item No.</w:t>
            </w:r>
          </w:p>
        </w:tc>
        <w:tc>
          <w:tcPr>
            <w:tcW w:w="1387" w:type="dxa"/>
            <w:tcBorders>
              <w:bottom w:val="single" w:sz="4" w:space="0" w:color="auto"/>
            </w:tcBorders>
            <w:vAlign w:val="bottom"/>
          </w:tcPr>
          <w:p w14:paraId="6C64C450" w14:textId="77777777" w:rsidR="00D30D2C" w:rsidRPr="003F4365" w:rsidRDefault="00D30D2C" w:rsidP="00A45380">
            <w:pPr>
              <w:tabs>
                <w:tab w:val="clear" w:pos="720"/>
              </w:tabs>
              <w:spacing w:before="0" w:after="0"/>
              <w:jc w:val="center"/>
              <w:rPr>
                <w:rFonts w:asciiTheme="minorHAnsi" w:hAnsiTheme="minorHAnsi" w:cstheme="minorHAnsi"/>
                <w:b/>
                <w:bCs/>
                <w:color w:val="000000"/>
                <w:sz w:val="22"/>
                <w:szCs w:val="22"/>
                <w:vertAlign w:val="superscript"/>
              </w:rPr>
            </w:pPr>
            <w:proofErr w:type="spellStart"/>
            <w:r w:rsidRPr="00A2199B">
              <w:rPr>
                <w:rFonts w:asciiTheme="minorHAnsi" w:hAnsiTheme="minorHAnsi" w:cstheme="minorHAnsi"/>
                <w:b/>
                <w:bCs/>
                <w:color w:val="000000"/>
                <w:sz w:val="22"/>
                <w:szCs w:val="22"/>
              </w:rPr>
              <w:t>Section</w:t>
            </w:r>
            <w:r>
              <w:rPr>
                <w:rFonts w:asciiTheme="minorHAnsi" w:hAnsiTheme="minorHAnsi" w:cstheme="minorHAnsi"/>
                <w:b/>
                <w:bCs/>
                <w:color w:val="000000"/>
                <w:sz w:val="22"/>
                <w:szCs w:val="22"/>
                <w:vertAlign w:val="superscript"/>
              </w:rPr>
              <w:t>A</w:t>
            </w:r>
            <w:proofErr w:type="spellEnd"/>
          </w:p>
        </w:tc>
        <w:tc>
          <w:tcPr>
            <w:tcW w:w="5429" w:type="dxa"/>
            <w:tcBorders>
              <w:bottom w:val="single" w:sz="4" w:space="0" w:color="auto"/>
            </w:tcBorders>
            <w:vAlign w:val="bottom"/>
          </w:tcPr>
          <w:p w14:paraId="70CC2A4B" w14:textId="77777777" w:rsidR="00D30D2C" w:rsidRPr="00A2199B" w:rsidRDefault="00D30D2C" w:rsidP="00A45380">
            <w:pPr>
              <w:tabs>
                <w:tab w:val="clear" w:pos="720"/>
              </w:tabs>
              <w:spacing w:before="0" w:after="0"/>
              <w:jc w:val="center"/>
              <w:rPr>
                <w:rFonts w:asciiTheme="minorHAnsi" w:hAnsiTheme="minorHAnsi" w:cstheme="minorHAnsi"/>
                <w:b/>
                <w:bCs/>
                <w:color w:val="000000"/>
                <w:sz w:val="22"/>
                <w:szCs w:val="22"/>
              </w:rPr>
            </w:pPr>
            <w:proofErr w:type="spellStart"/>
            <w:r w:rsidRPr="00A2199B">
              <w:rPr>
                <w:rFonts w:asciiTheme="minorHAnsi" w:hAnsiTheme="minorHAnsi" w:cstheme="minorHAnsi"/>
                <w:b/>
                <w:bCs/>
                <w:color w:val="000000"/>
                <w:sz w:val="22"/>
                <w:szCs w:val="22"/>
              </w:rPr>
              <w:t>Description</w:t>
            </w:r>
            <w:r>
              <w:rPr>
                <w:rFonts w:asciiTheme="minorHAnsi" w:hAnsiTheme="minorHAnsi" w:cstheme="minorHAnsi"/>
                <w:b/>
                <w:bCs/>
                <w:color w:val="000000"/>
                <w:sz w:val="22"/>
                <w:szCs w:val="22"/>
                <w:vertAlign w:val="superscript"/>
              </w:rPr>
              <w:t>B</w:t>
            </w:r>
            <w:proofErr w:type="spellEnd"/>
          </w:p>
        </w:tc>
        <w:tc>
          <w:tcPr>
            <w:tcW w:w="2377" w:type="dxa"/>
            <w:tcBorders>
              <w:bottom w:val="single" w:sz="4" w:space="0" w:color="auto"/>
            </w:tcBorders>
            <w:vAlign w:val="bottom"/>
          </w:tcPr>
          <w:p w14:paraId="637F7B8D" w14:textId="77777777" w:rsidR="00D30D2C" w:rsidRPr="00A2199B" w:rsidRDefault="00D30D2C" w:rsidP="00A45380">
            <w:pPr>
              <w:tabs>
                <w:tab w:val="clear" w:pos="720"/>
              </w:tabs>
              <w:spacing w:before="0" w:after="0"/>
              <w:jc w:val="center"/>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 xml:space="preserve">HW </w:t>
            </w:r>
            <w:proofErr w:type="spellStart"/>
            <w:r w:rsidRPr="00A2199B">
              <w:rPr>
                <w:rFonts w:asciiTheme="minorHAnsi" w:hAnsiTheme="minorHAnsi" w:cstheme="minorHAnsi"/>
                <w:b/>
                <w:bCs/>
                <w:color w:val="000000"/>
                <w:sz w:val="22"/>
                <w:szCs w:val="22"/>
              </w:rPr>
              <w:t>Regulations</w:t>
            </w:r>
            <w:r>
              <w:rPr>
                <w:rFonts w:asciiTheme="minorHAnsi" w:hAnsiTheme="minorHAnsi" w:cstheme="minorHAnsi"/>
                <w:b/>
                <w:bCs/>
                <w:color w:val="000000"/>
                <w:sz w:val="22"/>
                <w:szCs w:val="22"/>
                <w:vertAlign w:val="superscript"/>
              </w:rPr>
              <w:t>C</w:t>
            </w:r>
            <w:proofErr w:type="spellEnd"/>
          </w:p>
        </w:tc>
        <w:tc>
          <w:tcPr>
            <w:tcW w:w="639" w:type="dxa"/>
            <w:textDirection w:val="btLr"/>
            <w:vAlign w:val="center"/>
          </w:tcPr>
          <w:p w14:paraId="2CB3B740" w14:textId="77777777" w:rsidR="00D30D2C" w:rsidRPr="00A2199B" w:rsidRDefault="00D30D2C" w:rsidP="00A45380">
            <w:pPr>
              <w:tabs>
                <w:tab w:val="clear" w:pos="720"/>
              </w:tabs>
              <w:spacing w:before="0" w:after="0"/>
              <w:ind w:left="113" w:right="113"/>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Submitted? (Y/N)</w:t>
            </w:r>
          </w:p>
        </w:tc>
        <w:tc>
          <w:tcPr>
            <w:tcW w:w="876" w:type="dxa"/>
            <w:textDirection w:val="btLr"/>
            <w:vAlign w:val="center"/>
          </w:tcPr>
          <w:p w14:paraId="0589E2BA" w14:textId="77777777" w:rsidR="00D30D2C" w:rsidRPr="00A2199B" w:rsidRDefault="00D30D2C" w:rsidP="00A45380">
            <w:pPr>
              <w:tabs>
                <w:tab w:val="clear" w:pos="720"/>
              </w:tabs>
              <w:spacing w:before="0" w:after="0"/>
              <w:ind w:left="113" w:right="113"/>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Change Since Last Submittal? (Y/N)</w:t>
            </w:r>
          </w:p>
        </w:tc>
        <w:tc>
          <w:tcPr>
            <w:tcW w:w="714" w:type="dxa"/>
            <w:textDirection w:val="btLr"/>
            <w:vAlign w:val="center"/>
          </w:tcPr>
          <w:p w14:paraId="15CBB032" w14:textId="77777777" w:rsidR="00D30D2C" w:rsidRPr="00A2199B" w:rsidRDefault="00D30D2C" w:rsidP="00A45380">
            <w:pPr>
              <w:tabs>
                <w:tab w:val="clear" w:pos="720"/>
              </w:tabs>
              <w:spacing w:before="0" w:after="0"/>
              <w:ind w:left="113" w:right="113"/>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Location?</w:t>
            </w:r>
          </w:p>
        </w:tc>
        <w:tc>
          <w:tcPr>
            <w:tcW w:w="2124" w:type="dxa"/>
            <w:textDirection w:val="btLr"/>
            <w:vAlign w:val="center"/>
          </w:tcPr>
          <w:p w14:paraId="4233319A" w14:textId="77777777" w:rsidR="00D30D2C" w:rsidRPr="00A2199B" w:rsidRDefault="00D30D2C" w:rsidP="00A45380">
            <w:pPr>
              <w:tabs>
                <w:tab w:val="clear" w:pos="720"/>
              </w:tabs>
              <w:spacing w:before="0" w:after="0"/>
              <w:ind w:left="113" w:right="113"/>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Comments or Variance</w:t>
            </w:r>
          </w:p>
        </w:tc>
        <w:tc>
          <w:tcPr>
            <w:tcW w:w="837" w:type="dxa"/>
            <w:textDirection w:val="btLr"/>
            <w:vAlign w:val="center"/>
          </w:tcPr>
          <w:p w14:paraId="4102A6B4" w14:textId="77777777" w:rsidR="00D30D2C" w:rsidRPr="00A2199B" w:rsidRDefault="00D30D2C" w:rsidP="00A45380">
            <w:pPr>
              <w:tabs>
                <w:tab w:val="clear" w:pos="720"/>
              </w:tabs>
              <w:spacing w:before="0" w:after="0"/>
              <w:ind w:left="113" w:right="113"/>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Technically Adequate? (Y/N)</w:t>
            </w:r>
          </w:p>
        </w:tc>
      </w:tr>
      <w:tr w:rsidR="001733CC" w14:paraId="3BAA9230" w14:textId="77777777" w:rsidTr="001C021E">
        <w:trPr>
          <w:jc w:val="center"/>
        </w:trPr>
        <w:tc>
          <w:tcPr>
            <w:tcW w:w="593" w:type="dxa"/>
            <w:shd w:val="clear" w:color="auto" w:fill="D9D9D9" w:themeFill="background1" w:themeFillShade="D9"/>
            <w:vAlign w:val="bottom"/>
          </w:tcPr>
          <w:p w14:paraId="3C1FBEF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w:t>
            </w:r>
          </w:p>
        </w:tc>
        <w:tc>
          <w:tcPr>
            <w:tcW w:w="1387" w:type="dxa"/>
            <w:shd w:val="clear" w:color="auto" w:fill="D9D9D9" w:themeFill="background1" w:themeFillShade="D9"/>
            <w:vAlign w:val="bottom"/>
          </w:tcPr>
          <w:p w14:paraId="28EEF33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w:t>
            </w:r>
          </w:p>
        </w:tc>
        <w:tc>
          <w:tcPr>
            <w:tcW w:w="5429" w:type="dxa"/>
            <w:shd w:val="clear" w:color="auto" w:fill="D9D9D9" w:themeFill="background1" w:themeFillShade="D9"/>
            <w:vAlign w:val="bottom"/>
          </w:tcPr>
          <w:p w14:paraId="71F434E7" w14:textId="77777777" w:rsidR="00D30D2C" w:rsidRPr="00A2199B" w:rsidRDefault="00D30D2C" w:rsidP="00A45380">
            <w:pPr>
              <w:tabs>
                <w:tab w:val="clear" w:pos="720"/>
              </w:tabs>
              <w:spacing w:before="0" w:after="0"/>
              <w:outlineLvl w:val="0"/>
              <w:rPr>
                <w:rFonts w:asciiTheme="minorHAnsi" w:hAnsiTheme="minorHAnsi" w:cstheme="minorHAnsi"/>
                <w:b/>
                <w:bCs/>
                <w:color w:val="000000"/>
                <w:sz w:val="22"/>
                <w:szCs w:val="22"/>
              </w:rPr>
            </w:pPr>
            <w:bookmarkStart w:id="28" w:name="_Toc425239501"/>
            <w:bookmarkStart w:id="29" w:name="_Toc425855105"/>
            <w:r w:rsidRPr="00A2199B">
              <w:rPr>
                <w:rFonts w:asciiTheme="minorHAnsi" w:hAnsiTheme="minorHAnsi" w:cstheme="minorHAnsi"/>
                <w:b/>
                <w:bCs/>
                <w:color w:val="000000"/>
                <w:sz w:val="22"/>
                <w:szCs w:val="22"/>
              </w:rPr>
              <w:t>General Information</w:t>
            </w:r>
            <w:bookmarkEnd w:id="28"/>
            <w:bookmarkEnd w:id="29"/>
          </w:p>
        </w:tc>
        <w:tc>
          <w:tcPr>
            <w:tcW w:w="2377" w:type="dxa"/>
            <w:shd w:val="clear" w:color="auto" w:fill="D9D9D9" w:themeFill="background1" w:themeFillShade="D9"/>
            <w:vAlign w:val="bottom"/>
          </w:tcPr>
          <w:p w14:paraId="409E722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98E6CA2" w14:textId="77777777" w:rsidR="00D30D2C" w:rsidRPr="00A2199B" w:rsidRDefault="001733CC"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07EA3F3F" w14:textId="77777777" w:rsidR="00D30D2C" w:rsidRPr="00A2199B" w:rsidRDefault="001733CC"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408916CC" w14:textId="77777777" w:rsidR="00D30D2C" w:rsidRPr="00A2199B" w:rsidRDefault="001733CC"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663C71D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7E7335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1733CC" w14:paraId="29CDDEBA" w14:textId="77777777" w:rsidTr="001C021E">
        <w:trPr>
          <w:jc w:val="center"/>
        </w:trPr>
        <w:tc>
          <w:tcPr>
            <w:tcW w:w="593" w:type="dxa"/>
            <w:shd w:val="clear" w:color="auto" w:fill="D9D9D9" w:themeFill="background1" w:themeFillShade="D9"/>
            <w:vAlign w:val="bottom"/>
          </w:tcPr>
          <w:p w14:paraId="19B70AA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w:t>
            </w:r>
          </w:p>
        </w:tc>
        <w:tc>
          <w:tcPr>
            <w:tcW w:w="1387" w:type="dxa"/>
            <w:shd w:val="clear" w:color="auto" w:fill="D9D9D9" w:themeFill="background1" w:themeFillShade="D9"/>
            <w:vAlign w:val="bottom"/>
          </w:tcPr>
          <w:p w14:paraId="1E1FE8D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I.A.</w:t>
            </w:r>
          </w:p>
        </w:tc>
        <w:tc>
          <w:tcPr>
            <w:tcW w:w="5429" w:type="dxa"/>
            <w:shd w:val="clear" w:color="auto" w:fill="D9D9D9" w:themeFill="background1" w:themeFillShade="D9"/>
            <w:vAlign w:val="bottom"/>
          </w:tcPr>
          <w:p w14:paraId="4933F025" w14:textId="77777777" w:rsidR="00D30D2C" w:rsidRPr="00A2199B" w:rsidRDefault="00D30D2C"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Applicant: Facility Operator (or Facility Owner &amp; Operator, if same)</w:t>
            </w:r>
          </w:p>
        </w:tc>
        <w:tc>
          <w:tcPr>
            <w:tcW w:w="2377" w:type="dxa"/>
            <w:shd w:val="clear" w:color="auto" w:fill="D9D9D9" w:themeFill="background1" w:themeFillShade="D9"/>
            <w:vAlign w:val="bottom"/>
          </w:tcPr>
          <w:p w14:paraId="6890A13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305.43; 305.45(a)(1); 270.10(a)(b)</w:t>
            </w:r>
          </w:p>
        </w:tc>
        <w:tc>
          <w:tcPr>
            <w:tcW w:w="639" w:type="dxa"/>
            <w:vAlign w:val="bottom"/>
          </w:tcPr>
          <w:p w14:paraId="0F84C845" w14:textId="77777777" w:rsidR="00D30D2C" w:rsidRPr="00A2199B" w:rsidRDefault="001733CC"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7403AF05" w14:textId="77777777" w:rsidR="00D30D2C" w:rsidRPr="00A2199B" w:rsidRDefault="001733CC"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4C5E363F" w14:textId="77777777" w:rsidR="00D30D2C" w:rsidRPr="00A2199B" w:rsidRDefault="001733CC"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5553EA3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F4D76A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1733CC" w14:paraId="34B963B7" w14:textId="77777777" w:rsidTr="001C021E">
        <w:trPr>
          <w:jc w:val="center"/>
        </w:trPr>
        <w:tc>
          <w:tcPr>
            <w:tcW w:w="593" w:type="dxa"/>
            <w:shd w:val="clear" w:color="auto" w:fill="D9D9D9" w:themeFill="background1" w:themeFillShade="D9"/>
            <w:vAlign w:val="bottom"/>
          </w:tcPr>
          <w:p w14:paraId="59E65B4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w:t>
            </w:r>
          </w:p>
        </w:tc>
        <w:tc>
          <w:tcPr>
            <w:tcW w:w="1387" w:type="dxa"/>
            <w:shd w:val="clear" w:color="auto" w:fill="D9D9D9" w:themeFill="background1" w:themeFillShade="D9"/>
            <w:vAlign w:val="bottom"/>
          </w:tcPr>
          <w:p w14:paraId="7548F7E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I.A.</w:t>
            </w:r>
            <w:r w:rsidRPr="00A2199B">
              <w:rPr>
                <w:rFonts w:asciiTheme="minorHAnsi" w:hAnsiTheme="minorHAnsi" w:cstheme="minorHAnsi"/>
                <w:i/>
                <w:iCs/>
                <w:color w:val="000000"/>
                <w:sz w:val="22"/>
                <w:szCs w:val="22"/>
              </w:rPr>
              <w:t>1.</w:t>
            </w:r>
          </w:p>
        </w:tc>
        <w:tc>
          <w:tcPr>
            <w:tcW w:w="5429" w:type="dxa"/>
            <w:shd w:val="clear" w:color="auto" w:fill="D9D9D9" w:themeFill="background1" w:themeFillShade="D9"/>
            <w:vAlign w:val="bottom"/>
          </w:tcPr>
          <w:p w14:paraId="0B5C3B5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Ensure legal name matches Secretary of State database</w:t>
            </w:r>
          </w:p>
        </w:tc>
        <w:tc>
          <w:tcPr>
            <w:tcW w:w="2377" w:type="dxa"/>
            <w:shd w:val="clear" w:color="auto" w:fill="D9D9D9" w:themeFill="background1" w:themeFillShade="D9"/>
            <w:vAlign w:val="bottom"/>
          </w:tcPr>
          <w:p w14:paraId="6C5CE5A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2E2ECD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6A5D94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38DC12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037C3C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65E24E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1733CC" w14:paraId="419863E2" w14:textId="77777777" w:rsidTr="001C021E">
        <w:trPr>
          <w:jc w:val="center"/>
        </w:trPr>
        <w:tc>
          <w:tcPr>
            <w:tcW w:w="593" w:type="dxa"/>
            <w:shd w:val="clear" w:color="auto" w:fill="D9D9D9" w:themeFill="background1" w:themeFillShade="D9"/>
            <w:vAlign w:val="bottom"/>
          </w:tcPr>
          <w:p w14:paraId="4733421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w:t>
            </w:r>
          </w:p>
        </w:tc>
        <w:tc>
          <w:tcPr>
            <w:tcW w:w="1387" w:type="dxa"/>
            <w:shd w:val="clear" w:color="auto" w:fill="D9D9D9" w:themeFill="background1" w:themeFillShade="D9"/>
            <w:vAlign w:val="bottom"/>
          </w:tcPr>
          <w:p w14:paraId="147C3C3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I.A.</w:t>
            </w:r>
            <w:r w:rsidRPr="00A2199B">
              <w:rPr>
                <w:rFonts w:asciiTheme="minorHAnsi" w:hAnsiTheme="minorHAnsi" w:cstheme="minorHAnsi"/>
                <w:i/>
                <w:iCs/>
                <w:color w:val="000000"/>
                <w:sz w:val="22"/>
                <w:szCs w:val="22"/>
              </w:rPr>
              <w:t>2.</w:t>
            </w:r>
          </w:p>
        </w:tc>
        <w:tc>
          <w:tcPr>
            <w:tcW w:w="5429" w:type="dxa"/>
            <w:shd w:val="clear" w:color="auto" w:fill="D9D9D9" w:themeFill="background1" w:themeFillShade="D9"/>
            <w:vAlign w:val="bottom"/>
          </w:tcPr>
          <w:p w14:paraId="7D1DB54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facility's physical address, and business address if different from physical</w:t>
            </w:r>
          </w:p>
        </w:tc>
        <w:tc>
          <w:tcPr>
            <w:tcW w:w="2377" w:type="dxa"/>
            <w:shd w:val="clear" w:color="auto" w:fill="D9D9D9" w:themeFill="background1" w:themeFillShade="D9"/>
            <w:vAlign w:val="bottom"/>
          </w:tcPr>
          <w:p w14:paraId="77BF8B2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A4B344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220AC0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A738F0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E42281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B095F4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1733CC" w14:paraId="5A0572BB" w14:textId="77777777" w:rsidTr="001C021E">
        <w:trPr>
          <w:jc w:val="center"/>
        </w:trPr>
        <w:tc>
          <w:tcPr>
            <w:tcW w:w="593" w:type="dxa"/>
            <w:shd w:val="clear" w:color="auto" w:fill="D9D9D9" w:themeFill="background1" w:themeFillShade="D9"/>
            <w:vAlign w:val="bottom"/>
          </w:tcPr>
          <w:p w14:paraId="0E3CA71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w:t>
            </w:r>
          </w:p>
        </w:tc>
        <w:tc>
          <w:tcPr>
            <w:tcW w:w="1387" w:type="dxa"/>
            <w:shd w:val="clear" w:color="auto" w:fill="D9D9D9" w:themeFill="background1" w:themeFillShade="D9"/>
            <w:vAlign w:val="bottom"/>
          </w:tcPr>
          <w:p w14:paraId="47E252C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I.A.</w:t>
            </w:r>
            <w:r w:rsidRPr="00A2199B">
              <w:rPr>
                <w:rFonts w:asciiTheme="minorHAnsi" w:hAnsiTheme="minorHAnsi" w:cstheme="minorHAnsi"/>
                <w:i/>
                <w:iCs/>
                <w:color w:val="000000"/>
                <w:sz w:val="22"/>
                <w:szCs w:val="22"/>
              </w:rPr>
              <w:t>3.</w:t>
            </w:r>
          </w:p>
        </w:tc>
        <w:tc>
          <w:tcPr>
            <w:tcW w:w="5429" w:type="dxa"/>
            <w:shd w:val="clear" w:color="auto" w:fill="D9D9D9" w:themeFill="background1" w:themeFillShade="D9"/>
            <w:vAlign w:val="bottom"/>
          </w:tcPr>
          <w:p w14:paraId="508F669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facility telephone number</w:t>
            </w:r>
          </w:p>
        </w:tc>
        <w:tc>
          <w:tcPr>
            <w:tcW w:w="2377" w:type="dxa"/>
            <w:shd w:val="clear" w:color="auto" w:fill="D9D9D9" w:themeFill="background1" w:themeFillShade="D9"/>
            <w:vAlign w:val="bottom"/>
          </w:tcPr>
          <w:p w14:paraId="285F090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0E9C2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2DF74F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1961D9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6F8F94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87EF83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1733CC" w14:paraId="75F5B887" w14:textId="77777777" w:rsidTr="001C021E">
        <w:trPr>
          <w:jc w:val="center"/>
        </w:trPr>
        <w:tc>
          <w:tcPr>
            <w:tcW w:w="593" w:type="dxa"/>
            <w:shd w:val="clear" w:color="auto" w:fill="D9D9D9" w:themeFill="background1" w:themeFillShade="D9"/>
            <w:vAlign w:val="bottom"/>
          </w:tcPr>
          <w:p w14:paraId="1E0F497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w:t>
            </w:r>
          </w:p>
        </w:tc>
        <w:tc>
          <w:tcPr>
            <w:tcW w:w="1387" w:type="dxa"/>
            <w:shd w:val="clear" w:color="auto" w:fill="D9D9D9" w:themeFill="background1" w:themeFillShade="D9"/>
            <w:vAlign w:val="bottom"/>
          </w:tcPr>
          <w:p w14:paraId="4B82831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I.A.</w:t>
            </w:r>
            <w:r w:rsidRPr="00A2199B">
              <w:rPr>
                <w:rFonts w:asciiTheme="minorHAnsi" w:hAnsiTheme="minorHAnsi" w:cstheme="minorHAnsi"/>
                <w:i/>
                <w:iCs/>
                <w:color w:val="000000"/>
                <w:sz w:val="22"/>
                <w:szCs w:val="22"/>
              </w:rPr>
              <w:t>4.</w:t>
            </w:r>
          </w:p>
        </w:tc>
        <w:tc>
          <w:tcPr>
            <w:tcW w:w="5429" w:type="dxa"/>
            <w:shd w:val="clear" w:color="auto" w:fill="D9D9D9" w:themeFill="background1" w:themeFillShade="D9"/>
            <w:vAlign w:val="bottom"/>
          </w:tcPr>
          <w:p w14:paraId="68ECFFC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Solid Waste Registration Number and EPA I.D.</w:t>
            </w:r>
          </w:p>
        </w:tc>
        <w:tc>
          <w:tcPr>
            <w:tcW w:w="2377" w:type="dxa"/>
            <w:shd w:val="clear" w:color="auto" w:fill="D9D9D9" w:themeFill="background1" w:themeFillShade="D9"/>
            <w:vAlign w:val="bottom"/>
          </w:tcPr>
          <w:p w14:paraId="671D1BA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2BAD5D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4AB9DA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6CD1BF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5B6A0F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A49A2C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1733CC" w14:paraId="1BF570F1" w14:textId="77777777" w:rsidTr="001C021E">
        <w:trPr>
          <w:jc w:val="center"/>
        </w:trPr>
        <w:tc>
          <w:tcPr>
            <w:tcW w:w="593" w:type="dxa"/>
            <w:shd w:val="clear" w:color="auto" w:fill="D9D9D9" w:themeFill="background1" w:themeFillShade="D9"/>
            <w:vAlign w:val="bottom"/>
          </w:tcPr>
          <w:p w14:paraId="6EB4FAF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w:t>
            </w:r>
          </w:p>
        </w:tc>
        <w:tc>
          <w:tcPr>
            <w:tcW w:w="1387" w:type="dxa"/>
            <w:shd w:val="clear" w:color="auto" w:fill="D9D9D9" w:themeFill="background1" w:themeFillShade="D9"/>
            <w:vAlign w:val="bottom"/>
          </w:tcPr>
          <w:p w14:paraId="300CD38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I.A.</w:t>
            </w:r>
            <w:r w:rsidRPr="00A2199B">
              <w:rPr>
                <w:rFonts w:asciiTheme="minorHAnsi" w:hAnsiTheme="minorHAnsi" w:cstheme="minorHAnsi"/>
                <w:i/>
                <w:iCs/>
                <w:color w:val="000000"/>
                <w:sz w:val="22"/>
                <w:szCs w:val="22"/>
              </w:rPr>
              <w:t>5.</w:t>
            </w:r>
          </w:p>
        </w:tc>
        <w:tc>
          <w:tcPr>
            <w:tcW w:w="5429" w:type="dxa"/>
            <w:shd w:val="clear" w:color="auto" w:fill="D9D9D9" w:themeFill="background1" w:themeFillShade="D9"/>
            <w:vAlign w:val="bottom"/>
          </w:tcPr>
          <w:p w14:paraId="771C07B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Regulated Entity Name and Regulated Entity Number from Chief Clerk's database</w:t>
            </w:r>
          </w:p>
        </w:tc>
        <w:tc>
          <w:tcPr>
            <w:tcW w:w="2377" w:type="dxa"/>
            <w:shd w:val="clear" w:color="auto" w:fill="D9D9D9" w:themeFill="background1" w:themeFillShade="D9"/>
            <w:vAlign w:val="bottom"/>
          </w:tcPr>
          <w:p w14:paraId="09609BE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A4984D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17943F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430D56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077FAF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5E34C5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1733CC" w14:paraId="151F198C" w14:textId="77777777" w:rsidTr="001C021E">
        <w:trPr>
          <w:jc w:val="center"/>
        </w:trPr>
        <w:tc>
          <w:tcPr>
            <w:tcW w:w="593" w:type="dxa"/>
            <w:shd w:val="clear" w:color="auto" w:fill="D9D9D9" w:themeFill="background1" w:themeFillShade="D9"/>
            <w:vAlign w:val="bottom"/>
          </w:tcPr>
          <w:p w14:paraId="31FA894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w:t>
            </w:r>
          </w:p>
        </w:tc>
        <w:tc>
          <w:tcPr>
            <w:tcW w:w="1387" w:type="dxa"/>
            <w:shd w:val="clear" w:color="auto" w:fill="D9D9D9" w:themeFill="background1" w:themeFillShade="D9"/>
            <w:vAlign w:val="bottom"/>
          </w:tcPr>
          <w:p w14:paraId="7370ECF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I.A.</w:t>
            </w:r>
            <w:r w:rsidRPr="00A2199B">
              <w:rPr>
                <w:rFonts w:asciiTheme="minorHAnsi" w:hAnsiTheme="minorHAnsi" w:cstheme="minorHAnsi"/>
                <w:i/>
                <w:iCs/>
                <w:color w:val="000000"/>
                <w:sz w:val="22"/>
                <w:szCs w:val="22"/>
              </w:rPr>
              <w:t>6.</w:t>
            </w:r>
          </w:p>
        </w:tc>
        <w:tc>
          <w:tcPr>
            <w:tcW w:w="5429" w:type="dxa"/>
            <w:shd w:val="clear" w:color="auto" w:fill="D9D9D9" w:themeFill="background1" w:themeFillShade="D9"/>
            <w:vAlign w:val="bottom"/>
          </w:tcPr>
          <w:p w14:paraId="4E40865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Customer Name and Customer Number from Chief Clerk's database</w:t>
            </w:r>
          </w:p>
        </w:tc>
        <w:tc>
          <w:tcPr>
            <w:tcW w:w="2377" w:type="dxa"/>
            <w:shd w:val="clear" w:color="auto" w:fill="D9D9D9" w:themeFill="background1" w:themeFillShade="D9"/>
            <w:vAlign w:val="bottom"/>
          </w:tcPr>
          <w:p w14:paraId="1C6EAF1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D40E0D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CFFB61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8F9332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B2B10E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E33D27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1733CC" w14:paraId="44431ADD" w14:textId="77777777" w:rsidTr="001C021E">
        <w:trPr>
          <w:jc w:val="center"/>
        </w:trPr>
        <w:tc>
          <w:tcPr>
            <w:tcW w:w="593" w:type="dxa"/>
            <w:shd w:val="clear" w:color="auto" w:fill="D9D9D9" w:themeFill="background1" w:themeFillShade="D9"/>
            <w:vAlign w:val="bottom"/>
          </w:tcPr>
          <w:p w14:paraId="6523C74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w:t>
            </w:r>
          </w:p>
        </w:tc>
        <w:tc>
          <w:tcPr>
            <w:tcW w:w="1387" w:type="dxa"/>
            <w:shd w:val="clear" w:color="auto" w:fill="D9D9D9" w:themeFill="background1" w:themeFillShade="D9"/>
            <w:vAlign w:val="bottom"/>
          </w:tcPr>
          <w:p w14:paraId="28A1E51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I.A.</w:t>
            </w:r>
            <w:r w:rsidRPr="00A2199B">
              <w:rPr>
                <w:rFonts w:asciiTheme="minorHAnsi" w:hAnsiTheme="minorHAnsi" w:cstheme="minorHAnsi"/>
                <w:i/>
                <w:iCs/>
                <w:color w:val="000000"/>
                <w:sz w:val="22"/>
                <w:szCs w:val="22"/>
              </w:rPr>
              <w:t>7.</w:t>
            </w:r>
          </w:p>
        </w:tc>
        <w:tc>
          <w:tcPr>
            <w:tcW w:w="5429" w:type="dxa"/>
            <w:shd w:val="clear" w:color="auto" w:fill="D9D9D9" w:themeFill="background1" w:themeFillShade="D9"/>
            <w:vAlign w:val="bottom"/>
          </w:tcPr>
          <w:p w14:paraId="65DD559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Charter Number from Secretary of State database</w:t>
            </w:r>
          </w:p>
        </w:tc>
        <w:tc>
          <w:tcPr>
            <w:tcW w:w="2377" w:type="dxa"/>
            <w:shd w:val="clear" w:color="auto" w:fill="D9D9D9" w:themeFill="background1" w:themeFillShade="D9"/>
            <w:vAlign w:val="bottom"/>
          </w:tcPr>
          <w:p w14:paraId="7729D70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B2AF87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A8ACDA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A00C3D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A658A6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47AC0C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1733CC" w14:paraId="05C10550" w14:textId="77777777" w:rsidTr="001C021E">
        <w:trPr>
          <w:jc w:val="center"/>
        </w:trPr>
        <w:tc>
          <w:tcPr>
            <w:tcW w:w="593" w:type="dxa"/>
            <w:shd w:val="clear" w:color="auto" w:fill="D9D9D9" w:themeFill="background1" w:themeFillShade="D9"/>
            <w:vAlign w:val="bottom"/>
          </w:tcPr>
          <w:p w14:paraId="5D6A786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w:t>
            </w:r>
          </w:p>
        </w:tc>
        <w:tc>
          <w:tcPr>
            <w:tcW w:w="1387" w:type="dxa"/>
            <w:shd w:val="clear" w:color="auto" w:fill="D9D9D9" w:themeFill="background1" w:themeFillShade="D9"/>
            <w:vAlign w:val="bottom"/>
          </w:tcPr>
          <w:p w14:paraId="589B269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I.B.</w:t>
            </w:r>
          </w:p>
        </w:tc>
        <w:tc>
          <w:tcPr>
            <w:tcW w:w="5429" w:type="dxa"/>
            <w:shd w:val="clear" w:color="auto" w:fill="D9D9D9" w:themeFill="background1" w:themeFillShade="D9"/>
            <w:vAlign w:val="bottom"/>
          </w:tcPr>
          <w:p w14:paraId="5324811D" w14:textId="77777777" w:rsidR="00D30D2C" w:rsidRPr="00A2199B" w:rsidRDefault="00D30D2C"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 xml:space="preserve">Provide Facility Owner if different than the Facility Operator, mailing address and telephone number </w:t>
            </w:r>
          </w:p>
        </w:tc>
        <w:tc>
          <w:tcPr>
            <w:tcW w:w="2377" w:type="dxa"/>
            <w:shd w:val="clear" w:color="auto" w:fill="D9D9D9" w:themeFill="background1" w:themeFillShade="D9"/>
            <w:vAlign w:val="bottom"/>
          </w:tcPr>
          <w:p w14:paraId="3A7A24F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305.43(b); 361.087 (TX Health &amp; Safety Code)</w:t>
            </w:r>
          </w:p>
        </w:tc>
        <w:tc>
          <w:tcPr>
            <w:tcW w:w="639" w:type="dxa"/>
            <w:vAlign w:val="bottom"/>
          </w:tcPr>
          <w:p w14:paraId="7AE8824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4DB9FC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88CC2F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B1FA63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8385FD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1733CC" w14:paraId="5B999752" w14:textId="77777777" w:rsidTr="001C021E">
        <w:trPr>
          <w:jc w:val="center"/>
        </w:trPr>
        <w:tc>
          <w:tcPr>
            <w:tcW w:w="593" w:type="dxa"/>
            <w:shd w:val="clear" w:color="auto" w:fill="D9D9D9" w:themeFill="background1" w:themeFillShade="D9"/>
            <w:vAlign w:val="bottom"/>
          </w:tcPr>
          <w:p w14:paraId="58F5718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w:t>
            </w:r>
          </w:p>
        </w:tc>
        <w:tc>
          <w:tcPr>
            <w:tcW w:w="1387" w:type="dxa"/>
            <w:shd w:val="clear" w:color="auto" w:fill="D9D9D9" w:themeFill="background1" w:themeFillShade="D9"/>
            <w:vAlign w:val="bottom"/>
          </w:tcPr>
          <w:p w14:paraId="5B10387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I.C.</w:t>
            </w:r>
          </w:p>
        </w:tc>
        <w:tc>
          <w:tcPr>
            <w:tcW w:w="5429" w:type="dxa"/>
            <w:shd w:val="clear" w:color="auto" w:fill="D9D9D9" w:themeFill="background1" w:themeFillShade="D9"/>
            <w:vAlign w:val="bottom"/>
          </w:tcPr>
          <w:p w14:paraId="18539FA0" w14:textId="77777777" w:rsidR="00D30D2C" w:rsidRPr="00A2199B" w:rsidRDefault="00D30D2C"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 xml:space="preserve">Facility Contact </w:t>
            </w:r>
          </w:p>
        </w:tc>
        <w:tc>
          <w:tcPr>
            <w:tcW w:w="2377" w:type="dxa"/>
            <w:shd w:val="clear" w:color="auto" w:fill="D9D9D9" w:themeFill="background1" w:themeFillShade="D9"/>
            <w:vAlign w:val="bottom"/>
          </w:tcPr>
          <w:p w14:paraId="5B1F87E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305.45(a)</w:t>
            </w:r>
          </w:p>
        </w:tc>
        <w:tc>
          <w:tcPr>
            <w:tcW w:w="639" w:type="dxa"/>
            <w:vAlign w:val="bottom"/>
          </w:tcPr>
          <w:p w14:paraId="63AD8D65" w14:textId="77777777" w:rsidR="00D30D2C" w:rsidRPr="00A2199B" w:rsidRDefault="001733CC"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14164BCA" w14:textId="77777777" w:rsidR="00D30D2C" w:rsidRPr="00A2199B" w:rsidRDefault="001733CC"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36662DAB" w14:textId="77777777" w:rsidR="00D30D2C" w:rsidRPr="00A2199B" w:rsidRDefault="001733CC"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08F2D63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70F937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1733CC" w14:paraId="7B463C18" w14:textId="77777777" w:rsidTr="001C021E">
        <w:trPr>
          <w:jc w:val="center"/>
        </w:trPr>
        <w:tc>
          <w:tcPr>
            <w:tcW w:w="593" w:type="dxa"/>
            <w:shd w:val="clear" w:color="auto" w:fill="D9D9D9" w:themeFill="background1" w:themeFillShade="D9"/>
            <w:vAlign w:val="bottom"/>
          </w:tcPr>
          <w:p w14:paraId="2E4F032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w:t>
            </w:r>
          </w:p>
        </w:tc>
        <w:tc>
          <w:tcPr>
            <w:tcW w:w="1387" w:type="dxa"/>
            <w:shd w:val="clear" w:color="auto" w:fill="D9D9D9" w:themeFill="background1" w:themeFillShade="D9"/>
            <w:vAlign w:val="bottom"/>
          </w:tcPr>
          <w:p w14:paraId="2837B06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I.C.1.</w:t>
            </w:r>
          </w:p>
        </w:tc>
        <w:tc>
          <w:tcPr>
            <w:tcW w:w="5429" w:type="dxa"/>
            <w:shd w:val="clear" w:color="auto" w:fill="D9D9D9" w:themeFill="background1" w:themeFillShade="D9"/>
            <w:vAlign w:val="bottom"/>
          </w:tcPr>
          <w:p w14:paraId="7B7727B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Provide primary contact information (mailing address and telephone number) </w:t>
            </w:r>
          </w:p>
        </w:tc>
        <w:tc>
          <w:tcPr>
            <w:tcW w:w="2377" w:type="dxa"/>
            <w:shd w:val="clear" w:color="auto" w:fill="D9D9D9" w:themeFill="background1" w:themeFillShade="D9"/>
            <w:vAlign w:val="bottom"/>
          </w:tcPr>
          <w:p w14:paraId="253BC8E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197714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9E19A7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EEEBF3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82B528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108D7A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1733CC" w14:paraId="58623EDF" w14:textId="77777777" w:rsidTr="001C021E">
        <w:trPr>
          <w:jc w:val="center"/>
        </w:trPr>
        <w:tc>
          <w:tcPr>
            <w:tcW w:w="593" w:type="dxa"/>
            <w:shd w:val="clear" w:color="auto" w:fill="D9D9D9" w:themeFill="background1" w:themeFillShade="D9"/>
            <w:vAlign w:val="bottom"/>
          </w:tcPr>
          <w:p w14:paraId="507C4C7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w:t>
            </w:r>
          </w:p>
        </w:tc>
        <w:tc>
          <w:tcPr>
            <w:tcW w:w="1387" w:type="dxa"/>
            <w:shd w:val="clear" w:color="auto" w:fill="D9D9D9" w:themeFill="background1" w:themeFillShade="D9"/>
            <w:vAlign w:val="bottom"/>
          </w:tcPr>
          <w:p w14:paraId="4B8F6DA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I.C.2.</w:t>
            </w:r>
          </w:p>
        </w:tc>
        <w:tc>
          <w:tcPr>
            <w:tcW w:w="5429" w:type="dxa"/>
            <w:shd w:val="clear" w:color="auto" w:fill="D9D9D9" w:themeFill="background1" w:themeFillShade="D9"/>
            <w:vAlign w:val="bottom"/>
          </w:tcPr>
          <w:p w14:paraId="586E0DA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 applicable, register with the Texas Secretary of State office and provide mailing address</w:t>
            </w:r>
          </w:p>
        </w:tc>
        <w:tc>
          <w:tcPr>
            <w:tcW w:w="2377" w:type="dxa"/>
            <w:shd w:val="clear" w:color="auto" w:fill="D9D9D9" w:themeFill="background1" w:themeFillShade="D9"/>
            <w:vAlign w:val="bottom"/>
          </w:tcPr>
          <w:p w14:paraId="110FDC0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877B54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372575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48E33D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E67D3F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03C67A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1733CC" w14:paraId="39BCB9A8" w14:textId="77777777" w:rsidTr="001C021E">
        <w:trPr>
          <w:jc w:val="center"/>
        </w:trPr>
        <w:tc>
          <w:tcPr>
            <w:tcW w:w="593" w:type="dxa"/>
            <w:shd w:val="clear" w:color="auto" w:fill="D9D9D9" w:themeFill="background1" w:themeFillShade="D9"/>
            <w:vAlign w:val="bottom"/>
          </w:tcPr>
          <w:p w14:paraId="4C12E7E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w:t>
            </w:r>
          </w:p>
        </w:tc>
        <w:tc>
          <w:tcPr>
            <w:tcW w:w="1387" w:type="dxa"/>
            <w:shd w:val="clear" w:color="auto" w:fill="D9D9D9" w:themeFill="background1" w:themeFillShade="D9"/>
            <w:vAlign w:val="bottom"/>
          </w:tcPr>
          <w:p w14:paraId="0C582CB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I.C.3.</w:t>
            </w:r>
          </w:p>
        </w:tc>
        <w:tc>
          <w:tcPr>
            <w:tcW w:w="5429" w:type="dxa"/>
            <w:shd w:val="clear" w:color="auto" w:fill="D9D9D9" w:themeFill="background1" w:themeFillShade="D9"/>
            <w:vAlign w:val="bottom"/>
          </w:tcPr>
          <w:p w14:paraId="2DB7419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contact information (mailing address, telephone number, fax number, and e-mail address if available) for person responsible for public notice</w:t>
            </w:r>
          </w:p>
        </w:tc>
        <w:tc>
          <w:tcPr>
            <w:tcW w:w="2377" w:type="dxa"/>
            <w:shd w:val="clear" w:color="auto" w:fill="D9D9D9" w:themeFill="background1" w:themeFillShade="D9"/>
            <w:vAlign w:val="bottom"/>
          </w:tcPr>
          <w:p w14:paraId="6A5D108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F500BD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CE3408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52F337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ED62D7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99A911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1733CC" w14:paraId="6924EDAF" w14:textId="77777777" w:rsidTr="001C021E">
        <w:trPr>
          <w:jc w:val="center"/>
        </w:trPr>
        <w:tc>
          <w:tcPr>
            <w:tcW w:w="593" w:type="dxa"/>
            <w:shd w:val="clear" w:color="auto" w:fill="D9D9D9" w:themeFill="background1" w:themeFillShade="D9"/>
            <w:vAlign w:val="bottom"/>
          </w:tcPr>
          <w:p w14:paraId="182B329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w:t>
            </w:r>
          </w:p>
        </w:tc>
        <w:tc>
          <w:tcPr>
            <w:tcW w:w="1387" w:type="dxa"/>
            <w:shd w:val="clear" w:color="auto" w:fill="D9D9D9" w:themeFill="background1" w:themeFillShade="D9"/>
            <w:vAlign w:val="bottom"/>
          </w:tcPr>
          <w:p w14:paraId="4C403BB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I.C.4.</w:t>
            </w:r>
          </w:p>
        </w:tc>
        <w:tc>
          <w:tcPr>
            <w:tcW w:w="5429" w:type="dxa"/>
            <w:shd w:val="clear" w:color="auto" w:fill="D9D9D9" w:themeFill="background1" w:themeFillShade="D9"/>
            <w:vAlign w:val="bottom"/>
          </w:tcPr>
          <w:p w14:paraId="573FE78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Provide public place (name and physical address) in the county where application will be made available for review </w:t>
            </w:r>
          </w:p>
        </w:tc>
        <w:tc>
          <w:tcPr>
            <w:tcW w:w="2377" w:type="dxa"/>
            <w:shd w:val="clear" w:color="auto" w:fill="D9D9D9" w:themeFill="background1" w:themeFillShade="D9"/>
            <w:vAlign w:val="bottom"/>
          </w:tcPr>
          <w:p w14:paraId="49A1C5D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E2E970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C63BE0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97EFDD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7DE253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04744B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1733CC" w14:paraId="369CA37F" w14:textId="77777777" w:rsidTr="001C021E">
        <w:trPr>
          <w:jc w:val="center"/>
        </w:trPr>
        <w:tc>
          <w:tcPr>
            <w:tcW w:w="593" w:type="dxa"/>
            <w:shd w:val="clear" w:color="auto" w:fill="D9D9D9" w:themeFill="background1" w:themeFillShade="D9"/>
            <w:vAlign w:val="bottom"/>
          </w:tcPr>
          <w:p w14:paraId="48BF496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16</w:t>
            </w:r>
          </w:p>
        </w:tc>
        <w:tc>
          <w:tcPr>
            <w:tcW w:w="1387" w:type="dxa"/>
            <w:shd w:val="clear" w:color="auto" w:fill="D9D9D9" w:themeFill="background1" w:themeFillShade="D9"/>
            <w:vAlign w:val="bottom"/>
          </w:tcPr>
          <w:p w14:paraId="6D701E2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I.C.5.</w:t>
            </w:r>
          </w:p>
        </w:tc>
        <w:tc>
          <w:tcPr>
            <w:tcW w:w="5429" w:type="dxa"/>
            <w:shd w:val="clear" w:color="auto" w:fill="D9D9D9" w:themeFill="background1" w:themeFillShade="D9"/>
            <w:vAlign w:val="bottom"/>
          </w:tcPr>
          <w:p w14:paraId="0140C1C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 the applicant is proposing a new industrial or hazardous waste (HW) facility, they must hold a public meeting in the county in which the facility is proposed to be located and publish notice of the meeting</w:t>
            </w:r>
          </w:p>
        </w:tc>
        <w:tc>
          <w:tcPr>
            <w:tcW w:w="2377" w:type="dxa"/>
            <w:shd w:val="clear" w:color="auto" w:fill="D9D9D9" w:themeFill="background1" w:themeFillShade="D9"/>
            <w:vAlign w:val="bottom"/>
          </w:tcPr>
          <w:p w14:paraId="2C57282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6ABCB0B" w14:textId="77777777" w:rsidR="00D30D2C" w:rsidRPr="00A2199B" w:rsidRDefault="001733CC"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27991B6F" w14:textId="77777777" w:rsidR="00D30D2C" w:rsidRPr="00A2199B" w:rsidRDefault="001733CC"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37BE3685" w14:textId="77777777" w:rsidR="00D30D2C" w:rsidRPr="00A2199B" w:rsidRDefault="001733CC"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173E6F9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14A9E0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1733CC" w14:paraId="54BEF930" w14:textId="77777777" w:rsidTr="001C021E">
        <w:trPr>
          <w:jc w:val="center"/>
        </w:trPr>
        <w:tc>
          <w:tcPr>
            <w:tcW w:w="593" w:type="dxa"/>
            <w:tcBorders>
              <w:bottom w:val="single" w:sz="4" w:space="0" w:color="auto"/>
            </w:tcBorders>
            <w:shd w:val="clear" w:color="auto" w:fill="D9D9D9" w:themeFill="background1" w:themeFillShade="D9"/>
            <w:vAlign w:val="bottom"/>
          </w:tcPr>
          <w:p w14:paraId="323900C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17</w:t>
            </w:r>
          </w:p>
        </w:tc>
        <w:tc>
          <w:tcPr>
            <w:tcW w:w="1387" w:type="dxa"/>
            <w:tcBorders>
              <w:bottom w:val="single" w:sz="4" w:space="0" w:color="auto"/>
            </w:tcBorders>
            <w:shd w:val="clear" w:color="auto" w:fill="D9D9D9" w:themeFill="background1" w:themeFillShade="D9"/>
            <w:vAlign w:val="bottom"/>
          </w:tcPr>
          <w:p w14:paraId="4FDF8A4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I.D.</w:t>
            </w:r>
          </w:p>
        </w:tc>
        <w:tc>
          <w:tcPr>
            <w:tcW w:w="5429" w:type="dxa"/>
            <w:tcBorders>
              <w:bottom w:val="single" w:sz="4" w:space="0" w:color="auto"/>
            </w:tcBorders>
            <w:shd w:val="clear" w:color="auto" w:fill="D9D9D9" w:themeFill="background1" w:themeFillShade="D9"/>
            <w:vAlign w:val="bottom"/>
          </w:tcPr>
          <w:p w14:paraId="4DC8207A" w14:textId="77777777" w:rsidR="00D30D2C" w:rsidRPr="00A2199B" w:rsidRDefault="00D30D2C"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Application Type and Facility Status</w:t>
            </w:r>
          </w:p>
        </w:tc>
        <w:tc>
          <w:tcPr>
            <w:tcW w:w="2377" w:type="dxa"/>
            <w:tcBorders>
              <w:bottom w:val="single" w:sz="4" w:space="0" w:color="auto"/>
            </w:tcBorders>
            <w:shd w:val="clear" w:color="auto" w:fill="D9D9D9" w:themeFill="background1" w:themeFillShade="D9"/>
            <w:vAlign w:val="bottom"/>
          </w:tcPr>
          <w:p w14:paraId="1192D6F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305.42; 305 subchapter D</w:t>
            </w:r>
          </w:p>
        </w:tc>
        <w:tc>
          <w:tcPr>
            <w:tcW w:w="639" w:type="dxa"/>
            <w:vAlign w:val="bottom"/>
          </w:tcPr>
          <w:p w14:paraId="494E8C9D" w14:textId="77777777" w:rsidR="00D30D2C" w:rsidRPr="00A2199B" w:rsidRDefault="001733CC"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657541AB" w14:textId="77777777" w:rsidR="00D30D2C" w:rsidRPr="00A2199B" w:rsidRDefault="001733CC"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5E6526C5" w14:textId="77777777" w:rsidR="00D30D2C" w:rsidRPr="00A2199B" w:rsidRDefault="001733CC"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698D31C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8BA78F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67DD6D7" w14:textId="77777777" w:rsidTr="001C021E">
        <w:trPr>
          <w:jc w:val="center"/>
        </w:trPr>
        <w:tc>
          <w:tcPr>
            <w:tcW w:w="593" w:type="dxa"/>
            <w:shd w:val="clear" w:color="auto" w:fill="D9D9D9" w:themeFill="background1" w:themeFillShade="D9"/>
            <w:vAlign w:val="bottom"/>
          </w:tcPr>
          <w:p w14:paraId="3D6A8A6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18</w:t>
            </w:r>
          </w:p>
        </w:tc>
        <w:tc>
          <w:tcPr>
            <w:tcW w:w="1387" w:type="dxa"/>
            <w:shd w:val="clear" w:color="auto" w:fill="D9D9D9" w:themeFill="background1" w:themeFillShade="D9"/>
            <w:vAlign w:val="bottom"/>
          </w:tcPr>
          <w:p w14:paraId="3B4C040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I.D.1.</w:t>
            </w:r>
          </w:p>
        </w:tc>
        <w:tc>
          <w:tcPr>
            <w:tcW w:w="5429" w:type="dxa"/>
            <w:shd w:val="clear" w:color="auto" w:fill="D9D9D9" w:themeFill="background1" w:themeFillShade="D9"/>
            <w:vAlign w:val="bottom"/>
          </w:tcPr>
          <w:p w14:paraId="6E4286D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Select all applicable categories of application type and facility status</w:t>
            </w:r>
          </w:p>
        </w:tc>
        <w:tc>
          <w:tcPr>
            <w:tcW w:w="2377" w:type="dxa"/>
            <w:shd w:val="clear" w:color="auto" w:fill="D9D9D9" w:themeFill="background1" w:themeFillShade="D9"/>
            <w:vAlign w:val="bottom"/>
          </w:tcPr>
          <w:p w14:paraId="093C805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1152C8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45B02F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28DFE1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C58DCC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81B32E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A7F8BAE" w14:textId="77777777" w:rsidTr="001C021E">
        <w:trPr>
          <w:jc w:val="center"/>
        </w:trPr>
        <w:tc>
          <w:tcPr>
            <w:tcW w:w="593" w:type="dxa"/>
            <w:shd w:val="clear" w:color="auto" w:fill="D9D9D9" w:themeFill="background1" w:themeFillShade="D9"/>
            <w:vAlign w:val="bottom"/>
          </w:tcPr>
          <w:p w14:paraId="44A7ABA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19</w:t>
            </w:r>
          </w:p>
        </w:tc>
        <w:tc>
          <w:tcPr>
            <w:tcW w:w="1387" w:type="dxa"/>
            <w:shd w:val="clear" w:color="auto" w:fill="D9D9D9" w:themeFill="background1" w:themeFillShade="D9"/>
            <w:vAlign w:val="bottom"/>
          </w:tcPr>
          <w:p w14:paraId="6F72072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I.D.2.</w:t>
            </w:r>
          </w:p>
        </w:tc>
        <w:tc>
          <w:tcPr>
            <w:tcW w:w="5429" w:type="dxa"/>
            <w:shd w:val="clear" w:color="auto" w:fill="D9D9D9" w:themeFill="background1" w:themeFillShade="D9"/>
            <w:vAlign w:val="bottom"/>
          </w:tcPr>
          <w:p w14:paraId="048A48C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Indicate whether the application is part of a Consolidated Permit Processing request</w:t>
            </w:r>
          </w:p>
        </w:tc>
        <w:tc>
          <w:tcPr>
            <w:tcW w:w="2377" w:type="dxa"/>
            <w:shd w:val="clear" w:color="auto" w:fill="D9D9D9" w:themeFill="background1" w:themeFillShade="D9"/>
            <w:vAlign w:val="bottom"/>
          </w:tcPr>
          <w:p w14:paraId="4817B94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12B228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ED91B3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9F5FC5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CDDD2F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4F4481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EC7AF54" w14:textId="77777777" w:rsidTr="001C021E">
        <w:trPr>
          <w:jc w:val="center"/>
        </w:trPr>
        <w:tc>
          <w:tcPr>
            <w:tcW w:w="593" w:type="dxa"/>
            <w:shd w:val="clear" w:color="auto" w:fill="D9D9D9" w:themeFill="background1" w:themeFillShade="D9"/>
            <w:vAlign w:val="bottom"/>
          </w:tcPr>
          <w:p w14:paraId="7A1E517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20</w:t>
            </w:r>
          </w:p>
        </w:tc>
        <w:tc>
          <w:tcPr>
            <w:tcW w:w="1387" w:type="dxa"/>
            <w:shd w:val="clear" w:color="auto" w:fill="D9D9D9" w:themeFill="background1" w:themeFillShade="D9"/>
            <w:vAlign w:val="bottom"/>
          </w:tcPr>
          <w:p w14:paraId="78278E4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I.D.3.</w:t>
            </w:r>
          </w:p>
        </w:tc>
        <w:tc>
          <w:tcPr>
            <w:tcW w:w="5429" w:type="dxa"/>
            <w:shd w:val="clear" w:color="auto" w:fill="D9D9D9" w:themeFill="background1" w:themeFillShade="D9"/>
            <w:vAlign w:val="bottom"/>
          </w:tcPr>
          <w:p w14:paraId="208B24F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Indicate if confidential information is included</w:t>
            </w:r>
          </w:p>
        </w:tc>
        <w:tc>
          <w:tcPr>
            <w:tcW w:w="2377" w:type="dxa"/>
            <w:shd w:val="clear" w:color="auto" w:fill="D9D9D9" w:themeFill="background1" w:themeFillShade="D9"/>
            <w:vAlign w:val="bottom"/>
          </w:tcPr>
          <w:p w14:paraId="151627D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E02621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C797B5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B7DD64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5915C0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485097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7EB3293" w14:textId="77777777" w:rsidTr="001C021E">
        <w:trPr>
          <w:jc w:val="center"/>
        </w:trPr>
        <w:tc>
          <w:tcPr>
            <w:tcW w:w="593" w:type="dxa"/>
            <w:shd w:val="clear" w:color="auto" w:fill="D9D9D9" w:themeFill="background1" w:themeFillShade="D9"/>
            <w:vAlign w:val="bottom"/>
          </w:tcPr>
          <w:p w14:paraId="4D9E18B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21</w:t>
            </w:r>
          </w:p>
        </w:tc>
        <w:tc>
          <w:tcPr>
            <w:tcW w:w="1387" w:type="dxa"/>
            <w:shd w:val="clear" w:color="auto" w:fill="D9D9D9" w:themeFill="background1" w:themeFillShade="D9"/>
            <w:vAlign w:val="bottom"/>
          </w:tcPr>
          <w:p w14:paraId="4526C6D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I.D.4.</w:t>
            </w:r>
          </w:p>
        </w:tc>
        <w:tc>
          <w:tcPr>
            <w:tcW w:w="5429" w:type="dxa"/>
            <w:shd w:val="clear" w:color="auto" w:fill="D9D9D9" w:themeFill="background1" w:themeFillShade="D9"/>
            <w:vAlign w:val="bottom"/>
          </w:tcPr>
          <w:p w14:paraId="7BA8412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Select all items that apply for either a proposed or existing hazardous waste management facility </w:t>
            </w:r>
          </w:p>
        </w:tc>
        <w:tc>
          <w:tcPr>
            <w:tcW w:w="2377" w:type="dxa"/>
            <w:shd w:val="clear" w:color="auto" w:fill="D9D9D9" w:themeFill="background1" w:themeFillShade="D9"/>
            <w:vAlign w:val="bottom"/>
          </w:tcPr>
          <w:p w14:paraId="00D8AE2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39E6D3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FD1407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9A2AD8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0E8985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629429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429563D" w14:textId="77777777" w:rsidTr="001C021E">
        <w:trPr>
          <w:jc w:val="center"/>
        </w:trPr>
        <w:tc>
          <w:tcPr>
            <w:tcW w:w="593" w:type="dxa"/>
            <w:shd w:val="clear" w:color="auto" w:fill="D9D9D9" w:themeFill="background1" w:themeFillShade="D9"/>
            <w:vAlign w:val="bottom"/>
          </w:tcPr>
          <w:p w14:paraId="15002E5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22</w:t>
            </w:r>
          </w:p>
        </w:tc>
        <w:tc>
          <w:tcPr>
            <w:tcW w:w="1387" w:type="dxa"/>
            <w:shd w:val="clear" w:color="auto" w:fill="D9D9D9" w:themeFill="background1" w:themeFillShade="D9"/>
            <w:vAlign w:val="bottom"/>
          </w:tcPr>
          <w:p w14:paraId="42FD5EB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I.D.5.</w:t>
            </w:r>
          </w:p>
        </w:tc>
        <w:tc>
          <w:tcPr>
            <w:tcW w:w="5429" w:type="dxa"/>
            <w:shd w:val="clear" w:color="auto" w:fill="D9D9D9" w:themeFill="background1" w:themeFillShade="D9"/>
            <w:vAlign w:val="bottom"/>
          </w:tcPr>
          <w:p w14:paraId="0D289B4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Indicate whether the facility is within the Coastal Management Program boundary</w:t>
            </w:r>
          </w:p>
        </w:tc>
        <w:tc>
          <w:tcPr>
            <w:tcW w:w="2377" w:type="dxa"/>
            <w:shd w:val="clear" w:color="auto" w:fill="D9D9D9" w:themeFill="background1" w:themeFillShade="D9"/>
            <w:vAlign w:val="bottom"/>
          </w:tcPr>
          <w:p w14:paraId="69D8EC9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1F9773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A5F0CF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B820C7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7261BA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BFFECB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97BDBC2" w14:textId="77777777" w:rsidTr="001C021E">
        <w:trPr>
          <w:jc w:val="center"/>
        </w:trPr>
        <w:tc>
          <w:tcPr>
            <w:tcW w:w="593" w:type="dxa"/>
            <w:shd w:val="clear" w:color="auto" w:fill="D9D9D9" w:themeFill="background1" w:themeFillShade="D9"/>
            <w:vAlign w:val="bottom"/>
          </w:tcPr>
          <w:p w14:paraId="50DE44B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23</w:t>
            </w:r>
          </w:p>
        </w:tc>
        <w:tc>
          <w:tcPr>
            <w:tcW w:w="1387" w:type="dxa"/>
            <w:shd w:val="clear" w:color="auto" w:fill="D9D9D9" w:themeFill="background1" w:themeFillShade="D9"/>
            <w:vAlign w:val="bottom"/>
          </w:tcPr>
          <w:p w14:paraId="79FE0EA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I.D.6.</w:t>
            </w:r>
          </w:p>
        </w:tc>
        <w:tc>
          <w:tcPr>
            <w:tcW w:w="5429" w:type="dxa"/>
            <w:shd w:val="clear" w:color="auto" w:fill="D9D9D9" w:themeFill="background1" w:themeFillShade="D9"/>
            <w:vAlign w:val="bottom"/>
          </w:tcPr>
          <w:p w14:paraId="2285A43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a description of all changes requested in the application</w:t>
            </w:r>
          </w:p>
        </w:tc>
        <w:tc>
          <w:tcPr>
            <w:tcW w:w="2377" w:type="dxa"/>
            <w:shd w:val="clear" w:color="auto" w:fill="D9D9D9" w:themeFill="background1" w:themeFillShade="D9"/>
            <w:vAlign w:val="bottom"/>
          </w:tcPr>
          <w:p w14:paraId="7BF8BF3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0CBC16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3C63C0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6FA465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A6A4C0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AF2A39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EBCFCDE" w14:textId="77777777" w:rsidTr="001C021E">
        <w:trPr>
          <w:jc w:val="center"/>
        </w:trPr>
        <w:tc>
          <w:tcPr>
            <w:tcW w:w="593" w:type="dxa"/>
            <w:shd w:val="clear" w:color="auto" w:fill="D9D9D9" w:themeFill="background1" w:themeFillShade="D9"/>
            <w:vAlign w:val="bottom"/>
          </w:tcPr>
          <w:p w14:paraId="2FAA88F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24</w:t>
            </w:r>
          </w:p>
        </w:tc>
        <w:tc>
          <w:tcPr>
            <w:tcW w:w="1387" w:type="dxa"/>
            <w:shd w:val="clear" w:color="auto" w:fill="D9D9D9" w:themeFill="background1" w:themeFillShade="D9"/>
            <w:vAlign w:val="bottom"/>
          </w:tcPr>
          <w:p w14:paraId="3C54CC9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I.D.7.</w:t>
            </w:r>
          </w:p>
        </w:tc>
        <w:tc>
          <w:tcPr>
            <w:tcW w:w="5429" w:type="dxa"/>
            <w:shd w:val="clear" w:color="auto" w:fill="D9D9D9" w:themeFill="background1" w:themeFillShade="D9"/>
            <w:vAlign w:val="bottom"/>
          </w:tcPr>
          <w:p w14:paraId="1C38749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total acreage of the facility being permitted</w:t>
            </w:r>
          </w:p>
        </w:tc>
        <w:tc>
          <w:tcPr>
            <w:tcW w:w="2377" w:type="dxa"/>
            <w:shd w:val="clear" w:color="auto" w:fill="D9D9D9" w:themeFill="background1" w:themeFillShade="D9"/>
            <w:vAlign w:val="bottom"/>
          </w:tcPr>
          <w:p w14:paraId="3CDCF11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319AFF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B812BF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5807F4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D9F51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3F525E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396F369" w14:textId="77777777" w:rsidTr="001C021E">
        <w:trPr>
          <w:jc w:val="center"/>
        </w:trPr>
        <w:tc>
          <w:tcPr>
            <w:tcW w:w="593" w:type="dxa"/>
            <w:shd w:val="clear" w:color="auto" w:fill="D9D9D9" w:themeFill="background1" w:themeFillShade="D9"/>
            <w:vAlign w:val="bottom"/>
          </w:tcPr>
          <w:p w14:paraId="233DAF9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25</w:t>
            </w:r>
          </w:p>
        </w:tc>
        <w:tc>
          <w:tcPr>
            <w:tcW w:w="1387" w:type="dxa"/>
            <w:shd w:val="clear" w:color="auto" w:fill="D9D9D9" w:themeFill="background1" w:themeFillShade="D9"/>
            <w:vAlign w:val="bottom"/>
          </w:tcPr>
          <w:p w14:paraId="1085C64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I.D.8.</w:t>
            </w:r>
          </w:p>
        </w:tc>
        <w:tc>
          <w:tcPr>
            <w:tcW w:w="5429" w:type="dxa"/>
            <w:shd w:val="clear" w:color="auto" w:fill="D9D9D9" w:themeFill="background1" w:themeFillShade="D9"/>
            <w:vAlign w:val="bottom"/>
          </w:tcPr>
          <w:p w14:paraId="7714D29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name of drainage basin and segment where facility is located</w:t>
            </w:r>
          </w:p>
        </w:tc>
        <w:tc>
          <w:tcPr>
            <w:tcW w:w="2377" w:type="dxa"/>
            <w:shd w:val="clear" w:color="auto" w:fill="D9D9D9" w:themeFill="background1" w:themeFillShade="D9"/>
            <w:vAlign w:val="bottom"/>
          </w:tcPr>
          <w:p w14:paraId="74DF85D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3E1DFED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FC65C7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7D528D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78C155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41ACF7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E1753F0" w14:textId="77777777" w:rsidTr="001C021E">
        <w:trPr>
          <w:jc w:val="center"/>
        </w:trPr>
        <w:tc>
          <w:tcPr>
            <w:tcW w:w="593" w:type="dxa"/>
            <w:shd w:val="clear" w:color="auto" w:fill="D9D9D9" w:themeFill="background1" w:themeFillShade="D9"/>
            <w:vAlign w:val="bottom"/>
          </w:tcPr>
          <w:p w14:paraId="2104C66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26</w:t>
            </w:r>
          </w:p>
        </w:tc>
        <w:tc>
          <w:tcPr>
            <w:tcW w:w="1387" w:type="dxa"/>
            <w:shd w:val="clear" w:color="auto" w:fill="D9D9D9" w:themeFill="background1" w:themeFillShade="D9"/>
            <w:vAlign w:val="bottom"/>
          </w:tcPr>
          <w:p w14:paraId="4F3D482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I.E.</w:t>
            </w:r>
          </w:p>
        </w:tc>
        <w:tc>
          <w:tcPr>
            <w:tcW w:w="5429" w:type="dxa"/>
            <w:shd w:val="clear" w:color="auto" w:fill="D9D9D9" w:themeFill="background1" w:themeFillShade="D9"/>
            <w:vAlign w:val="bottom"/>
          </w:tcPr>
          <w:p w14:paraId="7D0599A4" w14:textId="77777777" w:rsidR="00D30D2C" w:rsidRPr="00A2199B" w:rsidRDefault="00D30D2C"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Facility Siting Summary</w:t>
            </w:r>
          </w:p>
        </w:tc>
        <w:tc>
          <w:tcPr>
            <w:tcW w:w="2377" w:type="dxa"/>
            <w:shd w:val="clear" w:color="auto" w:fill="D9D9D9" w:themeFill="background1" w:themeFillShade="D9"/>
            <w:vAlign w:val="bottom"/>
          </w:tcPr>
          <w:p w14:paraId="5AE41F7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C98E270" w14:textId="77777777" w:rsidR="00D30D2C" w:rsidRPr="00A2199B" w:rsidRDefault="003E6B12"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1033CF56" w14:textId="77777777" w:rsidR="00D30D2C" w:rsidRPr="00A2199B" w:rsidRDefault="003E6B12"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2EA5D868" w14:textId="77777777" w:rsidR="00D30D2C" w:rsidRPr="00A2199B" w:rsidRDefault="003E6B12"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2B6BD02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21DD8E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DFCA09E" w14:textId="77777777" w:rsidTr="001C021E">
        <w:trPr>
          <w:jc w:val="center"/>
        </w:trPr>
        <w:tc>
          <w:tcPr>
            <w:tcW w:w="593" w:type="dxa"/>
            <w:shd w:val="clear" w:color="auto" w:fill="D9D9D9" w:themeFill="background1" w:themeFillShade="D9"/>
            <w:vAlign w:val="bottom"/>
          </w:tcPr>
          <w:p w14:paraId="4FFBEA3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27</w:t>
            </w:r>
          </w:p>
        </w:tc>
        <w:tc>
          <w:tcPr>
            <w:tcW w:w="1387" w:type="dxa"/>
            <w:shd w:val="clear" w:color="auto" w:fill="D9D9D9" w:themeFill="background1" w:themeFillShade="D9"/>
            <w:vAlign w:val="bottom"/>
          </w:tcPr>
          <w:p w14:paraId="0E560E0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I.E.1.</w:t>
            </w:r>
          </w:p>
        </w:tc>
        <w:tc>
          <w:tcPr>
            <w:tcW w:w="5429" w:type="dxa"/>
            <w:shd w:val="clear" w:color="auto" w:fill="D9D9D9" w:themeFill="background1" w:themeFillShade="D9"/>
            <w:vAlign w:val="bottom"/>
          </w:tcPr>
          <w:p w14:paraId="1664597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Indicate whether the facility is located within a 100-yr floodplain</w:t>
            </w:r>
          </w:p>
        </w:tc>
        <w:tc>
          <w:tcPr>
            <w:tcW w:w="2377" w:type="dxa"/>
            <w:shd w:val="clear" w:color="auto" w:fill="D9D9D9" w:themeFill="background1" w:themeFillShade="D9"/>
            <w:vAlign w:val="bottom"/>
          </w:tcPr>
          <w:p w14:paraId="22C9E66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335.204(a)(1); 270.14(b)(11)(iii)</w:t>
            </w:r>
          </w:p>
        </w:tc>
        <w:tc>
          <w:tcPr>
            <w:tcW w:w="639" w:type="dxa"/>
            <w:vAlign w:val="bottom"/>
          </w:tcPr>
          <w:p w14:paraId="3699D18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607A0B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DACD48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A61652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5717E0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13BAB58" w14:textId="77777777" w:rsidTr="001C021E">
        <w:trPr>
          <w:jc w:val="center"/>
        </w:trPr>
        <w:tc>
          <w:tcPr>
            <w:tcW w:w="593" w:type="dxa"/>
            <w:shd w:val="clear" w:color="auto" w:fill="D9D9D9" w:themeFill="background1" w:themeFillShade="D9"/>
            <w:vAlign w:val="bottom"/>
          </w:tcPr>
          <w:p w14:paraId="6FAAB19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28</w:t>
            </w:r>
          </w:p>
        </w:tc>
        <w:tc>
          <w:tcPr>
            <w:tcW w:w="1387" w:type="dxa"/>
            <w:shd w:val="clear" w:color="auto" w:fill="D9D9D9" w:themeFill="background1" w:themeFillShade="D9"/>
            <w:vAlign w:val="bottom"/>
          </w:tcPr>
          <w:p w14:paraId="026B4EF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I.E.2.</w:t>
            </w:r>
          </w:p>
        </w:tc>
        <w:tc>
          <w:tcPr>
            <w:tcW w:w="5429" w:type="dxa"/>
            <w:shd w:val="clear" w:color="auto" w:fill="D9D9D9" w:themeFill="background1" w:themeFillShade="D9"/>
            <w:vAlign w:val="bottom"/>
          </w:tcPr>
          <w:p w14:paraId="69C1F9A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Indicate whether the facility is located in wetlands</w:t>
            </w:r>
          </w:p>
        </w:tc>
        <w:tc>
          <w:tcPr>
            <w:tcW w:w="2377" w:type="dxa"/>
            <w:shd w:val="clear" w:color="auto" w:fill="D9D9D9" w:themeFill="background1" w:themeFillShade="D9"/>
            <w:vAlign w:val="bottom"/>
          </w:tcPr>
          <w:p w14:paraId="519463C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335.204(a)(2)</w:t>
            </w:r>
          </w:p>
        </w:tc>
        <w:tc>
          <w:tcPr>
            <w:tcW w:w="639" w:type="dxa"/>
            <w:vAlign w:val="bottom"/>
          </w:tcPr>
          <w:p w14:paraId="44C4926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4321DD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1B07EF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B031E0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1A4902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13CDC8A" w14:textId="77777777" w:rsidTr="001C021E">
        <w:trPr>
          <w:jc w:val="center"/>
        </w:trPr>
        <w:tc>
          <w:tcPr>
            <w:tcW w:w="593" w:type="dxa"/>
            <w:shd w:val="clear" w:color="auto" w:fill="D9D9D9" w:themeFill="background1" w:themeFillShade="D9"/>
            <w:vAlign w:val="bottom"/>
          </w:tcPr>
          <w:p w14:paraId="4929341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29</w:t>
            </w:r>
          </w:p>
        </w:tc>
        <w:tc>
          <w:tcPr>
            <w:tcW w:w="1387" w:type="dxa"/>
            <w:shd w:val="clear" w:color="auto" w:fill="D9D9D9" w:themeFill="background1" w:themeFillShade="D9"/>
            <w:vAlign w:val="bottom"/>
          </w:tcPr>
          <w:p w14:paraId="4CC16B5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I.E.3.</w:t>
            </w:r>
          </w:p>
        </w:tc>
        <w:tc>
          <w:tcPr>
            <w:tcW w:w="5429" w:type="dxa"/>
            <w:shd w:val="clear" w:color="auto" w:fill="D9D9D9" w:themeFill="background1" w:themeFillShade="D9"/>
            <w:vAlign w:val="bottom"/>
          </w:tcPr>
          <w:p w14:paraId="333FDFE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Indicate whether the facility is located in the critical habitat of an endangered species of plant or animal</w:t>
            </w:r>
          </w:p>
        </w:tc>
        <w:tc>
          <w:tcPr>
            <w:tcW w:w="2377" w:type="dxa"/>
            <w:shd w:val="clear" w:color="auto" w:fill="D9D9D9" w:themeFill="background1" w:themeFillShade="D9"/>
            <w:vAlign w:val="bottom"/>
          </w:tcPr>
          <w:p w14:paraId="347D0E4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335.204(a)(8)</w:t>
            </w:r>
          </w:p>
        </w:tc>
        <w:tc>
          <w:tcPr>
            <w:tcW w:w="639" w:type="dxa"/>
            <w:vAlign w:val="bottom"/>
          </w:tcPr>
          <w:p w14:paraId="3C98F16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272378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2C88BC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2A766C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B1EA21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66B4F53" w14:textId="77777777" w:rsidTr="001C021E">
        <w:trPr>
          <w:jc w:val="center"/>
        </w:trPr>
        <w:tc>
          <w:tcPr>
            <w:tcW w:w="593" w:type="dxa"/>
            <w:shd w:val="clear" w:color="auto" w:fill="D9D9D9" w:themeFill="background1" w:themeFillShade="D9"/>
            <w:vAlign w:val="bottom"/>
          </w:tcPr>
          <w:p w14:paraId="46E57CF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30</w:t>
            </w:r>
          </w:p>
        </w:tc>
        <w:tc>
          <w:tcPr>
            <w:tcW w:w="1387" w:type="dxa"/>
            <w:shd w:val="clear" w:color="auto" w:fill="D9D9D9" w:themeFill="background1" w:themeFillShade="D9"/>
            <w:vAlign w:val="bottom"/>
          </w:tcPr>
          <w:p w14:paraId="6CF7D9A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I.E.4.</w:t>
            </w:r>
          </w:p>
        </w:tc>
        <w:tc>
          <w:tcPr>
            <w:tcW w:w="5429" w:type="dxa"/>
            <w:shd w:val="clear" w:color="auto" w:fill="D9D9D9" w:themeFill="background1" w:themeFillShade="D9"/>
            <w:vAlign w:val="bottom"/>
          </w:tcPr>
          <w:p w14:paraId="7B66F32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Indicate whether the facility is located on the recharge zone of a sole-source aquifer</w:t>
            </w:r>
          </w:p>
        </w:tc>
        <w:tc>
          <w:tcPr>
            <w:tcW w:w="2377" w:type="dxa"/>
            <w:shd w:val="clear" w:color="auto" w:fill="D9D9D9" w:themeFill="background1" w:themeFillShade="D9"/>
            <w:vAlign w:val="bottom"/>
          </w:tcPr>
          <w:p w14:paraId="378A09D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335.204(a)(3)</w:t>
            </w:r>
          </w:p>
        </w:tc>
        <w:tc>
          <w:tcPr>
            <w:tcW w:w="639" w:type="dxa"/>
            <w:vAlign w:val="bottom"/>
          </w:tcPr>
          <w:p w14:paraId="45A8304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051165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1D20B4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20855B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4CC8DD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A25AE98" w14:textId="77777777" w:rsidTr="001C021E">
        <w:trPr>
          <w:jc w:val="center"/>
        </w:trPr>
        <w:tc>
          <w:tcPr>
            <w:tcW w:w="593" w:type="dxa"/>
            <w:shd w:val="clear" w:color="auto" w:fill="D9D9D9" w:themeFill="background1" w:themeFillShade="D9"/>
            <w:vAlign w:val="bottom"/>
          </w:tcPr>
          <w:p w14:paraId="2DCED62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31</w:t>
            </w:r>
          </w:p>
        </w:tc>
        <w:tc>
          <w:tcPr>
            <w:tcW w:w="1387" w:type="dxa"/>
            <w:shd w:val="clear" w:color="auto" w:fill="D9D9D9" w:themeFill="background1" w:themeFillShade="D9"/>
            <w:vAlign w:val="bottom"/>
          </w:tcPr>
          <w:p w14:paraId="72FB70E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I.E.5.</w:t>
            </w:r>
          </w:p>
        </w:tc>
        <w:tc>
          <w:tcPr>
            <w:tcW w:w="5429" w:type="dxa"/>
            <w:shd w:val="clear" w:color="auto" w:fill="D9D9D9" w:themeFill="background1" w:themeFillShade="D9"/>
            <w:vAlign w:val="bottom"/>
          </w:tcPr>
          <w:p w14:paraId="332872F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Indicate whether the facility is located in an area overlying a regional aquifer </w:t>
            </w:r>
          </w:p>
        </w:tc>
        <w:tc>
          <w:tcPr>
            <w:tcW w:w="2377" w:type="dxa"/>
            <w:shd w:val="clear" w:color="auto" w:fill="D9D9D9" w:themeFill="background1" w:themeFillShade="D9"/>
            <w:vAlign w:val="bottom"/>
          </w:tcPr>
          <w:p w14:paraId="31CE539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335.204(a)(4)</w:t>
            </w:r>
          </w:p>
        </w:tc>
        <w:tc>
          <w:tcPr>
            <w:tcW w:w="639" w:type="dxa"/>
            <w:vAlign w:val="bottom"/>
          </w:tcPr>
          <w:p w14:paraId="536A22C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9C5BC8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1DD9D3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DE6417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56977C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A973456" w14:textId="77777777" w:rsidTr="001C021E">
        <w:trPr>
          <w:jc w:val="center"/>
        </w:trPr>
        <w:tc>
          <w:tcPr>
            <w:tcW w:w="593" w:type="dxa"/>
            <w:tcBorders>
              <w:bottom w:val="single" w:sz="4" w:space="0" w:color="auto"/>
            </w:tcBorders>
            <w:shd w:val="clear" w:color="auto" w:fill="D9D9D9" w:themeFill="background1" w:themeFillShade="D9"/>
            <w:vAlign w:val="bottom"/>
          </w:tcPr>
          <w:p w14:paraId="62A7BCC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32</w:t>
            </w:r>
          </w:p>
        </w:tc>
        <w:tc>
          <w:tcPr>
            <w:tcW w:w="1387" w:type="dxa"/>
            <w:tcBorders>
              <w:bottom w:val="single" w:sz="4" w:space="0" w:color="auto"/>
            </w:tcBorders>
            <w:shd w:val="clear" w:color="auto" w:fill="D9D9D9" w:themeFill="background1" w:themeFillShade="D9"/>
            <w:vAlign w:val="bottom"/>
          </w:tcPr>
          <w:p w14:paraId="5801398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I.E.6.</w:t>
            </w:r>
          </w:p>
        </w:tc>
        <w:tc>
          <w:tcPr>
            <w:tcW w:w="5429" w:type="dxa"/>
            <w:tcBorders>
              <w:bottom w:val="single" w:sz="4" w:space="0" w:color="auto"/>
            </w:tcBorders>
            <w:shd w:val="clear" w:color="auto" w:fill="D9D9D9" w:themeFill="background1" w:themeFillShade="D9"/>
            <w:vAlign w:val="bottom"/>
          </w:tcPr>
          <w:p w14:paraId="42084B07" w14:textId="4304E2C0"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For a new commercial HW management facility or an </w:t>
            </w:r>
            <w:proofErr w:type="spellStart"/>
            <w:r w:rsidRPr="00A2199B">
              <w:rPr>
                <w:rFonts w:asciiTheme="minorHAnsi" w:hAnsiTheme="minorHAnsi" w:cstheme="minorHAnsi"/>
                <w:color w:val="000000"/>
                <w:sz w:val="22"/>
                <w:szCs w:val="22"/>
              </w:rPr>
              <w:t>areal</w:t>
            </w:r>
            <w:proofErr w:type="spellEnd"/>
            <w:r w:rsidRPr="00A2199B">
              <w:rPr>
                <w:rFonts w:asciiTheme="minorHAnsi" w:hAnsiTheme="minorHAnsi" w:cstheme="minorHAnsi"/>
                <w:color w:val="000000"/>
                <w:sz w:val="22"/>
                <w:szCs w:val="22"/>
              </w:rPr>
              <w:t xml:space="preserve"> expansion of an existing commercial HW management facility, indicate whether the facility is within </w:t>
            </w:r>
            <w:r w:rsidR="005916E2">
              <w:rPr>
                <w:rFonts w:asciiTheme="minorHAnsi" w:hAnsiTheme="minorHAnsi" w:cstheme="minorHAnsi"/>
                <w:color w:val="000000"/>
                <w:sz w:val="22"/>
                <w:szCs w:val="22"/>
              </w:rPr>
              <w:t>1/</w:t>
            </w:r>
            <w:r w:rsidRPr="00A2199B">
              <w:rPr>
                <w:rFonts w:asciiTheme="minorHAnsi" w:hAnsiTheme="minorHAnsi" w:cstheme="minorHAnsi"/>
                <w:color w:val="000000"/>
                <w:sz w:val="22"/>
                <w:szCs w:val="22"/>
              </w:rPr>
              <w:t>2 mi. of an established residence, church, school, day care, etc.; If yes, TCEQ will not issue a permit for this facility</w:t>
            </w:r>
          </w:p>
        </w:tc>
        <w:tc>
          <w:tcPr>
            <w:tcW w:w="2377" w:type="dxa"/>
            <w:tcBorders>
              <w:bottom w:val="single" w:sz="4" w:space="0" w:color="auto"/>
            </w:tcBorders>
            <w:shd w:val="clear" w:color="auto" w:fill="D9D9D9" w:themeFill="background1" w:themeFillShade="D9"/>
            <w:vAlign w:val="bottom"/>
          </w:tcPr>
          <w:p w14:paraId="53332FB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335.205(a)(2-5)</w:t>
            </w:r>
          </w:p>
        </w:tc>
        <w:tc>
          <w:tcPr>
            <w:tcW w:w="639" w:type="dxa"/>
            <w:vAlign w:val="bottom"/>
          </w:tcPr>
          <w:p w14:paraId="6DBAA06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BA955B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A4AC29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1173A7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32C03B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646391C" w14:textId="77777777" w:rsidTr="001C021E">
        <w:trPr>
          <w:jc w:val="center"/>
        </w:trPr>
        <w:tc>
          <w:tcPr>
            <w:tcW w:w="593" w:type="dxa"/>
            <w:shd w:val="clear" w:color="auto" w:fill="D9D9D9" w:themeFill="background1" w:themeFillShade="D9"/>
            <w:vAlign w:val="bottom"/>
          </w:tcPr>
          <w:p w14:paraId="55BF8B3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33</w:t>
            </w:r>
          </w:p>
        </w:tc>
        <w:tc>
          <w:tcPr>
            <w:tcW w:w="1387" w:type="dxa"/>
            <w:shd w:val="clear" w:color="auto" w:fill="D9D9D9" w:themeFill="background1" w:themeFillShade="D9"/>
            <w:vAlign w:val="bottom"/>
          </w:tcPr>
          <w:p w14:paraId="304C1A1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I.E.7.</w:t>
            </w:r>
          </w:p>
        </w:tc>
        <w:tc>
          <w:tcPr>
            <w:tcW w:w="5429" w:type="dxa"/>
            <w:shd w:val="clear" w:color="auto" w:fill="D9D9D9" w:themeFill="background1" w:themeFillShade="D9"/>
            <w:vAlign w:val="bottom"/>
          </w:tcPr>
          <w:p w14:paraId="7290BF4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Indicate whether the facility is in an area in which governing body and municipality has prohibited the processing of municipal HW and individual solid waste</w:t>
            </w:r>
          </w:p>
        </w:tc>
        <w:tc>
          <w:tcPr>
            <w:tcW w:w="2377" w:type="dxa"/>
            <w:shd w:val="clear" w:color="auto" w:fill="D9D9D9" w:themeFill="background1" w:themeFillShade="D9"/>
            <w:vAlign w:val="bottom"/>
          </w:tcPr>
          <w:p w14:paraId="36074DC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361.095; 361.096; 361.0961 (TX. Health &amp; Safety Code)</w:t>
            </w:r>
          </w:p>
        </w:tc>
        <w:tc>
          <w:tcPr>
            <w:tcW w:w="639" w:type="dxa"/>
            <w:vAlign w:val="bottom"/>
          </w:tcPr>
          <w:p w14:paraId="51409C1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6B130C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6A8A63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EFCA19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CCFADA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72AD052" w14:textId="77777777" w:rsidTr="001C021E">
        <w:trPr>
          <w:jc w:val="center"/>
        </w:trPr>
        <w:tc>
          <w:tcPr>
            <w:tcW w:w="593" w:type="dxa"/>
            <w:shd w:val="clear" w:color="auto" w:fill="D9D9D9" w:themeFill="background1" w:themeFillShade="D9"/>
            <w:vAlign w:val="bottom"/>
          </w:tcPr>
          <w:p w14:paraId="5F09C5A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34</w:t>
            </w:r>
          </w:p>
        </w:tc>
        <w:tc>
          <w:tcPr>
            <w:tcW w:w="1387" w:type="dxa"/>
            <w:shd w:val="clear" w:color="auto" w:fill="D9D9D9" w:themeFill="background1" w:themeFillShade="D9"/>
            <w:vAlign w:val="bottom"/>
          </w:tcPr>
          <w:p w14:paraId="14F099B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w:t>
            </w:r>
          </w:p>
        </w:tc>
        <w:tc>
          <w:tcPr>
            <w:tcW w:w="5429" w:type="dxa"/>
            <w:shd w:val="clear" w:color="auto" w:fill="D9D9D9" w:themeFill="background1" w:themeFillShade="D9"/>
            <w:vAlign w:val="bottom"/>
          </w:tcPr>
          <w:p w14:paraId="6D46F473" w14:textId="77777777" w:rsidR="00D30D2C" w:rsidRPr="00A2199B" w:rsidRDefault="00D30D2C"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Wastewater and Stormwater Disposition:  If yes, indicate existing or proposed discharge permit number</w:t>
            </w:r>
          </w:p>
        </w:tc>
        <w:tc>
          <w:tcPr>
            <w:tcW w:w="2377" w:type="dxa"/>
            <w:shd w:val="clear" w:color="auto" w:fill="D9D9D9" w:themeFill="background1" w:themeFillShade="D9"/>
            <w:vAlign w:val="bottom"/>
          </w:tcPr>
          <w:p w14:paraId="561CC53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 TAC305(a)(7) WDW, TPDES, TCEQ</w:t>
            </w:r>
          </w:p>
        </w:tc>
        <w:tc>
          <w:tcPr>
            <w:tcW w:w="639" w:type="dxa"/>
            <w:vAlign w:val="bottom"/>
          </w:tcPr>
          <w:p w14:paraId="28C7402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EF5CCB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6BBAEE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931715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8D6E56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CCC8BFA" w14:textId="77777777" w:rsidTr="001C021E">
        <w:trPr>
          <w:jc w:val="center"/>
        </w:trPr>
        <w:tc>
          <w:tcPr>
            <w:tcW w:w="593" w:type="dxa"/>
            <w:vAlign w:val="bottom"/>
          </w:tcPr>
          <w:p w14:paraId="5086ACF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35</w:t>
            </w:r>
          </w:p>
        </w:tc>
        <w:tc>
          <w:tcPr>
            <w:tcW w:w="1387" w:type="dxa"/>
            <w:vAlign w:val="bottom"/>
          </w:tcPr>
          <w:p w14:paraId="59A624A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I.F.1.</w:t>
            </w:r>
          </w:p>
        </w:tc>
        <w:tc>
          <w:tcPr>
            <w:tcW w:w="5429" w:type="dxa"/>
            <w:vAlign w:val="bottom"/>
          </w:tcPr>
          <w:p w14:paraId="55D9A30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Indicate whether waste disposal is to be accomplished by a waste disposal well. If yes, list all of the WDW permit numbers</w:t>
            </w:r>
          </w:p>
        </w:tc>
        <w:tc>
          <w:tcPr>
            <w:tcW w:w="2377" w:type="dxa"/>
            <w:vAlign w:val="bottom"/>
          </w:tcPr>
          <w:p w14:paraId="194FA3B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F47DC4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2DB3A6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F5B953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7787A7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3FEB0A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5EB55EE" w14:textId="77777777" w:rsidTr="001C021E">
        <w:trPr>
          <w:jc w:val="center"/>
        </w:trPr>
        <w:tc>
          <w:tcPr>
            <w:tcW w:w="593" w:type="dxa"/>
            <w:vAlign w:val="bottom"/>
          </w:tcPr>
          <w:p w14:paraId="5E22D95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36</w:t>
            </w:r>
          </w:p>
        </w:tc>
        <w:tc>
          <w:tcPr>
            <w:tcW w:w="1387" w:type="dxa"/>
            <w:vAlign w:val="bottom"/>
          </w:tcPr>
          <w:p w14:paraId="79F8276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I.F.2.</w:t>
            </w:r>
          </w:p>
        </w:tc>
        <w:tc>
          <w:tcPr>
            <w:tcW w:w="5429" w:type="dxa"/>
            <w:vAlign w:val="bottom"/>
          </w:tcPr>
          <w:p w14:paraId="400BB97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Indicate whether point source discharge of effluent or rainfall runoff occur as a result of the proposed activities</w:t>
            </w:r>
          </w:p>
        </w:tc>
        <w:tc>
          <w:tcPr>
            <w:tcW w:w="2377" w:type="dxa"/>
            <w:vAlign w:val="bottom"/>
          </w:tcPr>
          <w:p w14:paraId="1CD6BC3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4FF1D0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A08DB2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0CD142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68B0F0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FCC913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8E2C2E7" w14:textId="77777777" w:rsidTr="001C021E">
        <w:trPr>
          <w:jc w:val="center"/>
        </w:trPr>
        <w:tc>
          <w:tcPr>
            <w:tcW w:w="593" w:type="dxa"/>
            <w:vAlign w:val="bottom"/>
          </w:tcPr>
          <w:p w14:paraId="004C3D7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37</w:t>
            </w:r>
          </w:p>
        </w:tc>
        <w:tc>
          <w:tcPr>
            <w:tcW w:w="1387" w:type="dxa"/>
            <w:vAlign w:val="bottom"/>
          </w:tcPr>
          <w:p w14:paraId="07DDD17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I.F.3.</w:t>
            </w:r>
          </w:p>
        </w:tc>
        <w:tc>
          <w:tcPr>
            <w:tcW w:w="5429" w:type="dxa"/>
            <w:vAlign w:val="bottom"/>
          </w:tcPr>
          <w:p w14:paraId="63B8E17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 discharge of effluent or rainfall runoff occurs and the discharge is regulated by a TPDES or TCEQ permit, provide the corresponding permit numbers</w:t>
            </w:r>
          </w:p>
        </w:tc>
        <w:tc>
          <w:tcPr>
            <w:tcW w:w="2377" w:type="dxa"/>
            <w:vAlign w:val="bottom"/>
          </w:tcPr>
          <w:p w14:paraId="46AFC09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F7CF86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852C8E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AF15FC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8F4B27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E6FFA5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307EC09" w14:textId="77777777" w:rsidTr="001C021E">
        <w:trPr>
          <w:jc w:val="center"/>
        </w:trPr>
        <w:tc>
          <w:tcPr>
            <w:tcW w:w="593" w:type="dxa"/>
            <w:tcBorders>
              <w:bottom w:val="single" w:sz="4" w:space="0" w:color="auto"/>
            </w:tcBorders>
            <w:vAlign w:val="bottom"/>
          </w:tcPr>
          <w:p w14:paraId="1E5BEAD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38</w:t>
            </w:r>
          </w:p>
        </w:tc>
        <w:tc>
          <w:tcPr>
            <w:tcW w:w="1387" w:type="dxa"/>
            <w:tcBorders>
              <w:bottom w:val="single" w:sz="4" w:space="0" w:color="auto"/>
            </w:tcBorders>
            <w:vAlign w:val="bottom"/>
          </w:tcPr>
          <w:p w14:paraId="474DFD0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I.F.4.</w:t>
            </w:r>
          </w:p>
        </w:tc>
        <w:tc>
          <w:tcPr>
            <w:tcW w:w="5429" w:type="dxa"/>
            <w:tcBorders>
              <w:bottom w:val="single" w:sz="4" w:space="0" w:color="auto"/>
            </w:tcBorders>
            <w:vAlign w:val="bottom"/>
          </w:tcPr>
          <w:p w14:paraId="15F18A4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 discharge of effluent or rainfall runoff occurs and it is not regulated by a TPDES or TCEQ permit, provide the date on which those permit applications were filed</w:t>
            </w:r>
          </w:p>
        </w:tc>
        <w:tc>
          <w:tcPr>
            <w:tcW w:w="2377" w:type="dxa"/>
            <w:tcBorders>
              <w:bottom w:val="single" w:sz="4" w:space="0" w:color="auto"/>
            </w:tcBorders>
            <w:vAlign w:val="bottom"/>
          </w:tcPr>
          <w:p w14:paraId="6E51B1B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F1C562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D21324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D9315D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EBA254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6353A3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6D50754" w14:textId="77777777" w:rsidTr="001C021E">
        <w:trPr>
          <w:jc w:val="center"/>
        </w:trPr>
        <w:tc>
          <w:tcPr>
            <w:tcW w:w="593" w:type="dxa"/>
            <w:shd w:val="clear" w:color="auto" w:fill="D9D9D9" w:themeFill="background1" w:themeFillShade="D9"/>
            <w:vAlign w:val="bottom"/>
          </w:tcPr>
          <w:p w14:paraId="01F6DFC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39</w:t>
            </w:r>
          </w:p>
        </w:tc>
        <w:tc>
          <w:tcPr>
            <w:tcW w:w="1387" w:type="dxa"/>
            <w:shd w:val="clear" w:color="auto" w:fill="D9D9D9" w:themeFill="background1" w:themeFillShade="D9"/>
            <w:vAlign w:val="bottom"/>
          </w:tcPr>
          <w:p w14:paraId="76F2915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I.G.</w:t>
            </w:r>
          </w:p>
        </w:tc>
        <w:tc>
          <w:tcPr>
            <w:tcW w:w="5429" w:type="dxa"/>
            <w:shd w:val="clear" w:color="auto" w:fill="D9D9D9" w:themeFill="background1" w:themeFillShade="D9"/>
            <w:vAlign w:val="bottom"/>
          </w:tcPr>
          <w:p w14:paraId="52BF2A46" w14:textId="77777777" w:rsidR="00D30D2C" w:rsidRPr="00A2199B" w:rsidRDefault="00D30D2C"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Information required to provide notice:</w:t>
            </w:r>
          </w:p>
        </w:tc>
        <w:tc>
          <w:tcPr>
            <w:tcW w:w="2377" w:type="dxa"/>
            <w:shd w:val="clear" w:color="auto" w:fill="D9D9D9" w:themeFill="background1" w:themeFillShade="D9"/>
            <w:vAlign w:val="bottom"/>
          </w:tcPr>
          <w:p w14:paraId="0AC5A4A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B4AAA14" w14:textId="77777777" w:rsidR="00D30D2C" w:rsidRPr="00A2199B" w:rsidRDefault="003E6B12"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5A6BB46E" w14:textId="77777777" w:rsidR="00D30D2C" w:rsidRPr="00A2199B" w:rsidRDefault="00C86567"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70F5C0C4" w14:textId="77777777" w:rsidR="00D30D2C" w:rsidRPr="00A2199B" w:rsidRDefault="00C86567"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1EF1131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1773FB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BA36972" w14:textId="77777777" w:rsidTr="001C021E">
        <w:trPr>
          <w:jc w:val="center"/>
        </w:trPr>
        <w:tc>
          <w:tcPr>
            <w:tcW w:w="593" w:type="dxa"/>
            <w:shd w:val="clear" w:color="auto" w:fill="D9D9D9" w:themeFill="background1" w:themeFillShade="D9"/>
            <w:vAlign w:val="bottom"/>
          </w:tcPr>
          <w:p w14:paraId="6587214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40</w:t>
            </w:r>
          </w:p>
        </w:tc>
        <w:tc>
          <w:tcPr>
            <w:tcW w:w="1387" w:type="dxa"/>
            <w:shd w:val="clear" w:color="auto" w:fill="D9D9D9" w:themeFill="background1" w:themeFillShade="D9"/>
            <w:vAlign w:val="bottom"/>
          </w:tcPr>
          <w:p w14:paraId="0C14225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I.G.</w:t>
            </w:r>
            <w:r w:rsidRPr="00A2199B">
              <w:rPr>
                <w:rFonts w:asciiTheme="minorHAnsi" w:hAnsiTheme="minorHAnsi" w:cstheme="minorHAnsi"/>
                <w:i/>
                <w:iCs/>
                <w:color w:val="000000"/>
                <w:sz w:val="22"/>
                <w:szCs w:val="22"/>
              </w:rPr>
              <w:t>1.</w:t>
            </w:r>
          </w:p>
        </w:tc>
        <w:tc>
          <w:tcPr>
            <w:tcW w:w="5429" w:type="dxa"/>
            <w:shd w:val="clear" w:color="auto" w:fill="D9D9D9" w:themeFill="background1" w:themeFillShade="D9"/>
            <w:vAlign w:val="bottom"/>
          </w:tcPr>
          <w:p w14:paraId="7B7742D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state officials list</w:t>
            </w:r>
          </w:p>
        </w:tc>
        <w:tc>
          <w:tcPr>
            <w:tcW w:w="2377" w:type="dxa"/>
            <w:shd w:val="clear" w:color="auto" w:fill="D9D9D9" w:themeFill="background1" w:themeFillShade="D9"/>
            <w:vAlign w:val="bottom"/>
          </w:tcPr>
          <w:p w14:paraId="294D2CD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 TAC 39.103(b)</w:t>
            </w:r>
          </w:p>
        </w:tc>
        <w:tc>
          <w:tcPr>
            <w:tcW w:w="639" w:type="dxa"/>
            <w:vAlign w:val="bottom"/>
          </w:tcPr>
          <w:p w14:paraId="10BF21F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F87722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A32FF1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170BC5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CF55AA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81140F2" w14:textId="77777777" w:rsidTr="001C021E">
        <w:trPr>
          <w:jc w:val="center"/>
        </w:trPr>
        <w:tc>
          <w:tcPr>
            <w:tcW w:w="593" w:type="dxa"/>
            <w:shd w:val="clear" w:color="auto" w:fill="D9D9D9" w:themeFill="background1" w:themeFillShade="D9"/>
            <w:vAlign w:val="bottom"/>
          </w:tcPr>
          <w:p w14:paraId="07111DC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41</w:t>
            </w:r>
          </w:p>
        </w:tc>
        <w:tc>
          <w:tcPr>
            <w:tcW w:w="1387" w:type="dxa"/>
            <w:shd w:val="clear" w:color="auto" w:fill="D9D9D9" w:themeFill="background1" w:themeFillShade="D9"/>
            <w:vAlign w:val="bottom"/>
          </w:tcPr>
          <w:p w14:paraId="36AFE2D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I.G.</w:t>
            </w:r>
            <w:r w:rsidRPr="00A2199B">
              <w:rPr>
                <w:rFonts w:asciiTheme="minorHAnsi" w:hAnsiTheme="minorHAnsi" w:cstheme="minorHAnsi"/>
                <w:i/>
                <w:iCs/>
                <w:color w:val="000000"/>
                <w:sz w:val="22"/>
                <w:szCs w:val="22"/>
              </w:rPr>
              <w:t>2.</w:t>
            </w:r>
          </w:p>
        </w:tc>
        <w:tc>
          <w:tcPr>
            <w:tcW w:w="5429" w:type="dxa"/>
            <w:shd w:val="clear" w:color="auto" w:fill="D9D9D9" w:themeFill="background1" w:themeFillShade="D9"/>
            <w:vAlign w:val="bottom"/>
          </w:tcPr>
          <w:p w14:paraId="149EF90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local officials list</w:t>
            </w:r>
          </w:p>
        </w:tc>
        <w:tc>
          <w:tcPr>
            <w:tcW w:w="2377" w:type="dxa"/>
            <w:shd w:val="clear" w:color="auto" w:fill="D9D9D9" w:themeFill="background1" w:themeFillShade="D9"/>
            <w:vAlign w:val="bottom"/>
          </w:tcPr>
          <w:p w14:paraId="31C4329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 TAC 39.103(c)</w:t>
            </w:r>
          </w:p>
        </w:tc>
        <w:tc>
          <w:tcPr>
            <w:tcW w:w="639" w:type="dxa"/>
            <w:vAlign w:val="bottom"/>
          </w:tcPr>
          <w:p w14:paraId="4ED6D6A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2F4A24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E03263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9DDAEF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88E59A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969AEFB" w14:textId="77777777" w:rsidTr="001C021E">
        <w:trPr>
          <w:jc w:val="center"/>
        </w:trPr>
        <w:tc>
          <w:tcPr>
            <w:tcW w:w="593" w:type="dxa"/>
            <w:shd w:val="clear" w:color="auto" w:fill="D9D9D9" w:themeFill="background1" w:themeFillShade="D9"/>
            <w:vAlign w:val="bottom"/>
          </w:tcPr>
          <w:p w14:paraId="68F5340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42</w:t>
            </w:r>
          </w:p>
        </w:tc>
        <w:tc>
          <w:tcPr>
            <w:tcW w:w="1387" w:type="dxa"/>
            <w:shd w:val="clear" w:color="auto" w:fill="D9D9D9" w:themeFill="background1" w:themeFillShade="D9"/>
            <w:vAlign w:val="bottom"/>
          </w:tcPr>
          <w:p w14:paraId="21D96ED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I.G.</w:t>
            </w:r>
            <w:r w:rsidRPr="00A2199B">
              <w:rPr>
                <w:rFonts w:asciiTheme="minorHAnsi" w:hAnsiTheme="minorHAnsi" w:cstheme="minorHAnsi"/>
                <w:i/>
                <w:iCs/>
                <w:color w:val="000000"/>
                <w:sz w:val="22"/>
                <w:szCs w:val="22"/>
              </w:rPr>
              <w:t>3.</w:t>
            </w:r>
          </w:p>
        </w:tc>
        <w:tc>
          <w:tcPr>
            <w:tcW w:w="5429" w:type="dxa"/>
            <w:shd w:val="clear" w:color="auto" w:fill="D9D9D9" w:themeFill="background1" w:themeFillShade="D9"/>
            <w:vAlign w:val="bottom"/>
          </w:tcPr>
          <w:p w14:paraId="2D7D415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adjacent landowners list: submit landowners map and mailing list in proper format (CD or Printed Labels, 30 addresses per/page in 3 columns of 10, USPS Machine Readable format)</w:t>
            </w:r>
          </w:p>
        </w:tc>
        <w:tc>
          <w:tcPr>
            <w:tcW w:w="2377" w:type="dxa"/>
            <w:shd w:val="clear" w:color="auto" w:fill="D9D9D9" w:themeFill="background1" w:themeFillShade="D9"/>
            <w:vAlign w:val="bottom"/>
          </w:tcPr>
          <w:p w14:paraId="393F576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305.45(a)(6)(A-D)</w:t>
            </w:r>
          </w:p>
        </w:tc>
        <w:tc>
          <w:tcPr>
            <w:tcW w:w="639" w:type="dxa"/>
            <w:vAlign w:val="bottom"/>
          </w:tcPr>
          <w:p w14:paraId="4E09E7B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D0BE9C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D14EA0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6642F1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C6E957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2871455" w14:textId="77777777" w:rsidTr="001C021E">
        <w:trPr>
          <w:jc w:val="center"/>
        </w:trPr>
        <w:tc>
          <w:tcPr>
            <w:tcW w:w="593" w:type="dxa"/>
            <w:shd w:val="clear" w:color="auto" w:fill="D9D9D9" w:themeFill="background1" w:themeFillShade="D9"/>
            <w:vAlign w:val="bottom"/>
          </w:tcPr>
          <w:p w14:paraId="166AB39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43</w:t>
            </w:r>
          </w:p>
        </w:tc>
        <w:tc>
          <w:tcPr>
            <w:tcW w:w="1387" w:type="dxa"/>
            <w:shd w:val="clear" w:color="auto" w:fill="D9D9D9" w:themeFill="background1" w:themeFillShade="D9"/>
            <w:vAlign w:val="bottom"/>
          </w:tcPr>
          <w:p w14:paraId="1679857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I.G.</w:t>
            </w:r>
            <w:r w:rsidRPr="00A2199B">
              <w:rPr>
                <w:rFonts w:asciiTheme="minorHAnsi" w:hAnsiTheme="minorHAnsi" w:cstheme="minorHAnsi"/>
                <w:i/>
                <w:iCs/>
                <w:color w:val="000000"/>
                <w:sz w:val="22"/>
                <w:szCs w:val="22"/>
              </w:rPr>
              <w:t>4.</w:t>
            </w:r>
          </w:p>
        </w:tc>
        <w:tc>
          <w:tcPr>
            <w:tcW w:w="5429" w:type="dxa"/>
            <w:shd w:val="clear" w:color="auto" w:fill="D9D9D9" w:themeFill="background1" w:themeFillShade="D9"/>
            <w:vAlign w:val="bottom"/>
          </w:tcPr>
          <w:p w14:paraId="4F023AF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Indicate if Bilingual Notice is required</w:t>
            </w:r>
          </w:p>
        </w:tc>
        <w:tc>
          <w:tcPr>
            <w:tcW w:w="2377" w:type="dxa"/>
            <w:shd w:val="clear" w:color="auto" w:fill="D9D9D9" w:themeFill="background1" w:themeFillShade="D9"/>
            <w:vAlign w:val="bottom"/>
          </w:tcPr>
          <w:p w14:paraId="239CDE9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413031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8698B5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412DB6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278AA3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A26834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0032342" w14:textId="77777777" w:rsidTr="001C021E">
        <w:trPr>
          <w:jc w:val="center"/>
        </w:trPr>
        <w:tc>
          <w:tcPr>
            <w:tcW w:w="593" w:type="dxa"/>
            <w:shd w:val="clear" w:color="auto" w:fill="D9D9D9" w:themeFill="background1" w:themeFillShade="D9"/>
            <w:vAlign w:val="bottom"/>
          </w:tcPr>
          <w:p w14:paraId="5323DD0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44</w:t>
            </w:r>
          </w:p>
        </w:tc>
        <w:tc>
          <w:tcPr>
            <w:tcW w:w="1387" w:type="dxa"/>
            <w:shd w:val="clear" w:color="auto" w:fill="D9D9D9" w:themeFill="background1" w:themeFillShade="D9"/>
            <w:vAlign w:val="bottom"/>
          </w:tcPr>
          <w:p w14:paraId="21E3B28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I.H.</w:t>
            </w:r>
          </w:p>
        </w:tc>
        <w:tc>
          <w:tcPr>
            <w:tcW w:w="5429" w:type="dxa"/>
            <w:shd w:val="clear" w:color="auto" w:fill="D9D9D9" w:themeFill="background1" w:themeFillShade="D9"/>
            <w:vAlign w:val="bottom"/>
          </w:tcPr>
          <w:p w14:paraId="3743F1F4" w14:textId="77777777" w:rsidR="00D30D2C" w:rsidRPr="00A2199B" w:rsidRDefault="00D30D2C"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Provide a current Core Data form</w:t>
            </w:r>
          </w:p>
        </w:tc>
        <w:tc>
          <w:tcPr>
            <w:tcW w:w="2377" w:type="dxa"/>
            <w:shd w:val="clear" w:color="auto" w:fill="D9D9D9" w:themeFill="background1" w:themeFillShade="D9"/>
            <w:vAlign w:val="bottom"/>
          </w:tcPr>
          <w:p w14:paraId="44A5F77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E13FB5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F9EAB7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524290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745D71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D5A65E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B81112E" w14:textId="77777777" w:rsidTr="001C021E">
        <w:trPr>
          <w:jc w:val="center"/>
        </w:trPr>
        <w:tc>
          <w:tcPr>
            <w:tcW w:w="593" w:type="dxa"/>
            <w:shd w:val="clear" w:color="auto" w:fill="D9D9D9" w:themeFill="background1" w:themeFillShade="D9"/>
            <w:vAlign w:val="bottom"/>
          </w:tcPr>
          <w:p w14:paraId="236C6F7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45</w:t>
            </w:r>
          </w:p>
        </w:tc>
        <w:tc>
          <w:tcPr>
            <w:tcW w:w="1387" w:type="dxa"/>
            <w:shd w:val="clear" w:color="auto" w:fill="D9D9D9" w:themeFill="background1" w:themeFillShade="D9"/>
            <w:vAlign w:val="bottom"/>
          </w:tcPr>
          <w:p w14:paraId="11FE30C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w:t>
            </w:r>
          </w:p>
        </w:tc>
        <w:tc>
          <w:tcPr>
            <w:tcW w:w="5429" w:type="dxa"/>
            <w:shd w:val="clear" w:color="auto" w:fill="D9D9D9" w:themeFill="background1" w:themeFillShade="D9"/>
            <w:vAlign w:val="bottom"/>
          </w:tcPr>
          <w:p w14:paraId="5FA233BC" w14:textId="77777777" w:rsidR="00D30D2C" w:rsidRPr="00A2199B" w:rsidRDefault="00D30D2C"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Provide an original signature on application with proof of authorization and notary seal</w:t>
            </w:r>
          </w:p>
        </w:tc>
        <w:tc>
          <w:tcPr>
            <w:tcW w:w="2377" w:type="dxa"/>
            <w:shd w:val="clear" w:color="auto" w:fill="D9D9D9" w:themeFill="background1" w:themeFillShade="D9"/>
            <w:vAlign w:val="bottom"/>
          </w:tcPr>
          <w:p w14:paraId="6CA78D4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305.44; 270.11</w:t>
            </w:r>
          </w:p>
        </w:tc>
        <w:tc>
          <w:tcPr>
            <w:tcW w:w="639" w:type="dxa"/>
            <w:vAlign w:val="bottom"/>
          </w:tcPr>
          <w:p w14:paraId="72E4092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13F082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A27F5C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A0C2BE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FFC421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4EE68FC" w14:textId="77777777" w:rsidTr="001C021E">
        <w:trPr>
          <w:jc w:val="center"/>
        </w:trPr>
        <w:tc>
          <w:tcPr>
            <w:tcW w:w="593" w:type="dxa"/>
            <w:shd w:val="clear" w:color="auto" w:fill="D9D9D9" w:themeFill="background1" w:themeFillShade="D9"/>
            <w:vAlign w:val="bottom"/>
          </w:tcPr>
          <w:p w14:paraId="417CBF7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46</w:t>
            </w:r>
          </w:p>
        </w:tc>
        <w:tc>
          <w:tcPr>
            <w:tcW w:w="1387" w:type="dxa"/>
            <w:shd w:val="clear" w:color="auto" w:fill="D9D9D9" w:themeFill="background1" w:themeFillShade="D9"/>
            <w:vAlign w:val="bottom"/>
          </w:tcPr>
          <w:p w14:paraId="69CB1DF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w:t>
            </w:r>
          </w:p>
        </w:tc>
        <w:tc>
          <w:tcPr>
            <w:tcW w:w="5429" w:type="dxa"/>
            <w:shd w:val="clear" w:color="auto" w:fill="D9D9D9" w:themeFill="background1" w:themeFillShade="D9"/>
            <w:vAlign w:val="bottom"/>
          </w:tcPr>
          <w:p w14:paraId="30485FDF" w14:textId="77777777" w:rsidR="00D30D2C" w:rsidRPr="00A2199B" w:rsidRDefault="00D30D2C" w:rsidP="00A45380">
            <w:pPr>
              <w:tabs>
                <w:tab w:val="clear" w:pos="720"/>
              </w:tabs>
              <w:spacing w:before="0" w:after="0"/>
              <w:outlineLvl w:val="0"/>
              <w:rPr>
                <w:rFonts w:asciiTheme="minorHAnsi" w:hAnsiTheme="minorHAnsi" w:cstheme="minorHAnsi"/>
                <w:b/>
                <w:bCs/>
                <w:color w:val="000000"/>
                <w:sz w:val="22"/>
                <w:szCs w:val="22"/>
              </w:rPr>
            </w:pPr>
            <w:bookmarkStart w:id="30" w:name="_Toc425239502"/>
            <w:bookmarkStart w:id="31" w:name="_Toc425855106"/>
            <w:r w:rsidRPr="00A2199B">
              <w:rPr>
                <w:rFonts w:asciiTheme="minorHAnsi" w:hAnsiTheme="minorHAnsi" w:cstheme="minorHAnsi"/>
                <w:b/>
                <w:bCs/>
                <w:color w:val="000000"/>
                <w:sz w:val="22"/>
                <w:szCs w:val="22"/>
              </w:rPr>
              <w:t>Facility Siting Criteria</w:t>
            </w:r>
            <w:bookmarkEnd w:id="30"/>
            <w:bookmarkEnd w:id="31"/>
          </w:p>
        </w:tc>
        <w:tc>
          <w:tcPr>
            <w:tcW w:w="2377" w:type="dxa"/>
            <w:shd w:val="clear" w:color="auto" w:fill="D9D9D9" w:themeFill="background1" w:themeFillShade="D9"/>
            <w:vAlign w:val="bottom"/>
          </w:tcPr>
          <w:p w14:paraId="6392C62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0C7AAD8" w14:textId="77777777" w:rsidR="00D30D2C" w:rsidRPr="00A2199B" w:rsidRDefault="00C86567"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56F1E58D" w14:textId="77777777" w:rsidR="00D30D2C" w:rsidRPr="00A2199B" w:rsidRDefault="00C86567"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19003E32" w14:textId="77777777" w:rsidR="00D30D2C" w:rsidRPr="00A2199B" w:rsidRDefault="00C86567"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395ED43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5FF0EF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1D8A43B" w14:textId="77777777" w:rsidTr="001C021E">
        <w:trPr>
          <w:jc w:val="center"/>
        </w:trPr>
        <w:tc>
          <w:tcPr>
            <w:tcW w:w="593" w:type="dxa"/>
            <w:tcBorders>
              <w:bottom w:val="single" w:sz="4" w:space="0" w:color="auto"/>
            </w:tcBorders>
            <w:shd w:val="clear" w:color="auto" w:fill="D9D9D9" w:themeFill="background1" w:themeFillShade="D9"/>
            <w:vAlign w:val="bottom"/>
          </w:tcPr>
          <w:p w14:paraId="693E4F0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47</w:t>
            </w:r>
          </w:p>
        </w:tc>
        <w:tc>
          <w:tcPr>
            <w:tcW w:w="1387" w:type="dxa"/>
            <w:tcBorders>
              <w:bottom w:val="single" w:sz="4" w:space="0" w:color="auto"/>
            </w:tcBorders>
            <w:shd w:val="clear" w:color="auto" w:fill="D9D9D9" w:themeFill="background1" w:themeFillShade="D9"/>
            <w:vAlign w:val="bottom"/>
          </w:tcPr>
          <w:p w14:paraId="166BBF2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II.A.</w:t>
            </w:r>
          </w:p>
        </w:tc>
        <w:tc>
          <w:tcPr>
            <w:tcW w:w="5429" w:type="dxa"/>
            <w:tcBorders>
              <w:bottom w:val="single" w:sz="4" w:space="0" w:color="auto"/>
            </w:tcBorders>
            <w:shd w:val="clear" w:color="auto" w:fill="D9D9D9" w:themeFill="background1" w:themeFillShade="D9"/>
            <w:vAlign w:val="bottom"/>
          </w:tcPr>
          <w:p w14:paraId="3E91FB30" w14:textId="77777777" w:rsidR="00D30D2C" w:rsidRPr="00A2199B" w:rsidRDefault="00D30D2C"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Indicate whether the facility is located or proposed to be located in:</w:t>
            </w:r>
          </w:p>
        </w:tc>
        <w:tc>
          <w:tcPr>
            <w:tcW w:w="2377" w:type="dxa"/>
            <w:tcBorders>
              <w:bottom w:val="single" w:sz="4" w:space="0" w:color="auto"/>
            </w:tcBorders>
            <w:shd w:val="clear" w:color="auto" w:fill="D9D9D9" w:themeFill="background1" w:themeFillShade="D9"/>
            <w:vAlign w:val="bottom"/>
          </w:tcPr>
          <w:p w14:paraId="015E321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5B53590" w14:textId="77777777" w:rsidR="00D30D2C" w:rsidRPr="00A2199B" w:rsidRDefault="00C86567"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63D4A389" w14:textId="77777777" w:rsidR="00D30D2C" w:rsidRPr="00A2199B" w:rsidRDefault="00C86567"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6F92BC62" w14:textId="77777777" w:rsidR="00D30D2C" w:rsidRPr="00A2199B" w:rsidRDefault="00C86567"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6B51FCA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3557E3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38C443C" w14:textId="77777777" w:rsidTr="001C021E">
        <w:trPr>
          <w:jc w:val="center"/>
        </w:trPr>
        <w:tc>
          <w:tcPr>
            <w:tcW w:w="593" w:type="dxa"/>
            <w:shd w:val="clear" w:color="auto" w:fill="D9D9D9" w:themeFill="background1" w:themeFillShade="D9"/>
            <w:vAlign w:val="bottom"/>
          </w:tcPr>
          <w:p w14:paraId="2F213C8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48</w:t>
            </w:r>
          </w:p>
        </w:tc>
        <w:tc>
          <w:tcPr>
            <w:tcW w:w="1387" w:type="dxa"/>
            <w:shd w:val="clear" w:color="auto" w:fill="D9D9D9" w:themeFill="background1" w:themeFillShade="D9"/>
            <w:vAlign w:val="bottom"/>
          </w:tcPr>
          <w:p w14:paraId="291B0F3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II.A.1.</w:t>
            </w:r>
          </w:p>
        </w:tc>
        <w:tc>
          <w:tcPr>
            <w:tcW w:w="5429" w:type="dxa"/>
            <w:shd w:val="clear" w:color="auto" w:fill="D9D9D9" w:themeFill="background1" w:themeFillShade="D9"/>
            <w:vAlign w:val="bottom"/>
          </w:tcPr>
          <w:p w14:paraId="0E2439A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Wetlands; Provide the source of information; If yes, the TCEQ shall not issue a permit for a new hazardous waste (HW) management facility or areal expansion per 335.205(a)(1)</w:t>
            </w:r>
          </w:p>
        </w:tc>
        <w:tc>
          <w:tcPr>
            <w:tcW w:w="2377" w:type="dxa"/>
            <w:shd w:val="clear" w:color="auto" w:fill="D9D9D9" w:themeFill="background1" w:themeFillShade="D9"/>
            <w:vAlign w:val="bottom"/>
          </w:tcPr>
          <w:p w14:paraId="1EC39E3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335.204(a)(2), (b)(2), (c)(2), (d)(2), and/or (e)(2) </w:t>
            </w:r>
          </w:p>
        </w:tc>
        <w:tc>
          <w:tcPr>
            <w:tcW w:w="639" w:type="dxa"/>
            <w:vAlign w:val="bottom"/>
          </w:tcPr>
          <w:p w14:paraId="519A98A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2DFEAC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33DDA0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6E16E2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14B5F1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9A4CFF1" w14:textId="77777777" w:rsidTr="001C021E">
        <w:trPr>
          <w:jc w:val="center"/>
        </w:trPr>
        <w:tc>
          <w:tcPr>
            <w:tcW w:w="593" w:type="dxa"/>
            <w:shd w:val="clear" w:color="auto" w:fill="D9D9D9" w:themeFill="background1" w:themeFillShade="D9"/>
            <w:vAlign w:val="bottom"/>
          </w:tcPr>
          <w:p w14:paraId="072278D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49</w:t>
            </w:r>
          </w:p>
        </w:tc>
        <w:tc>
          <w:tcPr>
            <w:tcW w:w="1387" w:type="dxa"/>
            <w:shd w:val="clear" w:color="auto" w:fill="D9D9D9" w:themeFill="background1" w:themeFillShade="D9"/>
            <w:vAlign w:val="bottom"/>
          </w:tcPr>
          <w:p w14:paraId="50823E5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II.A.2.</w:t>
            </w:r>
          </w:p>
        </w:tc>
        <w:tc>
          <w:tcPr>
            <w:tcW w:w="5429" w:type="dxa"/>
            <w:shd w:val="clear" w:color="auto" w:fill="D9D9D9" w:themeFill="background1" w:themeFillShade="D9"/>
            <w:vAlign w:val="bottom"/>
          </w:tcPr>
          <w:p w14:paraId="2F9EB44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Critical habitat; Provide a letter from Texas Parks and Wildlife Department; If yes, Section V should include information to demonstrate the design, construction, and operational features of the facility will prevent adverse effects resulting from a release in such areas</w:t>
            </w:r>
          </w:p>
        </w:tc>
        <w:tc>
          <w:tcPr>
            <w:tcW w:w="2377" w:type="dxa"/>
            <w:shd w:val="clear" w:color="auto" w:fill="D9D9D9" w:themeFill="background1" w:themeFillShade="D9"/>
            <w:vAlign w:val="bottom"/>
          </w:tcPr>
          <w:p w14:paraId="7677AAE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335.204(a)(8), (b)(10), (c)(9), (d)(9), and/or (e)(11) </w:t>
            </w:r>
          </w:p>
        </w:tc>
        <w:tc>
          <w:tcPr>
            <w:tcW w:w="639" w:type="dxa"/>
            <w:vAlign w:val="bottom"/>
          </w:tcPr>
          <w:p w14:paraId="67E3BA2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669556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1FDB46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CFE631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62BCEA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684FBDB" w14:textId="77777777" w:rsidTr="001C021E">
        <w:trPr>
          <w:jc w:val="center"/>
        </w:trPr>
        <w:tc>
          <w:tcPr>
            <w:tcW w:w="593" w:type="dxa"/>
            <w:shd w:val="clear" w:color="auto" w:fill="D9D9D9" w:themeFill="background1" w:themeFillShade="D9"/>
            <w:vAlign w:val="bottom"/>
          </w:tcPr>
          <w:p w14:paraId="12CA053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50</w:t>
            </w:r>
          </w:p>
        </w:tc>
        <w:tc>
          <w:tcPr>
            <w:tcW w:w="1387" w:type="dxa"/>
            <w:shd w:val="clear" w:color="auto" w:fill="D9D9D9" w:themeFill="background1" w:themeFillShade="D9"/>
            <w:vAlign w:val="bottom"/>
          </w:tcPr>
          <w:p w14:paraId="6B37502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II.A.3.</w:t>
            </w:r>
          </w:p>
        </w:tc>
        <w:tc>
          <w:tcPr>
            <w:tcW w:w="5429" w:type="dxa"/>
            <w:shd w:val="clear" w:color="auto" w:fill="D9D9D9" w:themeFill="background1" w:themeFillShade="D9"/>
            <w:vAlign w:val="bottom"/>
          </w:tcPr>
          <w:p w14:paraId="440A7F9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On the recharge zone of a sole-source aquifer; Provide the source of information; If yes, submit Section V information to demonstrate adequate secondary containment - hazardous waste units such as landfills, land treatment facilities, surface impoundments and waste piles cannot be located on the recharge zone of a sole-source aquifer</w:t>
            </w:r>
          </w:p>
        </w:tc>
        <w:tc>
          <w:tcPr>
            <w:tcW w:w="2377" w:type="dxa"/>
            <w:shd w:val="clear" w:color="auto" w:fill="D9D9D9" w:themeFill="background1" w:themeFillShade="D9"/>
            <w:vAlign w:val="bottom"/>
          </w:tcPr>
          <w:p w14:paraId="61CECB0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335.204(a)(3), (b)(3), (c)(3), (d)(3) , and/or (e)(3)</w:t>
            </w:r>
          </w:p>
        </w:tc>
        <w:tc>
          <w:tcPr>
            <w:tcW w:w="639" w:type="dxa"/>
            <w:vAlign w:val="bottom"/>
          </w:tcPr>
          <w:p w14:paraId="5550BF3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5C36BE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50E6F9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5DC511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020D48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3831F18" w14:textId="77777777" w:rsidTr="001C021E">
        <w:trPr>
          <w:jc w:val="center"/>
        </w:trPr>
        <w:tc>
          <w:tcPr>
            <w:tcW w:w="593" w:type="dxa"/>
            <w:shd w:val="clear" w:color="auto" w:fill="D9D9D9" w:themeFill="background1" w:themeFillShade="D9"/>
            <w:vAlign w:val="bottom"/>
          </w:tcPr>
          <w:p w14:paraId="76BED3B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51</w:t>
            </w:r>
          </w:p>
        </w:tc>
        <w:tc>
          <w:tcPr>
            <w:tcW w:w="1387" w:type="dxa"/>
            <w:shd w:val="clear" w:color="auto" w:fill="D9D9D9" w:themeFill="background1" w:themeFillShade="D9"/>
            <w:vAlign w:val="bottom"/>
          </w:tcPr>
          <w:p w14:paraId="11CD783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II.A.4.</w:t>
            </w:r>
          </w:p>
        </w:tc>
        <w:tc>
          <w:tcPr>
            <w:tcW w:w="5429" w:type="dxa"/>
            <w:shd w:val="clear" w:color="auto" w:fill="D9D9D9" w:themeFill="background1" w:themeFillShade="D9"/>
            <w:vAlign w:val="bottom"/>
          </w:tcPr>
          <w:p w14:paraId="128A84C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An area overlying a regional aquifer;  Provide the source of information; If facility overlies a regional aquifer, information should be provided either in Section V, to address the requirements of 335.204(a-e)(4)(B), or in Section VI, to address the requirements of 335.204(a-e)(4)(A)</w:t>
            </w:r>
          </w:p>
        </w:tc>
        <w:tc>
          <w:tcPr>
            <w:tcW w:w="2377" w:type="dxa"/>
            <w:shd w:val="clear" w:color="auto" w:fill="D9D9D9" w:themeFill="background1" w:themeFillShade="D9"/>
            <w:vAlign w:val="bottom"/>
          </w:tcPr>
          <w:p w14:paraId="67142D6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335.204(a)(4), (b)(4), (c)(4), (d)(4), and/or (e)(4)</w:t>
            </w:r>
          </w:p>
        </w:tc>
        <w:tc>
          <w:tcPr>
            <w:tcW w:w="639" w:type="dxa"/>
            <w:vAlign w:val="bottom"/>
          </w:tcPr>
          <w:p w14:paraId="0C1F300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3821AF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15145D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5F0B68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E970AB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5E12AEA" w14:textId="77777777" w:rsidTr="001C021E">
        <w:trPr>
          <w:jc w:val="center"/>
        </w:trPr>
        <w:tc>
          <w:tcPr>
            <w:tcW w:w="593" w:type="dxa"/>
            <w:tcBorders>
              <w:bottom w:val="single" w:sz="4" w:space="0" w:color="auto"/>
            </w:tcBorders>
            <w:shd w:val="clear" w:color="auto" w:fill="D9D9D9" w:themeFill="background1" w:themeFillShade="D9"/>
            <w:vAlign w:val="bottom"/>
          </w:tcPr>
          <w:p w14:paraId="484CA51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52</w:t>
            </w:r>
          </w:p>
        </w:tc>
        <w:tc>
          <w:tcPr>
            <w:tcW w:w="1387" w:type="dxa"/>
            <w:tcBorders>
              <w:bottom w:val="single" w:sz="4" w:space="0" w:color="auto"/>
            </w:tcBorders>
            <w:shd w:val="clear" w:color="auto" w:fill="D9D9D9" w:themeFill="background1" w:themeFillShade="D9"/>
            <w:vAlign w:val="bottom"/>
          </w:tcPr>
          <w:p w14:paraId="3F659D1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II.A.5.</w:t>
            </w:r>
          </w:p>
        </w:tc>
        <w:tc>
          <w:tcPr>
            <w:tcW w:w="5429" w:type="dxa"/>
            <w:tcBorders>
              <w:bottom w:val="single" w:sz="4" w:space="0" w:color="auto"/>
            </w:tcBorders>
            <w:shd w:val="clear" w:color="auto" w:fill="D9D9D9" w:themeFill="background1" w:themeFillShade="D9"/>
            <w:vAlign w:val="bottom"/>
          </w:tcPr>
          <w:p w14:paraId="3847AD3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Areas where soil unit(s) within 5 ft. of containment structure, or treatment zone that have unified soil classification of GW, GP, GM, GC, SW, SP, or SM, or hydraulic conductivity greater than 10-5 cm/sec; Provide the source of information; If the facility overlies soils meeting these characteristics, information should be provided either in Section V, to address the requirements of 335.204(5)(A) or Section VI, to address the requirements of 335.204(5)(B)</w:t>
            </w:r>
          </w:p>
        </w:tc>
        <w:tc>
          <w:tcPr>
            <w:tcW w:w="2377" w:type="dxa"/>
            <w:tcBorders>
              <w:bottom w:val="single" w:sz="4" w:space="0" w:color="auto"/>
            </w:tcBorders>
            <w:shd w:val="clear" w:color="auto" w:fill="D9D9D9" w:themeFill="background1" w:themeFillShade="D9"/>
            <w:vAlign w:val="bottom"/>
          </w:tcPr>
          <w:p w14:paraId="30CC92C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335.204(a)(5), (b)(5), (c)(5), (d)(5), and/or (e)(5)</w:t>
            </w:r>
          </w:p>
        </w:tc>
        <w:tc>
          <w:tcPr>
            <w:tcW w:w="639" w:type="dxa"/>
            <w:vAlign w:val="bottom"/>
          </w:tcPr>
          <w:p w14:paraId="3327FC4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0058EF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04AD13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149980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F5B1FD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FDACBA6" w14:textId="77777777" w:rsidTr="001C021E">
        <w:trPr>
          <w:jc w:val="center"/>
        </w:trPr>
        <w:tc>
          <w:tcPr>
            <w:tcW w:w="593" w:type="dxa"/>
            <w:shd w:val="clear" w:color="auto" w:fill="D9D9D9" w:themeFill="background1" w:themeFillShade="D9"/>
            <w:vAlign w:val="bottom"/>
          </w:tcPr>
          <w:p w14:paraId="2A38022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53</w:t>
            </w:r>
          </w:p>
        </w:tc>
        <w:tc>
          <w:tcPr>
            <w:tcW w:w="1387" w:type="dxa"/>
            <w:shd w:val="clear" w:color="auto" w:fill="D9D9D9" w:themeFill="background1" w:themeFillShade="D9"/>
            <w:vAlign w:val="bottom"/>
          </w:tcPr>
          <w:p w14:paraId="41B6DC3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II.A.6.</w:t>
            </w:r>
          </w:p>
        </w:tc>
        <w:tc>
          <w:tcPr>
            <w:tcW w:w="5429" w:type="dxa"/>
            <w:shd w:val="clear" w:color="auto" w:fill="D9D9D9" w:themeFill="background1" w:themeFillShade="D9"/>
            <w:vAlign w:val="bottom"/>
          </w:tcPr>
          <w:p w14:paraId="1F2B329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Areas of direct drainage within one mile of a lake at its maximum conservation pool level; Provide verification of drainage information</w:t>
            </w:r>
          </w:p>
        </w:tc>
        <w:tc>
          <w:tcPr>
            <w:tcW w:w="2377" w:type="dxa"/>
            <w:shd w:val="clear" w:color="auto" w:fill="D9D9D9" w:themeFill="background1" w:themeFillShade="D9"/>
            <w:vAlign w:val="bottom"/>
          </w:tcPr>
          <w:p w14:paraId="5740104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335.204(a)(6), (b)(7), (c)(6), (d)(6), and/or (e)(8)</w:t>
            </w:r>
          </w:p>
        </w:tc>
        <w:tc>
          <w:tcPr>
            <w:tcW w:w="639" w:type="dxa"/>
            <w:vAlign w:val="bottom"/>
          </w:tcPr>
          <w:p w14:paraId="4FBCB28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519DD3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C48E16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2FBCC0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0CF682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F25CECB" w14:textId="77777777" w:rsidTr="001C021E">
        <w:trPr>
          <w:jc w:val="center"/>
        </w:trPr>
        <w:tc>
          <w:tcPr>
            <w:tcW w:w="593" w:type="dxa"/>
            <w:shd w:val="clear" w:color="auto" w:fill="D9D9D9" w:themeFill="background1" w:themeFillShade="D9"/>
            <w:vAlign w:val="bottom"/>
          </w:tcPr>
          <w:p w14:paraId="77C37D5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54</w:t>
            </w:r>
          </w:p>
        </w:tc>
        <w:tc>
          <w:tcPr>
            <w:tcW w:w="1387" w:type="dxa"/>
            <w:shd w:val="clear" w:color="auto" w:fill="D9D9D9" w:themeFill="background1" w:themeFillShade="D9"/>
            <w:vAlign w:val="bottom"/>
          </w:tcPr>
          <w:p w14:paraId="21AC566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II.A.7.</w:t>
            </w:r>
          </w:p>
        </w:tc>
        <w:tc>
          <w:tcPr>
            <w:tcW w:w="5429" w:type="dxa"/>
            <w:shd w:val="clear" w:color="auto" w:fill="D9D9D9" w:themeFill="background1" w:themeFillShade="D9"/>
            <w:vAlign w:val="bottom"/>
          </w:tcPr>
          <w:p w14:paraId="6B7A61F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Areas of geologic process, including but not limited to erosion, submergence, subsidence, faulting, karst formation, flooding in alluvial flood wash zones, meandering river bank cuttings, or earthquakes; Provide verification of geologic process information</w:t>
            </w:r>
          </w:p>
        </w:tc>
        <w:tc>
          <w:tcPr>
            <w:tcW w:w="2377" w:type="dxa"/>
            <w:shd w:val="clear" w:color="auto" w:fill="D9D9D9" w:themeFill="background1" w:themeFillShade="D9"/>
            <w:vAlign w:val="bottom"/>
          </w:tcPr>
          <w:p w14:paraId="510DFAD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335.204(a)(7), (b)(8), (c)(7), (d)(7), and/or (e)(9)</w:t>
            </w:r>
          </w:p>
        </w:tc>
        <w:tc>
          <w:tcPr>
            <w:tcW w:w="639" w:type="dxa"/>
            <w:vAlign w:val="bottom"/>
          </w:tcPr>
          <w:p w14:paraId="205C81A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7E6364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5BC7F5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B6DB54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AD1012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66D19A3" w14:textId="77777777" w:rsidTr="001C021E">
        <w:trPr>
          <w:jc w:val="center"/>
        </w:trPr>
        <w:tc>
          <w:tcPr>
            <w:tcW w:w="593" w:type="dxa"/>
            <w:shd w:val="clear" w:color="auto" w:fill="D9D9D9" w:themeFill="background1" w:themeFillShade="D9"/>
            <w:vAlign w:val="bottom"/>
          </w:tcPr>
          <w:p w14:paraId="487B203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55</w:t>
            </w:r>
          </w:p>
        </w:tc>
        <w:tc>
          <w:tcPr>
            <w:tcW w:w="1387" w:type="dxa"/>
            <w:shd w:val="clear" w:color="auto" w:fill="D9D9D9" w:themeFill="background1" w:themeFillShade="D9"/>
            <w:vAlign w:val="bottom"/>
          </w:tcPr>
          <w:p w14:paraId="3690532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II.A.8.</w:t>
            </w:r>
          </w:p>
        </w:tc>
        <w:tc>
          <w:tcPr>
            <w:tcW w:w="5429" w:type="dxa"/>
            <w:shd w:val="clear" w:color="auto" w:fill="D9D9D9" w:themeFill="background1" w:themeFillShade="D9"/>
            <w:vAlign w:val="bottom"/>
          </w:tcPr>
          <w:p w14:paraId="59D298D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Within 30 feet of the upthrown side or 50 feet of the downtown side of the actual or conferred expression of a fault; Provide the source of information </w:t>
            </w:r>
          </w:p>
        </w:tc>
        <w:tc>
          <w:tcPr>
            <w:tcW w:w="2377" w:type="dxa"/>
            <w:shd w:val="clear" w:color="auto" w:fill="D9D9D9" w:themeFill="background1" w:themeFillShade="D9"/>
            <w:vAlign w:val="bottom"/>
          </w:tcPr>
          <w:p w14:paraId="7F3F621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335.204(a)(9), (b)(12), (c)(11), (d)(11), and/or (e)(13)</w:t>
            </w:r>
          </w:p>
        </w:tc>
        <w:tc>
          <w:tcPr>
            <w:tcW w:w="639" w:type="dxa"/>
            <w:vAlign w:val="bottom"/>
          </w:tcPr>
          <w:p w14:paraId="3DA3570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E4EDB2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23A035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69F05D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DAFA58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60B25BD" w14:textId="77777777" w:rsidTr="001C021E">
        <w:trPr>
          <w:jc w:val="center"/>
        </w:trPr>
        <w:tc>
          <w:tcPr>
            <w:tcW w:w="593" w:type="dxa"/>
            <w:shd w:val="clear" w:color="auto" w:fill="D9D9D9" w:themeFill="background1" w:themeFillShade="D9"/>
            <w:vAlign w:val="bottom"/>
          </w:tcPr>
          <w:p w14:paraId="427D388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56</w:t>
            </w:r>
          </w:p>
        </w:tc>
        <w:tc>
          <w:tcPr>
            <w:tcW w:w="1387" w:type="dxa"/>
            <w:shd w:val="clear" w:color="auto" w:fill="D9D9D9" w:themeFill="background1" w:themeFillShade="D9"/>
            <w:vAlign w:val="bottom"/>
          </w:tcPr>
          <w:p w14:paraId="58EED40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II.B.</w:t>
            </w:r>
          </w:p>
        </w:tc>
        <w:tc>
          <w:tcPr>
            <w:tcW w:w="5429" w:type="dxa"/>
            <w:shd w:val="clear" w:color="auto" w:fill="D9D9D9" w:themeFill="background1" w:themeFillShade="D9"/>
            <w:vAlign w:val="bottom"/>
          </w:tcPr>
          <w:p w14:paraId="5D4A19B1" w14:textId="77777777" w:rsidR="00D30D2C" w:rsidRPr="00A2199B" w:rsidRDefault="00D30D2C"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Additional requirements for land treatment facilities.</w:t>
            </w:r>
          </w:p>
        </w:tc>
        <w:tc>
          <w:tcPr>
            <w:tcW w:w="2377" w:type="dxa"/>
            <w:shd w:val="clear" w:color="auto" w:fill="D9D9D9" w:themeFill="background1" w:themeFillShade="D9"/>
            <w:vAlign w:val="bottom"/>
          </w:tcPr>
          <w:p w14:paraId="7EC877C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335.204(b)</w:t>
            </w:r>
          </w:p>
        </w:tc>
        <w:tc>
          <w:tcPr>
            <w:tcW w:w="639" w:type="dxa"/>
            <w:vAlign w:val="bottom"/>
          </w:tcPr>
          <w:p w14:paraId="6BA75339" w14:textId="77777777" w:rsidR="00D30D2C" w:rsidRPr="00A2199B" w:rsidRDefault="00C86567"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0D309464" w14:textId="77777777" w:rsidR="00D30D2C" w:rsidRPr="00A2199B" w:rsidRDefault="00C86567"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1BB97C59" w14:textId="77777777" w:rsidR="00D30D2C" w:rsidRPr="00A2199B" w:rsidRDefault="00C86567"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35E428C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CFCB72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AC1AD38" w14:textId="77777777" w:rsidTr="001C021E">
        <w:trPr>
          <w:jc w:val="center"/>
        </w:trPr>
        <w:tc>
          <w:tcPr>
            <w:tcW w:w="593" w:type="dxa"/>
            <w:shd w:val="clear" w:color="auto" w:fill="D9D9D9" w:themeFill="background1" w:themeFillShade="D9"/>
            <w:vAlign w:val="bottom"/>
          </w:tcPr>
          <w:p w14:paraId="04B3A3F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57</w:t>
            </w:r>
          </w:p>
        </w:tc>
        <w:tc>
          <w:tcPr>
            <w:tcW w:w="1387" w:type="dxa"/>
            <w:shd w:val="clear" w:color="auto" w:fill="D9D9D9" w:themeFill="background1" w:themeFillShade="D9"/>
            <w:vAlign w:val="bottom"/>
          </w:tcPr>
          <w:p w14:paraId="7AA53E0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II.B.1.</w:t>
            </w:r>
          </w:p>
        </w:tc>
        <w:tc>
          <w:tcPr>
            <w:tcW w:w="5429" w:type="dxa"/>
            <w:shd w:val="clear" w:color="auto" w:fill="D9D9D9" w:themeFill="background1" w:themeFillShade="D9"/>
            <w:vAlign w:val="bottom"/>
          </w:tcPr>
          <w:p w14:paraId="304A48F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Indicate whether the land treatment facility located or proposed to be located is within 1000 ft. of an established residence, church, school, daycare center, etc.; If yes, TCEQ will not issue a permit for a new HW land treatment unit or areal expansion for an existing land treatment unit per 335.204(b)(6) and 335. 205(a)</w:t>
            </w:r>
          </w:p>
        </w:tc>
        <w:tc>
          <w:tcPr>
            <w:tcW w:w="2377" w:type="dxa"/>
            <w:shd w:val="clear" w:color="auto" w:fill="D9D9D9" w:themeFill="background1" w:themeFillShade="D9"/>
            <w:vAlign w:val="bottom"/>
          </w:tcPr>
          <w:p w14:paraId="2CDE409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335.204(b)(6)</w:t>
            </w:r>
          </w:p>
        </w:tc>
        <w:tc>
          <w:tcPr>
            <w:tcW w:w="639" w:type="dxa"/>
            <w:vAlign w:val="bottom"/>
          </w:tcPr>
          <w:p w14:paraId="65619DC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CEFA85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11A473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82B87A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900477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5E233A2" w14:textId="77777777" w:rsidTr="001C021E">
        <w:trPr>
          <w:jc w:val="center"/>
        </w:trPr>
        <w:tc>
          <w:tcPr>
            <w:tcW w:w="593" w:type="dxa"/>
            <w:shd w:val="clear" w:color="auto" w:fill="D9D9D9" w:themeFill="background1" w:themeFillShade="D9"/>
            <w:vAlign w:val="bottom"/>
          </w:tcPr>
          <w:p w14:paraId="431EF7C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58</w:t>
            </w:r>
          </w:p>
        </w:tc>
        <w:tc>
          <w:tcPr>
            <w:tcW w:w="1387" w:type="dxa"/>
            <w:shd w:val="clear" w:color="auto" w:fill="D9D9D9" w:themeFill="background1" w:themeFillShade="D9"/>
            <w:vAlign w:val="bottom"/>
          </w:tcPr>
          <w:p w14:paraId="1614CDF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II.B.2.a.</w:t>
            </w:r>
          </w:p>
        </w:tc>
        <w:tc>
          <w:tcPr>
            <w:tcW w:w="5429" w:type="dxa"/>
            <w:shd w:val="clear" w:color="auto" w:fill="D9D9D9" w:themeFill="background1" w:themeFillShade="D9"/>
            <w:vAlign w:val="bottom"/>
          </w:tcPr>
          <w:p w14:paraId="372D239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Indicate whether the land treatment facility located or proposed to be located is within 1000 ft. of an area subject to coastal shoreline erosion which is protected by a barrier island or peninsula; If yes, Section V.F must include information to address the adverse effects</w:t>
            </w:r>
          </w:p>
        </w:tc>
        <w:tc>
          <w:tcPr>
            <w:tcW w:w="2377" w:type="dxa"/>
            <w:shd w:val="clear" w:color="auto" w:fill="D9D9D9" w:themeFill="background1" w:themeFillShade="D9"/>
            <w:vAlign w:val="bottom"/>
          </w:tcPr>
          <w:p w14:paraId="59BB228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335.204(b)(9)</w:t>
            </w:r>
          </w:p>
        </w:tc>
        <w:tc>
          <w:tcPr>
            <w:tcW w:w="639" w:type="dxa"/>
            <w:vAlign w:val="bottom"/>
          </w:tcPr>
          <w:p w14:paraId="7B29A57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7BD6DB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926FB3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77F6E5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EB94D9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775982A" w14:textId="77777777" w:rsidTr="001C021E">
        <w:trPr>
          <w:jc w:val="center"/>
        </w:trPr>
        <w:tc>
          <w:tcPr>
            <w:tcW w:w="593" w:type="dxa"/>
            <w:tcBorders>
              <w:bottom w:val="single" w:sz="4" w:space="0" w:color="auto"/>
            </w:tcBorders>
            <w:shd w:val="clear" w:color="auto" w:fill="D9D9D9" w:themeFill="background1" w:themeFillShade="D9"/>
            <w:vAlign w:val="bottom"/>
          </w:tcPr>
          <w:p w14:paraId="21E393E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59</w:t>
            </w:r>
          </w:p>
        </w:tc>
        <w:tc>
          <w:tcPr>
            <w:tcW w:w="1387" w:type="dxa"/>
            <w:tcBorders>
              <w:bottom w:val="single" w:sz="4" w:space="0" w:color="auto"/>
            </w:tcBorders>
            <w:shd w:val="clear" w:color="auto" w:fill="D9D9D9" w:themeFill="background1" w:themeFillShade="D9"/>
            <w:vAlign w:val="bottom"/>
          </w:tcPr>
          <w:p w14:paraId="32AE251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II.B.2.b.</w:t>
            </w:r>
          </w:p>
        </w:tc>
        <w:tc>
          <w:tcPr>
            <w:tcW w:w="5429" w:type="dxa"/>
            <w:tcBorders>
              <w:bottom w:val="single" w:sz="4" w:space="0" w:color="auto"/>
            </w:tcBorders>
            <w:shd w:val="clear" w:color="auto" w:fill="D9D9D9" w:themeFill="background1" w:themeFillShade="D9"/>
            <w:vAlign w:val="bottom"/>
          </w:tcPr>
          <w:p w14:paraId="5DD2B0B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Indicate whether the land treatment facility located or proposed to be located is within 5000 ft. of an area subject to coastal shoreline erosion which is unprotected by a barrier island or peninsula; If yes, Section V.F must include information to address the adverse effects</w:t>
            </w:r>
          </w:p>
        </w:tc>
        <w:tc>
          <w:tcPr>
            <w:tcW w:w="2377" w:type="dxa"/>
            <w:tcBorders>
              <w:bottom w:val="single" w:sz="4" w:space="0" w:color="auto"/>
            </w:tcBorders>
            <w:shd w:val="clear" w:color="auto" w:fill="D9D9D9" w:themeFill="background1" w:themeFillShade="D9"/>
            <w:vAlign w:val="bottom"/>
          </w:tcPr>
          <w:p w14:paraId="76D2148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335.204(b)(9)</w:t>
            </w:r>
          </w:p>
        </w:tc>
        <w:tc>
          <w:tcPr>
            <w:tcW w:w="639" w:type="dxa"/>
            <w:vAlign w:val="bottom"/>
          </w:tcPr>
          <w:p w14:paraId="746A53C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E1D30A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0DFEFB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9FB83F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103523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DDC7AEE" w14:textId="77777777" w:rsidTr="001C021E">
        <w:trPr>
          <w:jc w:val="center"/>
        </w:trPr>
        <w:tc>
          <w:tcPr>
            <w:tcW w:w="593" w:type="dxa"/>
            <w:shd w:val="clear" w:color="auto" w:fill="D9D9D9" w:themeFill="background1" w:themeFillShade="D9"/>
            <w:vAlign w:val="bottom"/>
          </w:tcPr>
          <w:p w14:paraId="555B661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60</w:t>
            </w:r>
          </w:p>
        </w:tc>
        <w:tc>
          <w:tcPr>
            <w:tcW w:w="1387" w:type="dxa"/>
            <w:shd w:val="clear" w:color="auto" w:fill="D9D9D9" w:themeFill="background1" w:themeFillShade="D9"/>
            <w:vAlign w:val="bottom"/>
          </w:tcPr>
          <w:p w14:paraId="2E684A3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II.B.3.</w:t>
            </w:r>
          </w:p>
        </w:tc>
        <w:tc>
          <w:tcPr>
            <w:tcW w:w="5429" w:type="dxa"/>
            <w:shd w:val="clear" w:color="auto" w:fill="D9D9D9" w:themeFill="background1" w:themeFillShade="D9"/>
            <w:vAlign w:val="bottom"/>
          </w:tcPr>
          <w:p w14:paraId="71F4BD6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Indicate whether the land treatment facility located or proposed to be located is on a barrier island or peninsula; If yes, permit will not be issued for a new HW land treatment unit or an </w:t>
            </w:r>
            <w:proofErr w:type="spellStart"/>
            <w:r w:rsidRPr="00A2199B">
              <w:rPr>
                <w:rFonts w:asciiTheme="minorHAnsi" w:hAnsiTheme="minorHAnsi" w:cstheme="minorHAnsi"/>
                <w:color w:val="000000"/>
                <w:sz w:val="22"/>
                <w:szCs w:val="22"/>
              </w:rPr>
              <w:t>areal</w:t>
            </w:r>
            <w:proofErr w:type="spellEnd"/>
            <w:r w:rsidRPr="00A2199B">
              <w:rPr>
                <w:rFonts w:asciiTheme="minorHAnsi" w:hAnsiTheme="minorHAnsi" w:cstheme="minorHAnsi"/>
                <w:color w:val="000000"/>
                <w:sz w:val="22"/>
                <w:szCs w:val="22"/>
              </w:rPr>
              <w:t xml:space="preserve"> expansion of an existing land treatment unit per 335.204(b)(11) and 335. 205(a)(1)</w:t>
            </w:r>
          </w:p>
        </w:tc>
        <w:tc>
          <w:tcPr>
            <w:tcW w:w="2377" w:type="dxa"/>
            <w:shd w:val="clear" w:color="auto" w:fill="D9D9D9" w:themeFill="background1" w:themeFillShade="D9"/>
            <w:vAlign w:val="bottom"/>
          </w:tcPr>
          <w:p w14:paraId="55122D6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335.204(b)(11)</w:t>
            </w:r>
          </w:p>
        </w:tc>
        <w:tc>
          <w:tcPr>
            <w:tcW w:w="639" w:type="dxa"/>
            <w:vAlign w:val="bottom"/>
          </w:tcPr>
          <w:p w14:paraId="3565536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B3CDDE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91A823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902963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34A20E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BA8117D" w14:textId="77777777" w:rsidTr="001C021E">
        <w:trPr>
          <w:jc w:val="center"/>
        </w:trPr>
        <w:tc>
          <w:tcPr>
            <w:tcW w:w="593" w:type="dxa"/>
            <w:shd w:val="clear" w:color="auto" w:fill="D9D9D9" w:themeFill="background1" w:themeFillShade="D9"/>
            <w:vAlign w:val="bottom"/>
          </w:tcPr>
          <w:p w14:paraId="1E64EDD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61</w:t>
            </w:r>
          </w:p>
        </w:tc>
        <w:tc>
          <w:tcPr>
            <w:tcW w:w="1387" w:type="dxa"/>
            <w:shd w:val="clear" w:color="auto" w:fill="D9D9D9" w:themeFill="background1" w:themeFillShade="D9"/>
            <w:vAlign w:val="bottom"/>
          </w:tcPr>
          <w:p w14:paraId="2104C80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II.C.</w:t>
            </w:r>
          </w:p>
        </w:tc>
        <w:tc>
          <w:tcPr>
            <w:tcW w:w="5429" w:type="dxa"/>
            <w:shd w:val="clear" w:color="auto" w:fill="D9D9D9" w:themeFill="background1" w:themeFillShade="D9"/>
            <w:vAlign w:val="bottom"/>
          </w:tcPr>
          <w:p w14:paraId="4F7B024C" w14:textId="77777777" w:rsidR="00D30D2C" w:rsidRPr="00A2199B" w:rsidRDefault="00D30D2C"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Additional requirements for Waste Piles</w:t>
            </w:r>
          </w:p>
        </w:tc>
        <w:tc>
          <w:tcPr>
            <w:tcW w:w="2377" w:type="dxa"/>
            <w:shd w:val="clear" w:color="auto" w:fill="D9D9D9" w:themeFill="background1" w:themeFillShade="D9"/>
            <w:vAlign w:val="bottom"/>
          </w:tcPr>
          <w:p w14:paraId="3D13EF3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335.204(c)</w:t>
            </w:r>
          </w:p>
        </w:tc>
        <w:tc>
          <w:tcPr>
            <w:tcW w:w="639" w:type="dxa"/>
            <w:vAlign w:val="bottom"/>
          </w:tcPr>
          <w:p w14:paraId="40CC96AD" w14:textId="77777777" w:rsidR="00D30D2C" w:rsidRPr="00A2199B" w:rsidRDefault="00C86567"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03BD3D33" w14:textId="77777777" w:rsidR="00D30D2C" w:rsidRPr="00A2199B" w:rsidRDefault="00C86567"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0DE1728C" w14:textId="77777777" w:rsidR="00D30D2C" w:rsidRPr="00A2199B" w:rsidRDefault="00C86567"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1CF40DF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9C9BEC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A11339E" w14:textId="77777777" w:rsidTr="001C021E">
        <w:trPr>
          <w:jc w:val="center"/>
        </w:trPr>
        <w:tc>
          <w:tcPr>
            <w:tcW w:w="593" w:type="dxa"/>
            <w:shd w:val="clear" w:color="auto" w:fill="D9D9D9" w:themeFill="background1" w:themeFillShade="D9"/>
            <w:vAlign w:val="bottom"/>
          </w:tcPr>
          <w:p w14:paraId="69B3A94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62</w:t>
            </w:r>
          </w:p>
        </w:tc>
        <w:tc>
          <w:tcPr>
            <w:tcW w:w="1387" w:type="dxa"/>
            <w:shd w:val="clear" w:color="auto" w:fill="D9D9D9" w:themeFill="background1" w:themeFillShade="D9"/>
            <w:vAlign w:val="bottom"/>
          </w:tcPr>
          <w:p w14:paraId="2C72ADF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II.C.1.a.</w:t>
            </w:r>
          </w:p>
        </w:tc>
        <w:tc>
          <w:tcPr>
            <w:tcW w:w="5429" w:type="dxa"/>
            <w:shd w:val="clear" w:color="auto" w:fill="D9D9D9" w:themeFill="background1" w:themeFillShade="D9"/>
            <w:vAlign w:val="bottom"/>
          </w:tcPr>
          <w:p w14:paraId="4689938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Indicate whether the waste pile is located or proposed to be located within 1000 ft. of an area subject to active coastal shoreline erosion which is protected by a barrier island or peninsula; If yes, Section V.E must include information to address the adverse effects</w:t>
            </w:r>
          </w:p>
        </w:tc>
        <w:tc>
          <w:tcPr>
            <w:tcW w:w="2377" w:type="dxa"/>
            <w:shd w:val="clear" w:color="auto" w:fill="D9D9D9" w:themeFill="background1" w:themeFillShade="D9"/>
            <w:vAlign w:val="bottom"/>
          </w:tcPr>
          <w:p w14:paraId="26EDB35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335.204(c)(8)</w:t>
            </w:r>
          </w:p>
        </w:tc>
        <w:tc>
          <w:tcPr>
            <w:tcW w:w="639" w:type="dxa"/>
            <w:vAlign w:val="bottom"/>
          </w:tcPr>
          <w:p w14:paraId="08057F1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5E8C26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D770D0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B3CED4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B67040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62349CC" w14:textId="77777777" w:rsidTr="001C021E">
        <w:trPr>
          <w:jc w:val="center"/>
        </w:trPr>
        <w:tc>
          <w:tcPr>
            <w:tcW w:w="593" w:type="dxa"/>
            <w:shd w:val="clear" w:color="auto" w:fill="D9D9D9" w:themeFill="background1" w:themeFillShade="D9"/>
            <w:vAlign w:val="bottom"/>
          </w:tcPr>
          <w:p w14:paraId="70F5F00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63</w:t>
            </w:r>
          </w:p>
        </w:tc>
        <w:tc>
          <w:tcPr>
            <w:tcW w:w="1387" w:type="dxa"/>
            <w:shd w:val="clear" w:color="auto" w:fill="D9D9D9" w:themeFill="background1" w:themeFillShade="D9"/>
            <w:vAlign w:val="bottom"/>
          </w:tcPr>
          <w:p w14:paraId="26069FF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II.C.1.b.</w:t>
            </w:r>
          </w:p>
        </w:tc>
        <w:tc>
          <w:tcPr>
            <w:tcW w:w="5429" w:type="dxa"/>
            <w:shd w:val="clear" w:color="auto" w:fill="D9D9D9" w:themeFill="background1" w:themeFillShade="D9"/>
            <w:vAlign w:val="bottom"/>
          </w:tcPr>
          <w:p w14:paraId="673311E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Indicate whether the waste pile is located or proposed to be located within 5000 ft. of an area subject to active coastal shoreline erosion which is unprotected by a barrier island or peninsula; If yes, Section V.E must include information to address the adverse effects</w:t>
            </w:r>
          </w:p>
        </w:tc>
        <w:tc>
          <w:tcPr>
            <w:tcW w:w="2377" w:type="dxa"/>
            <w:shd w:val="clear" w:color="auto" w:fill="D9D9D9" w:themeFill="background1" w:themeFillShade="D9"/>
            <w:vAlign w:val="bottom"/>
          </w:tcPr>
          <w:p w14:paraId="2D42C8F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335.204(c)(8)</w:t>
            </w:r>
          </w:p>
        </w:tc>
        <w:tc>
          <w:tcPr>
            <w:tcW w:w="639" w:type="dxa"/>
            <w:vAlign w:val="bottom"/>
          </w:tcPr>
          <w:p w14:paraId="7623D9A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862EC6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613555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EBD364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BD9306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5D499C2" w14:textId="77777777" w:rsidTr="001C021E">
        <w:trPr>
          <w:jc w:val="center"/>
        </w:trPr>
        <w:tc>
          <w:tcPr>
            <w:tcW w:w="593" w:type="dxa"/>
            <w:shd w:val="clear" w:color="auto" w:fill="D9D9D9" w:themeFill="background1" w:themeFillShade="D9"/>
            <w:vAlign w:val="bottom"/>
          </w:tcPr>
          <w:p w14:paraId="32D2D12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64</w:t>
            </w:r>
          </w:p>
        </w:tc>
        <w:tc>
          <w:tcPr>
            <w:tcW w:w="1387" w:type="dxa"/>
            <w:shd w:val="clear" w:color="auto" w:fill="D9D9D9" w:themeFill="background1" w:themeFillShade="D9"/>
            <w:vAlign w:val="bottom"/>
          </w:tcPr>
          <w:p w14:paraId="5CAFA2C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II.C.2.</w:t>
            </w:r>
          </w:p>
        </w:tc>
        <w:tc>
          <w:tcPr>
            <w:tcW w:w="5429" w:type="dxa"/>
            <w:shd w:val="clear" w:color="auto" w:fill="D9D9D9" w:themeFill="background1" w:themeFillShade="D9"/>
            <w:vAlign w:val="bottom"/>
          </w:tcPr>
          <w:p w14:paraId="5904C10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Indicate whether the waste pile is located or proposed to be located on a barrier island or peninsula; If yes, permit </w:t>
            </w:r>
            <w:r w:rsidRPr="00A2199B">
              <w:rPr>
                <w:rFonts w:asciiTheme="minorHAnsi" w:hAnsiTheme="minorHAnsi" w:cstheme="minorHAnsi"/>
                <w:color w:val="000000"/>
                <w:sz w:val="22"/>
                <w:szCs w:val="22"/>
              </w:rPr>
              <w:lastRenderedPageBreak/>
              <w:t xml:space="preserve">will not be issued for a new HW pile or an </w:t>
            </w:r>
            <w:proofErr w:type="spellStart"/>
            <w:r w:rsidRPr="00A2199B">
              <w:rPr>
                <w:rFonts w:asciiTheme="minorHAnsi" w:hAnsiTheme="minorHAnsi" w:cstheme="minorHAnsi"/>
                <w:color w:val="000000"/>
                <w:sz w:val="22"/>
                <w:szCs w:val="22"/>
              </w:rPr>
              <w:t>areal</w:t>
            </w:r>
            <w:proofErr w:type="spellEnd"/>
            <w:r w:rsidRPr="00A2199B">
              <w:rPr>
                <w:rFonts w:asciiTheme="minorHAnsi" w:hAnsiTheme="minorHAnsi" w:cstheme="minorHAnsi"/>
                <w:color w:val="000000"/>
                <w:sz w:val="22"/>
                <w:szCs w:val="22"/>
              </w:rPr>
              <w:t xml:space="preserve"> expansion of an existing waste pile</w:t>
            </w:r>
          </w:p>
        </w:tc>
        <w:tc>
          <w:tcPr>
            <w:tcW w:w="2377" w:type="dxa"/>
            <w:shd w:val="clear" w:color="auto" w:fill="D9D9D9" w:themeFill="background1" w:themeFillShade="D9"/>
            <w:vAlign w:val="bottom"/>
          </w:tcPr>
          <w:p w14:paraId="266DF26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335.204(c)(10)</w:t>
            </w:r>
          </w:p>
        </w:tc>
        <w:tc>
          <w:tcPr>
            <w:tcW w:w="639" w:type="dxa"/>
            <w:vAlign w:val="bottom"/>
          </w:tcPr>
          <w:p w14:paraId="62F815A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262A9A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E12BE7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02286F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79FBAF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A15E7FD" w14:textId="77777777" w:rsidTr="001C021E">
        <w:trPr>
          <w:jc w:val="center"/>
        </w:trPr>
        <w:tc>
          <w:tcPr>
            <w:tcW w:w="593" w:type="dxa"/>
            <w:shd w:val="clear" w:color="auto" w:fill="D9D9D9" w:themeFill="background1" w:themeFillShade="D9"/>
            <w:vAlign w:val="bottom"/>
          </w:tcPr>
          <w:p w14:paraId="481B5CE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65</w:t>
            </w:r>
          </w:p>
        </w:tc>
        <w:tc>
          <w:tcPr>
            <w:tcW w:w="1387" w:type="dxa"/>
            <w:shd w:val="clear" w:color="auto" w:fill="D9D9D9" w:themeFill="background1" w:themeFillShade="D9"/>
            <w:vAlign w:val="bottom"/>
          </w:tcPr>
          <w:p w14:paraId="5CC7D0F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II.D.</w:t>
            </w:r>
          </w:p>
        </w:tc>
        <w:tc>
          <w:tcPr>
            <w:tcW w:w="5429" w:type="dxa"/>
            <w:shd w:val="clear" w:color="auto" w:fill="D9D9D9" w:themeFill="background1" w:themeFillShade="D9"/>
            <w:vAlign w:val="bottom"/>
          </w:tcPr>
          <w:p w14:paraId="78A7DB9B" w14:textId="77777777" w:rsidR="00D30D2C" w:rsidRPr="00A2199B" w:rsidRDefault="00D30D2C"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Additional requirements for storage surface impoundments:</w:t>
            </w:r>
          </w:p>
        </w:tc>
        <w:tc>
          <w:tcPr>
            <w:tcW w:w="2377" w:type="dxa"/>
            <w:shd w:val="clear" w:color="auto" w:fill="D9D9D9" w:themeFill="background1" w:themeFillShade="D9"/>
            <w:vAlign w:val="bottom"/>
          </w:tcPr>
          <w:p w14:paraId="5AA0C7A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335.204(d)</w:t>
            </w:r>
          </w:p>
        </w:tc>
        <w:tc>
          <w:tcPr>
            <w:tcW w:w="639" w:type="dxa"/>
            <w:vAlign w:val="bottom"/>
          </w:tcPr>
          <w:p w14:paraId="65179BA5" w14:textId="77777777" w:rsidR="00D30D2C" w:rsidRPr="00A2199B" w:rsidRDefault="00C86567"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55BAE434" w14:textId="77777777" w:rsidR="00D30D2C" w:rsidRPr="00A2199B" w:rsidRDefault="00C86567"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7DD181DE" w14:textId="77777777" w:rsidR="00D30D2C" w:rsidRPr="00A2199B" w:rsidRDefault="00C86567"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69701FD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D81DD5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F8463DB" w14:textId="77777777" w:rsidTr="001C021E">
        <w:trPr>
          <w:jc w:val="center"/>
        </w:trPr>
        <w:tc>
          <w:tcPr>
            <w:tcW w:w="593" w:type="dxa"/>
            <w:tcBorders>
              <w:bottom w:val="single" w:sz="4" w:space="0" w:color="auto"/>
            </w:tcBorders>
            <w:shd w:val="clear" w:color="auto" w:fill="D9D9D9" w:themeFill="background1" w:themeFillShade="D9"/>
            <w:vAlign w:val="bottom"/>
          </w:tcPr>
          <w:p w14:paraId="4571BF6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66</w:t>
            </w:r>
          </w:p>
        </w:tc>
        <w:tc>
          <w:tcPr>
            <w:tcW w:w="1387" w:type="dxa"/>
            <w:tcBorders>
              <w:bottom w:val="single" w:sz="4" w:space="0" w:color="auto"/>
            </w:tcBorders>
            <w:shd w:val="clear" w:color="auto" w:fill="D9D9D9" w:themeFill="background1" w:themeFillShade="D9"/>
            <w:vAlign w:val="bottom"/>
          </w:tcPr>
          <w:p w14:paraId="37C7F0B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II.D.1.a.</w:t>
            </w:r>
          </w:p>
        </w:tc>
        <w:tc>
          <w:tcPr>
            <w:tcW w:w="5429" w:type="dxa"/>
            <w:tcBorders>
              <w:bottom w:val="single" w:sz="4" w:space="0" w:color="auto"/>
            </w:tcBorders>
            <w:shd w:val="clear" w:color="auto" w:fill="D9D9D9" w:themeFill="background1" w:themeFillShade="D9"/>
            <w:vAlign w:val="bottom"/>
          </w:tcPr>
          <w:p w14:paraId="0C6A555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Indicate whether the storage surface impoundment is located or proposed to be located within 1000 ft. of an area subject to active coastal shoreline erosion which is protected by a barrier island or peninsula; If yes, Section V.D must include information to address the adverse effects</w:t>
            </w:r>
          </w:p>
        </w:tc>
        <w:tc>
          <w:tcPr>
            <w:tcW w:w="2377" w:type="dxa"/>
            <w:tcBorders>
              <w:bottom w:val="single" w:sz="4" w:space="0" w:color="auto"/>
            </w:tcBorders>
            <w:shd w:val="clear" w:color="auto" w:fill="D9D9D9" w:themeFill="background1" w:themeFillShade="D9"/>
            <w:vAlign w:val="bottom"/>
          </w:tcPr>
          <w:p w14:paraId="6659325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335.204(d)(8)</w:t>
            </w:r>
          </w:p>
        </w:tc>
        <w:tc>
          <w:tcPr>
            <w:tcW w:w="639" w:type="dxa"/>
            <w:vAlign w:val="bottom"/>
          </w:tcPr>
          <w:p w14:paraId="06EDFD5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31DC1F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7A7BB4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8C8B82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74DD22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357D05A" w14:textId="77777777" w:rsidTr="001C021E">
        <w:trPr>
          <w:jc w:val="center"/>
        </w:trPr>
        <w:tc>
          <w:tcPr>
            <w:tcW w:w="593" w:type="dxa"/>
            <w:shd w:val="clear" w:color="auto" w:fill="D9D9D9" w:themeFill="background1" w:themeFillShade="D9"/>
            <w:vAlign w:val="bottom"/>
          </w:tcPr>
          <w:p w14:paraId="44F7B72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67</w:t>
            </w:r>
          </w:p>
        </w:tc>
        <w:tc>
          <w:tcPr>
            <w:tcW w:w="1387" w:type="dxa"/>
            <w:shd w:val="clear" w:color="auto" w:fill="D9D9D9" w:themeFill="background1" w:themeFillShade="D9"/>
            <w:vAlign w:val="bottom"/>
          </w:tcPr>
          <w:p w14:paraId="6E3A30E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II.D.1.b.</w:t>
            </w:r>
          </w:p>
        </w:tc>
        <w:tc>
          <w:tcPr>
            <w:tcW w:w="5429" w:type="dxa"/>
            <w:shd w:val="clear" w:color="auto" w:fill="D9D9D9" w:themeFill="background1" w:themeFillShade="D9"/>
            <w:vAlign w:val="bottom"/>
          </w:tcPr>
          <w:p w14:paraId="4972F0A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Indicate whether the storage surface impoundment is located or proposed to be located within 5000 ft. of an area subject to active shoreline erosion unprotected by a barrier island or peninsula; If yes, Section V.D must include information to address the adverse effects</w:t>
            </w:r>
          </w:p>
        </w:tc>
        <w:tc>
          <w:tcPr>
            <w:tcW w:w="2377" w:type="dxa"/>
            <w:shd w:val="clear" w:color="auto" w:fill="D9D9D9" w:themeFill="background1" w:themeFillShade="D9"/>
            <w:vAlign w:val="bottom"/>
          </w:tcPr>
          <w:p w14:paraId="5987DFE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335.204(d)(8)</w:t>
            </w:r>
          </w:p>
        </w:tc>
        <w:tc>
          <w:tcPr>
            <w:tcW w:w="639" w:type="dxa"/>
            <w:vAlign w:val="bottom"/>
          </w:tcPr>
          <w:p w14:paraId="4CA5B6E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C676E4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6FF4F6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B95C43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B95227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00BDA5F" w14:textId="77777777" w:rsidTr="001C021E">
        <w:trPr>
          <w:jc w:val="center"/>
        </w:trPr>
        <w:tc>
          <w:tcPr>
            <w:tcW w:w="593" w:type="dxa"/>
            <w:shd w:val="clear" w:color="auto" w:fill="D9D9D9" w:themeFill="background1" w:themeFillShade="D9"/>
            <w:vAlign w:val="bottom"/>
          </w:tcPr>
          <w:p w14:paraId="7AE0CB4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68</w:t>
            </w:r>
          </w:p>
        </w:tc>
        <w:tc>
          <w:tcPr>
            <w:tcW w:w="1387" w:type="dxa"/>
            <w:shd w:val="clear" w:color="auto" w:fill="D9D9D9" w:themeFill="background1" w:themeFillShade="D9"/>
            <w:vAlign w:val="bottom"/>
          </w:tcPr>
          <w:p w14:paraId="1CE2968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II.D.2.</w:t>
            </w:r>
          </w:p>
        </w:tc>
        <w:tc>
          <w:tcPr>
            <w:tcW w:w="5429" w:type="dxa"/>
            <w:shd w:val="clear" w:color="auto" w:fill="D9D9D9" w:themeFill="background1" w:themeFillShade="D9"/>
            <w:vAlign w:val="bottom"/>
          </w:tcPr>
          <w:p w14:paraId="3BB5236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Indicate whether the storage surface impoundment is located or proposed to be located on a barrier island or peninsula; If yes, permit will not be issued for a new HW storage surface impoundment or an </w:t>
            </w:r>
            <w:proofErr w:type="spellStart"/>
            <w:r w:rsidRPr="00A2199B">
              <w:rPr>
                <w:rFonts w:asciiTheme="minorHAnsi" w:hAnsiTheme="minorHAnsi" w:cstheme="minorHAnsi"/>
                <w:color w:val="000000"/>
                <w:sz w:val="22"/>
                <w:szCs w:val="22"/>
              </w:rPr>
              <w:t>areal</w:t>
            </w:r>
            <w:proofErr w:type="spellEnd"/>
            <w:r w:rsidRPr="00A2199B">
              <w:rPr>
                <w:rFonts w:asciiTheme="minorHAnsi" w:hAnsiTheme="minorHAnsi" w:cstheme="minorHAnsi"/>
                <w:color w:val="000000"/>
                <w:sz w:val="22"/>
                <w:szCs w:val="22"/>
              </w:rPr>
              <w:t xml:space="preserve"> expansion of an existing surface impoundment</w:t>
            </w:r>
          </w:p>
        </w:tc>
        <w:tc>
          <w:tcPr>
            <w:tcW w:w="2377" w:type="dxa"/>
            <w:shd w:val="clear" w:color="auto" w:fill="D9D9D9" w:themeFill="background1" w:themeFillShade="D9"/>
            <w:vAlign w:val="bottom"/>
          </w:tcPr>
          <w:p w14:paraId="2F1B7A3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335.204(d)(10)</w:t>
            </w:r>
          </w:p>
        </w:tc>
        <w:tc>
          <w:tcPr>
            <w:tcW w:w="639" w:type="dxa"/>
            <w:vAlign w:val="bottom"/>
          </w:tcPr>
          <w:p w14:paraId="4C2C3D0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82D7C4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406522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18A037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6B31A7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5ECB846" w14:textId="77777777" w:rsidTr="001C021E">
        <w:trPr>
          <w:jc w:val="center"/>
        </w:trPr>
        <w:tc>
          <w:tcPr>
            <w:tcW w:w="593" w:type="dxa"/>
            <w:shd w:val="clear" w:color="auto" w:fill="D9D9D9" w:themeFill="background1" w:themeFillShade="D9"/>
            <w:vAlign w:val="bottom"/>
          </w:tcPr>
          <w:p w14:paraId="01C5216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69</w:t>
            </w:r>
          </w:p>
        </w:tc>
        <w:tc>
          <w:tcPr>
            <w:tcW w:w="1387" w:type="dxa"/>
            <w:shd w:val="clear" w:color="auto" w:fill="D9D9D9" w:themeFill="background1" w:themeFillShade="D9"/>
            <w:vAlign w:val="bottom"/>
          </w:tcPr>
          <w:p w14:paraId="029EB99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II.E.</w:t>
            </w:r>
          </w:p>
        </w:tc>
        <w:tc>
          <w:tcPr>
            <w:tcW w:w="5429" w:type="dxa"/>
            <w:shd w:val="clear" w:color="auto" w:fill="D9D9D9" w:themeFill="background1" w:themeFillShade="D9"/>
            <w:vAlign w:val="bottom"/>
          </w:tcPr>
          <w:p w14:paraId="1E43B666" w14:textId="77777777" w:rsidR="00D30D2C" w:rsidRPr="00A2199B" w:rsidRDefault="00D30D2C"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Additional requirements of landfills (and surface   impoundments closed as landfills with waste in place):</w:t>
            </w:r>
          </w:p>
        </w:tc>
        <w:tc>
          <w:tcPr>
            <w:tcW w:w="2377" w:type="dxa"/>
            <w:shd w:val="clear" w:color="auto" w:fill="D9D9D9" w:themeFill="background1" w:themeFillShade="D9"/>
            <w:vAlign w:val="bottom"/>
          </w:tcPr>
          <w:p w14:paraId="26B922E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335.204(e)</w:t>
            </w:r>
          </w:p>
        </w:tc>
        <w:tc>
          <w:tcPr>
            <w:tcW w:w="639" w:type="dxa"/>
            <w:vAlign w:val="bottom"/>
          </w:tcPr>
          <w:p w14:paraId="277D6897" w14:textId="77777777" w:rsidR="00D30D2C" w:rsidRPr="00A2199B" w:rsidRDefault="00C86567"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11222CD2" w14:textId="77777777" w:rsidR="00D30D2C" w:rsidRPr="00A2199B" w:rsidRDefault="00C86567"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671E1E19" w14:textId="77777777" w:rsidR="00D30D2C" w:rsidRPr="00A2199B" w:rsidRDefault="00C86567"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09758C9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D9E1DD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BB15208" w14:textId="77777777" w:rsidTr="001C021E">
        <w:trPr>
          <w:jc w:val="center"/>
        </w:trPr>
        <w:tc>
          <w:tcPr>
            <w:tcW w:w="593" w:type="dxa"/>
            <w:shd w:val="clear" w:color="auto" w:fill="D9D9D9" w:themeFill="background1" w:themeFillShade="D9"/>
            <w:vAlign w:val="bottom"/>
          </w:tcPr>
          <w:p w14:paraId="55661B3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70</w:t>
            </w:r>
          </w:p>
        </w:tc>
        <w:tc>
          <w:tcPr>
            <w:tcW w:w="1387" w:type="dxa"/>
            <w:shd w:val="clear" w:color="auto" w:fill="D9D9D9" w:themeFill="background1" w:themeFillShade="D9"/>
            <w:vAlign w:val="bottom"/>
          </w:tcPr>
          <w:p w14:paraId="492DDE6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II.E.1.</w:t>
            </w:r>
          </w:p>
        </w:tc>
        <w:tc>
          <w:tcPr>
            <w:tcW w:w="5429" w:type="dxa"/>
            <w:shd w:val="clear" w:color="auto" w:fill="D9D9D9" w:themeFill="background1" w:themeFillShade="D9"/>
            <w:vAlign w:val="bottom"/>
          </w:tcPr>
          <w:p w14:paraId="7FB9C05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Indicate whether the landfill is located or proposed to be located within 1000 ft. established residence, school, church, school, daycare center, etc.; If yes, permit will not be issued for a new HW landfill unit or an </w:t>
            </w:r>
            <w:proofErr w:type="spellStart"/>
            <w:r w:rsidRPr="00A2199B">
              <w:rPr>
                <w:rFonts w:asciiTheme="minorHAnsi" w:hAnsiTheme="minorHAnsi" w:cstheme="minorHAnsi"/>
                <w:color w:val="000000"/>
                <w:sz w:val="22"/>
                <w:szCs w:val="22"/>
              </w:rPr>
              <w:t>areal</w:t>
            </w:r>
            <w:proofErr w:type="spellEnd"/>
            <w:r w:rsidRPr="00A2199B">
              <w:rPr>
                <w:rFonts w:asciiTheme="minorHAnsi" w:hAnsiTheme="minorHAnsi" w:cstheme="minorHAnsi"/>
                <w:color w:val="000000"/>
                <w:sz w:val="22"/>
                <w:szCs w:val="22"/>
              </w:rPr>
              <w:t xml:space="preserve"> expansion of an existing landfill unit</w:t>
            </w:r>
          </w:p>
        </w:tc>
        <w:tc>
          <w:tcPr>
            <w:tcW w:w="2377" w:type="dxa"/>
            <w:shd w:val="clear" w:color="auto" w:fill="D9D9D9" w:themeFill="background1" w:themeFillShade="D9"/>
            <w:vAlign w:val="bottom"/>
          </w:tcPr>
          <w:p w14:paraId="1415199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335.204(e)(6)</w:t>
            </w:r>
          </w:p>
        </w:tc>
        <w:tc>
          <w:tcPr>
            <w:tcW w:w="639" w:type="dxa"/>
            <w:vAlign w:val="bottom"/>
          </w:tcPr>
          <w:p w14:paraId="0884322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28458F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A558C9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EFF51A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3ED250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64E729D" w14:textId="77777777" w:rsidTr="001C021E">
        <w:trPr>
          <w:jc w:val="center"/>
        </w:trPr>
        <w:tc>
          <w:tcPr>
            <w:tcW w:w="593" w:type="dxa"/>
            <w:shd w:val="clear" w:color="auto" w:fill="D9D9D9" w:themeFill="background1" w:themeFillShade="D9"/>
            <w:vAlign w:val="bottom"/>
          </w:tcPr>
          <w:p w14:paraId="3CA4DF5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71</w:t>
            </w:r>
          </w:p>
        </w:tc>
        <w:tc>
          <w:tcPr>
            <w:tcW w:w="1387" w:type="dxa"/>
            <w:shd w:val="clear" w:color="auto" w:fill="D9D9D9" w:themeFill="background1" w:themeFillShade="D9"/>
            <w:vAlign w:val="bottom"/>
          </w:tcPr>
          <w:p w14:paraId="1C19C03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II.E.2.</w:t>
            </w:r>
          </w:p>
        </w:tc>
        <w:tc>
          <w:tcPr>
            <w:tcW w:w="5429" w:type="dxa"/>
            <w:shd w:val="clear" w:color="auto" w:fill="D9D9D9" w:themeFill="background1" w:themeFillShade="D9"/>
            <w:vAlign w:val="bottom"/>
          </w:tcPr>
          <w:p w14:paraId="22EEBD4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For the new commercial HW landfill, indicate whether it is proposed to be located in 100-yr floodplain; If yes, permit will not be issued for a new commercial HW landfill or an </w:t>
            </w:r>
            <w:proofErr w:type="spellStart"/>
            <w:r w:rsidRPr="00A2199B">
              <w:rPr>
                <w:rFonts w:asciiTheme="minorHAnsi" w:hAnsiTheme="minorHAnsi" w:cstheme="minorHAnsi"/>
                <w:color w:val="000000"/>
                <w:sz w:val="22"/>
                <w:szCs w:val="22"/>
              </w:rPr>
              <w:t>areal</w:t>
            </w:r>
            <w:proofErr w:type="spellEnd"/>
            <w:r w:rsidRPr="00A2199B">
              <w:rPr>
                <w:rFonts w:asciiTheme="minorHAnsi" w:hAnsiTheme="minorHAnsi" w:cstheme="minorHAnsi"/>
                <w:color w:val="000000"/>
                <w:sz w:val="22"/>
                <w:szCs w:val="22"/>
              </w:rPr>
              <w:t xml:space="preserve"> expansion of an existing landfill per 335.204(e)(7) and 335. 205(a)(1)</w:t>
            </w:r>
          </w:p>
        </w:tc>
        <w:tc>
          <w:tcPr>
            <w:tcW w:w="2377" w:type="dxa"/>
            <w:shd w:val="clear" w:color="auto" w:fill="D9D9D9" w:themeFill="background1" w:themeFillShade="D9"/>
            <w:vAlign w:val="bottom"/>
          </w:tcPr>
          <w:p w14:paraId="3BDFACA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335.204(e)(7)</w:t>
            </w:r>
          </w:p>
        </w:tc>
        <w:tc>
          <w:tcPr>
            <w:tcW w:w="639" w:type="dxa"/>
            <w:vAlign w:val="bottom"/>
          </w:tcPr>
          <w:p w14:paraId="0EEF391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A6D161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5F482A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0456A3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209354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90035D0" w14:textId="77777777" w:rsidTr="001C021E">
        <w:trPr>
          <w:jc w:val="center"/>
        </w:trPr>
        <w:tc>
          <w:tcPr>
            <w:tcW w:w="593" w:type="dxa"/>
            <w:shd w:val="clear" w:color="auto" w:fill="D9D9D9" w:themeFill="background1" w:themeFillShade="D9"/>
            <w:vAlign w:val="bottom"/>
          </w:tcPr>
          <w:p w14:paraId="5A8FA7E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72</w:t>
            </w:r>
          </w:p>
        </w:tc>
        <w:tc>
          <w:tcPr>
            <w:tcW w:w="1387" w:type="dxa"/>
            <w:shd w:val="clear" w:color="auto" w:fill="D9D9D9" w:themeFill="background1" w:themeFillShade="D9"/>
            <w:vAlign w:val="bottom"/>
          </w:tcPr>
          <w:p w14:paraId="5428617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II.E.3.a.</w:t>
            </w:r>
          </w:p>
        </w:tc>
        <w:tc>
          <w:tcPr>
            <w:tcW w:w="5429" w:type="dxa"/>
            <w:shd w:val="clear" w:color="auto" w:fill="D9D9D9" w:themeFill="background1" w:themeFillShade="D9"/>
            <w:vAlign w:val="bottom"/>
          </w:tcPr>
          <w:p w14:paraId="2C2F0BD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Indicate whether the landfill is located or proposed to be located within 1000 ft. of an area subject to active </w:t>
            </w:r>
            <w:r w:rsidRPr="00A2199B">
              <w:rPr>
                <w:rFonts w:asciiTheme="minorHAnsi" w:hAnsiTheme="minorHAnsi" w:cstheme="minorHAnsi"/>
                <w:color w:val="000000"/>
                <w:sz w:val="22"/>
                <w:szCs w:val="22"/>
              </w:rPr>
              <w:lastRenderedPageBreak/>
              <w:t>shoreline erosion protected by barrier island or peninsula; If yes, Section V.G must include information to address the adverse effects</w:t>
            </w:r>
          </w:p>
        </w:tc>
        <w:tc>
          <w:tcPr>
            <w:tcW w:w="2377" w:type="dxa"/>
            <w:shd w:val="clear" w:color="auto" w:fill="D9D9D9" w:themeFill="background1" w:themeFillShade="D9"/>
            <w:vAlign w:val="bottom"/>
          </w:tcPr>
          <w:p w14:paraId="23E4E34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335.204(e)(10)</w:t>
            </w:r>
          </w:p>
        </w:tc>
        <w:tc>
          <w:tcPr>
            <w:tcW w:w="639" w:type="dxa"/>
            <w:vAlign w:val="bottom"/>
          </w:tcPr>
          <w:p w14:paraId="1EF02E4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F2B391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8394FF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9BE7ED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C14E77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FECC103" w14:textId="77777777" w:rsidTr="001C021E">
        <w:trPr>
          <w:jc w:val="center"/>
        </w:trPr>
        <w:tc>
          <w:tcPr>
            <w:tcW w:w="593" w:type="dxa"/>
            <w:tcBorders>
              <w:bottom w:val="single" w:sz="4" w:space="0" w:color="auto"/>
            </w:tcBorders>
            <w:shd w:val="clear" w:color="auto" w:fill="D9D9D9" w:themeFill="background1" w:themeFillShade="D9"/>
            <w:vAlign w:val="bottom"/>
          </w:tcPr>
          <w:p w14:paraId="181D635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73</w:t>
            </w:r>
          </w:p>
        </w:tc>
        <w:tc>
          <w:tcPr>
            <w:tcW w:w="1387" w:type="dxa"/>
            <w:tcBorders>
              <w:bottom w:val="single" w:sz="4" w:space="0" w:color="auto"/>
            </w:tcBorders>
            <w:shd w:val="clear" w:color="auto" w:fill="D9D9D9" w:themeFill="background1" w:themeFillShade="D9"/>
            <w:vAlign w:val="bottom"/>
          </w:tcPr>
          <w:p w14:paraId="3A783D3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II.E.3.b.</w:t>
            </w:r>
          </w:p>
        </w:tc>
        <w:tc>
          <w:tcPr>
            <w:tcW w:w="5429" w:type="dxa"/>
            <w:tcBorders>
              <w:bottom w:val="single" w:sz="4" w:space="0" w:color="auto"/>
            </w:tcBorders>
            <w:shd w:val="clear" w:color="auto" w:fill="D9D9D9" w:themeFill="background1" w:themeFillShade="D9"/>
            <w:vAlign w:val="bottom"/>
          </w:tcPr>
          <w:p w14:paraId="31D2686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Indicate whether the landfill is located or proposed to be located within 5000 ft. of an area subject to active coastal shoreline unprotected by barrier island or peninsula;  If yes, Section V.G must include information to address the adverse effects</w:t>
            </w:r>
          </w:p>
        </w:tc>
        <w:tc>
          <w:tcPr>
            <w:tcW w:w="2377" w:type="dxa"/>
            <w:tcBorders>
              <w:bottom w:val="single" w:sz="4" w:space="0" w:color="auto"/>
            </w:tcBorders>
            <w:shd w:val="clear" w:color="auto" w:fill="D9D9D9" w:themeFill="background1" w:themeFillShade="D9"/>
            <w:vAlign w:val="bottom"/>
          </w:tcPr>
          <w:p w14:paraId="6FFC6BC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335.204(e)(10)</w:t>
            </w:r>
          </w:p>
        </w:tc>
        <w:tc>
          <w:tcPr>
            <w:tcW w:w="639" w:type="dxa"/>
            <w:vAlign w:val="bottom"/>
          </w:tcPr>
          <w:p w14:paraId="41BF466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1FD7FC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51B569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4D50D1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C64BE7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A704362" w14:textId="77777777" w:rsidTr="001C021E">
        <w:trPr>
          <w:jc w:val="center"/>
        </w:trPr>
        <w:tc>
          <w:tcPr>
            <w:tcW w:w="593" w:type="dxa"/>
            <w:shd w:val="clear" w:color="auto" w:fill="D9D9D9" w:themeFill="background1" w:themeFillShade="D9"/>
            <w:vAlign w:val="bottom"/>
          </w:tcPr>
          <w:p w14:paraId="48B576B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74</w:t>
            </w:r>
          </w:p>
        </w:tc>
        <w:tc>
          <w:tcPr>
            <w:tcW w:w="1387" w:type="dxa"/>
            <w:shd w:val="clear" w:color="auto" w:fill="D9D9D9" w:themeFill="background1" w:themeFillShade="D9"/>
            <w:vAlign w:val="bottom"/>
          </w:tcPr>
          <w:p w14:paraId="74992B0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II.E.4.</w:t>
            </w:r>
          </w:p>
        </w:tc>
        <w:tc>
          <w:tcPr>
            <w:tcW w:w="5429" w:type="dxa"/>
            <w:shd w:val="clear" w:color="auto" w:fill="D9D9D9" w:themeFill="background1" w:themeFillShade="D9"/>
            <w:vAlign w:val="bottom"/>
          </w:tcPr>
          <w:p w14:paraId="33142A0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Indicate whether the landfill is located or proposed to be located on a barrier island or peninsula; If yes, permit will not be issued for a new HW landfill unit or an </w:t>
            </w:r>
            <w:proofErr w:type="spellStart"/>
            <w:r w:rsidRPr="00A2199B">
              <w:rPr>
                <w:rFonts w:asciiTheme="minorHAnsi" w:hAnsiTheme="minorHAnsi" w:cstheme="minorHAnsi"/>
                <w:color w:val="000000"/>
                <w:sz w:val="22"/>
                <w:szCs w:val="22"/>
              </w:rPr>
              <w:t>areal</w:t>
            </w:r>
            <w:proofErr w:type="spellEnd"/>
            <w:r w:rsidRPr="00A2199B">
              <w:rPr>
                <w:rFonts w:asciiTheme="minorHAnsi" w:hAnsiTheme="minorHAnsi" w:cstheme="minorHAnsi"/>
                <w:color w:val="000000"/>
                <w:sz w:val="22"/>
                <w:szCs w:val="22"/>
              </w:rPr>
              <w:t xml:space="preserve"> expansion of an existing landfill unit</w:t>
            </w:r>
          </w:p>
        </w:tc>
        <w:tc>
          <w:tcPr>
            <w:tcW w:w="2377" w:type="dxa"/>
            <w:shd w:val="clear" w:color="auto" w:fill="D9D9D9" w:themeFill="background1" w:themeFillShade="D9"/>
            <w:vAlign w:val="bottom"/>
          </w:tcPr>
          <w:p w14:paraId="279DCFE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335.204(e)(12); 335.205(a)(1)</w:t>
            </w:r>
          </w:p>
        </w:tc>
        <w:tc>
          <w:tcPr>
            <w:tcW w:w="639" w:type="dxa"/>
            <w:vAlign w:val="bottom"/>
          </w:tcPr>
          <w:p w14:paraId="6C3E681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12C7F5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31E1AF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4FDB1A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3951C6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252300E" w14:textId="77777777" w:rsidTr="001C021E">
        <w:trPr>
          <w:jc w:val="center"/>
        </w:trPr>
        <w:tc>
          <w:tcPr>
            <w:tcW w:w="593" w:type="dxa"/>
            <w:shd w:val="clear" w:color="auto" w:fill="D9D9D9" w:themeFill="background1" w:themeFillShade="D9"/>
            <w:vAlign w:val="bottom"/>
          </w:tcPr>
          <w:p w14:paraId="1FD5F2E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75</w:t>
            </w:r>
          </w:p>
        </w:tc>
        <w:tc>
          <w:tcPr>
            <w:tcW w:w="1387" w:type="dxa"/>
            <w:shd w:val="clear" w:color="auto" w:fill="D9D9D9" w:themeFill="background1" w:themeFillShade="D9"/>
            <w:vAlign w:val="bottom"/>
          </w:tcPr>
          <w:p w14:paraId="6DD340E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II.F.</w:t>
            </w:r>
          </w:p>
        </w:tc>
        <w:tc>
          <w:tcPr>
            <w:tcW w:w="5429" w:type="dxa"/>
            <w:shd w:val="clear" w:color="auto" w:fill="D9D9D9" w:themeFill="background1" w:themeFillShade="D9"/>
            <w:vAlign w:val="bottom"/>
          </w:tcPr>
          <w:p w14:paraId="5C6DF3B3" w14:textId="77777777" w:rsidR="00D30D2C" w:rsidRPr="00A2199B" w:rsidRDefault="00D30D2C"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Flooding: Include FIA maps and source of data in the application</w:t>
            </w:r>
          </w:p>
        </w:tc>
        <w:tc>
          <w:tcPr>
            <w:tcW w:w="2377" w:type="dxa"/>
            <w:shd w:val="clear" w:color="auto" w:fill="D9D9D9" w:themeFill="background1" w:themeFillShade="D9"/>
            <w:vAlign w:val="bottom"/>
          </w:tcPr>
          <w:p w14:paraId="012AF7C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270.14(b)(11)(iii); 305.50(a)(11)</w:t>
            </w:r>
          </w:p>
        </w:tc>
        <w:tc>
          <w:tcPr>
            <w:tcW w:w="639" w:type="dxa"/>
            <w:vAlign w:val="bottom"/>
          </w:tcPr>
          <w:p w14:paraId="686FD69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5886E7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E03C4F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1A7445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8F5A1E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46CD87A" w14:textId="77777777" w:rsidTr="001C021E">
        <w:trPr>
          <w:jc w:val="center"/>
        </w:trPr>
        <w:tc>
          <w:tcPr>
            <w:tcW w:w="593" w:type="dxa"/>
            <w:shd w:val="clear" w:color="auto" w:fill="D9D9D9" w:themeFill="background1" w:themeFillShade="D9"/>
            <w:vAlign w:val="bottom"/>
          </w:tcPr>
          <w:p w14:paraId="660A67F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76</w:t>
            </w:r>
          </w:p>
        </w:tc>
        <w:tc>
          <w:tcPr>
            <w:tcW w:w="1387" w:type="dxa"/>
            <w:shd w:val="clear" w:color="auto" w:fill="D9D9D9" w:themeFill="background1" w:themeFillShade="D9"/>
            <w:vAlign w:val="bottom"/>
          </w:tcPr>
          <w:p w14:paraId="3842871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II.F.1.</w:t>
            </w:r>
          </w:p>
        </w:tc>
        <w:tc>
          <w:tcPr>
            <w:tcW w:w="5429" w:type="dxa"/>
            <w:shd w:val="clear" w:color="auto" w:fill="D9D9D9" w:themeFill="background1" w:themeFillShade="D9"/>
            <w:vAlign w:val="bottom"/>
          </w:tcPr>
          <w:p w14:paraId="6B45E8A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Indicate whether the facility is located or proposed to be located within 100-yr Floodplain; If yes, complete II.F.2-4, providing supporting documentation; Note: For an application for a proposed HW management facility, aside from the flood plain maps prepared by FEMA, additional information may be necessary for a flood plain determination; If no, do not complete II.F.2-4</w:t>
            </w:r>
          </w:p>
        </w:tc>
        <w:tc>
          <w:tcPr>
            <w:tcW w:w="2377" w:type="dxa"/>
            <w:shd w:val="clear" w:color="auto" w:fill="D9D9D9" w:themeFill="background1" w:themeFillShade="D9"/>
            <w:vAlign w:val="bottom"/>
          </w:tcPr>
          <w:p w14:paraId="73FA4FD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270.14(b)(11)(iii)</w:t>
            </w:r>
          </w:p>
        </w:tc>
        <w:tc>
          <w:tcPr>
            <w:tcW w:w="639" w:type="dxa"/>
            <w:vAlign w:val="bottom"/>
          </w:tcPr>
          <w:p w14:paraId="64D4CAF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27BF91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90FD57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F7E69C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FAD3F9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A7E81ED" w14:textId="77777777" w:rsidTr="001C021E">
        <w:trPr>
          <w:jc w:val="center"/>
        </w:trPr>
        <w:tc>
          <w:tcPr>
            <w:tcW w:w="593" w:type="dxa"/>
            <w:vAlign w:val="bottom"/>
          </w:tcPr>
          <w:p w14:paraId="2EB96D4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77</w:t>
            </w:r>
          </w:p>
        </w:tc>
        <w:tc>
          <w:tcPr>
            <w:tcW w:w="1387" w:type="dxa"/>
            <w:vAlign w:val="bottom"/>
          </w:tcPr>
          <w:p w14:paraId="1AA2160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II.F.2.</w:t>
            </w:r>
          </w:p>
        </w:tc>
        <w:tc>
          <w:tcPr>
            <w:tcW w:w="5429" w:type="dxa"/>
            <w:vAlign w:val="bottom"/>
          </w:tcPr>
          <w:p w14:paraId="5734178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information defining the 100-year Flood levels</w:t>
            </w:r>
          </w:p>
        </w:tc>
        <w:tc>
          <w:tcPr>
            <w:tcW w:w="2377" w:type="dxa"/>
            <w:vAlign w:val="bottom"/>
          </w:tcPr>
          <w:p w14:paraId="04789CF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270.14(b)(11)(iii)</w:t>
            </w:r>
          </w:p>
        </w:tc>
        <w:tc>
          <w:tcPr>
            <w:tcW w:w="639" w:type="dxa"/>
            <w:vAlign w:val="bottom"/>
          </w:tcPr>
          <w:p w14:paraId="2229BB2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5FD3C0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EF3C9B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98EDCD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8BA9F4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313F181" w14:textId="77777777" w:rsidTr="001C021E">
        <w:trPr>
          <w:jc w:val="center"/>
        </w:trPr>
        <w:tc>
          <w:tcPr>
            <w:tcW w:w="593" w:type="dxa"/>
            <w:vAlign w:val="bottom"/>
          </w:tcPr>
          <w:p w14:paraId="524B2E0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78</w:t>
            </w:r>
          </w:p>
        </w:tc>
        <w:tc>
          <w:tcPr>
            <w:tcW w:w="1387" w:type="dxa"/>
            <w:vAlign w:val="bottom"/>
          </w:tcPr>
          <w:p w14:paraId="2932711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II.F.3.</w:t>
            </w:r>
          </w:p>
        </w:tc>
        <w:tc>
          <w:tcPr>
            <w:tcW w:w="5429" w:type="dxa"/>
            <w:vAlign w:val="bottom"/>
          </w:tcPr>
          <w:p w14:paraId="0F29DE1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Indicate whether Flood Protection devices or structures are provided or proposed at the facility:</w:t>
            </w:r>
          </w:p>
        </w:tc>
        <w:tc>
          <w:tcPr>
            <w:tcW w:w="2377" w:type="dxa"/>
            <w:vAlign w:val="bottom"/>
          </w:tcPr>
          <w:p w14:paraId="543AFF6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270.14(b)(11)(iv)</w:t>
            </w:r>
          </w:p>
        </w:tc>
        <w:tc>
          <w:tcPr>
            <w:tcW w:w="639" w:type="dxa"/>
            <w:vAlign w:val="bottom"/>
          </w:tcPr>
          <w:p w14:paraId="7665492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6B4D14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1CDAF4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AC9A41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4A7C3E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C2AC79F" w14:textId="77777777" w:rsidTr="001C021E">
        <w:trPr>
          <w:jc w:val="center"/>
        </w:trPr>
        <w:tc>
          <w:tcPr>
            <w:tcW w:w="593" w:type="dxa"/>
            <w:vAlign w:val="bottom"/>
          </w:tcPr>
          <w:p w14:paraId="4F24A14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79</w:t>
            </w:r>
          </w:p>
        </w:tc>
        <w:tc>
          <w:tcPr>
            <w:tcW w:w="1387" w:type="dxa"/>
            <w:vAlign w:val="bottom"/>
          </w:tcPr>
          <w:p w14:paraId="4B4B07B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II.F.3.a.</w:t>
            </w:r>
          </w:p>
        </w:tc>
        <w:tc>
          <w:tcPr>
            <w:tcW w:w="5429" w:type="dxa"/>
            <w:vAlign w:val="bottom"/>
          </w:tcPr>
          <w:p w14:paraId="1873CDC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 yes, submit Section V an engineering analysis to indicate the hydrodynamic and hydrostatic per 270.14(b)(11)(iv)(A), and</w:t>
            </w:r>
          </w:p>
        </w:tc>
        <w:tc>
          <w:tcPr>
            <w:tcW w:w="2377" w:type="dxa"/>
            <w:vAlign w:val="bottom"/>
          </w:tcPr>
          <w:p w14:paraId="2DAAEE8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270.14(b)(11)(iv)</w:t>
            </w:r>
          </w:p>
        </w:tc>
        <w:tc>
          <w:tcPr>
            <w:tcW w:w="639" w:type="dxa"/>
            <w:vAlign w:val="bottom"/>
          </w:tcPr>
          <w:p w14:paraId="118DFF6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F8BA8A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BD2A64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B42AD5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7FFD21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9C7CD6A" w14:textId="77777777" w:rsidTr="001C021E">
        <w:trPr>
          <w:jc w:val="center"/>
        </w:trPr>
        <w:tc>
          <w:tcPr>
            <w:tcW w:w="593" w:type="dxa"/>
            <w:vAlign w:val="bottom"/>
          </w:tcPr>
          <w:p w14:paraId="3038D26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80</w:t>
            </w:r>
          </w:p>
        </w:tc>
        <w:tc>
          <w:tcPr>
            <w:tcW w:w="1387" w:type="dxa"/>
            <w:vAlign w:val="bottom"/>
          </w:tcPr>
          <w:p w14:paraId="0EEBFF9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II.F.3.b.</w:t>
            </w:r>
          </w:p>
        </w:tc>
        <w:tc>
          <w:tcPr>
            <w:tcW w:w="5429" w:type="dxa"/>
            <w:vAlign w:val="bottom"/>
          </w:tcPr>
          <w:p w14:paraId="0EB87B8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in Section V a plan and schedule for constructing flood protection devises per 270.14(b)(11)(iv)( B)</w:t>
            </w:r>
          </w:p>
        </w:tc>
        <w:tc>
          <w:tcPr>
            <w:tcW w:w="2377" w:type="dxa"/>
            <w:vAlign w:val="bottom"/>
          </w:tcPr>
          <w:p w14:paraId="56689F3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270.14(b)(11)(iv)</w:t>
            </w:r>
          </w:p>
        </w:tc>
        <w:tc>
          <w:tcPr>
            <w:tcW w:w="639" w:type="dxa"/>
            <w:vAlign w:val="bottom"/>
          </w:tcPr>
          <w:p w14:paraId="06B02C3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F9DE94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80BA08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119994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E19406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3849A84" w14:textId="77777777" w:rsidTr="001C021E">
        <w:trPr>
          <w:jc w:val="center"/>
        </w:trPr>
        <w:tc>
          <w:tcPr>
            <w:tcW w:w="593" w:type="dxa"/>
            <w:vAlign w:val="bottom"/>
          </w:tcPr>
          <w:p w14:paraId="51201ED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81</w:t>
            </w:r>
          </w:p>
        </w:tc>
        <w:tc>
          <w:tcPr>
            <w:tcW w:w="1387" w:type="dxa"/>
            <w:vAlign w:val="bottom"/>
          </w:tcPr>
          <w:p w14:paraId="584D0FC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II.F.3.</w:t>
            </w:r>
            <w:r w:rsidRPr="00A2199B">
              <w:rPr>
                <w:rFonts w:asciiTheme="minorHAnsi" w:hAnsiTheme="minorHAnsi" w:cstheme="minorHAnsi"/>
                <w:i/>
                <w:iCs/>
                <w:color w:val="000000"/>
                <w:sz w:val="22"/>
                <w:szCs w:val="22"/>
              </w:rPr>
              <w:t>c.</w:t>
            </w:r>
          </w:p>
        </w:tc>
        <w:tc>
          <w:tcPr>
            <w:tcW w:w="5429" w:type="dxa"/>
            <w:vAlign w:val="bottom"/>
          </w:tcPr>
          <w:p w14:paraId="1F640D8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NOTE: Any landfill, storage/treatment facility, surface impoundment, waste pile, or land treatment unit within the 100-year floodplain must be designed, constructed, operated, and maintained to prevent physical transport of any HW by a 100-year flood event.</w:t>
            </w:r>
          </w:p>
        </w:tc>
        <w:tc>
          <w:tcPr>
            <w:tcW w:w="2377" w:type="dxa"/>
            <w:vAlign w:val="bottom"/>
          </w:tcPr>
          <w:p w14:paraId="5C68D18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335.204(a)(1), (b)(1), (c)(1), (d)(1), and/or (e)(1)</w:t>
            </w:r>
          </w:p>
        </w:tc>
        <w:tc>
          <w:tcPr>
            <w:tcW w:w="639" w:type="dxa"/>
            <w:vAlign w:val="bottom"/>
          </w:tcPr>
          <w:p w14:paraId="3C3A48A9" w14:textId="77777777" w:rsidR="00D30D2C" w:rsidRPr="00A2199B" w:rsidRDefault="001C021E"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23024C78" w14:textId="77777777" w:rsidR="00D30D2C" w:rsidRPr="00A2199B" w:rsidRDefault="001C021E"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2A3C5F9A" w14:textId="77777777" w:rsidR="00D30D2C" w:rsidRPr="00A2199B" w:rsidRDefault="001C021E"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692C5FC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6631E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1AC9CEE" w14:textId="77777777" w:rsidTr="001C021E">
        <w:trPr>
          <w:jc w:val="center"/>
        </w:trPr>
        <w:tc>
          <w:tcPr>
            <w:tcW w:w="593" w:type="dxa"/>
            <w:vAlign w:val="bottom"/>
          </w:tcPr>
          <w:p w14:paraId="1128598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82</w:t>
            </w:r>
          </w:p>
        </w:tc>
        <w:tc>
          <w:tcPr>
            <w:tcW w:w="1387" w:type="dxa"/>
            <w:vAlign w:val="bottom"/>
          </w:tcPr>
          <w:p w14:paraId="53FE490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II.F.4.</w:t>
            </w:r>
          </w:p>
        </w:tc>
        <w:tc>
          <w:tcPr>
            <w:tcW w:w="5429" w:type="dxa"/>
            <w:vAlign w:val="bottom"/>
          </w:tcPr>
          <w:p w14:paraId="5D44A75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 the answer to Question II.F.3 is No, provide a description of the procedures to remove wastes to safety before flooding occurs:</w:t>
            </w:r>
          </w:p>
        </w:tc>
        <w:tc>
          <w:tcPr>
            <w:tcW w:w="2377" w:type="dxa"/>
            <w:vAlign w:val="bottom"/>
          </w:tcPr>
          <w:p w14:paraId="2DD3F8D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270.14(b)(11)(iv)(C)</w:t>
            </w:r>
          </w:p>
        </w:tc>
        <w:tc>
          <w:tcPr>
            <w:tcW w:w="639" w:type="dxa"/>
            <w:vAlign w:val="bottom"/>
          </w:tcPr>
          <w:p w14:paraId="37FD1F5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4A886B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0456EE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2BC6BE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183A06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F2D46FF" w14:textId="77777777" w:rsidTr="001C021E">
        <w:trPr>
          <w:jc w:val="center"/>
        </w:trPr>
        <w:tc>
          <w:tcPr>
            <w:tcW w:w="593" w:type="dxa"/>
            <w:vAlign w:val="bottom"/>
          </w:tcPr>
          <w:p w14:paraId="260D1B5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83</w:t>
            </w:r>
          </w:p>
        </w:tc>
        <w:tc>
          <w:tcPr>
            <w:tcW w:w="1387" w:type="dxa"/>
            <w:vAlign w:val="bottom"/>
          </w:tcPr>
          <w:p w14:paraId="5FDDEFD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II.F.4.a.</w:t>
            </w:r>
          </w:p>
        </w:tc>
        <w:tc>
          <w:tcPr>
            <w:tcW w:w="5429" w:type="dxa"/>
            <w:vAlign w:val="bottom"/>
          </w:tcPr>
          <w:p w14:paraId="604780F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Timing of movement of wastes relative to flood levels</w:t>
            </w:r>
          </w:p>
        </w:tc>
        <w:tc>
          <w:tcPr>
            <w:tcW w:w="2377" w:type="dxa"/>
            <w:vAlign w:val="bottom"/>
          </w:tcPr>
          <w:p w14:paraId="322A9C5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270.14(b)(11)(iv)(C)(1)</w:t>
            </w:r>
          </w:p>
        </w:tc>
        <w:tc>
          <w:tcPr>
            <w:tcW w:w="639" w:type="dxa"/>
            <w:vAlign w:val="bottom"/>
          </w:tcPr>
          <w:p w14:paraId="27BC293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8870A7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FAA248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D47C45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543A56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3E82752" w14:textId="77777777" w:rsidTr="001C021E">
        <w:trPr>
          <w:jc w:val="center"/>
        </w:trPr>
        <w:tc>
          <w:tcPr>
            <w:tcW w:w="593" w:type="dxa"/>
            <w:vAlign w:val="bottom"/>
          </w:tcPr>
          <w:p w14:paraId="470971B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84</w:t>
            </w:r>
          </w:p>
        </w:tc>
        <w:tc>
          <w:tcPr>
            <w:tcW w:w="1387" w:type="dxa"/>
            <w:vAlign w:val="bottom"/>
          </w:tcPr>
          <w:p w14:paraId="505D35F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II.F.4.b.</w:t>
            </w:r>
          </w:p>
        </w:tc>
        <w:tc>
          <w:tcPr>
            <w:tcW w:w="5429" w:type="dxa"/>
            <w:vAlign w:val="bottom"/>
          </w:tcPr>
          <w:p w14:paraId="22EC9B4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Location to which wastes will be moved and a demonstration that these facilities will be eligible to receive HW</w:t>
            </w:r>
          </w:p>
        </w:tc>
        <w:tc>
          <w:tcPr>
            <w:tcW w:w="2377" w:type="dxa"/>
            <w:vAlign w:val="bottom"/>
          </w:tcPr>
          <w:p w14:paraId="6A0CC18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270.14(b)(11)(iv)(C)(2)</w:t>
            </w:r>
          </w:p>
        </w:tc>
        <w:tc>
          <w:tcPr>
            <w:tcW w:w="639" w:type="dxa"/>
            <w:vAlign w:val="bottom"/>
          </w:tcPr>
          <w:p w14:paraId="0668A19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70B35D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41DE7E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A565E9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E76856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95E2164" w14:textId="77777777" w:rsidTr="001C021E">
        <w:trPr>
          <w:jc w:val="center"/>
        </w:trPr>
        <w:tc>
          <w:tcPr>
            <w:tcW w:w="593" w:type="dxa"/>
            <w:vAlign w:val="bottom"/>
          </w:tcPr>
          <w:p w14:paraId="4C392E0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85</w:t>
            </w:r>
          </w:p>
        </w:tc>
        <w:tc>
          <w:tcPr>
            <w:tcW w:w="1387" w:type="dxa"/>
            <w:vAlign w:val="bottom"/>
          </w:tcPr>
          <w:p w14:paraId="48A7E06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II.F.4.c.</w:t>
            </w:r>
          </w:p>
        </w:tc>
        <w:tc>
          <w:tcPr>
            <w:tcW w:w="5429" w:type="dxa"/>
            <w:vAlign w:val="bottom"/>
          </w:tcPr>
          <w:p w14:paraId="6B5937D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Procedures and availability of equipment and personnel to be used</w:t>
            </w:r>
          </w:p>
        </w:tc>
        <w:tc>
          <w:tcPr>
            <w:tcW w:w="2377" w:type="dxa"/>
            <w:vAlign w:val="bottom"/>
          </w:tcPr>
          <w:p w14:paraId="58C0448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270.14(b)(11)(iv)(C)(3)</w:t>
            </w:r>
          </w:p>
        </w:tc>
        <w:tc>
          <w:tcPr>
            <w:tcW w:w="639" w:type="dxa"/>
            <w:vAlign w:val="bottom"/>
          </w:tcPr>
          <w:p w14:paraId="631251B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0D52BA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CF76CA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B10CA4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E2C6CF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E12A02E" w14:textId="77777777" w:rsidTr="001C021E">
        <w:trPr>
          <w:jc w:val="center"/>
        </w:trPr>
        <w:tc>
          <w:tcPr>
            <w:tcW w:w="593" w:type="dxa"/>
            <w:tcBorders>
              <w:bottom w:val="single" w:sz="4" w:space="0" w:color="auto"/>
            </w:tcBorders>
            <w:vAlign w:val="bottom"/>
          </w:tcPr>
          <w:p w14:paraId="2B33E05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86</w:t>
            </w:r>
          </w:p>
        </w:tc>
        <w:tc>
          <w:tcPr>
            <w:tcW w:w="1387" w:type="dxa"/>
            <w:tcBorders>
              <w:bottom w:val="single" w:sz="4" w:space="0" w:color="auto"/>
            </w:tcBorders>
            <w:vAlign w:val="bottom"/>
          </w:tcPr>
          <w:p w14:paraId="0032D39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II.F.4.d.</w:t>
            </w:r>
          </w:p>
        </w:tc>
        <w:tc>
          <w:tcPr>
            <w:tcW w:w="5429" w:type="dxa"/>
            <w:tcBorders>
              <w:bottom w:val="single" w:sz="4" w:space="0" w:color="auto"/>
            </w:tcBorders>
            <w:vAlign w:val="bottom"/>
          </w:tcPr>
          <w:p w14:paraId="38ECC54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Potential and prevention for accidental discharges of waste</w:t>
            </w:r>
          </w:p>
        </w:tc>
        <w:tc>
          <w:tcPr>
            <w:tcW w:w="2377" w:type="dxa"/>
            <w:tcBorders>
              <w:bottom w:val="single" w:sz="4" w:space="0" w:color="auto"/>
            </w:tcBorders>
            <w:vAlign w:val="bottom"/>
          </w:tcPr>
          <w:p w14:paraId="6E58810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270.14(b)(11)(iv)(C)(4)</w:t>
            </w:r>
          </w:p>
        </w:tc>
        <w:tc>
          <w:tcPr>
            <w:tcW w:w="639" w:type="dxa"/>
            <w:vAlign w:val="bottom"/>
          </w:tcPr>
          <w:p w14:paraId="545A715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CBAC5E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446608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AF28E7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6510AA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695B310" w14:textId="77777777" w:rsidTr="001C021E">
        <w:trPr>
          <w:jc w:val="center"/>
        </w:trPr>
        <w:tc>
          <w:tcPr>
            <w:tcW w:w="593" w:type="dxa"/>
            <w:shd w:val="clear" w:color="auto" w:fill="D9D9D9" w:themeFill="background1" w:themeFillShade="D9"/>
            <w:vAlign w:val="bottom"/>
          </w:tcPr>
          <w:p w14:paraId="4B97D3C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87</w:t>
            </w:r>
          </w:p>
        </w:tc>
        <w:tc>
          <w:tcPr>
            <w:tcW w:w="1387" w:type="dxa"/>
            <w:shd w:val="clear" w:color="auto" w:fill="D9D9D9" w:themeFill="background1" w:themeFillShade="D9"/>
            <w:vAlign w:val="bottom"/>
          </w:tcPr>
          <w:p w14:paraId="1AA3AB8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II.G.</w:t>
            </w:r>
          </w:p>
        </w:tc>
        <w:tc>
          <w:tcPr>
            <w:tcW w:w="5429" w:type="dxa"/>
            <w:shd w:val="clear" w:color="auto" w:fill="D9D9D9" w:themeFill="background1" w:themeFillShade="D9"/>
            <w:vAlign w:val="bottom"/>
          </w:tcPr>
          <w:p w14:paraId="13F7D254" w14:textId="77777777" w:rsidR="00D30D2C" w:rsidRPr="00A2199B" w:rsidRDefault="00D30D2C"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Additional information requirements</w:t>
            </w:r>
          </w:p>
        </w:tc>
        <w:tc>
          <w:tcPr>
            <w:tcW w:w="2377" w:type="dxa"/>
            <w:shd w:val="clear" w:color="auto" w:fill="D9D9D9" w:themeFill="background1" w:themeFillShade="D9"/>
            <w:vAlign w:val="bottom"/>
          </w:tcPr>
          <w:p w14:paraId="254C9F2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78295AE" w14:textId="77777777" w:rsidR="00D30D2C" w:rsidRPr="00A2199B" w:rsidRDefault="001C021E"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37B4E703" w14:textId="77777777" w:rsidR="00D30D2C" w:rsidRPr="00A2199B" w:rsidRDefault="001C021E"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320F3DC6" w14:textId="77777777" w:rsidR="00D30D2C" w:rsidRPr="00A2199B" w:rsidRDefault="001C021E"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0DC1AD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A18703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ECEE72A" w14:textId="77777777" w:rsidTr="001C021E">
        <w:trPr>
          <w:jc w:val="center"/>
        </w:trPr>
        <w:tc>
          <w:tcPr>
            <w:tcW w:w="593" w:type="dxa"/>
            <w:shd w:val="clear" w:color="auto" w:fill="D9D9D9" w:themeFill="background1" w:themeFillShade="D9"/>
            <w:vAlign w:val="bottom"/>
          </w:tcPr>
          <w:p w14:paraId="680358C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88</w:t>
            </w:r>
          </w:p>
        </w:tc>
        <w:tc>
          <w:tcPr>
            <w:tcW w:w="1387" w:type="dxa"/>
            <w:shd w:val="clear" w:color="auto" w:fill="D9D9D9" w:themeFill="background1" w:themeFillShade="D9"/>
            <w:vAlign w:val="bottom"/>
          </w:tcPr>
          <w:p w14:paraId="6371E71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II.G.1.</w:t>
            </w:r>
          </w:p>
        </w:tc>
        <w:tc>
          <w:tcPr>
            <w:tcW w:w="5429" w:type="dxa"/>
            <w:shd w:val="clear" w:color="auto" w:fill="D9D9D9" w:themeFill="background1" w:themeFillShade="D9"/>
            <w:vAlign w:val="bottom"/>
          </w:tcPr>
          <w:p w14:paraId="23BC4A6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For a new HW management facility, provide a legible map of local land-use plans and major routes of travel covering at least 5 miles from the facility</w:t>
            </w:r>
          </w:p>
        </w:tc>
        <w:tc>
          <w:tcPr>
            <w:tcW w:w="2377" w:type="dxa"/>
            <w:shd w:val="clear" w:color="auto" w:fill="D9D9D9" w:themeFill="background1" w:themeFillShade="D9"/>
            <w:vAlign w:val="bottom"/>
          </w:tcPr>
          <w:p w14:paraId="097F4FD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305.50(a)(10)(A) &amp; (D)</w:t>
            </w:r>
          </w:p>
        </w:tc>
        <w:tc>
          <w:tcPr>
            <w:tcW w:w="639" w:type="dxa"/>
            <w:vAlign w:val="bottom"/>
          </w:tcPr>
          <w:p w14:paraId="7426158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415185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85386E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76B999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5F04D3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C197A76" w14:textId="77777777" w:rsidTr="001C021E">
        <w:trPr>
          <w:jc w:val="center"/>
        </w:trPr>
        <w:tc>
          <w:tcPr>
            <w:tcW w:w="593" w:type="dxa"/>
            <w:shd w:val="clear" w:color="auto" w:fill="D9D9D9" w:themeFill="background1" w:themeFillShade="D9"/>
            <w:vAlign w:val="bottom"/>
          </w:tcPr>
          <w:p w14:paraId="3286E1D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89</w:t>
            </w:r>
          </w:p>
        </w:tc>
        <w:tc>
          <w:tcPr>
            <w:tcW w:w="1387" w:type="dxa"/>
            <w:shd w:val="clear" w:color="auto" w:fill="D9D9D9" w:themeFill="background1" w:themeFillShade="D9"/>
            <w:vAlign w:val="bottom"/>
          </w:tcPr>
          <w:p w14:paraId="7B93D08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II.G.2.</w:t>
            </w:r>
          </w:p>
        </w:tc>
        <w:tc>
          <w:tcPr>
            <w:tcW w:w="5429" w:type="dxa"/>
            <w:shd w:val="clear" w:color="auto" w:fill="D9D9D9" w:themeFill="background1" w:themeFillShade="D9"/>
            <w:vAlign w:val="bottom"/>
          </w:tcPr>
          <w:p w14:paraId="70B46EF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For a new commercial HW management facility or the subsequent areal expansion of the facility or facility unit, provide a map showing the nearest established residence, schools, church, day care center, surface water body used for a public drinking water supply, and dedicated park</w:t>
            </w:r>
          </w:p>
        </w:tc>
        <w:tc>
          <w:tcPr>
            <w:tcW w:w="2377" w:type="dxa"/>
            <w:shd w:val="clear" w:color="auto" w:fill="D9D9D9" w:themeFill="background1" w:themeFillShade="D9"/>
            <w:vAlign w:val="bottom"/>
          </w:tcPr>
          <w:p w14:paraId="5511C6F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305.45(a)(6), 335.202, 335.204(a)(6), (b)(6) and (7), (c)(6), (d)(6), &amp;/or (e)(6 and 8)</w:t>
            </w:r>
          </w:p>
        </w:tc>
        <w:tc>
          <w:tcPr>
            <w:tcW w:w="639" w:type="dxa"/>
            <w:vAlign w:val="bottom"/>
          </w:tcPr>
          <w:p w14:paraId="260B6F8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FC1D6C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A58354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500C11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8FCFA4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37F205D" w14:textId="77777777" w:rsidTr="001C021E">
        <w:trPr>
          <w:jc w:val="center"/>
        </w:trPr>
        <w:tc>
          <w:tcPr>
            <w:tcW w:w="593" w:type="dxa"/>
            <w:shd w:val="clear" w:color="auto" w:fill="D9D9D9" w:themeFill="background1" w:themeFillShade="D9"/>
            <w:vAlign w:val="bottom"/>
          </w:tcPr>
          <w:p w14:paraId="387BDB7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90</w:t>
            </w:r>
          </w:p>
        </w:tc>
        <w:tc>
          <w:tcPr>
            <w:tcW w:w="1387" w:type="dxa"/>
            <w:shd w:val="clear" w:color="auto" w:fill="D9D9D9" w:themeFill="background1" w:themeFillShade="D9"/>
            <w:vAlign w:val="bottom"/>
          </w:tcPr>
          <w:p w14:paraId="029EE22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II.G.3.</w:t>
            </w:r>
          </w:p>
        </w:tc>
        <w:tc>
          <w:tcPr>
            <w:tcW w:w="5429" w:type="dxa"/>
            <w:shd w:val="clear" w:color="auto" w:fill="D9D9D9" w:themeFill="background1" w:themeFillShade="D9"/>
            <w:vAlign w:val="bottom"/>
          </w:tcPr>
          <w:p w14:paraId="245608E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For a new commercial HW management facility provide:</w:t>
            </w:r>
          </w:p>
        </w:tc>
        <w:tc>
          <w:tcPr>
            <w:tcW w:w="2377" w:type="dxa"/>
            <w:shd w:val="clear" w:color="auto" w:fill="D9D9D9" w:themeFill="background1" w:themeFillShade="D9"/>
            <w:vAlign w:val="bottom"/>
          </w:tcPr>
          <w:p w14:paraId="13A00B2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305.50(a)(12)(A)</w:t>
            </w:r>
          </w:p>
        </w:tc>
        <w:tc>
          <w:tcPr>
            <w:tcW w:w="639" w:type="dxa"/>
            <w:vAlign w:val="bottom"/>
          </w:tcPr>
          <w:p w14:paraId="7DD93028" w14:textId="77777777" w:rsidR="00D30D2C" w:rsidRPr="00A2199B" w:rsidRDefault="001C021E"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10196FF0" w14:textId="77777777" w:rsidR="00D30D2C" w:rsidRPr="00A2199B" w:rsidRDefault="001C021E"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3AE7F1FA" w14:textId="77777777" w:rsidR="00D30D2C" w:rsidRPr="00A2199B" w:rsidRDefault="001C021E"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6F3AC89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D2EB26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39BB187" w14:textId="77777777" w:rsidTr="001C021E">
        <w:trPr>
          <w:jc w:val="center"/>
        </w:trPr>
        <w:tc>
          <w:tcPr>
            <w:tcW w:w="593" w:type="dxa"/>
            <w:shd w:val="clear" w:color="auto" w:fill="D9D9D9" w:themeFill="background1" w:themeFillShade="D9"/>
            <w:vAlign w:val="bottom"/>
          </w:tcPr>
          <w:p w14:paraId="7F096EC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91</w:t>
            </w:r>
          </w:p>
        </w:tc>
        <w:tc>
          <w:tcPr>
            <w:tcW w:w="1387" w:type="dxa"/>
            <w:shd w:val="clear" w:color="auto" w:fill="D9D9D9" w:themeFill="background1" w:themeFillShade="D9"/>
            <w:vAlign w:val="bottom"/>
          </w:tcPr>
          <w:p w14:paraId="27EC47E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II.G.3.a.</w:t>
            </w:r>
          </w:p>
        </w:tc>
        <w:tc>
          <w:tcPr>
            <w:tcW w:w="5429" w:type="dxa"/>
            <w:shd w:val="clear" w:color="auto" w:fill="D9D9D9" w:themeFill="background1" w:themeFillShade="D9"/>
            <w:vAlign w:val="bottom"/>
          </w:tcPr>
          <w:p w14:paraId="2E8E260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Average number, gross weight, type and size of vehicles used to transport HW</w:t>
            </w:r>
          </w:p>
        </w:tc>
        <w:tc>
          <w:tcPr>
            <w:tcW w:w="2377" w:type="dxa"/>
            <w:shd w:val="clear" w:color="auto" w:fill="D9D9D9" w:themeFill="background1" w:themeFillShade="D9"/>
            <w:vAlign w:val="bottom"/>
          </w:tcPr>
          <w:p w14:paraId="1E55C99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305.50(a)(12)(A)(</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w:t>
            </w:r>
          </w:p>
        </w:tc>
        <w:tc>
          <w:tcPr>
            <w:tcW w:w="639" w:type="dxa"/>
            <w:vAlign w:val="bottom"/>
          </w:tcPr>
          <w:p w14:paraId="5C2360A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44096E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CE8FAE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0EE162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8D3E24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103886C" w14:textId="77777777" w:rsidTr="001C021E">
        <w:trPr>
          <w:jc w:val="center"/>
        </w:trPr>
        <w:tc>
          <w:tcPr>
            <w:tcW w:w="593" w:type="dxa"/>
            <w:shd w:val="clear" w:color="auto" w:fill="D9D9D9" w:themeFill="background1" w:themeFillShade="D9"/>
            <w:vAlign w:val="bottom"/>
          </w:tcPr>
          <w:p w14:paraId="26F660A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92</w:t>
            </w:r>
          </w:p>
        </w:tc>
        <w:tc>
          <w:tcPr>
            <w:tcW w:w="1387" w:type="dxa"/>
            <w:shd w:val="clear" w:color="auto" w:fill="D9D9D9" w:themeFill="background1" w:themeFillShade="D9"/>
            <w:vAlign w:val="bottom"/>
          </w:tcPr>
          <w:p w14:paraId="54E7EED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II.G.3.b.</w:t>
            </w:r>
          </w:p>
        </w:tc>
        <w:tc>
          <w:tcPr>
            <w:tcW w:w="5429" w:type="dxa"/>
            <w:shd w:val="clear" w:color="auto" w:fill="D9D9D9" w:themeFill="background1" w:themeFillShade="D9"/>
            <w:vAlign w:val="bottom"/>
          </w:tcPr>
          <w:p w14:paraId="60C2A31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Major highways nearest the facility irrespective of distance</w:t>
            </w:r>
          </w:p>
        </w:tc>
        <w:tc>
          <w:tcPr>
            <w:tcW w:w="2377" w:type="dxa"/>
            <w:shd w:val="clear" w:color="auto" w:fill="D9D9D9" w:themeFill="background1" w:themeFillShade="D9"/>
            <w:vAlign w:val="bottom"/>
          </w:tcPr>
          <w:p w14:paraId="25F6B1C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305.50(a)(12)(A)(ii)</w:t>
            </w:r>
          </w:p>
        </w:tc>
        <w:tc>
          <w:tcPr>
            <w:tcW w:w="639" w:type="dxa"/>
            <w:vAlign w:val="bottom"/>
          </w:tcPr>
          <w:p w14:paraId="040EB04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28E5CB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A8834D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660242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158A6C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4A5D156" w14:textId="77777777" w:rsidTr="001C021E">
        <w:trPr>
          <w:jc w:val="center"/>
        </w:trPr>
        <w:tc>
          <w:tcPr>
            <w:tcW w:w="593" w:type="dxa"/>
            <w:shd w:val="clear" w:color="auto" w:fill="D9D9D9" w:themeFill="background1" w:themeFillShade="D9"/>
            <w:vAlign w:val="bottom"/>
          </w:tcPr>
          <w:p w14:paraId="6F95666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93</w:t>
            </w:r>
          </w:p>
        </w:tc>
        <w:tc>
          <w:tcPr>
            <w:tcW w:w="1387" w:type="dxa"/>
            <w:shd w:val="clear" w:color="auto" w:fill="D9D9D9" w:themeFill="background1" w:themeFillShade="D9"/>
            <w:vAlign w:val="bottom"/>
          </w:tcPr>
          <w:p w14:paraId="518789F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II.G.3.c.</w:t>
            </w:r>
          </w:p>
        </w:tc>
        <w:tc>
          <w:tcPr>
            <w:tcW w:w="5429" w:type="dxa"/>
            <w:shd w:val="clear" w:color="auto" w:fill="D9D9D9" w:themeFill="background1" w:themeFillShade="D9"/>
            <w:vAlign w:val="bottom"/>
          </w:tcPr>
          <w:p w14:paraId="57C39F5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Public roadways within 2.5 mile radius from facility</w:t>
            </w:r>
          </w:p>
        </w:tc>
        <w:tc>
          <w:tcPr>
            <w:tcW w:w="2377" w:type="dxa"/>
            <w:shd w:val="clear" w:color="auto" w:fill="D9D9D9" w:themeFill="background1" w:themeFillShade="D9"/>
            <w:vAlign w:val="bottom"/>
          </w:tcPr>
          <w:p w14:paraId="06C3CC2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305.50(a)(12)(A)(iii)</w:t>
            </w:r>
          </w:p>
        </w:tc>
        <w:tc>
          <w:tcPr>
            <w:tcW w:w="639" w:type="dxa"/>
            <w:vAlign w:val="bottom"/>
          </w:tcPr>
          <w:p w14:paraId="207CCDD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EF07AE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AA6ED2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0E565F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B8551F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AD797B5" w14:textId="77777777" w:rsidTr="001C021E">
        <w:trPr>
          <w:jc w:val="center"/>
        </w:trPr>
        <w:tc>
          <w:tcPr>
            <w:tcW w:w="593" w:type="dxa"/>
            <w:shd w:val="clear" w:color="auto" w:fill="D9D9D9" w:themeFill="background1" w:themeFillShade="D9"/>
            <w:vAlign w:val="bottom"/>
          </w:tcPr>
          <w:p w14:paraId="785CA5F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94</w:t>
            </w:r>
          </w:p>
        </w:tc>
        <w:tc>
          <w:tcPr>
            <w:tcW w:w="1387" w:type="dxa"/>
            <w:shd w:val="clear" w:color="auto" w:fill="D9D9D9" w:themeFill="background1" w:themeFillShade="D9"/>
            <w:vAlign w:val="bottom"/>
          </w:tcPr>
          <w:p w14:paraId="1557A06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II.G.4.</w:t>
            </w:r>
          </w:p>
        </w:tc>
        <w:tc>
          <w:tcPr>
            <w:tcW w:w="5429" w:type="dxa"/>
            <w:shd w:val="clear" w:color="auto" w:fill="D9D9D9" w:themeFill="background1" w:themeFillShade="D9"/>
            <w:vAlign w:val="bottom"/>
          </w:tcPr>
          <w:p w14:paraId="5DB1D87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the name and location of other HW facilities within 0.5 miles of the new on-site HW management facility and the quantity of HW generated or received annually at those facilities</w:t>
            </w:r>
          </w:p>
        </w:tc>
        <w:tc>
          <w:tcPr>
            <w:tcW w:w="2377" w:type="dxa"/>
            <w:shd w:val="clear" w:color="auto" w:fill="D9D9D9" w:themeFill="background1" w:themeFillShade="D9"/>
            <w:vAlign w:val="bottom"/>
          </w:tcPr>
          <w:p w14:paraId="0AC99AB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305.50(a)(10)(B-C)</w:t>
            </w:r>
          </w:p>
        </w:tc>
        <w:tc>
          <w:tcPr>
            <w:tcW w:w="639" w:type="dxa"/>
            <w:vAlign w:val="bottom"/>
          </w:tcPr>
          <w:p w14:paraId="7341C16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CA6C6C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525432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18EB84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B3FD4E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71FBA11" w14:textId="77777777" w:rsidTr="001C021E">
        <w:trPr>
          <w:jc w:val="center"/>
        </w:trPr>
        <w:tc>
          <w:tcPr>
            <w:tcW w:w="593" w:type="dxa"/>
            <w:shd w:val="clear" w:color="auto" w:fill="D9D9D9" w:themeFill="background1" w:themeFillShade="D9"/>
            <w:vAlign w:val="bottom"/>
          </w:tcPr>
          <w:p w14:paraId="5BE3C2E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95</w:t>
            </w:r>
          </w:p>
        </w:tc>
        <w:tc>
          <w:tcPr>
            <w:tcW w:w="1387" w:type="dxa"/>
            <w:shd w:val="clear" w:color="auto" w:fill="D9D9D9" w:themeFill="background1" w:themeFillShade="D9"/>
            <w:vAlign w:val="bottom"/>
          </w:tcPr>
          <w:p w14:paraId="4BB93B6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II.G.5.</w:t>
            </w:r>
          </w:p>
        </w:tc>
        <w:tc>
          <w:tcPr>
            <w:tcW w:w="5429" w:type="dxa"/>
            <w:shd w:val="clear" w:color="auto" w:fill="D9D9D9" w:themeFill="background1" w:themeFillShade="D9"/>
            <w:vAlign w:val="bottom"/>
          </w:tcPr>
          <w:p w14:paraId="1C29120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the name and location of HW facilities within 1.0 mile of the new commercial HW management facility and the quantity of HW generated or received annually at those facilities</w:t>
            </w:r>
          </w:p>
        </w:tc>
        <w:tc>
          <w:tcPr>
            <w:tcW w:w="2377" w:type="dxa"/>
            <w:shd w:val="clear" w:color="auto" w:fill="D9D9D9" w:themeFill="background1" w:themeFillShade="D9"/>
            <w:vAlign w:val="bottom"/>
          </w:tcPr>
          <w:p w14:paraId="6EA532B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305.50(a)(10)(B-C)</w:t>
            </w:r>
          </w:p>
        </w:tc>
        <w:tc>
          <w:tcPr>
            <w:tcW w:w="639" w:type="dxa"/>
            <w:vAlign w:val="bottom"/>
          </w:tcPr>
          <w:p w14:paraId="52977B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871B7E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DA8068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20E85E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2342FE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2FFC344" w14:textId="77777777" w:rsidTr="001C021E">
        <w:trPr>
          <w:jc w:val="center"/>
        </w:trPr>
        <w:tc>
          <w:tcPr>
            <w:tcW w:w="593" w:type="dxa"/>
            <w:shd w:val="clear" w:color="auto" w:fill="D9D9D9" w:themeFill="background1" w:themeFillShade="D9"/>
            <w:vAlign w:val="bottom"/>
          </w:tcPr>
          <w:p w14:paraId="5731FAA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96</w:t>
            </w:r>
          </w:p>
        </w:tc>
        <w:tc>
          <w:tcPr>
            <w:tcW w:w="1387" w:type="dxa"/>
            <w:shd w:val="clear" w:color="auto" w:fill="D9D9D9" w:themeFill="background1" w:themeFillShade="D9"/>
            <w:vAlign w:val="bottom"/>
          </w:tcPr>
          <w:p w14:paraId="33691E9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II.G.6.</w:t>
            </w:r>
          </w:p>
        </w:tc>
        <w:tc>
          <w:tcPr>
            <w:tcW w:w="5429" w:type="dxa"/>
            <w:shd w:val="clear" w:color="auto" w:fill="D9D9D9" w:themeFill="background1" w:themeFillShade="D9"/>
            <w:vAlign w:val="bottom"/>
          </w:tcPr>
          <w:p w14:paraId="62C7B63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For existing/proposed HW disposal units, provide documentation of deed recordation</w:t>
            </w:r>
          </w:p>
        </w:tc>
        <w:tc>
          <w:tcPr>
            <w:tcW w:w="2377" w:type="dxa"/>
            <w:shd w:val="clear" w:color="auto" w:fill="D9D9D9" w:themeFill="background1" w:themeFillShade="D9"/>
            <w:vAlign w:val="bottom"/>
          </w:tcPr>
          <w:p w14:paraId="22A52AC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335.5; 270.14(b)(14)</w:t>
            </w:r>
          </w:p>
        </w:tc>
        <w:tc>
          <w:tcPr>
            <w:tcW w:w="639" w:type="dxa"/>
            <w:vAlign w:val="bottom"/>
          </w:tcPr>
          <w:p w14:paraId="3566D7E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574A66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721C60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5B7660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7D289D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8D68F00" w14:textId="77777777" w:rsidTr="001C021E">
        <w:trPr>
          <w:jc w:val="center"/>
        </w:trPr>
        <w:tc>
          <w:tcPr>
            <w:tcW w:w="593" w:type="dxa"/>
            <w:shd w:val="clear" w:color="auto" w:fill="D9D9D9" w:themeFill="background1" w:themeFillShade="D9"/>
            <w:vAlign w:val="bottom"/>
          </w:tcPr>
          <w:p w14:paraId="08F2FBC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97</w:t>
            </w:r>
          </w:p>
        </w:tc>
        <w:tc>
          <w:tcPr>
            <w:tcW w:w="1387" w:type="dxa"/>
            <w:shd w:val="clear" w:color="auto" w:fill="D9D9D9" w:themeFill="background1" w:themeFillShade="D9"/>
            <w:vAlign w:val="bottom"/>
          </w:tcPr>
          <w:p w14:paraId="6CB175E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II.G.7.</w:t>
            </w:r>
          </w:p>
        </w:tc>
        <w:tc>
          <w:tcPr>
            <w:tcW w:w="5429" w:type="dxa"/>
            <w:shd w:val="clear" w:color="auto" w:fill="D9D9D9" w:themeFill="background1" w:themeFillShade="D9"/>
            <w:vAlign w:val="bottom"/>
          </w:tcPr>
          <w:p w14:paraId="6F0507B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 a surface impoundment or landfill (including post-closure) is permitted, provide exposure information; This information will be considered separately from TCEQ application completeness determination</w:t>
            </w:r>
          </w:p>
        </w:tc>
        <w:tc>
          <w:tcPr>
            <w:tcW w:w="2377" w:type="dxa"/>
            <w:shd w:val="clear" w:color="auto" w:fill="D9D9D9" w:themeFill="background1" w:themeFillShade="D9"/>
            <w:vAlign w:val="bottom"/>
          </w:tcPr>
          <w:p w14:paraId="2F06E25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305.50(a)(8) 270.10(j)</w:t>
            </w:r>
          </w:p>
        </w:tc>
        <w:tc>
          <w:tcPr>
            <w:tcW w:w="639" w:type="dxa"/>
            <w:vAlign w:val="bottom"/>
          </w:tcPr>
          <w:p w14:paraId="3626B14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56B99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BF46EF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B52257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9742C5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018C3FC" w14:textId="77777777" w:rsidTr="001C021E">
        <w:trPr>
          <w:jc w:val="center"/>
        </w:trPr>
        <w:tc>
          <w:tcPr>
            <w:tcW w:w="593" w:type="dxa"/>
            <w:tcBorders>
              <w:bottom w:val="single" w:sz="4" w:space="0" w:color="auto"/>
            </w:tcBorders>
            <w:shd w:val="clear" w:color="auto" w:fill="D9D9D9" w:themeFill="background1" w:themeFillShade="D9"/>
            <w:vAlign w:val="bottom"/>
          </w:tcPr>
          <w:p w14:paraId="3A38DB1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98</w:t>
            </w:r>
          </w:p>
        </w:tc>
        <w:tc>
          <w:tcPr>
            <w:tcW w:w="1387" w:type="dxa"/>
            <w:tcBorders>
              <w:bottom w:val="single" w:sz="4" w:space="0" w:color="auto"/>
            </w:tcBorders>
            <w:shd w:val="clear" w:color="auto" w:fill="D9D9D9" w:themeFill="background1" w:themeFillShade="D9"/>
            <w:vAlign w:val="bottom"/>
          </w:tcPr>
          <w:p w14:paraId="32394D3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II.G.8.</w:t>
            </w:r>
          </w:p>
        </w:tc>
        <w:tc>
          <w:tcPr>
            <w:tcW w:w="5429" w:type="dxa"/>
            <w:tcBorders>
              <w:bottom w:val="single" w:sz="4" w:space="0" w:color="auto"/>
            </w:tcBorders>
            <w:shd w:val="clear" w:color="auto" w:fill="D9D9D9" w:themeFill="background1" w:themeFillShade="D9"/>
            <w:vAlign w:val="bottom"/>
          </w:tcPr>
          <w:p w14:paraId="5B53B3E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For a new HW management facility or a capacity expansion of an existing HW management facility, provide Section VI.A.1.a</w:t>
            </w:r>
          </w:p>
        </w:tc>
        <w:tc>
          <w:tcPr>
            <w:tcW w:w="2377" w:type="dxa"/>
            <w:tcBorders>
              <w:bottom w:val="single" w:sz="4" w:space="0" w:color="auto"/>
            </w:tcBorders>
            <w:shd w:val="clear" w:color="auto" w:fill="D9D9D9" w:themeFill="background1" w:themeFillShade="D9"/>
            <w:vAlign w:val="bottom"/>
          </w:tcPr>
          <w:p w14:paraId="3529BA5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305.50(a)(4)(D) 305.50(a)(10)(E)</w:t>
            </w:r>
          </w:p>
        </w:tc>
        <w:tc>
          <w:tcPr>
            <w:tcW w:w="639" w:type="dxa"/>
            <w:vAlign w:val="bottom"/>
          </w:tcPr>
          <w:p w14:paraId="1CDDE35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767244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AE7569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7F1AB6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D4A8D3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62C33B5" w14:textId="77777777" w:rsidTr="001C021E">
        <w:trPr>
          <w:jc w:val="center"/>
        </w:trPr>
        <w:tc>
          <w:tcPr>
            <w:tcW w:w="593" w:type="dxa"/>
            <w:shd w:val="clear" w:color="auto" w:fill="D9D9D9" w:themeFill="background1" w:themeFillShade="D9"/>
            <w:vAlign w:val="bottom"/>
          </w:tcPr>
          <w:p w14:paraId="1123733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99</w:t>
            </w:r>
          </w:p>
        </w:tc>
        <w:tc>
          <w:tcPr>
            <w:tcW w:w="1387" w:type="dxa"/>
            <w:shd w:val="clear" w:color="auto" w:fill="D9D9D9" w:themeFill="background1" w:themeFillShade="D9"/>
            <w:vAlign w:val="bottom"/>
          </w:tcPr>
          <w:p w14:paraId="1806CDB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w:t>
            </w:r>
          </w:p>
        </w:tc>
        <w:tc>
          <w:tcPr>
            <w:tcW w:w="5429" w:type="dxa"/>
            <w:shd w:val="clear" w:color="auto" w:fill="D9D9D9" w:themeFill="background1" w:themeFillShade="D9"/>
            <w:vAlign w:val="bottom"/>
          </w:tcPr>
          <w:p w14:paraId="580E675A" w14:textId="77777777" w:rsidR="00D30D2C" w:rsidRPr="00A2199B" w:rsidRDefault="00D30D2C" w:rsidP="00A45380">
            <w:pPr>
              <w:tabs>
                <w:tab w:val="clear" w:pos="720"/>
              </w:tabs>
              <w:spacing w:before="0" w:after="0"/>
              <w:outlineLvl w:val="0"/>
              <w:rPr>
                <w:rFonts w:asciiTheme="minorHAnsi" w:hAnsiTheme="minorHAnsi" w:cstheme="minorHAnsi"/>
                <w:b/>
                <w:bCs/>
                <w:color w:val="000000"/>
                <w:sz w:val="22"/>
                <w:szCs w:val="22"/>
              </w:rPr>
            </w:pPr>
            <w:bookmarkStart w:id="32" w:name="_Toc425239503"/>
            <w:bookmarkStart w:id="33" w:name="_Toc425855107"/>
            <w:r w:rsidRPr="00A2199B">
              <w:rPr>
                <w:rFonts w:asciiTheme="minorHAnsi" w:hAnsiTheme="minorHAnsi" w:cstheme="minorHAnsi"/>
                <w:b/>
                <w:bCs/>
                <w:color w:val="000000"/>
                <w:sz w:val="22"/>
                <w:szCs w:val="22"/>
              </w:rPr>
              <w:t>Facility Management</w:t>
            </w:r>
            <w:bookmarkEnd w:id="32"/>
            <w:bookmarkEnd w:id="33"/>
          </w:p>
        </w:tc>
        <w:tc>
          <w:tcPr>
            <w:tcW w:w="2377" w:type="dxa"/>
            <w:shd w:val="clear" w:color="auto" w:fill="D9D9D9" w:themeFill="background1" w:themeFillShade="D9"/>
            <w:vAlign w:val="bottom"/>
          </w:tcPr>
          <w:p w14:paraId="3B9FD64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DECB29D" w14:textId="77777777" w:rsidR="00D30D2C" w:rsidRPr="00A2199B" w:rsidRDefault="001C021E"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7C8D3A27" w14:textId="77777777" w:rsidR="00D30D2C" w:rsidRPr="00A2199B" w:rsidRDefault="001C021E"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50FCD397" w14:textId="77777777" w:rsidR="00D30D2C" w:rsidRPr="00A2199B" w:rsidRDefault="001C021E"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0E4E379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9B6D59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991DD12" w14:textId="77777777" w:rsidTr="001C021E">
        <w:trPr>
          <w:jc w:val="center"/>
        </w:trPr>
        <w:tc>
          <w:tcPr>
            <w:tcW w:w="593" w:type="dxa"/>
            <w:shd w:val="clear" w:color="auto" w:fill="D9D9D9" w:themeFill="background1" w:themeFillShade="D9"/>
            <w:vAlign w:val="bottom"/>
          </w:tcPr>
          <w:p w14:paraId="08C86F4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100</w:t>
            </w:r>
          </w:p>
        </w:tc>
        <w:tc>
          <w:tcPr>
            <w:tcW w:w="1387" w:type="dxa"/>
            <w:shd w:val="clear" w:color="auto" w:fill="D9D9D9" w:themeFill="background1" w:themeFillShade="D9"/>
            <w:vAlign w:val="bottom"/>
          </w:tcPr>
          <w:p w14:paraId="0C6216C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III.A.</w:t>
            </w:r>
          </w:p>
        </w:tc>
        <w:tc>
          <w:tcPr>
            <w:tcW w:w="5429" w:type="dxa"/>
            <w:shd w:val="clear" w:color="auto" w:fill="D9D9D9" w:themeFill="background1" w:themeFillShade="D9"/>
            <w:vAlign w:val="bottom"/>
          </w:tcPr>
          <w:p w14:paraId="2A102F7A" w14:textId="77777777" w:rsidR="00D30D2C" w:rsidRPr="00A2199B" w:rsidRDefault="00D30D2C"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Compliance History and Applicant Experience:</w:t>
            </w:r>
          </w:p>
        </w:tc>
        <w:tc>
          <w:tcPr>
            <w:tcW w:w="2377" w:type="dxa"/>
            <w:shd w:val="clear" w:color="auto" w:fill="D9D9D9" w:themeFill="background1" w:themeFillShade="D9"/>
            <w:vAlign w:val="bottom"/>
          </w:tcPr>
          <w:p w14:paraId="49FA1FB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BA01C8E" w14:textId="77777777" w:rsidR="00D30D2C" w:rsidRPr="00A2199B" w:rsidRDefault="001C021E"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68744255" w14:textId="77777777" w:rsidR="00D30D2C" w:rsidRPr="00A2199B" w:rsidRDefault="001C021E"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4F21B369" w14:textId="77777777" w:rsidR="00D30D2C" w:rsidRPr="00A2199B" w:rsidRDefault="001C021E"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5AEC98A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1A888B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97E0CE6" w14:textId="77777777" w:rsidTr="001C021E">
        <w:trPr>
          <w:jc w:val="center"/>
        </w:trPr>
        <w:tc>
          <w:tcPr>
            <w:tcW w:w="593" w:type="dxa"/>
            <w:shd w:val="clear" w:color="auto" w:fill="D9D9D9" w:themeFill="background1" w:themeFillShade="D9"/>
            <w:vAlign w:val="bottom"/>
          </w:tcPr>
          <w:p w14:paraId="6BDB00C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101</w:t>
            </w:r>
          </w:p>
        </w:tc>
        <w:tc>
          <w:tcPr>
            <w:tcW w:w="1387" w:type="dxa"/>
            <w:shd w:val="clear" w:color="auto" w:fill="D9D9D9" w:themeFill="background1" w:themeFillShade="D9"/>
            <w:vAlign w:val="bottom"/>
          </w:tcPr>
          <w:p w14:paraId="4BB9112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III.A.1.</w:t>
            </w:r>
          </w:p>
        </w:tc>
        <w:tc>
          <w:tcPr>
            <w:tcW w:w="5429" w:type="dxa"/>
            <w:shd w:val="clear" w:color="auto" w:fill="D9D9D9" w:themeFill="background1" w:themeFillShade="D9"/>
            <w:vAlign w:val="bottom"/>
          </w:tcPr>
          <w:p w14:paraId="15D4F18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listings of all solid waste management sites in Texas owned, operated, or controlled by the applicant</w:t>
            </w:r>
          </w:p>
        </w:tc>
        <w:tc>
          <w:tcPr>
            <w:tcW w:w="2377" w:type="dxa"/>
            <w:shd w:val="clear" w:color="auto" w:fill="D9D9D9" w:themeFill="background1" w:themeFillShade="D9"/>
            <w:vAlign w:val="bottom"/>
          </w:tcPr>
          <w:p w14:paraId="2543478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305.50(a)(2)</w:t>
            </w:r>
          </w:p>
        </w:tc>
        <w:tc>
          <w:tcPr>
            <w:tcW w:w="639" w:type="dxa"/>
            <w:vAlign w:val="bottom"/>
          </w:tcPr>
          <w:p w14:paraId="211CAED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46C0D9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051A55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7407B0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FBDA55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E7243AF" w14:textId="77777777" w:rsidTr="001C021E">
        <w:trPr>
          <w:jc w:val="center"/>
        </w:trPr>
        <w:tc>
          <w:tcPr>
            <w:tcW w:w="593" w:type="dxa"/>
            <w:shd w:val="clear" w:color="auto" w:fill="D9D9D9" w:themeFill="background1" w:themeFillShade="D9"/>
            <w:vAlign w:val="bottom"/>
          </w:tcPr>
          <w:p w14:paraId="63C18FD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102</w:t>
            </w:r>
          </w:p>
        </w:tc>
        <w:tc>
          <w:tcPr>
            <w:tcW w:w="1387" w:type="dxa"/>
            <w:shd w:val="clear" w:color="auto" w:fill="D9D9D9" w:themeFill="background1" w:themeFillShade="D9"/>
            <w:vAlign w:val="bottom"/>
          </w:tcPr>
          <w:p w14:paraId="13B9405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III.A.2.</w:t>
            </w:r>
          </w:p>
        </w:tc>
        <w:tc>
          <w:tcPr>
            <w:tcW w:w="5429" w:type="dxa"/>
            <w:shd w:val="clear" w:color="auto" w:fill="D9D9D9" w:themeFill="background1" w:themeFillShade="D9"/>
            <w:vAlign w:val="bottom"/>
          </w:tcPr>
          <w:p w14:paraId="44E5494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For a new commercial hazardous waste (HW) management facility, provide a summary of the applicant’s experience in HW management</w:t>
            </w:r>
          </w:p>
        </w:tc>
        <w:tc>
          <w:tcPr>
            <w:tcW w:w="2377" w:type="dxa"/>
            <w:shd w:val="clear" w:color="auto" w:fill="D9D9D9" w:themeFill="background1" w:themeFillShade="D9"/>
            <w:vAlign w:val="bottom"/>
          </w:tcPr>
          <w:p w14:paraId="2B3816A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305.50(a)(12)(F)</w:t>
            </w:r>
          </w:p>
        </w:tc>
        <w:tc>
          <w:tcPr>
            <w:tcW w:w="639" w:type="dxa"/>
            <w:vAlign w:val="bottom"/>
          </w:tcPr>
          <w:p w14:paraId="21CB09C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542AE6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A284A4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6B56DF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9495C9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D0FB250" w14:textId="77777777" w:rsidTr="001C021E">
        <w:trPr>
          <w:jc w:val="center"/>
        </w:trPr>
        <w:tc>
          <w:tcPr>
            <w:tcW w:w="593" w:type="dxa"/>
            <w:shd w:val="clear" w:color="auto" w:fill="D9D9D9" w:themeFill="background1" w:themeFillShade="D9"/>
            <w:vAlign w:val="bottom"/>
          </w:tcPr>
          <w:p w14:paraId="709B4BD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103</w:t>
            </w:r>
          </w:p>
        </w:tc>
        <w:tc>
          <w:tcPr>
            <w:tcW w:w="1387" w:type="dxa"/>
            <w:shd w:val="clear" w:color="auto" w:fill="D9D9D9" w:themeFill="background1" w:themeFillShade="D9"/>
            <w:vAlign w:val="bottom"/>
          </w:tcPr>
          <w:p w14:paraId="10B96AF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III.B.</w:t>
            </w:r>
          </w:p>
        </w:tc>
        <w:tc>
          <w:tcPr>
            <w:tcW w:w="5429" w:type="dxa"/>
            <w:shd w:val="clear" w:color="auto" w:fill="D9D9D9" w:themeFill="background1" w:themeFillShade="D9"/>
            <w:vAlign w:val="bottom"/>
          </w:tcPr>
          <w:p w14:paraId="344898DC" w14:textId="77777777" w:rsidR="00D30D2C" w:rsidRPr="00A2199B" w:rsidRDefault="00D30D2C"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Personnel Training Plan:</w:t>
            </w:r>
          </w:p>
        </w:tc>
        <w:tc>
          <w:tcPr>
            <w:tcW w:w="2377" w:type="dxa"/>
            <w:shd w:val="clear" w:color="auto" w:fill="D9D9D9" w:themeFill="background1" w:themeFillShade="D9"/>
            <w:vAlign w:val="bottom"/>
          </w:tcPr>
          <w:p w14:paraId="601D0CA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264.16</w:t>
            </w:r>
          </w:p>
        </w:tc>
        <w:tc>
          <w:tcPr>
            <w:tcW w:w="639" w:type="dxa"/>
            <w:vAlign w:val="bottom"/>
          </w:tcPr>
          <w:p w14:paraId="557C6A78" w14:textId="77777777" w:rsidR="00D30D2C" w:rsidRPr="00A2199B" w:rsidRDefault="001C021E"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210D4FB8" w14:textId="77777777" w:rsidR="00D30D2C" w:rsidRPr="00A2199B" w:rsidRDefault="001C021E"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16B7FC52" w14:textId="77777777" w:rsidR="00D30D2C" w:rsidRPr="00A2199B" w:rsidRDefault="001C021E"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2B578B4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88763E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9C3A25C" w14:textId="77777777" w:rsidTr="001C021E">
        <w:trPr>
          <w:jc w:val="center"/>
        </w:trPr>
        <w:tc>
          <w:tcPr>
            <w:tcW w:w="593" w:type="dxa"/>
            <w:vAlign w:val="bottom"/>
          </w:tcPr>
          <w:p w14:paraId="3E387F6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104</w:t>
            </w:r>
          </w:p>
        </w:tc>
        <w:tc>
          <w:tcPr>
            <w:tcW w:w="1387" w:type="dxa"/>
            <w:vAlign w:val="bottom"/>
          </w:tcPr>
          <w:p w14:paraId="187C722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III.B.</w:t>
            </w:r>
            <w:r w:rsidRPr="00A2199B">
              <w:rPr>
                <w:rFonts w:asciiTheme="minorHAnsi" w:hAnsiTheme="minorHAnsi" w:cstheme="minorHAnsi"/>
                <w:i/>
                <w:iCs/>
                <w:color w:val="000000"/>
                <w:sz w:val="22"/>
                <w:szCs w:val="22"/>
              </w:rPr>
              <w:t>1.</w:t>
            </w:r>
          </w:p>
        </w:tc>
        <w:tc>
          <w:tcPr>
            <w:tcW w:w="5429" w:type="dxa"/>
            <w:vAlign w:val="bottom"/>
          </w:tcPr>
          <w:p w14:paraId="7935076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an outline of training program:</w:t>
            </w:r>
          </w:p>
        </w:tc>
        <w:tc>
          <w:tcPr>
            <w:tcW w:w="2377" w:type="dxa"/>
            <w:vAlign w:val="bottom"/>
          </w:tcPr>
          <w:p w14:paraId="026AF41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264.16(a)(1-3)</w:t>
            </w:r>
          </w:p>
        </w:tc>
        <w:tc>
          <w:tcPr>
            <w:tcW w:w="639" w:type="dxa"/>
            <w:vAlign w:val="bottom"/>
          </w:tcPr>
          <w:p w14:paraId="5C21A8E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259B4B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67762B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D12FF3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CD4C62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61F9ED5" w14:textId="77777777" w:rsidTr="001C021E">
        <w:trPr>
          <w:jc w:val="center"/>
        </w:trPr>
        <w:tc>
          <w:tcPr>
            <w:tcW w:w="593" w:type="dxa"/>
            <w:vAlign w:val="bottom"/>
          </w:tcPr>
          <w:p w14:paraId="1138807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105</w:t>
            </w:r>
          </w:p>
        </w:tc>
        <w:tc>
          <w:tcPr>
            <w:tcW w:w="1387" w:type="dxa"/>
            <w:vAlign w:val="bottom"/>
          </w:tcPr>
          <w:p w14:paraId="3FA5DF7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III.B.</w:t>
            </w:r>
            <w:r w:rsidRPr="00A2199B">
              <w:rPr>
                <w:rFonts w:asciiTheme="minorHAnsi" w:hAnsiTheme="minorHAnsi" w:cstheme="minorHAnsi"/>
                <w:i/>
                <w:iCs/>
                <w:color w:val="000000"/>
                <w:sz w:val="22"/>
                <w:szCs w:val="22"/>
              </w:rPr>
              <w:t>1.a.</w:t>
            </w:r>
          </w:p>
        </w:tc>
        <w:tc>
          <w:tcPr>
            <w:tcW w:w="5429" w:type="dxa"/>
            <w:vAlign w:val="bottom"/>
          </w:tcPr>
          <w:p w14:paraId="597A26C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Facility personnel must complete the program required training 6 months after the date of employment </w:t>
            </w:r>
          </w:p>
        </w:tc>
        <w:tc>
          <w:tcPr>
            <w:tcW w:w="2377" w:type="dxa"/>
            <w:vAlign w:val="bottom"/>
          </w:tcPr>
          <w:p w14:paraId="3E2E7EA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264.16(b)</w:t>
            </w:r>
          </w:p>
        </w:tc>
        <w:tc>
          <w:tcPr>
            <w:tcW w:w="639" w:type="dxa"/>
            <w:vAlign w:val="bottom"/>
          </w:tcPr>
          <w:p w14:paraId="18BCB44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A5C5D0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468FA6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A5C2C9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D27ACD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51F93BE" w14:textId="77777777" w:rsidTr="001C021E">
        <w:trPr>
          <w:jc w:val="center"/>
        </w:trPr>
        <w:tc>
          <w:tcPr>
            <w:tcW w:w="593" w:type="dxa"/>
            <w:vAlign w:val="bottom"/>
          </w:tcPr>
          <w:p w14:paraId="661D379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106</w:t>
            </w:r>
          </w:p>
        </w:tc>
        <w:tc>
          <w:tcPr>
            <w:tcW w:w="1387" w:type="dxa"/>
            <w:vAlign w:val="bottom"/>
          </w:tcPr>
          <w:p w14:paraId="09EA1FA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III.B.</w:t>
            </w:r>
            <w:r w:rsidRPr="00A2199B">
              <w:rPr>
                <w:rFonts w:asciiTheme="minorHAnsi" w:hAnsiTheme="minorHAnsi" w:cstheme="minorHAnsi"/>
                <w:i/>
                <w:iCs/>
                <w:color w:val="000000"/>
                <w:sz w:val="22"/>
                <w:szCs w:val="22"/>
              </w:rPr>
              <w:t>1.b.</w:t>
            </w:r>
          </w:p>
        </w:tc>
        <w:tc>
          <w:tcPr>
            <w:tcW w:w="5429" w:type="dxa"/>
            <w:vAlign w:val="bottom"/>
          </w:tcPr>
          <w:p w14:paraId="75CE13C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Annual review</w:t>
            </w:r>
          </w:p>
        </w:tc>
        <w:tc>
          <w:tcPr>
            <w:tcW w:w="2377" w:type="dxa"/>
            <w:vAlign w:val="bottom"/>
          </w:tcPr>
          <w:p w14:paraId="7DDA852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264.16(c)</w:t>
            </w:r>
          </w:p>
        </w:tc>
        <w:tc>
          <w:tcPr>
            <w:tcW w:w="639" w:type="dxa"/>
            <w:vAlign w:val="bottom"/>
          </w:tcPr>
          <w:p w14:paraId="4332EF6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416175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E8AE3F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1582F6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F1F76D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AC0AF25" w14:textId="77777777" w:rsidTr="001C021E">
        <w:trPr>
          <w:jc w:val="center"/>
        </w:trPr>
        <w:tc>
          <w:tcPr>
            <w:tcW w:w="593" w:type="dxa"/>
            <w:vAlign w:val="bottom"/>
          </w:tcPr>
          <w:p w14:paraId="27738DE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107</w:t>
            </w:r>
          </w:p>
        </w:tc>
        <w:tc>
          <w:tcPr>
            <w:tcW w:w="1387" w:type="dxa"/>
            <w:vAlign w:val="bottom"/>
          </w:tcPr>
          <w:p w14:paraId="1716D0E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III.B.</w:t>
            </w:r>
            <w:r w:rsidRPr="00A2199B">
              <w:rPr>
                <w:rFonts w:asciiTheme="minorHAnsi" w:hAnsiTheme="minorHAnsi" w:cstheme="minorHAnsi"/>
                <w:i/>
                <w:iCs/>
                <w:color w:val="000000"/>
                <w:sz w:val="22"/>
                <w:szCs w:val="22"/>
              </w:rPr>
              <w:t>1.c.</w:t>
            </w:r>
          </w:p>
        </w:tc>
        <w:tc>
          <w:tcPr>
            <w:tcW w:w="5429" w:type="dxa"/>
            <w:vAlign w:val="bottom"/>
          </w:tcPr>
          <w:p w14:paraId="6157D69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Job title/job description</w:t>
            </w:r>
          </w:p>
        </w:tc>
        <w:tc>
          <w:tcPr>
            <w:tcW w:w="2377" w:type="dxa"/>
            <w:vAlign w:val="bottom"/>
          </w:tcPr>
          <w:p w14:paraId="01CF9DE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264.16(d)(1-4)</w:t>
            </w:r>
          </w:p>
        </w:tc>
        <w:tc>
          <w:tcPr>
            <w:tcW w:w="639" w:type="dxa"/>
            <w:vAlign w:val="bottom"/>
          </w:tcPr>
          <w:p w14:paraId="14E9218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EB7E88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0603B2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6CA95F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4E8318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95296B5" w14:textId="77777777" w:rsidTr="001C021E">
        <w:trPr>
          <w:jc w:val="center"/>
        </w:trPr>
        <w:tc>
          <w:tcPr>
            <w:tcW w:w="593" w:type="dxa"/>
            <w:tcBorders>
              <w:bottom w:val="single" w:sz="4" w:space="0" w:color="auto"/>
            </w:tcBorders>
            <w:vAlign w:val="bottom"/>
          </w:tcPr>
          <w:p w14:paraId="4D0C085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108</w:t>
            </w:r>
          </w:p>
        </w:tc>
        <w:tc>
          <w:tcPr>
            <w:tcW w:w="1387" w:type="dxa"/>
            <w:tcBorders>
              <w:bottom w:val="single" w:sz="4" w:space="0" w:color="auto"/>
            </w:tcBorders>
            <w:vAlign w:val="bottom"/>
          </w:tcPr>
          <w:p w14:paraId="61A9482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III.B.</w:t>
            </w:r>
            <w:r w:rsidRPr="00A2199B">
              <w:rPr>
                <w:rFonts w:asciiTheme="minorHAnsi" w:hAnsiTheme="minorHAnsi" w:cstheme="minorHAnsi"/>
                <w:i/>
                <w:iCs/>
                <w:color w:val="000000"/>
                <w:sz w:val="22"/>
                <w:szCs w:val="22"/>
              </w:rPr>
              <w:t>1.d.</w:t>
            </w:r>
          </w:p>
        </w:tc>
        <w:tc>
          <w:tcPr>
            <w:tcW w:w="5429" w:type="dxa"/>
            <w:tcBorders>
              <w:bottom w:val="single" w:sz="4" w:space="0" w:color="auto"/>
            </w:tcBorders>
            <w:vAlign w:val="bottom"/>
          </w:tcPr>
          <w:p w14:paraId="3640CEE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Training records</w:t>
            </w:r>
          </w:p>
        </w:tc>
        <w:tc>
          <w:tcPr>
            <w:tcW w:w="2377" w:type="dxa"/>
            <w:tcBorders>
              <w:bottom w:val="single" w:sz="4" w:space="0" w:color="auto"/>
            </w:tcBorders>
            <w:vAlign w:val="bottom"/>
          </w:tcPr>
          <w:p w14:paraId="6F4DBD7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264.16(e)</w:t>
            </w:r>
          </w:p>
        </w:tc>
        <w:tc>
          <w:tcPr>
            <w:tcW w:w="639" w:type="dxa"/>
            <w:vAlign w:val="bottom"/>
          </w:tcPr>
          <w:p w14:paraId="1469963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1B52AC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E36E9D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BB6876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4750BC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D60DD18" w14:textId="77777777" w:rsidTr="001C021E">
        <w:trPr>
          <w:jc w:val="center"/>
        </w:trPr>
        <w:tc>
          <w:tcPr>
            <w:tcW w:w="593" w:type="dxa"/>
            <w:shd w:val="clear" w:color="auto" w:fill="D9D9D9" w:themeFill="background1" w:themeFillShade="D9"/>
            <w:vAlign w:val="bottom"/>
          </w:tcPr>
          <w:p w14:paraId="606C726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109</w:t>
            </w:r>
          </w:p>
        </w:tc>
        <w:tc>
          <w:tcPr>
            <w:tcW w:w="1387" w:type="dxa"/>
            <w:shd w:val="clear" w:color="auto" w:fill="D9D9D9" w:themeFill="background1" w:themeFillShade="D9"/>
            <w:vAlign w:val="bottom"/>
          </w:tcPr>
          <w:p w14:paraId="3B6E7CD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III.C.</w:t>
            </w:r>
          </w:p>
        </w:tc>
        <w:tc>
          <w:tcPr>
            <w:tcW w:w="5429" w:type="dxa"/>
            <w:shd w:val="clear" w:color="auto" w:fill="D9D9D9" w:themeFill="background1" w:themeFillShade="D9"/>
            <w:vAlign w:val="bottom"/>
          </w:tcPr>
          <w:p w14:paraId="18B720C4" w14:textId="77777777" w:rsidR="00D30D2C" w:rsidRPr="00A2199B" w:rsidRDefault="00D30D2C"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Security:</w:t>
            </w:r>
          </w:p>
        </w:tc>
        <w:tc>
          <w:tcPr>
            <w:tcW w:w="2377" w:type="dxa"/>
            <w:shd w:val="clear" w:color="auto" w:fill="D9D9D9" w:themeFill="background1" w:themeFillShade="D9"/>
            <w:vAlign w:val="bottom"/>
          </w:tcPr>
          <w:p w14:paraId="4470B39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32A60D55" w14:textId="77777777" w:rsidR="00D30D2C" w:rsidRPr="00A2199B" w:rsidRDefault="001C021E"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275A442E" w14:textId="77777777" w:rsidR="00D30D2C" w:rsidRPr="00A2199B" w:rsidRDefault="001C021E"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4CF66B6E" w14:textId="77777777" w:rsidR="00D30D2C" w:rsidRPr="00A2199B" w:rsidRDefault="001C021E" w:rsidP="001733CC">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2484492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1F84AF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69DCF55" w14:textId="77777777" w:rsidTr="001C021E">
        <w:trPr>
          <w:jc w:val="center"/>
        </w:trPr>
        <w:tc>
          <w:tcPr>
            <w:tcW w:w="593" w:type="dxa"/>
            <w:vAlign w:val="bottom"/>
          </w:tcPr>
          <w:p w14:paraId="780EA2C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110</w:t>
            </w:r>
          </w:p>
        </w:tc>
        <w:tc>
          <w:tcPr>
            <w:tcW w:w="1387" w:type="dxa"/>
            <w:vAlign w:val="bottom"/>
          </w:tcPr>
          <w:p w14:paraId="6486D06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III.C.</w:t>
            </w:r>
            <w:r w:rsidRPr="00A2199B">
              <w:rPr>
                <w:rFonts w:asciiTheme="minorHAnsi" w:hAnsiTheme="minorHAnsi" w:cstheme="minorHAnsi"/>
                <w:i/>
                <w:iCs/>
                <w:color w:val="000000"/>
                <w:sz w:val="22"/>
                <w:szCs w:val="22"/>
              </w:rPr>
              <w:t>1.</w:t>
            </w:r>
          </w:p>
        </w:tc>
        <w:tc>
          <w:tcPr>
            <w:tcW w:w="5429" w:type="dxa"/>
            <w:vAlign w:val="bottom"/>
          </w:tcPr>
          <w:p w14:paraId="22F6F1C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a description of how the facility complies with security requirements:</w:t>
            </w:r>
          </w:p>
        </w:tc>
        <w:tc>
          <w:tcPr>
            <w:tcW w:w="2377" w:type="dxa"/>
            <w:vAlign w:val="bottom"/>
          </w:tcPr>
          <w:p w14:paraId="76A6A67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264.14</w:t>
            </w:r>
          </w:p>
        </w:tc>
        <w:tc>
          <w:tcPr>
            <w:tcW w:w="639" w:type="dxa"/>
            <w:vAlign w:val="bottom"/>
          </w:tcPr>
          <w:p w14:paraId="724C825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C31011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F04E10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93A5AA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EB4BC0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16F1174" w14:textId="77777777" w:rsidTr="001C021E">
        <w:trPr>
          <w:jc w:val="center"/>
        </w:trPr>
        <w:tc>
          <w:tcPr>
            <w:tcW w:w="593" w:type="dxa"/>
            <w:vAlign w:val="bottom"/>
          </w:tcPr>
          <w:p w14:paraId="6F27963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111</w:t>
            </w:r>
          </w:p>
        </w:tc>
        <w:tc>
          <w:tcPr>
            <w:tcW w:w="1387" w:type="dxa"/>
            <w:vAlign w:val="bottom"/>
          </w:tcPr>
          <w:p w14:paraId="5CBBA25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III.C.</w:t>
            </w:r>
            <w:r w:rsidRPr="00A2199B">
              <w:rPr>
                <w:rFonts w:asciiTheme="minorHAnsi" w:hAnsiTheme="minorHAnsi" w:cstheme="minorHAnsi"/>
                <w:i/>
                <w:iCs/>
                <w:color w:val="000000"/>
                <w:sz w:val="22"/>
                <w:szCs w:val="22"/>
              </w:rPr>
              <w:t>1.a.</w:t>
            </w:r>
          </w:p>
        </w:tc>
        <w:tc>
          <w:tcPr>
            <w:tcW w:w="5429" w:type="dxa"/>
            <w:vAlign w:val="bottom"/>
          </w:tcPr>
          <w:p w14:paraId="25509B8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24-hr surveillance system</w:t>
            </w:r>
          </w:p>
        </w:tc>
        <w:tc>
          <w:tcPr>
            <w:tcW w:w="2377" w:type="dxa"/>
            <w:vAlign w:val="bottom"/>
          </w:tcPr>
          <w:p w14:paraId="206B90C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264.14(b)(1)</w:t>
            </w:r>
          </w:p>
        </w:tc>
        <w:tc>
          <w:tcPr>
            <w:tcW w:w="639" w:type="dxa"/>
            <w:vAlign w:val="bottom"/>
          </w:tcPr>
          <w:p w14:paraId="599D794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94397D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124687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CC8B63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B03F23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6862A98" w14:textId="77777777" w:rsidTr="001C021E">
        <w:trPr>
          <w:jc w:val="center"/>
        </w:trPr>
        <w:tc>
          <w:tcPr>
            <w:tcW w:w="593" w:type="dxa"/>
            <w:vAlign w:val="bottom"/>
          </w:tcPr>
          <w:p w14:paraId="6CFD45E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112</w:t>
            </w:r>
          </w:p>
        </w:tc>
        <w:tc>
          <w:tcPr>
            <w:tcW w:w="1387" w:type="dxa"/>
            <w:vAlign w:val="bottom"/>
          </w:tcPr>
          <w:p w14:paraId="4B6FF36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III.C.</w:t>
            </w:r>
            <w:r w:rsidRPr="00A2199B">
              <w:rPr>
                <w:rFonts w:asciiTheme="minorHAnsi" w:hAnsiTheme="minorHAnsi" w:cstheme="minorHAnsi"/>
                <w:i/>
                <w:iCs/>
                <w:color w:val="000000"/>
                <w:sz w:val="22"/>
                <w:szCs w:val="22"/>
              </w:rPr>
              <w:t>1.b.</w:t>
            </w:r>
          </w:p>
        </w:tc>
        <w:tc>
          <w:tcPr>
            <w:tcW w:w="5429" w:type="dxa"/>
            <w:vAlign w:val="bottom"/>
          </w:tcPr>
          <w:p w14:paraId="20D8B44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Artificial or natural barrier</w:t>
            </w:r>
          </w:p>
        </w:tc>
        <w:tc>
          <w:tcPr>
            <w:tcW w:w="2377" w:type="dxa"/>
            <w:vAlign w:val="bottom"/>
          </w:tcPr>
          <w:p w14:paraId="3488815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264.14(b)(2)(</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w:t>
            </w:r>
          </w:p>
        </w:tc>
        <w:tc>
          <w:tcPr>
            <w:tcW w:w="639" w:type="dxa"/>
            <w:vAlign w:val="bottom"/>
          </w:tcPr>
          <w:p w14:paraId="73D71BB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E4EC99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F979F3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6C3A4C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A95F93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2D23453" w14:textId="77777777" w:rsidTr="001C021E">
        <w:trPr>
          <w:jc w:val="center"/>
        </w:trPr>
        <w:tc>
          <w:tcPr>
            <w:tcW w:w="593" w:type="dxa"/>
            <w:vAlign w:val="bottom"/>
          </w:tcPr>
          <w:p w14:paraId="641CAF8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113</w:t>
            </w:r>
          </w:p>
        </w:tc>
        <w:tc>
          <w:tcPr>
            <w:tcW w:w="1387" w:type="dxa"/>
            <w:vAlign w:val="bottom"/>
          </w:tcPr>
          <w:p w14:paraId="3B85E11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III.C.</w:t>
            </w:r>
            <w:r w:rsidRPr="00A2199B">
              <w:rPr>
                <w:rFonts w:asciiTheme="minorHAnsi" w:hAnsiTheme="minorHAnsi" w:cstheme="minorHAnsi"/>
                <w:i/>
                <w:iCs/>
                <w:color w:val="000000"/>
                <w:sz w:val="22"/>
                <w:szCs w:val="22"/>
              </w:rPr>
              <w:t>1.c.</w:t>
            </w:r>
          </w:p>
        </w:tc>
        <w:tc>
          <w:tcPr>
            <w:tcW w:w="5429" w:type="dxa"/>
            <w:vAlign w:val="bottom"/>
          </w:tcPr>
          <w:p w14:paraId="1A1951E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Means to control entry</w:t>
            </w:r>
          </w:p>
        </w:tc>
        <w:tc>
          <w:tcPr>
            <w:tcW w:w="2377" w:type="dxa"/>
            <w:vAlign w:val="bottom"/>
          </w:tcPr>
          <w:p w14:paraId="5866D76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264.14(b)(2)(ii)</w:t>
            </w:r>
          </w:p>
        </w:tc>
        <w:tc>
          <w:tcPr>
            <w:tcW w:w="639" w:type="dxa"/>
            <w:vAlign w:val="bottom"/>
          </w:tcPr>
          <w:p w14:paraId="7C61E91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3375E4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E27FA9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EC5734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7E477B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1C8679F" w14:textId="77777777" w:rsidTr="001C021E">
        <w:trPr>
          <w:jc w:val="center"/>
        </w:trPr>
        <w:tc>
          <w:tcPr>
            <w:tcW w:w="593" w:type="dxa"/>
            <w:vAlign w:val="bottom"/>
          </w:tcPr>
          <w:p w14:paraId="152E238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114</w:t>
            </w:r>
          </w:p>
        </w:tc>
        <w:tc>
          <w:tcPr>
            <w:tcW w:w="1387" w:type="dxa"/>
            <w:vAlign w:val="bottom"/>
          </w:tcPr>
          <w:p w14:paraId="2614CD0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III.C.</w:t>
            </w:r>
            <w:r w:rsidRPr="00A2199B">
              <w:rPr>
                <w:rFonts w:asciiTheme="minorHAnsi" w:hAnsiTheme="minorHAnsi" w:cstheme="minorHAnsi"/>
                <w:i/>
                <w:iCs/>
                <w:color w:val="000000"/>
                <w:sz w:val="22"/>
                <w:szCs w:val="22"/>
              </w:rPr>
              <w:t>1.d.</w:t>
            </w:r>
          </w:p>
        </w:tc>
        <w:tc>
          <w:tcPr>
            <w:tcW w:w="5429" w:type="dxa"/>
            <w:vAlign w:val="bottom"/>
          </w:tcPr>
          <w:p w14:paraId="070B469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Warning signs</w:t>
            </w:r>
          </w:p>
        </w:tc>
        <w:tc>
          <w:tcPr>
            <w:tcW w:w="2377" w:type="dxa"/>
            <w:vAlign w:val="bottom"/>
          </w:tcPr>
          <w:p w14:paraId="56A0B52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264.14(c)</w:t>
            </w:r>
          </w:p>
        </w:tc>
        <w:tc>
          <w:tcPr>
            <w:tcW w:w="639" w:type="dxa"/>
            <w:vAlign w:val="bottom"/>
          </w:tcPr>
          <w:p w14:paraId="6E53456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B9A7A4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050D09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75E83B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FF1294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40E5757" w14:textId="77777777" w:rsidTr="001C021E">
        <w:trPr>
          <w:jc w:val="center"/>
        </w:trPr>
        <w:tc>
          <w:tcPr>
            <w:tcW w:w="593" w:type="dxa"/>
            <w:tcBorders>
              <w:bottom w:val="single" w:sz="4" w:space="0" w:color="auto"/>
            </w:tcBorders>
            <w:vAlign w:val="bottom"/>
          </w:tcPr>
          <w:p w14:paraId="603C23D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115</w:t>
            </w:r>
          </w:p>
        </w:tc>
        <w:tc>
          <w:tcPr>
            <w:tcW w:w="1387" w:type="dxa"/>
            <w:tcBorders>
              <w:bottom w:val="single" w:sz="4" w:space="0" w:color="auto"/>
            </w:tcBorders>
            <w:vAlign w:val="bottom"/>
          </w:tcPr>
          <w:p w14:paraId="7E37CA3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III.C.</w:t>
            </w:r>
            <w:r w:rsidRPr="00A2199B">
              <w:rPr>
                <w:rFonts w:asciiTheme="minorHAnsi" w:hAnsiTheme="minorHAnsi" w:cstheme="minorHAnsi"/>
                <w:i/>
                <w:iCs/>
                <w:color w:val="000000"/>
                <w:sz w:val="22"/>
                <w:szCs w:val="22"/>
              </w:rPr>
              <w:t>1.e.</w:t>
            </w:r>
          </w:p>
        </w:tc>
        <w:tc>
          <w:tcPr>
            <w:tcW w:w="5429" w:type="dxa"/>
            <w:tcBorders>
              <w:bottom w:val="single" w:sz="4" w:space="0" w:color="auto"/>
            </w:tcBorders>
            <w:vAlign w:val="bottom"/>
          </w:tcPr>
          <w:p w14:paraId="3D559B6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Demonstration that the previous security items are not needed to prevent contact or disturbance of waste</w:t>
            </w:r>
          </w:p>
        </w:tc>
        <w:tc>
          <w:tcPr>
            <w:tcW w:w="2377" w:type="dxa"/>
            <w:tcBorders>
              <w:bottom w:val="single" w:sz="4" w:space="0" w:color="auto"/>
            </w:tcBorders>
            <w:vAlign w:val="bottom"/>
          </w:tcPr>
          <w:p w14:paraId="1837051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264.14(a)</w:t>
            </w:r>
          </w:p>
        </w:tc>
        <w:tc>
          <w:tcPr>
            <w:tcW w:w="639" w:type="dxa"/>
            <w:vAlign w:val="bottom"/>
          </w:tcPr>
          <w:p w14:paraId="11CB6BA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3ED716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72576A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345E1E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AF715D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1C021E" w14:paraId="055AD96B" w14:textId="77777777" w:rsidTr="001C021E">
        <w:trPr>
          <w:jc w:val="center"/>
        </w:trPr>
        <w:tc>
          <w:tcPr>
            <w:tcW w:w="593" w:type="dxa"/>
            <w:shd w:val="clear" w:color="auto" w:fill="D9D9D9" w:themeFill="background1" w:themeFillShade="D9"/>
            <w:vAlign w:val="bottom"/>
          </w:tcPr>
          <w:p w14:paraId="553963EB" w14:textId="77777777" w:rsidR="001C021E" w:rsidRPr="00A2199B" w:rsidRDefault="001C021E"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116</w:t>
            </w:r>
          </w:p>
        </w:tc>
        <w:tc>
          <w:tcPr>
            <w:tcW w:w="1387" w:type="dxa"/>
            <w:shd w:val="clear" w:color="auto" w:fill="D9D9D9" w:themeFill="background1" w:themeFillShade="D9"/>
            <w:vAlign w:val="bottom"/>
          </w:tcPr>
          <w:p w14:paraId="15BB1ADF" w14:textId="77777777" w:rsidR="001C021E" w:rsidRPr="00A2199B" w:rsidRDefault="001C021E"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p>
        </w:tc>
        <w:tc>
          <w:tcPr>
            <w:tcW w:w="5429" w:type="dxa"/>
            <w:shd w:val="clear" w:color="auto" w:fill="D9D9D9" w:themeFill="background1" w:themeFillShade="D9"/>
            <w:vAlign w:val="bottom"/>
          </w:tcPr>
          <w:p w14:paraId="46029116" w14:textId="77777777" w:rsidR="001C021E" w:rsidRPr="00A2199B" w:rsidRDefault="001C021E"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 xml:space="preserve">Inspection Schedule </w:t>
            </w:r>
          </w:p>
        </w:tc>
        <w:tc>
          <w:tcPr>
            <w:tcW w:w="2377" w:type="dxa"/>
            <w:shd w:val="clear" w:color="auto" w:fill="D9D9D9" w:themeFill="background1" w:themeFillShade="D9"/>
            <w:vAlign w:val="bottom"/>
          </w:tcPr>
          <w:p w14:paraId="6B84DC0C" w14:textId="77777777" w:rsidR="001C021E" w:rsidRPr="00A2199B" w:rsidRDefault="001C021E"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264.15; 264.33</w:t>
            </w:r>
          </w:p>
        </w:tc>
        <w:tc>
          <w:tcPr>
            <w:tcW w:w="639" w:type="dxa"/>
            <w:vAlign w:val="bottom"/>
          </w:tcPr>
          <w:p w14:paraId="62FA9724" w14:textId="77777777" w:rsidR="001C021E" w:rsidRPr="00A2199B" w:rsidRDefault="001C021E" w:rsidP="001C021E">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428537BD" w14:textId="77777777" w:rsidR="001C021E" w:rsidRPr="00A2199B" w:rsidRDefault="001C021E" w:rsidP="001C021E">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0BB82A93" w14:textId="77777777" w:rsidR="001C021E" w:rsidRPr="00A2199B" w:rsidRDefault="001C021E" w:rsidP="001C021E">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334605DF" w14:textId="77777777" w:rsidR="001C021E" w:rsidRPr="00A2199B" w:rsidRDefault="001C021E"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05C05E5" w14:textId="77777777" w:rsidR="001C021E" w:rsidRPr="00A2199B" w:rsidRDefault="001C021E" w:rsidP="001733CC">
            <w:pPr>
              <w:tabs>
                <w:tab w:val="clear" w:pos="720"/>
              </w:tabs>
              <w:spacing w:before="0" w:after="0"/>
              <w:jc w:val="center"/>
              <w:rPr>
                <w:rFonts w:asciiTheme="minorHAnsi" w:hAnsiTheme="minorHAnsi" w:cstheme="minorHAnsi"/>
                <w:color w:val="000000"/>
                <w:sz w:val="22"/>
                <w:szCs w:val="22"/>
              </w:rPr>
            </w:pPr>
          </w:p>
        </w:tc>
      </w:tr>
      <w:tr w:rsidR="00945B7E" w14:paraId="0A45A149" w14:textId="77777777" w:rsidTr="001C021E">
        <w:trPr>
          <w:jc w:val="center"/>
        </w:trPr>
        <w:tc>
          <w:tcPr>
            <w:tcW w:w="593" w:type="dxa"/>
            <w:vAlign w:val="bottom"/>
          </w:tcPr>
          <w:p w14:paraId="09538C5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117</w:t>
            </w:r>
          </w:p>
        </w:tc>
        <w:tc>
          <w:tcPr>
            <w:tcW w:w="1387" w:type="dxa"/>
            <w:vAlign w:val="bottom"/>
          </w:tcPr>
          <w:p w14:paraId="653B3DA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w:t>
            </w:r>
          </w:p>
        </w:tc>
        <w:tc>
          <w:tcPr>
            <w:tcW w:w="5429" w:type="dxa"/>
            <w:vAlign w:val="bottom"/>
          </w:tcPr>
          <w:p w14:paraId="2CB9AA1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Table III.D. - Inspection Schedule in hard copy and editable electronic format; Table must show:</w:t>
            </w:r>
          </w:p>
        </w:tc>
        <w:tc>
          <w:tcPr>
            <w:tcW w:w="2377" w:type="dxa"/>
            <w:vAlign w:val="bottom"/>
          </w:tcPr>
          <w:p w14:paraId="69BE9CC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09069A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F315DA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3E33F9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00B4ED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CDD20F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4FDE267" w14:textId="77777777" w:rsidTr="001C021E">
        <w:trPr>
          <w:jc w:val="center"/>
        </w:trPr>
        <w:tc>
          <w:tcPr>
            <w:tcW w:w="593" w:type="dxa"/>
            <w:vAlign w:val="bottom"/>
          </w:tcPr>
          <w:p w14:paraId="2C4917E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118</w:t>
            </w:r>
          </w:p>
        </w:tc>
        <w:tc>
          <w:tcPr>
            <w:tcW w:w="1387" w:type="dxa"/>
            <w:vAlign w:val="bottom"/>
          </w:tcPr>
          <w:p w14:paraId="0B27D7F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1.a.</w:t>
            </w:r>
          </w:p>
        </w:tc>
        <w:tc>
          <w:tcPr>
            <w:tcW w:w="5429" w:type="dxa"/>
            <w:vAlign w:val="bottom"/>
          </w:tcPr>
          <w:p w14:paraId="1294AB5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Inspection of monitoring equipment, safety and emergency equipment, security devices, and operating and structural equipment, etc.</w:t>
            </w:r>
          </w:p>
        </w:tc>
        <w:tc>
          <w:tcPr>
            <w:tcW w:w="2377" w:type="dxa"/>
            <w:vAlign w:val="bottom"/>
          </w:tcPr>
          <w:p w14:paraId="6C7D300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264.15(b)(1)</w:t>
            </w:r>
          </w:p>
        </w:tc>
        <w:tc>
          <w:tcPr>
            <w:tcW w:w="639" w:type="dxa"/>
            <w:vAlign w:val="bottom"/>
          </w:tcPr>
          <w:p w14:paraId="19A90C3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547258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5785E3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5C2AB6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836AFA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64ABEA9" w14:textId="77777777" w:rsidTr="001C021E">
        <w:trPr>
          <w:jc w:val="center"/>
        </w:trPr>
        <w:tc>
          <w:tcPr>
            <w:tcW w:w="593" w:type="dxa"/>
            <w:vAlign w:val="bottom"/>
          </w:tcPr>
          <w:p w14:paraId="5AE3547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119</w:t>
            </w:r>
          </w:p>
        </w:tc>
        <w:tc>
          <w:tcPr>
            <w:tcW w:w="1387" w:type="dxa"/>
            <w:vAlign w:val="bottom"/>
          </w:tcPr>
          <w:p w14:paraId="5E2D662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1.b.</w:t>
            </w:r>
          </w:p>
        </w:tc>
        <w:tc>
          <w:tcPr>
            <w:tcW w:w="5429" w:type="dxa"/>
            <w:vAlign w:val="bottom"/>
          </w:tcPr>
          <w:p w14:paraId="0EB3B93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Types of problems expressed as deficiencies indicating a need for  corrections and/or repairs</w:t>
            </w:r>
          </w:p>
        </w:tc>
        <w:tc>
          <w:tcPr>
            <w:tcW w:w="2377" w:type="dxa"/>
            <w:vAlign w:val="bottom"/>
          </w:tcPr>
          <w:p w14:paraId="1FD603F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264.15(b)(3)</w:t>
            </w:r>
          </w:p>
        </w:tc>
        <w:tc>
          <w:tcPr>
            <w:tcW w:w="639" w:type="dxa"/>
            <w:vAlign w:val="bottom"/>
          </w:tcPr>
          <w:p w14:paraId="706229E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0EDD48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EFF7B5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A2B7DD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187801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BC127D3" w14:textId="77777777" w:rsidTr="001C021E">
        <w:trPr>
          <w:jc w:val="center"/>
        </w:trPr>
        <w:tc>
          <w:tcPr>
            <w:tcW w:w="593" w:type="dxa"/>
            <w:vAlign w:val="bottom"/>
          </w:tcPr>
          <w:p w14:paraId="5C81495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120</w:t>
            </w:r>
          </w:p>
        </w:tc>
        <w:tc>
          <w:tcPr>
            <w:tcW w:w="1387" w:type="dxa"/>
            <w:vAlign w:val="bottom"/>
          </w:tcPr>
          <w:p w14:paraId="66E7505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1.c.</w:t>
            </w:r>
          </w:p>
        </w:tc>
        <w:tc>
          <w:tcPr>
            <w:tcW w:w="5429" w:type="dxa"/>
            <w:vAlign w:val="bottom"/>
          </w:tcPr>
          <w:p w14:paraId="530118B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Frequency of inspections</w:t>
            </w:r>
          </w:p>
        </w:tc>
        <w:tc>
          <w:tcPr>
            <w:tcW w:w="2377" w:type="dxa"/>
            <w:vAlign w:val="bottom"/>
          </w:tcPr>
          <w:p w14:paraId="6C1E879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264.15(b)(4)</w:t>
            </w:r>
          </w:p>
        </w:tc>
        <w:tc>
          <w:tcPr>
            <w:tcW w:w="639" w:type="dxa"/>
            <w:vAlign w:val="bottom"/>
          </w:tcPr>
          <w:p w14:paraId="6A44748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F378D1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12CF66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4F5FD6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C080C0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F5CA068" w14:textId="77777777" w:rsidTr="001C021E">
        <w:trPr>
          <w:jc w:val="center"/>
        </w:trPr>
        <w:tc>
          <w:tcPr>
            <w:tcW w:w="593" w:type="dxa"/>
            <w:vAlign w:val="bottom"/>
          </w:tcPr>
          <w:p w14:paraId="6C21C2F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121</w:t>
            </w:r>
          </w:p>
        </w:tc>
        <w:tc>
          <w:tcPr>
            <w:tcW w:w="1387" w:type="dxa"/>
            <w:vAlign w:val="bottom"/>
          </w:tcPr>
          <w:p w14:paraId="6641343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1.d.</w:t>
            </w:r>
          </w:p>
        </w:tc>
        <w:tc>
          <w:tcPr>
            <w:tcW w:w="5429" w:type="dxa"/>
            <w:vAlign w:val="bottom"/>
          </w:tcPr>
          <w:p w14:paraId="6E7C8AD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Areas subject to spills (i.e., loading and unloading areas) must be inspected daily when in use</w:t>
            </w:r>
          </w:p>
        </w:tc>
        <w:tc>
          <w:tcPr>
            <w:tcW w:w="2377" w:type="dxa"/>
            <w:vAlign w:val="bottom"/>
          </w:tcPr>
          <w:p w14:paraId="3AE6BBF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264.15(b)(4)</w:t>
            </w:r>
          </w:p>
        </w:tc>
        <w:tc>
          <w:tcPr>
            <w:tcW w:w="639" w:type="dxa"/>
            <w:vAlign w:val="bottom"/>
          </w:tcPr>
          <w:p w14:paraId="40C68BC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BED84A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2078E7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6F1CFE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5C2059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8795497" w14:textId="77777777" w:rsidTr="001C021E">
        <w:trPr>
          <w:jc w:val="center"/>
        </w:trPr>
        <w:tc>
          <w:tcPr>
            <w:tcW w:w="593" w:type="dxa"/>
            <w:vAlign w:val="bottom"/>
          </w:tcPr>
          <w:p w14:paraId="4F82A4F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122</w:t>
            </w:r>
          </w:p>
        </w:tc>
        <w:tc>
          <w:tcPr>
            <w:tcW w:w="1387" w:type="dxa"/>
            <w:vAlign w:val="bottom"/>
          </w:tcPr>
          <w:p w14:paraId="61FFD39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1.e.</w:t>
            </w:r>
          </w:p>
        </w:tc>
        <w:tc>
          <w:tcPr>
            <w:tcW w:w="5429" w:type="dxa"/>
            <w:vAlign w:val="bottom"/>
          </w:tcPr>
          <w:p w14:paraId="2E64968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Specific process inspection requirements &amp; remedies</w:t>
            </w:r>
          </w:p>
        </w:tc>
        <w:tc>
          <w:tcPr>
            <w:tcW w:w="2377" w:type="dxa"/>
            <w:vAlign w:val="bottom"/>
          </w:tcPr>
          <w:p w14:paraId="63F08B7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264.15(c)</w:t>
            </w:r>
          </w:p>
        </w:tc>
        <w:tc>
          <w:tcPr>
            <w:tcW w:w="639" w:type="dxa"/>
            <w:vAlign w:val="bottom"/>
          </w:tcPr>
          <w:p w14:paraId="1E244CA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19E2B8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BF92AC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0EB89B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70DD38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7B61735" w14:textId="77777777" w:rsidTr="001C021E">
        <w:trPr>
          <w:jc w:val="center"/>
        </w:trPr>
        <w:tc>
          <w:tcPr>
            <w:tcW w:w="593" w:type="dxa"/>
            <w:vAlign w:val="bottom"/>
          </w:tcPr>
          <w:p w14:paraId="01AEE2A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123</w:t>
            </w:r>
          </w:p>
        </w:tc>
        <w:tc>
          <w:tcPr>
            <w:tcW w:w="1387" w:type="dxa"/>
            <w:vAlign w:val="bottom"/>
          </w:tcPr>
          <w:p w14:paraId="2D3AB4B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1.f.</w:t>
            </w:r>
          </w:p>
        </w:tc>
        <w:tc>
          <w:tcPr>
            <w:tcW w:w="5429" w:type="dxa"/>
            <w:vAlign w:val="bottom"/>
          </w:tcPr>
          <w:p w14:paraId="40333D8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Testing and maintenance of equipment; &amp; Sample of inspection log form</w:t>
            </w:r>
          </w:p>
        </w:tc>
        <w:tc>
          <w:tcPr>
            <w:tcW w:w="2377" w:type="dxa"/>
            <w:vAlign w:val="bottom"/>
          </w:tcPr>
          <w:p w14:paraId="08CC304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264.15(d); 264.33</w:t>
            </w:r>
          </w:p>
        </w:tc>
        <w:tc>
          <w:tcPr>
            <w:tcW w:w="639" w:type="dxa"/>
            <w:vAlign w:val="bottom"/>
          </w:tcPr>
          <w:p w14:paraId="1C63B05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76FB53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387FC1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2DFA50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8CBA64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8F62BF8" w14:textId="77777777" w:rsidTr="001C021E">
        <w:trPr>
          <w:jc w:val="center"/>
        </w:trPr>
        <w:tc>
          <w:tcPr>
            <w:tcW w:w="593" w:type="dxa"/>
            <w:vAlign w:val="bottom"/>
          </w:tcPr>
          <w:p w14:paraId="5FA50F0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124</w:t>
            </w:r>
          </w:p>
        </w:tc>
        <w:tc>
          <w:tcPr>
            <w:tcW w:w="1387" w:type="dxa"/>
            <w:vAlign w:val="bottom"/>
          </w:tcPr>
          <w:p w14:paraId="5A3DE03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1.g.</w:t>
            </w:r>
          </w:p>
        </w:tc>
        <w:tc>
          <w:tcPr>
            <w:tcW w:w="5429" w:type="dxa"/>
            <w:vAlign w:val="bottom"/>
          </w:tcPr>
          <w:p w14:paraId="12CFC76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CONTAINER STORAGE AREA INSPECTION: (weekly) </w:t>
            </w:r>
          </w:p>
        </w:tc>
        <w:tc>
          <w:tcPr>
            <w:tcW w:w="2377" w:type="dxa"/>
            <w:vAlign w:val="bottom"/>
          </w:tcPr>
          <w:p w14:paraId="48213B9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3DF8F2A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2815A0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768110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E61A90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39F7FC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F0CB649" w14:textId="77777777" w:rsidTr="001C021E">
        <w:trPr>
          <w:jc w:val="center"/>
        </w:trPr>
        <w:tc>
          <w:tcPr>
            <w:tcW w:w="593" w:type="dxa"/>
            <w:vAlign w:val="bottom"/>
          </w:tcPr>
          <w:p w14:paraId="77019CC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125</w:t>
            </w:r>
          </w:p>
        </w:tc>
        <w:tc>
          <w:tcPr>
            <w:tcW w:w="1387" w:type="dxa"/>
            <w:vAlign w:val="bottom"/>
          </w:tcPr>
          <w:p w14:paraId="13E8C71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1.g.1.</w:t>
            </w:r>
          </w:p>
        </w:tc>
        <w:tc>
          <w:tcPr>
            <w:tcW w:w="5429" w:type="dxa"/>
            <w:vAlign w:val="bottom"/>
          </w:tcPr>
          <w:p w14:paraId="642B027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Leaks, spills, and deteriorations caused by corrosion or other factors (weekly)</w:t>
            </w:r>
          </w:p>
        </w:tc>
        <w:tc>
          <w:tcPr>
            <w:tcW w:w="2377" w:type="dxa"/>
            <w:vAlign w:val="bottom"/>
          </w:tcPr>
          <w:p w14:paraId="610B71A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264.174</w:t>
            </w:r>
          </w:p>
        </w:tc>
        <w:tc>
          <w:tcPr>
            <w:tcW w:w="639" w:type="dxa"/>
            <w:vAlign w:val="bottom"/>
          </w:tcPr>
          <w:p w14:paraId="0F13809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A37E1E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CE394E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1D4E86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FE4292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16DA5EB" w14:textId="77777777" w:rsidTr="001C021E">
        <w:trPr>
          <w:jc w:val="center"/>
        </w:trPr>
        <w:tc>
          <w:tcPr>
            <w:tcW w:w="593" w:type="dxa"/>
            <w:vAlign w:val="bottom"/>
          </w:tcPr>
          <w:p w14:paraId="45B9C9A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126</w:t>
            </w:r>
          </w:p>
        </w:tc>
        <w:tc>
          <w:tcPr>
            <w:tcW w:w="1387" w:type="dxa"/>
            <w:vAlign w:val="bottom"/>
          </w:tcPr>
          <w:p w14:paraId="0379581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1.g.2.</w:t>
            </w:r>
          </w:p>
        </w:tc>
        <w:tc>
          <w:tcPr>
            <w:tcW w:w="5429" w:type="dxa"/>
            <w:vAlign w:val="bottom"/>
          </w:tcPr>
          <w:p w14:paraId="613651E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Containment system for Container Storage Areas:</w:t>
            </w:r>
          </w:p>
        </w:tc>
        <w:tc>
          <w:tcPr>
            <w:tcW w:w="2377" w:type="dxa"/>
            <w:vAlign w:val="bottom"/>
          </w:tcPr>
          <w:p w14:paraId="7BF2324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57F188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7DC7A9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05899C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210186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E83CD7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880CA80" w14:textId="77777777" w:rsidTr="001C021E">
        <w:trPr>
          <w:jc w:val="center"/>
        </w:trPr>
        <w:tc>
          <w:tcPr>
            <w:tcW w:w="593" w:type="dxa"/>
            <w:vAlign w:val="bottom"/>
          </w:tcPr>
          <w:p w14:paraId="16830CD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127</w:t>
            </w:r>
          </w:p>
        </w:tc>
        <w:tc>
          <w:tcPr>
            <w:tcW w:w="1387" w:type="dxa"/>
            <w:vAlign w:val="bottom"/>
          </w:tcPr>
          <w:p w14:paraId="3C90D10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1.g.2.a.</w:t>
            </w:r>
          </w:p>
        </w:tc>
        <w:tc>
          <w:tcPr>
            <w:tcW w:w="5429" w:type="dxa"/>
            <w:vAlign w:val="bottom"/>
          </w:tcPr>
          <w:p w14:paraId="1AAEC39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Free of cracks, gaps, leaks spills, precipitation</w:t>
            </w:r>
          </w:p>
        </w:tc>
        <w:tc>
          <w:tcPr>
            <w:tcW w:w="2377" w:type="dxa"/>
            <w:vAlign w:val="bottom"/>
          </w:tcPr>
          <w:p w14:paraId="3D935D5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9709D6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0529D1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C60F85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F24B11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DA9DC9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9A37C07" w14:textId="77777777" w:rsidTr="001C021E">
        <w:trPr>
          <w:jc w:val="center"/>
        </w:trPr>
        <w:tc>
          <w:tcPr>
            <w:tcW w:w="593" w:type="dxa"/>
            <w:vAlign w:val="bottom"/>
          </w:tcPr>
          <w:p w14:paraId="3FE5601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128</w:t>
            </w:r>
          </w:p>
        </w:tc>
        <w:tc>
          <w:tcPr>
            <w:tcW w:w="1387" w:type="dxa"/>
            <w:vAlign w:val="bottom"/>
          </w:tcPr>
          <w:p w14:paraId="5DA38EF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1.g.2.b.</w:t>
            </w:r>
          </w:p>
        </w:tc>
        <w:tc>
          <w:tcPr>
            <w:tcW w:w="5429" w:type="dxa"/>
            <w:vAlign w:val="bottom"/>
          </w:tcPr>
          <w:p w14:paraId="66B19B2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Area must be sloped;</w:t>
            </w:r>
          </w:p>
        </w:tc>
        <w:tc>
          <w:tcPr>
            <w:tcW w:w="2377" w:type="dxa"/>
            <w:vAlign w:val="bottom"/>
          </w:tcPr>
          <w:p w14:paraId="469A5B8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AB5DF2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E3F7D5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4B9459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2AF351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69412D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C8708B9" w14:textId="77777777" w:rsidTr="001C021E">
        <w:trPr>
          <w:jc w:val="center"/>
        </w:trPr>
        <w:tc>
          <w:tcPr>
            <w:tcW w:w="593" w:type="dxa"/>
            <w:vAlign w:val="bottom"/>
          </w:tcPr>
          <w:p w14:paraId="2FD9DBA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129</w:t>
            </w:r>
          </w:p>
        </w:tc>
        <w:tc>
          <w:tcPr>
            <w:tcW w:w="1387" w:type="dxa"/>
            <w:vAlign w:val="bottom"/>
          </w:tcPr>
          <w:p w14:paraId="53CD727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1.g.2.c.</w:t>
            </w:r>
          </w:p>
        </w:tc>
        <w:tc>
          <w:tcPr>
            <w:tcW w:w="5429" w:type="dxa"/>
            <w:vAlign w:val="bottom"/>
          </w:tcPr>
          <w:p w14:paraId="0BACE0F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Containment contain 10% vol. of containers or the vol. of the largest containers</w:t>
            </w:r>
          </w:p>
        </w:tc>
        <w:tc>
          <w:tcPr>
            <w:tcW w:w="2377" w:type="dxa"/>
            <w:vAlign w:val="bottom"/>
          </w:tcPr>
          <w:p w14:paraId="023E9A1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36A9B5E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7B4211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465FC0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7821A0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52DE3B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FADD399" w14:textId="77777777" w:rsidTr="001C021E">
        <w:trPr>
          <w:jc w:val="center"/>
        </w:trPr>
        <w:tc>
          <w:tcPr>
            <w:tcW w:w="593" w:type="dxa"/>
            <w:vAlign w:val="bottom"/>
          </w:tcPr>
          <w:p w14:paraId="6366A89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130</w:t>
            </w:r>
          </w:p>
        </w:tc>
        <w:tc>
          <w:tcPr>
            <w:tcW w:w="1387" w:type="dxa"/>
            <w:vAlign w:val="bottom"/>
          </w:tcPr>
          <w:p w14:paraId="745EFE7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1.g.2.d.</w:t>
            </w:r>
          </w:p>
        </w:tc>
        <w:tc>
          <w:tcPr>
            <w:tcW w:w="5429" w:type="dxa"/>
            <w:vAlign w:val="bottom"/>
          </w:tcPr>
          <w:p w14:paraId="7B5562B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Containment run-on system</w:t>
            </w:r>
          </w:p>
        </w:tc>
        <w:tc>
          <w:tcPr>
            <w:tcW w:w="2377" w:type="dxa"/>
            <w:vAlign w:val="bottom"/>
          </w:tcPr>
          <w:p w14:paraId="15B7E82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B5227D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9D0214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098778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42E69B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39B162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2AEF178" w14:textId="77777777" w:rsidTr="001C021E">
        <w:trPr>
          <w:jc w:val="center"/>
        </w:trPr>
        <w:tc>
          <w:tcPr>
            <w:tcW w:w="593" w:type="dxa"/>
            <w:vAlign w:val="bottom"/>
          </w:tcPr>
          <w:p w14:paraId="5A9B70F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131</w:t>
            </w:r>
          </w:p>
        </w:tc>
        <w:tc>
          <w:tcPr>
            <w:tcW w:w="1387" w:type="dxa"/>
            <w:vAlign w:val="bottom"/>
          </w:tcPr>
          <w:p w14:paraId="1849B28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1.g.2.e.</w:t>
            </w:r>
          </w:p>
        </w:tc>
        <w:tc>
          <w:tcPr>
            <w:tcW w:w="5429" w:type="dxa"/>
            <w:vAlign w:val="bottom"/>
          </w:tcPr>
          <w:p w14:paraId="5E520BF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Spills, leaks, accumulated precipitation</w:t>
            </w:r>
          </w:p>
        </w:tc>
        <w:tc>
          <w:tcPr>
            <w:tcW w:w="2377" w:type="dxa"/>
            <w:vAlign w:val="bottom"/>
          </w:tcPr>
          <w:p w14:paraId="0CA16A9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783836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B5561C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59616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9D887B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2DBBB5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D933C3C" w14:textId="77777777" w:rsidTr="001C021E">
        <w:trPr>
          <w:jc w:val="center"/>
        </w:trPr>
        <w:tc>
          <w:tcPr>
            <w:tcW w:w="593" w:type="dxa"/>
            <w:vAlign w:val="bottom"/>
          </w:tcPr>
          <w:p w14:paraId="0C723B8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132</w:t>
            </w:r>
          </w:p>
        </w:tc>
        <w:tc>
          <w:tcPr>
            <w:tcW w:w="1387" w:type="dxa"/>
            <w:vAlign w:val="bottom"/>
          </w:tcPr>
          <w:p w14:paraId="1563311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1.g.3.</w:t>
            </w:r>
          </w:p>
        </w:tc>
        <w:tc>
          <w:tcPr>
            <w:tcW w:w="5429" w:type="dxa"/>
            <w:vAlign w:val="bottom"/>
          </w:tcPr>
          <w:p w14:paraId="196032C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Containers do not contain free liquids</w:t>
            </w:r>
          </w:p>
        </w:tc>
        <w:tc>
          <w:tcPr>
            <w:tcW w:w="2377" w:type="dxa"/>
            <w:vAlign w:val="bottom"/>
          </w:tcPr>
          <w:p w14:paraId="1A8862D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D453EF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48E66C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609FA6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7D8CD1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33FB1C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7114D8D" w14:textId="77777777" w:rsidTr="001C021E">
        <w:trPr>
          <w:jc w:val="center"/>
        </w:trPr>
        <w:tc>
          <w:tcPr>
            <w:tcW w:w="593" w:type="dxa"/>
            <w:vAlign w:val="bottom"/>
          </w:tcPr>
          <w:p w14:paraId="747AC50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133</w:t>
            </w:r>
          </w:p>
        </w:tc>
        <w:tc>
          <w:tcPr>
            <w:tcW w:w="1387" w:type="dxa"/>
            <w:vAlign w:val="bottom"/>
          </w:tcPr>
          <w:p w14:paraId="24E67C3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1.g.4.</w:t>
            </w:r>
          </w:p>
        </w:tc>
        <w:tc>
          <w:tcPr>
            <w:tcW w:w="5429" w:type="dxa"/>
            <w:vAlign w:val="bottom"/>
          </w:tcPr>
          <w:p w14:paraId="3937DA1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Loading and unloading areas for Container Storage Areas</w:t>
            </w:r>
          </w:p>
        </w:tc>
        <w:tc>
          <w:tcPr>
            <w:tcW w:w="2377" w:type="dxa"/>
            <w:vAlign w:val="bottom"/>
          </w:tcPr>
          <w:p w14:paraId="2EB6803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A61B25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103B72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697380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24E2A7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BC09B4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57CA512" w14:textId="77777777" w:rsidTr="001C021E">
        <w:trPr>
          <w:jc w:val="center"/>
        </w:trPr>
        <w:tc>
          <w:tcPr>
            <w:tcW w:w="593" w:type="dxa"/>
            <w:vAlign w:val="bottom"/>
          </w:tcPr>
          <w:p w14:paraId="1DD90FD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134</w:t>
            </w:r>
          </w:p>
        </w:tc>
        <w:tc>
          <w:tcPr>
            <w:tcW w:w="1387" w:type="dxa"/>
            <w:vAlign w:val="bottom"/>
          </w:tcPr>
          <w:p w14:paraId="2B424B8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1.h.</w:t>
            </w:r>
          </w:p>
        </w:tc>
        <w:tc>
          <w:tcPr>
            <w:tcW w:w="5429" w:type="dxa"/>
            <w:vAlign w:val="bottom"/>
          </w:tcPr>
          <w:p w14:paraId="295772E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TANK SYSTEM INSPECTION:</w:t>
            </w:r>
          </w:p>
        </w:tc>
        <w:tc>
          <w:tcPr>
            <w:tcW w:w="2377" w:type="dxa"/>
            <w:vAlign w:val="bottom"/>
          </w:tcPr>
          <w:p w14:paraId="1ADEBB2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DBE1DA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1849E1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7B2573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FC79D1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7E1335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F351263" w14:textId="77777777" w:rsidTr="001C021E">
        <w:trPr>
          <w:jc w:val="center"/>
        </w:trPr>
        <w:tc>
          <w:tcPr>
            <w:tcW w:w="593" w:type="dxa"/>
            <w:vAlign w:val="bottom"/>
          </w:tcPr>
          <w:p w14:paraId="39D56A0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135</w:t>
            </w:r>
          </w:p>
        </w:tc>
        <w:tc>
          <w:tcPr>
            <w:tcW w:w="1387" w:type="dxa"/>
            <w:vAlign w:val="bottom"/>
          </w:tcPr>
          <w:p w14:paraId="4B52254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1.h.1.</w:t>
            </w:r>
          </w:p>
        </w:tc>
        <w:tc>
          <w:tcPr>
            <w:tcW w:w="5429" w:type="dxa"/>
            <w:vAlign w:val="bottom"/>
          </w:tcPr>
          <w:p w14:paraId="296CE33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Tank overfilling control</w:t>
            </w:r>
          </w:p>
        </w:tc>
        <w:tc>
          <w:tcPr>
            <w:tcW w:w="2377" w:type="dxa"/>
            <w:vAlign w:val="bottom"/>
          </w:tcPr>
          <w:p w14:paraId="5156A22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264.195</w:t>
            </w:r>
          </w:p>
        </w:tc>
        <w:tc>
          <w:tcPr>
            <w:tcW w:w="639" w:type="dxa"/>
            <w:vAlign w:val="bottom"/>
          </w:tcPr>
          <w:p w14:paraId="0398A4B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1F2D5F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C066ED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DD81F3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731DE9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21FF3FF" w14:textId="77777777" w:rsidTr="001C021E">
        <w:trPr>
          <w:jc w:val="center"/>
        </w:trPr>
        <w:tc>
          <w:tcPr>
            <w:tcW w:w="593" w:type="dxa"/>
            <w:vAlign w:val="bottom"/>
          </w:tcPr>
          <w:p w14:paraId="020F170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136</w:t>
            </w:r>
          </w:p>
        </w:tc>
        <w:tc>
          <w:tcPr>
            <w:tcW w:w="1387" w:type="dxa"/>
            <w:vAlign w:val="bottom"/>
          </w:tcPr>
          <w:p w14:paraId="17F3A18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1.h.2.</w:t>
            </w:r>
          </w:p>
        </w:tc>
        <w:tc>
          <w:tcPr>
            <w:tcW w:w="5429" w:type="dxa"/>
            <w:vAlign w:val="bottom"/>
          </w:tcPr>
          <w:p w14:paraId="7888185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Above ground portions (daily)</w:t>
            </w:r>
          </w:p>
        </w:tc>
        <w:tc>
          <w:tcPr>
            <w:tcW w:w="2377" w:type="dxa"/>
            <w:vAlign w:val="bottom"/>
          </w:tcPr>
          <w:p w14:paraId="181B058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264.195(c)(1)</w:t>
            </w:r>
          </w:p>
        </w:tc>
        <w:tc>
          <w:tcPr>
            <w:tcW w:w="639" w:type="dxa"/>
            <w:vAlign w:val="bottom"/>
          </w:tcPr>
          <w:p w14:paraId="5FB07F0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106586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B7B5DD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6CBA77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DE4806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14570B2" w14:textId="77777777" w:rsidTr="001C021E">
        <w:trPr>
          <w:jc w:val="center"/>
        </w:trPr>
        <w:tc>
          <w:tcPr>
            <w:tcW w:w="593" w:type="dxa"/>
            <w:vAlign w:val="bottom"/>
          </w:tcPr>
          <w:p w14:paraId="2EE0570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137</w:t>
            </w:r>
          </w:p>
        </w:tc>
        <w:tc>
          <w:tcPr>
            <w:tcW w:w="1387" w:type="dxa"/>
            <w:vAlign w:val="bottom"/>
          </w:tcPr>
          <w:p w14:paraId="6F7775C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1.h.3.</w:t>
            </w:r>
          </w:p>
        </w:tc>
        <w:tc>
          <w:tcPr>
            <w:tcW w:w="5429" w:type="dxa"/>
            <w:vAlign w:val="bottom"/>
          </w:tcPr>
          <w:p w14:paraId="54EDD25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Tank monitoring data and leak detection equipment (daily)</w:t>
            </w:r>
          </w:p>
        </w:tc>
        <w:tc>
          <w:tcPr>
            <w:tcW w:w="2377" w:type="dxa"/>
            <w:vAlign w:val="bottom"/>
          </w:tcPr>
          <w:p w14:paraId="42AA5FD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264.195(b)</w:t>
            </w:r>
          </w:p>
        </w:tc>
        <w:tc>
          <w:tcPr>
            <w:tcW w:w="639" w:type="dxa"/>
            <w:vAlign w:val="bottom"/>
          </w:tcPr>
          <w:p w14:paraId="1D2BA2F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E17616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200826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898CA3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893984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C6BC122" w14:textId="77777777" w:rsidTr="001C021E">
        <w:trPr>
          <w:jc w:val="center"/>
        </w:trPr>
        <w:tc>
          <w:tcPr>
            <w:tcW w:w="593" w:type="dxa"/>
            <w:vAlign w:val="bottom"/>
          </w:tcPr>
          <w:p w14:paraId="1001508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138</w:t>
            </w:r>
          </w:p>
        </w:tc>
        <w:tc>
          <w:tcPr>
            <w:tcW w:w="1387" w:type="dxa"/>
            <w:vAlign w:val="bottom"/>
          </w:tcPr>
          <w:p w14:paraId="1D7A37D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1.h.4.</w:t>
            </w:r>
          </w:p>
        </w:tc>
        <w:tc>
          <w:tcPr>
            <w:tcW w:w="5429" w:type="dxa"/>
            <w:vAlign w:val="bottom"/>
          </w:tcPr>
          <w:p w14:paraId="74BBDCF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Tank construction materials including secondary containment and surrounding area (daily)</w:t>
            </w:r>
          </w:p>
        </w:tc>
        <w:tc>
          <w:tcPr>
            <w:tcW w:w="2377" w:type="dxa"/>
            <w:vAlign w:val="bottom"/>
          </w:tcPr>
          <w:p w14:paraId="66189E4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264.195(c)(2)</w:t>
            </w:r>
          </w:p>
        </w:tc>
        <w:tc>
          <w:tcPr>
            <w:tcW w:w="639" w:type="dxa"/>
            <w:vAlign w:val="bottom"/>
          </w:tcPr>
          <w:p w14:paraId="597C428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F11659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972902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B10A9D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94F909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3DDA05C" w14:textId="77777777" w:rsidTr="001C021E">
        <w:trPr>
          <w:jc w:val="center"/>
        </w:trPr>
        <w:tc>
          <w:tcPr>
            <w:tcW w:w="593" w:type="dxa"/>
            <w:vAlign w:val="bottom"/>
          </w:tcPr>
          <w:p w14:paraId="0CDD16F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139</w:t>
            </w:r>
          </w:p>
        </w:tc>
        <w:tc>
          <w:tcPr>
            <w:tcW w:w="1387" w:type="dxa"/>
            <w:vAlign w:val="bottom"/>
          </w:tcPr>
          <w:p w14:paraId="18C78F0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1.h.5.</w:t>
            </w:r>
          </w:p>
        </w:tc>
        <w:tc>
          <w:tcPr>
            <w:tcW w:w="5429" w:type="dxa"/>
            <w:vAlign w:val="bottom"/>
          </w:tcPr>
          <w:p w14:paraId="3AC6ABF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Ancillary Equipment without secondary containment must be inspected each operating day</w:t>
            </w:r>
          </w:p>
        </w:tc>
        <w:tc>
          <w:tcPr>
            <w:tcW w:w="2377" w:type="dxa"/>
            <w:vAlign w:val="bottom"/>
          </w:tcPr>
          <w:p w14:paraId="72C064A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264.195(f)</w:t>
            </w:r>
          </w:p>
        </w:tc>
        <w:tc>
          <w:tcPr>
            <w:tcW w:w="639" w:type="dxa"/>
            <w:vAlign w:val="bottom"/>
          </w:tcPr>
          <w:p w14:paraId="59E1EB1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B042FB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AA743F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DE7355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9F5557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E73D068" w14:textId="77777777" w:rsidTr="001C021E">
        <w:trPr>
          <w:jc w:val="center"/>
        </w:trPr>
        <w:tc>
          <w:tcPr>
            <w:tcW w:w="593" w:type="dxa"/>
            <w:vAlign w:val="bottom"/>
          </w:tcPr>
          <w:p w14:paraId="285DBE3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140</w:t>
            </w:r>
          </w:p>
        </w:tc>
        <w:tc>
          <w:tcPr>
            <w:tcW w:w="1387" w:type="dxa"/>
            <w:vAlign w:val="bottom"/>
          </w:tcPr>
          <w:p w14:paraId="2F581BA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1.h.6.</w:t>
            </w:r>
          </w:p>
        </w:tc>
        <w:tc>
          <w:tcPr>
            <w:tcW w:w="5429" w:type="dxa"/>
            <w:vAlign w:val="bottom"/>
          </w:tcPr>
          <w:p w14:paraId="622A9CC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Cathodic protection system:</w:t>
            </w:r>
          </w:p>
        </w:tc>
        <w:tc>
          <w:tcPr>
            <w:tcW w:w="2377" w:type="dxa"/>
            <w:vAlign w:val="bottom"/>
          </w:tcPr>
          <w:p w14:paraId="17CE665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264.195(g)</w:t>
            </w:r>
          </w:p>
        </w:tc>
        <w:tc>
          <w:tcPr>
            <w:tcW w:w="639" w:type="dxa"/>
            <w:vAlign w:val="bottom"/>
          </w:tcPr>
          <w:p w14:paraId="64384FA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F556B4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B023F7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0489D0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CBDF52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7357FC5" w14:textId="77777777" w:rsidTr="001C021E">
        <w:trPr>
          <w:jc w:val="center"/>
        </w:trPr>
        <w:tc>
          <w:tcPr>
            <w:tcW w:w="593" w:type="dxa"/>
            <w:vAlign w:val="bottom"/>
          </w:tcPr>
          <w:p w14:paraId="6C0F18C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141</w:t>
            </w:r>
          </w:p>
        </w:tc>
        <w:tc>
          <w:tcPr>
            <w:tcW w:w="1387" w:type="dxa"/>
            <w:vAlign w:val="bottom"/>
          </w:tcPr>
          <w:p w14:paraId="1A371D0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1.h.6.a.</w:t>
            </w:r>
          </w:p>
        </w:tc>
        <w:tc>
          <w:tcPr>
            <w:tcW w:w="5429" w:type="dxa"/>
            <w:vAlign w:val="bottom"/>
          </w:tcPr>
          <w:p w14:paraId="4F627EE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Six months after installation and annually thereafter</w:t>
            </w:r>
          </w:p>
        </w:tc>
        <w:tc>
          <w:tcPr>
            <w:tcW w:w="2377" w:type="dxa"/>
            <w:vAlign w:val="bottom"/>
          </w:tcPr>
          <w:p w14:paraId="10ABFF9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264.195(g)(1)</w:t>
            </w:r>
          </w:p>
        </w:tc>
        <w:tc>
          <w:tcPr>
            <w:tcW w:w="639" w:type="dxa"/>
            <w:vAlign w:val="bottom"/>
          </w:tcPr>
          <w:p w14:paraId="31795E9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82E575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4D97CF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69B2FA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A80B89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C7A738F" w14:textId="77777777" w:rsidTr="001C021E">
        <w:trPr>
          <w:jc w:val="center"/>
        </w:trPr>
        <w:tc>
          <w:tcPr>
            <w:tcW w:w="593" w:type="dxa"/>
            <w:vAlign w:val="bottom"/>
          </w:tcPr>
          <w:p w14:paraId="0A73946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142</w:t>
            </w:r>
          </w:p>
        </w:tc>
        <w:tc>
          <w:tcPr>
            <w:tcW w:w="1387" w:type="dxa"/>
            <w:vAlign w:val="bottom"/>
          </w:tcPr>
          <w:p w14:paraId="0F10826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1.h.6.b.</w:t>
            </w:r>
          </w:p>
        </w:tc>
        <w:tc>
          <w:tcPr>
            <w:tcW w:w="5429" w:type="dxa"/>
            <w:vAlign w:val="bottom"/>
          </w:tcPr>
          <w:p w14:paraId="0767FE4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Source of impressed current (bi-monthly)</w:t>
            </w:r>
          </w:p>
        </w:tc>
        <w:tc>
          <w:tcPr>
            <w:tcW w:w="2377" w:type="dxa"/>
            <w:vAlign w:val="bottom"/>
          </w:tcPr>
          <w:p w14:paraId="3B93384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264.195(g)(2)</w:t>
            </w:r>
          </w:p>
        </w:tc>
        <w:tc>
          <w:tcPr>
            <w:tcW w:w="639" w:type="dxa"/>
            <w:vAlign w:val="bottom"/>
          </w:tcPr>
          <w:p w14:paraId="19E3862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89EC8D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E8B697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55A157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BF6F74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7F46F78" w14:textId="77777777" w:rsidTr="001C021E">
        <w:trPr>
          <w:jc w:val="center"/>
        </w:trPr>
        <w:tc>
          <w:tcPr>
            <w:tcW w:w="593" w:type="dxa"/>
            <w:vAlign w:val="bottom"/>
          </w:tcPr>
          <w:p w14:paraId="50AFF0F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143</w:t>
            </w:r>
          </w:p>
        </w:tc>
        <w:tc>
          <w:tcPr>
            <w:tcW w:w="1387" w:type="dxa"/>
            <w:vAlign w:val="bottom"/>
          </w:tcPr>
          <w:p w14:paraId="08BC208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1.h.7.</w:t>
            </w:r>
          </w:p>
        </w:tc>
        <w:tc>
          <w:tcPr>
            <w:tcW w:w="5429" w:type="dxa"/>
            <w:vAlign w:val="bottom"/>
          </w:tcPr>
          <w:p w14:paraId="3438AAF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Facilities requesting a variance from secondary containment must:</w:t>
            </w:r>
          </w:p>
        </w:tc>
        <w:tc>
          <w:tcPr>
            <w:tcW w:w="2377" w:type="dxa"/>
            <w:vAlign w:val="bottom"/>
          </w:tcPr>
          <w:p w14:paraId="7D04A4D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264.193(h)</w:t>
            </w:r>
          </w:p>
        </w:tc>
        <w:tc>
          <w:tcPr>
            <w:tcW w:w="639" w:type="dxa"/>
            <w:vAlign w:val="bottom"/>
          </w:tcPr>
          <w:p w14:paraId="3634D2C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385F95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5BABC5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7D94C7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6578E2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CFE7A33" w14:textId="77777777" w:rsidTr="001C021E">
        <w:trPr>
          <w:jc w:val="center"/>
        </w:trPr>
        <w:tc>
          <w:tcPr>
            <w:tcW w:w="593" w:type="dxa"/>
            <w:vAlign w:val="bottom"/>
          </w:tcPr>
          <w:p w14:paraId="1764FC3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144</w:t>
            </w:r>
          </w:p>
        </w:tc>
        <w:tc>
          <w:tcPr>
            <w:tcW w:w="1387" w:type="dxa"/>
            <w:vAlign w:val="bottom"/>
          </w:tcPr>
          <w:p w14:paraId="182D084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1.h.7.a.</w:t>
            </w:r>
          </w:p>
        </w:tc>
        <w:tc>
          <w:tcPr>
            <w:tcW w:w="5429" w:type="dxa"/>
            <w:vAlign w:val="bottom"/>
          </w:tcPr>
          <w:p w14:paraId="12A4338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Perform a leak test for non-enterable underground tanks (annually)</w:t>
            </w:r>
          </w:p>
        </w:tc>
        <w:tc>
          <w:tcPr>
            <w:tcW w:w="2377" w:type="dxa"/>
            <w:vAlign w:val="bottom"/>
          </w:tcPr>
          <w:p w14:paraId="4059E62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264.193(</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)(1)</w:t>
            </w:r>
          </w:p>
        </w:tc>
        <w:tc>
          <w:tcPr>
            <w:tcW w:w="639" w:type="dxa"/>
            <w:vAlign w:val="bottom"/>
          </w:tcPr>
          <w:p w14:paraId="53DE9E9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E77B4F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1664FF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D1636E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8443DA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4B68064" w14:textId="77777777" w:rsidTr="001C021E">
        <w:trPr>
          <w:jc w:val="center"/>
        </w:trPr>
        <w:tc>
          <w:tcPr>
            <w:tcW w:w="593" w:type="dxa"/>
            <w:vAlign w:val="bottom"/>
          </w:tcPr>
          <w:p w14:paraId="59A2CF6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145</w:t>
            </w:r>
          </w:p>
        </w:tc>
        <w:tc>
          <w:tcPr>
            <w:tcW w:w="1387" w:type="dxa"/>
            <w:vAlign w:val="bottom"/>
          </w:tcPr>
          <w:p w14:paraId="55FB198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1.h.7.b.</w:t>
            </w:r>
          </w:p>
        </w:tc>
        <w:tc>
          <w:tcPr>
            <w:tcW w:w="5429" w:type="dxa"/>
            <w:vAlign w:val="bottom"/>
          </w:tcPr>
          <w:p w14:paraId="1D0E2C1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Perform a leak test for other than non-enterable underground tanks</w:t>
            </w:r>
          </w:p>
        </w:tc>
        <w:tc>
          <w:tcPr>
            <w:tcW w:w="2377" w:type="dxa"/>
            <w:vAlign w:val="bottom"/>
          </w:tcPr>
          <w:p w14:paraId="43BEAAC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264.193(</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)(2)</w:t>
            </w:r>
          </w:p>
        </w:tc>
        <w:tc>
          <w:tcPr>
            <w:tcW w:w="639" w:type="dxa"/>
            <w:vAlign w:val="bottom"/>
          </w:tcPr>
          <w:p w14:paraId="04AB4DA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ACE7E3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ECDFF6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FCC7F1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335742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9385AD7" w14:textId="77777777" w:rsidTr="001C021E">
        <w:trPr>
          <w:jc w:val="center"/>
        </w:trPr>
        <w:tc>
          <w:tcPr>
            <w:tcW w:w="593" w:type="dxa"/>
            <w:vAlign w:val="bottom"/>
          </w:tcPr>
          <w:p w14:paraId="1868765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146</w:t>
            </w:r>
          </w:p>
        </w:tc>
        <w:tc>
          <w:tcPr>
            <w:tcW w:w="1387" w:type="dxa"/>
            <w:vAlign w:val="bottom"/>
          </w:tcPr>
          <w:p w14:paraId="7A8FA9C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1.h.7.c.</w:t>
            </w:r>
          </w:p>
        </w:tc>
        <w:tc>
          <w:tcPr>
            <w:tcW w:w="5429" w:type="dxa"/>
            <w:vAlign w:val="bottom"/>
          </w:tcPr>
          <w:p w14:paraId="747266B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Ancillary equipment/leak test integrity assessment (annually)</w:t>
            </w:r>
          </w:p>
        </w:tc>
        <w:tc>
          <w:tcPr>
            <w:tcW w:w="2377" w:type="dxa"/>
            <w:vAlign w:val="bottom"/>
          </w:tcPr>
          <w:p w14:paraId="63DBE99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264.193(</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)(3)</w:t>
            </w:r>
          </w:p>
        </w:tc>
        <w:tc>
          <w:tcPr>
            <w:tcW w:w="639" w:type="dxa"/>
            <w:vAlign w:val="bottom"/>
          </w:tcPr>
          <w:p w14:paraId="069C9DE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163215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3026F0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F694AE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56AB1E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A7EF599" w14:textId="77777777" w:rsidTr="001C021E">
        <w:trPr>
          <w:jc w:val="center"/>
        </w:trPr>
        <w:tc>
          <w:tcPr>
            <w:tcW w:w="593" w:type="dxa"/>
            <w:vAlign w:val="bottom"/>
          </w:tcPr>
          <w:p w14:paraId="1201B51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147</w:t>
            </w:r>
          </w:p>
        </w:tc>
        <w:tc>
          <w:tcPr>
            <w:tcW w:w="1387" w:type="dxa"/>
            <w:vAlign w:val="bottom"/>
          </w:tcPr>
          <w:p w14:paraId="668DC63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1.h.7.d.</w:t>
            </w:r>
          </w:p>
        </w:tc>
        <w:tc>
          <w:tcPr>
            <w:tcW w:w="5429" w:type="dxa"/>
            <w:vAlign w:val="bottom"/>
          </w:tcPr>
          <w:p w14:paraId="67F9298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Maintain assessment records</w:t>
            </w:r>
          </w:p>
        </w:tc>
        <w:tc>
          <w:tcPr>
            <w:tcW w:w="2377" w:type="dxa"/>
            <w:vAlign w:val="bottom"/>
          </w:tcPr>
          <w:p w14:paraId="5CBB172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264.193(</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)(4)</w:t>
            </w:r>
          </w:p>
        </w:tc>
        <w:tc>
          <w:tcPr>
            <w:tcW w:w="639" w:type="dxa"/>
            <w:vAlign w:val="bottom"/>
          </w:tcPr>
          <w:p w14:paraId="1075123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648549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FE12C4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C6D2F9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3C6538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FD99128" w14:textId="77777777" w:rsidTr="001C021E">
        <w:trPr>
          <w:jc w:val="center"/>
        </w:trPr>
        <w:tc>
          <w:tcPr>
            <w:tcW w:w="593" w:type="dxa"/>
            <w:vAlign w:val="bottom"/>
          </w:tcPr>
          <w:p w14:paraId="73A0D81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148</w:t>
            </w:r>
          </w:p>
        </w:tc>
        <w:tc>
          <w:tcPr>
            <w:tcW w:w="1387" w:type="dxa"/>
            <w:vAlign w:val="bottom"/>
          </w:tcPr>
          <w:p w14:paraId="7C8E6DE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1.h.7.e.</w:t>
            </w:r>
          </w:p>
        </w:tc>
        <w:tc>
          <w:tcPr>
            <w:tcW w:w="5429" w:type="dxa"/>
            <w:vAlign w:val="bottom"/>
          </w:tcPr>
          <w:p w14:paraId="7F1A18E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Response to leaks following 264.196</w:t>
            </w:r>
          </w:p>
        </w:tc>
        <w:tc>
          <w:tcPr>
            <w:tcW w:w="2377" w:type="dxa"/>
            <w:vAlign w:val="bottom"/>
          </w:tcPr>
          <w:p w14:paraId="2739E00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264.193(</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)(5)</w:t>
            </w:r>
          </w:p>
        </w:tc>
        <w:tc>
          <w:tcPr>
            <w:tcW w:w="639" w:type="dxa"/>
            <w:vAlign w:val="bottom"/>
          </w:tcPr>
          <w:p w14:paraId="725480D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EDF0A6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D9ECCB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01F496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B503A4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6C2F478" w14:textId="77777777" w:rsidTr="001C021E">
        <w:trPr>
          <w:jc w:val="center"/>
        </w:trPr>
        <w:tc>
          <w:tcPr>
            <w:tcW w:w="593" w:type="dxa"/>
            <w:vAlign w:val="bottom"/>
          </w:tcPr>
          <w:p w14:paraId="08A2AF0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149</w:t>
            </w:r>
          </w:p>
        </w:tc>
        <w:tc>
          <w:tcPr>
            <w:tcW w:w="1387" w:type="dxa"/>
            <w:vAlign w:val="bottom"/>
          </w:tcPr>
          <w:p w14:paraId="6421975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1.i.</w:t>
            </w:r>
          </w:p>
        </w:tc>
        <w:tc>
          <w:tcPr>
            <w:tcW w:w="5429" w:type="dxa"/>
            <w:vAlign w:val="bottom"/>
          </w:tcPr>
          <w:p w14:paraId="77B8428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SURFACE IMPOUNDMENT INSPECTIONS: (weekly and after storms): </w:t>
            </w:r>
          </w:p>
        </w:tc>
        <w:tc>
          <w:tcPr>
            <w:tcW w:w="2377" w:type="dxa"/>
            <w:vAlign w:val="bottom"/>
          </w:tcPr>
          <w:p w14:paraId="72DDA91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264.226(b)</w:t>
            </w:r>
          </w:p>
        </w:tc>
        <w:tc>
          <w:tcPr>
            <w:tcW w:w="639" w:type="dxa"/>
            <w:vAlign w:val="bottom"/>
          </w:tcPr>
          <w:p w14:paraId="3CAC7BB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012394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62B211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FA07AB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A8FB94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3E33BE6" w14:textId="77777777" w:rsidTr="001C021E">
        <w:trPr>
          <w:jc w:val="center"/>
        </w:trPr>
        <w:tc>
          <w:tcPr>
            <w:tcW w:w="593" w:type="dxa"/>
            <w:vAlign w:val="bottom"/>
          </w:tcPr>
          <w:p w14:paraId="50294AC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150</w:t>
            </w:r>
          </w:p>
        </w:tc>
        <w:tc>
          <w:tcPr>
            <w:tcW w:w="1387" w:type="dxa"/>
            <w:vAlign w:val="bottom"/>
          </w:tcPr>
          <w:p w14:paraId="5B25999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1.i.1.</w:t>
            </w:r>
          </w:p>
        </w:tc>
        <w:tc>
          <w:tcPr>
            <w:tcW w:w="5429" w:type="dxa"/>
            <w:vAlign w:val="bottom"/>
          </w:tcPr>
          <w:p w14:paraId="4C81262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Deterioration, malfunction, or improper overtopping control system</w:t>
            </w:r>
          </w:p>
        </w:tc>
        <w:tc>
          <w:tcPr>
            <w:tcW w:w="2377" w:type="dxa"/>
            <w:vAlign w:val="bottom"/>
          </w:tcPr>
          <w:p w14:paraId="11A1247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264.226(b)(1)</w:t>
            </w:r>
          </w:p>
        </w:tc>
        <w:tc>
          <w:tcPr>
            <w:tcW w:w="639" w:type="dxa"/>
            <w:vAlign w:val="bottom"/>
          </w:tcPr>
          <w:p w14:paraId="6DFFFC6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084120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5B573E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D2D714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35FF91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5ED4FC9" w14:textId="77777777" w:rsidTr="001C021E">
        <w:trPr>
          <w:jc w:val="center"/>
        </w:trPr>
        <w:tc>
          <w:tcPr>
            <w:tcW w:w="593" w:type="dxa"/>
            <w:vAlign w:val="bottom"/>
          </w:tcPr>
          <w:p w14:paraId="2F7DB2E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151</w:t>
            </w:r>
          </w:p>
        </w:tc>
        <w:tc>
          <w:tcPr>
            <w:tcW w:w="1387" w:type="dxa"/>
            <w:vAlign w:val="bottom"/>
          </w:tcPr>
          <w:p w14:paraId="04454BA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1.i.2.</w:t>
            </w:r>
          </w:p>
        </w:tc>
        <w:tc>
          <w:tcPr>
            <w:tcW w:w="5429" w:type="dxa"/>
            <w:vAlign w:val="bottom"/>
          </w:tcPr>
          <w:p w14:paraId="7173B8D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Sudden drops in the level of impoundment contents</w:t>
            </w:r>
          </w:p>
        </w:tc>
        <w:tc>
          <w:tcPr>
            <w:tcW w:w="2377" w:type="dxa"/>
            <w:vAlign w:val="bottom"/>
          </w:tcPr>
          <w:p w14:paraId="7F87811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264.226(b)(2)</w:t>
            </w:r>
          </w:p>
        </w:tc>
        <w:tc>
          <w:tcPr>
            <w:tcW w:w="639" w:type="dxa"/>
            <w:vAlign w:val="bottom"/>
          </w:tcPr>
          <w:p w14:paraId="0C6F95B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FD0336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151A62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460F46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68DB88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4A0C982" w14:textId="77777777" w:rsidTr="001C021E">
        <w:trPr>
          <w:jc w:val="center"/>
        </w:trPr>
        <w:tc>
          <w:tcPr>
            <w:tcW w:w="593" w:type="dxa"/>
            <w:vAlign w:val="bottom"/>
          </w:tcPr>
          <w:p w14:paraId="5C1AC11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152</w:t>
            </w:r>
          </w:p>
        </w:tc>
        <w:tc>
          <w:tcPr>
            <w:tcW w:w="1387" w:type="dxa"/>
            <w:vAlign w:val="bottom"/>
          </w:tcPr>
          <w:p w14:paraId="096D640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1.i.3.</w:t>
            </w:r>
          </w:p>
        </w:tc>
        <w:tc>
          <w:tcPr>
            <w:tcW w:w="5429" w:type="dxa"/>
            <w:vAlign w:val="bottom"/>
          </w:tcPr>
          <w:p w14:paraId="44A1F7A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Deterioration of containment devices</w:t>
            </w:r>
          </w:p>
        </w:tc>
        <w:tc>
          <w:tcPr>
            <w:tcW w:w="2377" w:type="dxa"/>
            <w:vAlign w:val="bottom"/>
          </w:tcPr>
          <w:p w14:paraId="14A7204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264.226(b)(3)</w:t>
            </w:r>
          </w:p>
        </w:tc>
        <w:tc>
          <w:tcPr>
            <w:tcW w:w="639" w:type="dxa"/>
            <w:vAlign w:val="bottom"/>
          </w:tcPr>
          <w:p w14:paraId="6A8E36B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CD6963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F4CFC7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77D53B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E0082A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D55588B" w14:textId="77777777" w:rsidTr="001C021E">
        <w:trPr>
          <w:jc w:val="center"/>
        </w:trPr>
        <w:tc>
          <w:tcPr>
            <w:tcW w:w="593" w:type="dxa"/>
            <w:vAlign w:val="bottom"/>
          </w:tcPr>
          <w:p w14:paraId="075F6AB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153</w:t>
            </w:r>
          </w:p>
        </w:tc>
        <w:tc>
          <w:tcPr>
            <w:tcW w:w="1387" w:type="dxa"/>
            <w:vAlign w:val="bottom"/>
          </w:tcPr>
          <w:p w14:paraId="728D332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1.i.4.</w:t>
            </w:r>
          </w:p>
        </w:tc>
        <w:tc>
          <w:tcPr>
            <w:tcW w:w="5429" w:type="dxa"/>
            <w:vAlign w:val="bottom"/>
          </w:tcPr>
          <w:p w14:paraId="2DEFA4F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Leak detection system inspected at least once each week during active life and closure period</w:t>
            </w:r>
          </w:p>
        </w:tc>
        <w:tc>
          <w:tcPr>
            <w:tcW w:w="2377" w:type="dxa"/>
            <w:vAlign w:val="bottom"/>
          </w:tcPr>
          <w:p w14:paraId="5D97D30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264.226(d)(1)</w:t>
            </w:r>
          </w:p>
        </w:tc>
        <w:tc>
          <w:tcPr>
            <w:tcW w:w="639" w:type="dxa"/>
            <w:vAlign w:val="bottom"/>
          </w:tcPr>
          <w:p w14:paraId="2487515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64941D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370966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1469C1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CDF4B3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4A0A601" w14:textId="77777777" w:rsidTr="001C021E">
        <w:trPr>
          <w:jc w:val="center"/>
        </w:trPr>
        <w:tc>
          <w:tcPr>
            <w:tcW w:w="593" w:type="dxa"/>
            <w:vAlign w:val="bottom"/>
          </w:tcPr>
          <w:p w14:paraId="3E32A4F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154</w:t>
            </w:r>
          </w:p>
        </w:tc>
        <w:tc>
          <w:tcPr>
            <w:tcW w:w="1387" w:type="dxa"/>
            <w:vAlign w:val="bottom"/>
          </w:tcPr>
          <w:p w14:paraId="37F0453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1.j.</w:t>
            </w:r>
          </w:p>
        </w:tc>
        <w:tc>
          <w:tcPr>
            <w:tcW w:w="5429" w:type="dxa"/>
            <w:vAlign w:val="bottom"/>
          </w:tcPr>
          <w:p w14:paraId="179D325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WASTE PILE INSPECTION: (weekly and after storms):</w:t>
            </w:r>
          </w:p>
        </w:tc>
        <w:tc>
          <w:tcPr>
            <w:tcW w:w="2377" w:type="dxa"/>
            <w:vAlign w:val="bottom"/>
          </w:tcPr>
          <w:p w14:paraId="04A207A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264.254(b)</w:t>
            </w:r>
          </w:p>
        </w:tc>
        <w:tc>
          <w:tcPr>
            <w:tcW w:w="639" w:type="dxa"/>
            <w:vAlign w:val="bottom"/>
          </w:tcPr>
          <w:p w14:paraId="570B904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1AA664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123A3D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F5233E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F9EA80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77EA82E" w14:textId="77777777" w:rsidTr="001C021E">
        <w:trPr>
          <w:jc w:val="center"/>
        </w:trPr>
        <w:tc>
          <w:tcPr>
            <w:tcW w:w="593" w:type="dxa"/>
            <w:vAlign w:val="bottom"/>
          </w:tcPr>
          <w:p w14:paraId="720D343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155</w:t>
            </w:r>
          </w:p>
        </w:tc>
        <w:tc>
          <w:tcPr>
            <w:tcW w:w="1387" w:type="dxa"/>
            <w:vAlign w:val="bottom"/>
          </w:tcPr>
          <w:p w14:paraId="7F987F6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1.j.1.</w:t>
            </w:r>
          </w:p>
        </w:tc>
        <w:tc>
          <w:tcPr>
            <w:tcW w:w="5429" w:type="dxa"/>
            <w:vAlign w:val="bottom"/>
          </w:tcPr>
          <w:p w14:paraId="185DCFB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Run-on and run-off control system inspected for deterioration, malfunction, or improper operation of</w:t>
            </w:r>
          </w:p>
        </w:tc>
        <w:tc>
          <w:tcPr>
            <w:tcW w:w="2377" w:type="dxa"/>
            <w:vAlign w:val="bottom"/>
          </w:tcPr>
          <w:p w14:paraId="61F68C3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264.254(b)(1)</w:t>
            </w:r>
          </w:p>
        </w:tc>
        <w:tc>
          <w:tcPr>
            <w:tcW w:w="639" w:type="dxa"/>
            <w:vAlign w:val="bottom"/>
          </w:tcPr>
          <w:p w14:paraId="4A6D6FD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36994B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47A9D4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EF159A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C085A5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AD1723A" w14:textId="77777777" w:rsidTr="001C021E">
        <w:trPr>
          <w:jc w:val="center"/>
        </w:trPr>
        <w:tc>
          <w:tcPr>
            <w:tcW w:w="593" w:type="dxa"/>
            <w:vAlign w:val="bottom"/>
          </w:tcPr>
          <w:p w14:paraId="2106A7C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156</w:t>
            </w:r>
          </w:p>
        </w:tc>
        <w:tc>
          <w:tcPr>
            <w:tcW w:w="1387" w:type="dxa"/>
            <w:vAlign w:val="bottom"/>
          </w:tcPr>
          <w:p w14:paraId="175E760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1.j.2.</w:t>
            </w:r>
          </w:p>
        </w:tc>
        <w:tc>
          <w:tcPr>
            <w:tcW w:w="5429" w:type="dxa"/>
            <w:vAlign w:val="bottom"/>
          </w:tcPr>
          <w:p w14:paraId="1DE3898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Wind dispersal system</w:t>
            </w:r>
          </w:p>
        </w:tc>
        <w:tc>
          <w:tcPr>
            <w:tcW w:w="2377" w:type="dxa"/>
            <w:vAlign w:val="bottom"/>
          </w:tcPr>
          <w:p w14:paraId="3D1F810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264.254(b)(2)</w:t>
            </w:r>
          </w:p>
        </w:tc>
        <w:tc>
          <w:tcPr>
            <w:tcW w:w="639" w:type="dxa"/>
            <w:vAlign w:val="bottom"/>
          </w:tcPr>
          <w:p w14:paraId="7CA55E2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F19E6F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FBF7C9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01C3A8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5FDF5F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07CD29F" w14:textId="77777777" w:rsidTr="001C021E">
        <w:trPr>
          <w:jc w:val="center"/>
        </w:trPr>
        <w:tc>
          <w:tcPr>
            <w:tcW w:w="593" w:type="dxa"/>
            <w:vAlign w:val="bottom"/>
          </w:tcPr>
          <w:p w14:paraId="2017E21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157</w:t>
            </w:r>
          </w:p>
        </w:tc>
        <w:tc>
          <w:tcPr>
            <w:tcW w:w="1387" w:type="dxa"/>
            <w:vAlign w:val="bottom"/>
          </w:tcPr>
          <w:p w14:paraId="4F49E0C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1.j.3.</w:t>
            </w:r>
          </w:p>
        </w:tc>
        <w:tc>
          <w:tcPr>
            <w:tcW w:w="5429" w:type="dxa"/>
            <w:vAlign w:val="bottom"/>
          </w:tcPr>
          <w:p w14:paraId="60410A4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Leachate collection and removal systems</w:t>
            </w:r>
          </w:p>
        </w:tc>
        <w:tc>
          <w:tcPr>
            <w:tcW w:w="2377" w:type="dxa"/>
            <w:vAlign w:val="bottom"/>
          </w:tcPr>
          <w:p w14:paraId="3A33694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264.254(b)(3)</w:t>
            </w:r>
          </w:p>
        </w:tc>
        <w:tc>
          <w:tcPr>
            <w:tcW w:w="639" w:type="dxa"/>
            <w:vAlign w:val="bottom"/>
          </w:tcPr>
          <w:p w14:paraId="6159D64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E7F333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0DBDC3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D9C9FD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CAC13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F8EA34F" w14:textId="77777777" w:rsidTr="001C021E">
        <w:trPr>
          <w:jc w:val="center"/>
        </w:trPr>
        <w:tc>
          <w:tcPr>
            <w:tcW w:w="593" w:type="dxa"/>
            <w:vAlign w:val="bottom"/>
          </w:tcPr>
          <w:p w14:paraId="4FA8E10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158</w:t>
            </w:r>
          </w:p>
        </w:tc>
        <w:tc>
          <w:tcPr>
            <w:tcW w:w="1387" w:type="dxa"/>
            <w:vAlign w:val="bottom"/>
          </w:tcPr>
          <w:p w14:paraId="1CCE678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1.j.4</w:t>
            </w:r>
            <w:r w:rsidRPr="00A2199B">
              <w:rPr>
                <w:rFonts w:asciiTheme="minorHAnsi" w:hAnsiTheme="minorHAnsi" w:cstheme="minorHAnsi"/>
                <w:color w:val="000000"/>
                <w:sz w:val="22"/>
                <w:szCs w:val="22"/>
              </w:rPr>
              <w:t>.</w:t>
            </w:r>
          </w:p>
        </w:tc>
        <w:tc>
          <w:tcPr>
            <w:tcW w:w="5429" w:type="dxa"/>
            <w:vAlign w:val="bottom"/>
          </w:tcPr>
          <w:p w14:paraId="3567312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Leak detection system</w:t>
            </w:r>
          </w:p>
        </w:tc>
        <w:tc>
          <w:tcPr>
            <w:tcW w:w="2377" w:type="dxa"/>
            <w:vAlign w:val="bottom"/>
          </w:tcPr>
          <w:p w14:paraId="52D5E0C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264.254(c)</w:t>
            </w:r>
          </w:p>
        </w:tc>
        <w:tc>
          <w:tcPr>
            <w:tcW w:w="639" w:type="dxa"/>
            <w:vAlign w:val="bottom"/>
          </w:tcPr>
          <w:p w14:paraId="721D78A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FA98AC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63D1F6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1EA6DB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97EC66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96D2BB7" w14:textId="77777777" w:rsidTr="001C021E">
        <w:trPr>
          <w:jc w:val="center"/>
        </w:trPr>
        <w:tc>
          <w:tcPr>
            <w:tcW w:w="593" w:type="dxa"/>
            <w:vAlign w:val="bottom"/>
          </w:tcPr>
          <w:p w14:paraId="0E1BCD2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159</w:t>
            </w:r>
          </w:p>
        </w:tc>
        <w:tc>
          <w:tcPr>
            <w:tcW w:w="1387" w:type="dxa"/>
            <w:vAlign w:val="bottom"/>
          </w:tcPr>
          <w:p w14:paraId="5B9A985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1.k.</w:t>
            </w:r>
          </w:p>
        </w:tc>
        <w:tc>
          <w:tcPr>
            <w:tcW w:w="5429" w:type="dxa"/>
            <w:vAlign w:val="bottom"/>
          </w:tcPr>
          <w:p w14:paraId="54D2A0B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LAND TREATMENT UNIT INSPECTION: (weekly and after storms)</w:t>
            </w:r>
          </w:p>
        </w:tc>
        <w:tc>
          <w:tcPr>
            <w:tcW w:w="2377" w:type="dxa"/>
            <w:vAlign w:val="bottom"/>
          </w:tcPr>
          <w:p w14:paraId="2F6C49E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264.273(g)</w:t>
            </w:r>
          </w:p>
        </w:tc>
        <w:tc>
          <w:tcPr>
            <w:tcW w:w="639" w:type="dxa"/>
            <w:vAlign w:val="bottom"/>
          </w:tcPr>
          <w:p w14:paraId="685CBA7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86AA8B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ED68E5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81FFCC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E31D96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5893459" w14:textId="77777777" w:rsidTr="001C021E">
        <w:trPr>
          <w:jc w:val="center"/>
        </w:trPr>
        <w:tc>
          <w:tcPr>
            <w:tcW w:w="593" w:type="dxa"/>
            <w:vAlign w:val="bottom"/>
          </w:tcPr>
          <w:p w14:paraId="5C32DE4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160</w:t>
            </w:r>
          </w:p>
        </w:tc>
        <w:tc>
          <w:tcPr>
            <w:tcW w:w="1387" w:type="dxa"/>
            <w:vAlign w:val="bottom"/>
          </w:tcPr>
          <w:p w14:paraId="2686189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1.k.1.</w:t>
            </w:r>
          </w:p>
        </w:tc>
        <w:tc>
          <w:tcPr>
            <w:tcW w:w="5429" w:type="dxa"/>
            <w:vAlign w:val="bottom"/>
          </w:tcPr>
          <w:p w14:paraId="016B428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Deterioration, malfunctions, or improper operation of run-on and run-off control systems</w:t>
            </w:r>
          </w:p>
        </w:tc>
        <w:tc>
          <w:tcPr>
            <w:tcW w:w="2377" w:type="dxa"/>
            <w:vAlign w:val="bottom"/>
          </w:tcPr>
          <w:p w14:paraId="0AE4532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264.273(g)(1)</w:t>
            </w:r>
          </w:p>
        </w:tc>
        <w:tc>
          <w:tcPr>
            <w:tcW w:w="639" w:type="dxa"/>
            <w:vAlign w:val="bottom"/>
          </w:tcPr>
          <w:p w14:paraId="74566FF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311F43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2D2BAE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959BA8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255181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78C6D9C" w14:textId="77777777" w:rsidTr="001C021E">
        <w:trPr>
          <w:jc w:val="center"/>
        </w:trPr>
        <w:tc>
          <w:tcPr>
            <w:tcW w:w="593" w:type="dxa"/>
            <w:vAlign w:val="bottom"/>
          </w:tcPr>
          <w:p w14:paraId="4BA9EA9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161</w:t>
            </w:r>
          </w:p>
        </w:tc>
        <w:tc>
          <w:tcPr>
            <w:tcW w:w="1387" w:type="dxa"/>
            <w:vAlign w:val="bottom"/>
          </w:tcPr>
          <w:p w14:paraId="50996C6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1.k.2.</w:t>
            </w:r>
          </w:p>
        </w:tc>
        <w:tc>
          <w:tcPr>
            <w:tcW w:w="5429" w:type="dxa"/>
            <w:vAlign w:val="bottom"/>
          </w:tcPr>
          <w:p w14:paraId="28E1C66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Wind dispersal control system</w:t>
            </w:r>
          </w:p>
        </w:tc>
        <w:tc>
          <w:tcPr>
            <w:tcW w:w="2377" w:type="dxa"/>
            <w:vAlign w:val="bottom"/>
          </w:tcPr>
          <w:p w14:paraId="78851C5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264.273(g)(2)</w:t>
            </w:r>
          </w:p>
        </w:tc>
        <w:tc>
          <w:tcPr>
            <w:tcW w:w="639" w:type="dxa"/>
            <w:vAlign w:val="bottom"/>
          </w:tcPr>
          <w:p w14:paraId="259DBF1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FB82B0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75746F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A4A5E0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20511E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347200A" w14:textId="77777777" w:rsidTr="001C021E">
        <w:trPr>
          <w:jc w:val="center"/>
        </w:trPr>
        <w:tc>
          <w:tcPr>
            <w:tcW w:w="593" w:type="dxa"/>
            <w:vAlign w:val="bottom"/>
          </w:tcPr>
          <w:p w14:paraId="1155D75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162</w:t>
            </w:r>
          </w:p>
        </w:tc>
        <w:tc>
          <w:tcPr>
            <w:tcW w:w="1387" w:type="dxa"/>
            <w:vAlign w:val="bottom"/>
          </w:tcPr>
          <w:p w14:paraId="2532B3A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1.l.</w:t>
            </w:r>
          </w:p>
        </w:tc>
        <w:tc>
          <w:tcPr>
            <w:tcW w:w="5429" w:type="dxa"/>
            <w:vAlign w:val="bottom"/>
          </w:tcPr>
          <w:p w14:paraId="25236E2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LANDFILL INSPECTION: (weekly and after storms) </w:t>
            </w:r>
          </w:p>
        </w:tc>
        <w:tc>
          <w:tcPr>
            <w:tcW w:w="2377" w:type="dxa"/>
            <w:vAlign w:val="bottom"/>
          </w:tcPr>
          <w:p w14:paraId="5B45AF8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264.303(b)</w:t>
            </w:r>
          </w:p>
        </w:tc>
        <w:tc>
          <w:tcPr>
            <w:tcW w:w="639" w:type="dxa"/>
            <w:vAlign w:val="bottom"/>
          </w:tcPr>
          <w:p w14:paraId="1B6A997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38E4D8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54067E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2DF673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F88197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6246A6F" w14:textId="77777777" w:rsidTr="001C021E">
        <w:trPr>
          <w:jc w:val="center"/>
        </w:trPr>
        <w:tc>
          <w:tcPr>
            <w:tcW w:w="593" w:type="dxa"/>
            <w:vAlign w:val="bottom"/>
          </w:tcPr>
          <w:p w14:paraId="7AA4DFB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163</w:t>
            </w:r>
          </w:p>
        </w:tc>
        <w:tc>
          <w:tcPr>
            <w:tcW w:w="1387" w:type="dxa"/>
            <w:vAlign w:val="bottom"/>
          </w:tcPr>
          <w:p w14:paraId="2226951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1.l.1.</w:t>
            </w:r>
          </w:p>
        </w:tc>
        <w:tc>
          <w:tcPr>
            <w:tcW w:w="5429" w:type="dxa"/>
            <w:vAlign w:val="bottom"/>
          </w:tcPr>
          <w:p w14:paraId="3D3377A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Deterioration, malfunctions, or improper operation of run-on and run-off control systems</w:t>
            </w:r>
          </w:p>
        </w:tc>
        <w:tc>
          <w:tcPr>
            <w:tcW w:w="2377" w:type="dxa"/>
            <w:vAlign w:val="bottom"/>
          </w:tcPr>
          <w:p w14:paraId="7A819CF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264.303(b)(1)</w:t>
            </w:r>
          </w:p>
        </w:tc>
        <w:tc>
          <w:tcPr>
            <w:tcW w:w="639" w:type="dxa"/>
            <w:vAlign w:val="bottom"/>
          </w:tcPr>
          <w:p w14:paraId="596F165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5B87EB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1E10E8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1F78D7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0FBC79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6C2DD5E" w14:textId="77777777" w:rsidTr="001C021E">
        <w:trPr>
          <w:jc w:val="center"/>
        </w:trPr>
        <w:tc>
          <w:tcPr>
            <w:tcW w:w="593" w:type="dxa"/>
            <w:vAlign w:val="bottom"/>
          </w:tcPr>
          <w:p w14:paraId="2E13ECD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164</w:t>
            </w:r>
          </w:p>
        </w:tc>
        <w:tc>
          <w:tcPr>
            <w:tcW w:w="1387" w:type="dxa"/>
            <w:vAlign w:val="bottom"/>
          </w:tcPr>
          <w:p w14:paraId="4D7260C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1.l.2.</w:t>
            </w:r>
          </w:p>
        </w:tc>
        <w:tc>
          <w:tcPr>
            <w:tcW w:w="5429" w:type="dxa"/>
            <w:vAlign w:val="bottom"/>
          </w:tcPr>
          <w:p w14:paraId="37F8911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Wind dispersal control system</w:t>
            </w:r>
          </w:p>
        </w:tc>
        <w:tc>
          <w:tcPr>
            <w:tcW w:w="2377" w:type="dxa"/>
            <w:vAlign w:val="bottom"/>
          </w:tcPr>
          <w:p w14:paraId="55E3A39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264.303(b)(2)</w:t>
            </w:r>
          </w:p>
        </w:tc>
        <w:tc>
          <w:tcPr>
            <w:tcW w:w="639" w:type="dxa"/>
            <w:vAlign w:val="bottom"/>
          </w:tcPr>
          <w:p w14:paraId="19075EC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ACABA8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E6196A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0DDF39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DD7B18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9459F64" w14:textId="77777777" w:rsidTr="001C021E">
        <w:trPr>
          <w:jc w:val="center"/>
        </w:trPr>
        <w:tc>
          <w:tcPr>
            <w:tcW w:w="593" w:type="dxa"/>
            <w:vAlign w:val="bottom"/>
          </w:tcPr>
          <w:p w14:paraId="4CB317A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165</w:t>
            </w:r>
          </w:p>
        </w:tc>
        <w:tc>
          <w:tcPr>
            <w:tcW w:w="1387" w:type="dxa"/>
            <w:vAlign w:val="bottom"/>
          </w:tcPr>
          <w:p w14:paraId="0D9EED2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1.l.3.</w:t>
            </w:r>
          </w:p>
        </w:tc>
        <w:tc>
          <w:tcPr>
            <w:tcW w:w="5429" w:type="dxa"/>
            <w:vAlign w:val="bottom"/>
          </w:tcPr>
          <w:p w14:paraId="24FC032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Leachate collection and removal system inspected for presence of leachate and proper function</w:t>
            </w:r>
          </w:p>
        </w:tc>
        <w:tc>
          <w:tcPr>
            <w:tcW w:w="2377" w:type="dxa"/>
            <w:vAlign w:val="bottom"/>
          </w:tcPr>
          <w:p w14:paraId="7312964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264.303(b)(3)</w:t>
            </w:r>
          </w:p>
        </w:tc>
        <w:tc>
          <w:tcPr>
            <w:tcW w:w="639" w:type="dxa"/>
            <w:vAlign w:val="bottom"/>
          </w:tcPr>
          <w:p w14:paraId="2B1D41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C55360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C05E3F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9072A2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2E93FE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B8DB7F7" w14:textId="77777777" w:rsidTr="001C021E">
        <w:trPr>
          <w:jc w:val="center"/>
        </w:trPr>
        <w:tc>
          <w:tcPr>
            <w:tcW w:w="593" w:type="dxa"/>
            <w:vAlign w:val="bottom"/>
          </w:tcPr>
          <w:p w14:paraId="0F009FB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166</w:t>
            </w:r>
          </w:p>
        </w:tc>
        <w:tc>
          <w:tcPr>
            <w:tcW w:w="1387" w:type="dxa"/>
            <w:vAlign w:val="bottom"/>
          </w:tcPr>
          <w:p w14:paraId="25FB040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1.l.4.</w:t>
            </w:r>
          </w:p>
        </w:tc>
        <w:tc>
          <w:tcPr>
            <w:tcW w:w="5429" w:type="dxa"/>
            <w:vAlign w:val="bottom"/>
          </w:tcPr>
          <w:p w14:paraId="29D7036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 Amount of liquids removed from each leak detection system sump recorded and pump operating levels meet permit specified values</w:t>
            </w:r>
          </w:p>
        </w:tc>
        <w:tc>
          <w:tcPr>
            <w:tcW w:w="2377" w:type="dxa"/>
            <w:vAlign w:val="bottom"/>
          </w:tcPr>
          <w:p w14:paraId="38AB0F8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264.303(c) </w:t>
            </w:r>
          </w:p>
        </w:tc>
        <w:tc>
          <w:tcPr>
            <w:tcW w:w="639" w:type="dxa"/>
            <w:vAlign w:val="bottom"/>
          </w:tcPr>
          <w:p w14:paraId="157F072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54258F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D5B772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8F736A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EF8D84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A22AC3A" w14:textId="77777777" w:rsidTr="001C021E">
        <w:trPr>
          <w:jc w:val="center"/>
        </w:trPr>
        <w:tc>
          <w:tcPr>
            <w:tcW w:w="593" w:type="dxa"/>
            <w:vAlign w:val="bottom"/>
          </w:tcPr>
          <w:p w14:paraId="16D763F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167</w:t>
            </w:r>
          </w:p>
        </w:tc>
        <w:tc>
          <w:tcPr>
            <w:tcW w:w="1387" w:type="dxa"/>
            <w:vAlign w:val="bottom"/>
          </w:tcPr>
          <w:p w14:paraId="6022970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1.m.</w:t>
            </w:r>
          </w:p>
        </w:tc>
        <w:tc>
          <w:tcPr>
            <w:tcW w:w="5429" w:type="dxa"/>
            <w:vAlign w:val="bottom"/>
          </w:tcPr>
          <w:p w14:paraId="2A09C0E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INCINERATOR INSPECTION:</w:t>
            </w:r>
          </w:p>
        </w:tc>
        <w:tc>
          <w:tcPr>
            <w:tcW w:w="2377" w:type="dxa"/>
            <w:vAlign w:val="bottom"/>
          </w:tcPr>
          <w:p w14:paraId="5339A54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264.347</w:t>
            </w:r>
          </w:p>
        </w:tc>
        <w:tc>
          <w:tcPr>
            <w:tcW w:w="639" w:type="dxa"/>
            <w:vAlign w:val="bottom"/>
          </w:tcPr>
          <w:p w14:paraId="65863BF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9B7E5F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EFD65F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A3E2BB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E1F198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E5A882E" w14:textId="77777777" w:rsidTr="001C021E">
        <w:trPr>
          <w:jc w:val="center"/>
        </w:trPr>
        <w:tc>
          <w:tcPr>
            <w:tcW w:w="593" w:type="dxa"/>
            <w:vAlign w:val="bottom"/>
          </w:tcPr>
          <w:p w14:paraId="5F360DC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168</w:t>
            </w:r>
          </w:p>
        </w:tc>
        <w:tc>
          <w:tcPr>
            <w:tcW w:w="1387" w:type="dxa"/>
            <w:vAlign w:val="bottom"/>
          </w:tcPr>
          <w:p w14:paraId="37BC5E6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1.m.1.</w:t>
            </w:r>
          </w:p>
        </w:tc>
        <w:tc>
          <w:tcPr>
            <w:tcW w:w="5429" w:type="dxa"/>
            <w:vAlign w:val="bottom"/>
          </w:tcPr>
          <w:p w14:paraId="507F0CC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Incinerator and associated equipment visual inspection (daily)</w:t>
            </w:r>
          </w:p>
        </w:tc>
        <w:tc>
          <w:tcPr>
            <w:tcW w:w="2377" w:type="dxa"/>
            <w:vAlign w:val="bottom"/>
          </w:tcPr>
          <w:p w14:paraId="351938C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264.347(b)</w:t>
            </w:r>
          </w:p>
        </w:tc>
        <w:tc>
          <w:tcPr>
            <w:tcW w:w="639" w:type="dxa"/>
            <w:vAlign w:val="bottom"/>
          </w:tcPr>
          <w:p w14:paraId="23A517D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F91821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C39133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4A2CA7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43D4A5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FF73984" w14:textId="77777777" w:rsidTr="001C021E">
        <w:trPr>
          <w:jc w:val="center"/>
        </w:trPr>
        <w:tc>
          <w:tcPr>
            <w:tcW w:w="593" w:type="dxa"/>
            <w:vAlign w:val="bottom"/>
          </w:tcPr>
          <w:p w14:paraId="722747F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169</w:t>
            </w:r>
          </w:p>
        </w:tc>
        <w:tc>
          <w:tcPr>
            <w:tcW w:w="1387" w:type="dxa"/>
            <w:vAlign w:val="bottom"/>
          </w:tcPr>
          <w:p w14:paraId="6800C74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1.m.2.</w:t>
            </w:r>
          </w:p>
        </w:tc>
        <w:tc>
          <w:tcPr>
            <w:tcW w:w="5429" w:type="dxa"/>
            <w:vAlign w:val="bottom"/>
          </w:tcPr>
          <w:p w14:paraId="00EA45C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Incinerator waste feed cut-off system and associated alarms tested (weekly)</w:t>
            </w:r>
          </w:p>
        </w:tc>
        <w:tc>
          <w:tcPr>
            <w:tcW w:w="2377" w:type="dxa"/>
            <w:vAlign w:val="bottom"/>
          </w:tcPr>
          <w:p w14:paraId="3683288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264.347(c)</w:t>
            </w:r>
          </w:p>
        </w:tc>
        <w:tc>
          <w:tcPr>
            <w:tcW w:w="639" w:type="dxa"/>
            <w:vAlign w:val="bottom"/>
          </w:tcPr>
          <w:p w14:paraId="60B7737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8D5F4D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31F076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86B6A2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BD470C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CED866B" w14:textId="77777777" w:rsidTr="001C021E">
        <w:trPr>
          <w:jc w:val="center"/>
        </w:trPr>
        <w:tc>
          <w:tcPr>
            <w:tcW w:w="593" w:type="dxa"/>
            <w:vAlign w:val="bottom"/>
          </w:tcPr>
          <w:p w14:paraId="5A6651D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170</w:t>
            </w:r>
          </w:p>
        </w:tc>
        <w:tc>
          <w:tcPr>
            <w:tcW w:w="1387" w:type="dxa"/>
            <w:vAlign w:val="bottom"/>
          </w:tcPr>
          <w:p w14:paraId="225EC3F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1.n.</w:t>
            </w:r>
          </w:p>
        </w:tc>
        <w:tc>
          <w:tcPr>
            <w:tcW w:w="5429" w:type="dxa"/>
            <w:vAlign w:val="bottom"/>
          </w:tcPr>
          <w:p w14:paraId="2890447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BOILER AND INDUSTRIAL FURNACES INSPECTION:</w:t>
            </w:r>
          </w:p>
        </w:tc>
        <w:tc>
          <w:tcPr>
            <w:tcW w:w="2377" w:type="dxa"/>
            <w:vAlign w:val="bottom"/>
          </w:tcPr>
          <w:p w14:paraId="419FD82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266.102(e)(8)</w:t>
            </w:r>
          </w:p>
        </w:tc>
        <w:tc>
          <w:tcPr>
            <w:tcW w:w="639" w:type="dxa"/>
            <w:vAlign w:val="bottom"/>
          </w:tcPr>
          <w:p w14:paraId="2C35511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474231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673E7E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7935C2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B42637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FD4BFA5" w14:textId="77777777" w:rsidTr="001C021E">
        <w:trPr>
          <w:jc w:val="center"/>
        </w:trPr>
        <w:tc>
          <w:tcPr>
            <w:tcW w:w="593" w:type="dxa"/>
            <w:vAlign w:val="bottom"/>
          </w:tcPr>
          <w:p w14:paraId="1F4AA2B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171</w:t>
            </w:r>
          </w:p>
        </w:tc>
        <w:tc>
          <w:tcPr>
            <w:tcW w:w="1387" w:type="dxa"/>
            <w:vAlign w:val="bottom"/>
          </w:tcPr>
          <w:p w14:paraId="0D5048C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1.n.1.</w:t>
            </w:r>
          </w:p>
        </w:tc>
        <w:tc>
          <w:tcPr>
            <w:tcW w:w="5429" w:type="dxa"/>
            <w:vAlign w:val="bottom"/>
          </w:tcPr>
          <w:p w14:paraId="5C03CF8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BIF and associated equipment- visual inspection (daily)</w:t>
            </w:r>
          </w:p>
        </w:tc>
        <w:tc>
          <w:tcPr>
            <w:tcW w:w="2377" w:type="dxa"/>
            <w:vAlign w:val="bottom"/>
          </w:tcPr>
          <w:p w14:paraId="193D6FD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266.102(e)(8)(iii)</w:t>
            </w:r>
          </w:p>
        </w:tc>
        <w:tc>
          <w:tcPr>
            <w:tcW w:w="639" w:type="dxa"/>
            <w:vAlign w:val="bottom"/>
          </w:tcPr>
          <w:p w14:paraId="64F795D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93C4F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9B12F1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D6853E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666C65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CEC1903" w14:textId="77777777" w:rsidTr="001C021E">
        <w:trPr>
          <w:jc w:val="center"/>
        </w:trPr>
        <w:tc>
          <w:tcPr>
            <w:tcW w:w="593" w:type="dxa"/>
            <w:vAlign w:val="bottom"/>
          </w:tcPr>
          <w:p w14:paraId="3FC8D8F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172</w:t>
            </w:r>
          </w:p>
        </w:tc>
        <w:tc>
          <w:tcPr>
            <w:tcW w:w="1387" w:type="dxa"/>
            <w:vAlign w:val="bottom"/>
          </w:tcPr>
          <w:p w14:paraId="17381BC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1.n.2.</w:t>
            </w:r>
          </w:p>
        </w:tc>
        <w:tc>
          <w:tcPr>
            <w:tcW w:w="5429" w:type="dxa"/>
            <w:vAlign w:val="bottom"/>
          </w:tcPr>
          <w:p w14:paraId="5E8F576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Feed cut-off system and associated alarms (weekly)</w:t>
            </w:r>
          </w:p>
        </w:tc>
        <w:tc>
          <w:tcPr>
            <w:tcW w:w="2377" w:type="dxa"/>
            <w:vAlign w:val="bottom"/>
          </w:tcPr>
          <w:p w14:paraId="3C199CC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266.102(e)(8)(iv)</w:t>
            </w:r>
          </w:p>
        </w:tc>
        <w:tc>
          <w:tcPr>
            <w:tcW w:w="639" w:type="dxa"/>
            <w:vAlign w:val="bottom"/>
          </w:tcPr>
          <w:p w14:paraId="3DA16B1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497476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A9AE44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3354C7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EC4548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BFB3D14" w14:textId="77777777" w:rsidTr="001C021E">
        <w:trPr>
          <w:jc w:val="center"/>
        </w:trPr>
        <w:tc>
          <w:tcPr>
            <w:tcW w:w="593" w:type="dxa"/>
            <w:vAlign w:val="bottom"/>
          </w:tcPr>
          <w:p w14:paraId="58884AA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173</w:t>
            </w:r>
          </w:p>
        </w:tc>
        <w:tc>
          <w:tcPr>
            <w:tcW w:w="1387" w:type="dxa"/>
            <w:vAlign w:val="bottom"/>
          </w:tcPr>
          <w:p w14:paraId="7FA3C15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1.o.</w:t>
            </w:r>
          </w:p>
        </w:tc>
        <w:tc>
          <w:tcPr>
            <w:tcW w:w="5429" w:type="dxa"/>
            <w:vAlign w:val="bottom"/>
          </w:tcPr>
          <w:p w14:paraId="483D82B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DRIP PAD INSPECTION: (weekly and after storms): </w:t>
            </w:r>
          </w:p>
        </w:tc>
        <w:tc>
          <w:tcPr>
            <w:tcW w:w="2377" w:type="dxa"/>
            <w:vAlign w:val="bottom"/>
          </w:tcPr>
          <w:p w14:paraId="7ACDA65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264.574(b)</w:t>
            </w:r>
          </w:p>
        </w:tc>
        <w:tc>
          <w:tcPr>
            <w:tcW w:w="639" w:type="dxa"/>
            <w:vAlign w:val="bottom"/>
          </w:tcPr>
          <w:p w14:paraId="3E731FF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19EF25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9C4E89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21C175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AB9263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37C6314" w14:textId="77777777" w:rsidTr="001C021E">
        <w:trPr>
          <w:jc w:val="center"/>
        </w:trPr>
        <w:tc>
          <w:tcPr>
            <w:tcW w:w="593" w:type="dxa"/>
            <w:vAlign w:val="bottom"/>
          </w:tcPr>
          <w:p w14:paraId="7063353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174</w:t>
            </w:r>
          </w:p>
        </w:tc>
        <w:tc>
          <w:tcPr>
            <w:tcW w:w="1387" w:type="dxa"/>
            <w:vAlign w:val="bottom"/>
          </w:tcPr>
          <w:p w14:paraId="28FCA35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1.o.1.</w:t>
            </w:r>
          </w:p>
        </w:tc>
        <w:tc>
          <w:tcPr>
            <w:tcW w:w="5429" w:type="dxa"/>
            <w:vAlign w:val="bottom"/>
          </w:tcPr>
          <w:p w14:paraId="7F133B4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Deterioration, malfunctions, or improper operation of run-on and run-off control systems</w:t>
            </w:r>
          </w:p>
        </w:tc>
        <w:tc>
          <w:tcPr>
            <w:tcW w:w="2377" w:type="dxa"/>
            <w:vAlign w:val="bottom"/>
          </w:tcPr>
          <w:p w14:paraId="1FD5607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264.574(b)(1)</w:t>
            </w:r>
          </w:p>
        </w:tc>
        <w:tc>
          <w:tcPr>
            <w:tcW w:w="639" w:type="dxa"/>
            <w:vAlign w:val="bottom"/>
          </w:tcPr>
          <w:p w14:paraId="57E1A67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6BD08A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D013F6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3E9A19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4E8010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80B7DEE" w14:textId="77777777" w:rsidTr="001C021E">
        <w:trPr>
          <w:jc w:val="center"/>
        </w:trPr>
        <w:tc>
          <w:tcPr>
            <w:tcW w:w="593" w:type="dxa"/>
            <w:vAlign w:val="bottom"/>
          </w:tcPr>
          <w:p w14:paraId="25F1C19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175</w:t>
            </w:r>
          </w:p>
        </w:tc>
        <w:tc>
          <w:tcPr>
            <w:tcW w:w="1387" w:type="dxa"/>
            <w:vAlign w:val="bottom"/>
          </w:tcPr>
          <w:p w14:paraId="469BC69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1.o.2.</w:t>
            </w:r>
          </w:p>
        </w:tc>
        <w:tc>
          <w:tcPr>
            <w:tcW w:w="5429" w:type="dxa"/>
            <w:vAlign w:val="bottom"/>
          </w:tcPr>
          <w:p w14:paraId="611DA24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Presence of leakage in the leak detection system</w:t>
            </w:r>
          </w:p>
        </w:tc>
        <w:tc>
          <w:tcPr>
            <w:tcW w:w="2377" w:type="dxa"/>
            <w:vAlign w:val="bottom"/>
          </w:tcPr>
          <w:p w14:paraId="48E79CC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264.574(b)(2)</w:t>
            </w:r>
          </w:p>
        </w:tc>
        <w:tc>
          <w:tcPr>
            <w:tcW w:w="639" w:type="dxa"/>
            <w:vAlign w:val="bottom"/>
          </w:tcPr>
          <w:p w14:paraId="7876DC2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2E8BE2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5D3ACE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49D898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AB25FA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4A702D1" w14:textId="77777777" w:rsidTr="001C021E">
        <w:trPr>
          <w:jc w:val="center"/>
        </w:trPr>
        <w:tc>
          <w:tcPr>
            <w:tcW w:w="593" w:type="dxa"/>
            <w:vAlign w:val="bottom"/>
          </w:tcPr>
          <w:p w14:paraId="5BEAD03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176</w:t>
            </w:r>
          </w:p>
        </w:tc>
        <w:tc>
          <w:tcPr>
            <w:tcW w:w="1387" w:type="dxa"/>
            <w:vAlign w:val="bottom"/>
          </w:tcPr>
          <w:p w14:paraId="5A4326D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1.o.3.</w:t>
            </w:r>
          </w:p>
        </w:tc>
        <w:tc>
          <w:tcPr>
            <w:tcW w:w="5429" w:type="dxa"/>
            <w:vAlign w:val="bottom"/>
          </w:tcPr>
          <w:p w14:paraId="5D3539C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Deterioration or cracking of the drip pad surface</w:t>
            </w:r>
          </w:p>
        </w:tc>
        <w:tc>
          <w:tcPr>
            <w:tcW w:w="2377" w:type="dxa"/>
            <w:vAlign w:val="bottom"/>
          </w:tcPr>
          <w:p w14:paraId="5DF5776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264.574(b)(3)</w:t>
            </w:r>
          </w:p>
        </w:tc>
        <w:tc>
          <w:tcPr>
            <w:tcW w:w="639" w:type="dxa"/>
            <w:vAlign w:val="bottom"/>
          </w:tcPr>
          <w:p w14:paraId="2CF39A6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876C99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02088D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B2E519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AFBB04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09503AB" w14:textId="77777777" w:rsidTr="001C021E">
        <w:trPr>
          <w:jc w:val="center"/>
        </w:trPr>
        <w:tc>
          <w:tcPr>
            <w:tcW w:w="593" w:type="dxa"/>
            <w:vAlign w:val="bottom"/>
          </w:tcPr>
          <w:p w14:paraId="1623D00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177</w:t>
            </w:r>
          </w:p>
        </w:tc>
        <w:tc>
          <w:tcPr>
            <w:tcW w:w="1387" w:type="dxa"/>
            <w:vAlign w:val="bottom"/>
          </w:tcPr>
          <w:p w14:paraId="76F0C76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1.p.</w:t>
            </w:r>
          </w:p>
        </w:tc>
        <w:tc>
          <w:tcPr>
            <w:tcW w:w="5429" w:type="dxa"/>
            <w:vAlign w:val="bottom"/>
          </w:tcPr>
          <w:p w14:paraId="0E1DB37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MISCELLANEOUS UNIT INSPECTION</w:t>
            </w:r>
          </w:p>
        </w:tc>
        <w:tc>
          <w:tcPr>
            <w:tcW w:w="2377" w:type="dxa"/>
            <w:vAlign w:val="bottom"/>
          </w:tcPr>
          <w:p w14:paraId="247AFDB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264.602</w:t>
            </w:r>
          </w:p>
        </w:tc>
        <w:tc>
          <w:tcPr>
            <w:tcW w:w="639" w:type="dxa"/>
            <w:vAlign w:val="bottom"/>
          </w:tcPr>
          <w:p w14:paraId="1D63A69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2FA3A7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4A25BC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3A8762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0C9963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DD0999A" w14:textId="77777777" w:rsidTr="001C021E">
        <w:trPr>
          <w:jc w:val="center"/>
        </w:trPr>
        <w:tc>
          <w:tcPr>
            <w:tcW w:w="593" w:type="dxa"/>
            <w:tcBorders>
              <w:bottom w:val="single" w:sz="4" w:space="0" w:color="auto"/>
            </w:tcBorders>
            <w:vAlign w:val="bottom"/>
          </w:tcPr>
          <w:p w14:paraId="6FBA6D7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178</w:t>
            </w:r>
          </w:p>
        </w:tc>
        <w:tc>
          <w:tcPr>
            <w:tcW w:w="1387" w:type="dxa"/>
            <w:tcBorders>
              <w:bottom w:val="single" w:sz="4" w:space="0" w:color="auto"/>
            </w:tcBorders>
            <w:vAlign w:val="bottom"/>
          </w:tcPr>
          <w:p w14:paraId="5E057C5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III.D.</w:t>
            </w:r>
            <w:r w:rsidRPr="00A2199B">
              <w:rPr>
                <w:rFonts w:asciiTheme="minorHAnsi" w:hAnsiTheme="minorHAnsi" w:cstheme="minorHAnsi"/>
                <w:i/>
                <w:iCs/>
                <w:color w:val="000000"/>
                <w:sz w:val="22"/>
                <w:szCs w:val="22"/>
              </w:rPr>
              <w:t>1.q.</w:t>
            </w:r>
          </w:p>
        </w:tc>
        <w:tc>
          <w:tcPr>
            <w:tcW w:w="5429" w:type="dxa"/>
            <w:tcBorders>
              <w:bottom w:val="single" w:sz="4" w:space="0" w:color="auto"/>
            </w:tcBorders>
            <w:vAlign w:val="bottom"/>
          </w:tcPr>
          <w:p w14:paraId="137FF76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CONTAINMENT BUILDING INSPECTION</w:t>
            </w:r>
          </w:p>
        </w:tc>
        <w:tc>
          <w:tcPr>
            <w:tcW w:w="2377" w:type="dxa"/>
            <w:tcBorders>
              <w:bottom w:val="single" w:sz="4" w:space="0" w:color="auto"/>
            </w:tcBorders>
            <w:vAlign w:val="bottom"/>
          </w:tcPr>
          <w:p w14:paraId="2F426C6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264.1101</w:t>
            </w:r>
          </w:p>
        </w:tc>
        <w:tc>
          <w:tcPr>
            <w:tcW w:w="639" w:type="dxa"/>
            <w:vAlign w:val="bottom"/>
          </w:tcPr>
          <w:p w14:paraId="22448FC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B4D2E5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AF6D5E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A780DA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AAF9AC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1C021E" w14:paraId="4EDC7039" w14:textId="77777777" w:rsidTr="001C021E">
        <w:trPr>
          <w:jc w:val="center"/>
        </w:trPr>
        <w:tc>
          <w:tcPr>
            <w:tcW w:w="593" w:type="dxa"/>
            <w:shd w:val="clear" w:color="auto" w:fill="D9D9D9" w:themeFill="background1" w:themeFillShade="D9"/>
            <w:vAlign w:val="bottom"/>
          </w:tcPr>
          <w:p w14:paraId="46A1B1B0" w14:textId="77777777" w:rsidR="001C021E" w:rsidRPr="00A2199B" w:rsidRDefault="001C021E"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179</w:t>
            </w:r>
          </w:p>
        </w:tc>
        <w:tc>
          <w:tcPr>
            <w:tcW w:w="1387" w:type="dxa"/>
            <w:shd w:val="clear" w:color="auto" w:fill="D9D9D9" w:themeFill="background1" w:themeFillShade="D9"/>
            <w:vAlign w:val="bottom"/>
          </w:tcPr>
          <w:p w14:paraId="442A99CF" w14:textId="77777777" w:rsidR="001C021E" w:rsidRPr="00A2199B" w:rsidRDefault="001C021E"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III.E.</w:t>
            </w:r>
          </w:p>
        </w:tc>
        <w:tc>
          <w:tcPr>
            <w:tcW w:w="5429" w:type="dxa"/>
            <w:shd w:val="clear" w:color="auto" w:fill="D9D9D9" w:themeFill="background1" w:themeFillShade="D9"/>
            <w:vAlign w:val="bottom"/>
          </w:tcPr>
          <w:p w14:paraId="315B711E" w14:textId="77777777" w:rsidR="001C021E" w:rsidRPr="00A2199B" w:rsidRDefault="001C021E"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Contingency Plan (Does not apply to post-closure application)</w:t>
            </w:r>
          </w:p>
        </w:tc>
        <w:tc>
          <w:tcPr>
            <w:tcW w:w="2377" w:type="dxa"/>
            <w:shd w:val="clear" w:color="auto" w:fill="D9D9D9" w:themeFill="background1" w:themeFillShade="D9"/>
            <w:vAlign w:val="bottom"/>
          </w:tcPr>
          <w:p w14:paraId="1C0F5A5A" w14:textId="77777777" w:rsidR="001C021E" w:rsidRPr="00A2199B" w:rsidRDefault="001C021E"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335.152(a)(1)(C and D); 264 subparts C and D</w:t>
            </w:r>
          </w:p>
        </w:tc>
        <w:tc>
          <w:tcPr>
            <w:tcW w:w="639" w:type="dxa"/>
            <w:vAlign w:val="bottom"/>
          </w:tcPr>
          <w:p w14:paraId="1409E8FE" w14:textId="77777777" w:rsidR="001C021E" w:rsidRPr="00A2199B" w:rsidRDefault="001C021E" w:rsidP="001C021E">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5B3C17E3" w14:textId="77777777" w:rsidR="001C021E" w:rsidRPr="00A2199B" w:rsidRDefault="001C021E" w:rsidP="001C021E">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2B6D4179" w14:textId="77777777" w:rsidR="001C021E" w:rsidRPr="00A2199B" w:rsidRDefault="001C021E" w:rsidP="001C021E">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197588EA" w14:textId="77777777" w:rsidR="001C021E" w:rsidRPr="00A2199B" w:rsidRDefault="001C021E"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D123733" w14:textId="77777777" w:rsidR="001C021E" w:rsidRPr="00A2199B" w:rsidRDefault="001C021E" w:rsidP="001733CC">
            <w:pPr>
              <w:tabs>
                <w:tab w:val="clear" w:pos="720"/>
              </w:tabs>
              <w:spacing w:before="0" w:after="0"/>
              <w:jc w:val="center"/>
              <w:rPr>
                <w:rFonts w:asciiTheme="minorHAnsi" w:hAnsiTheme="minorHAnsi" w:cstheme="minorHAnsi"/>
                <w:color w:val="000000"/>
                <w:sz w:val="22"/>
                <w:szCs w:val="22"/>
              </w:rPr>
            </w:pPr>
          </w:p>
        </w:tc>
      </w:tr>
      <w:tr w:rsidR="00945B7E" w14:paraId="6B791460" w14:textId="77777777" w:rsidTr="001C021E">
        <w:trPr>
          <w:jc w:val="center"/>
        </w:trPr>
        <w:tc>
          <w:tcPr>
            <w:tcW w:w="593" w:type="dxa"/>
            <w:shd w:val="clear" w:color="auto" w:fill="D9D9D9" w:themeFill="background1" w:themeFillShade="D9"/>
            <w:vAlign w:val="bottom"/>
          </w:tcPr>
          <w:p w14:paraId="79CA2C9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180</w:t>
            </w:r>
          </w:p>
        </w:tc>
        <w:tc>
          <w:tcPr>
            <w:tcW w:w="1387" w:type="dxa"/>
            <w:shd w:val="clear" w:color="auto" w:fill="D9D9D9" w:themeFill="background1" w:themeFillShade="D9"/>
            <w:vAlign w:val="bottom"/>
          </w:tcPr>
          <w:p w14:paraId="5C1DC70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proofErr w:type="spellStart"/>
            <w:r w:rsidRPr="00A2199B">
              <w:rPr>
                <w:rFonts w:asciiTheme="minorHAnsi" w:hAnsiTheme="minorHAnsi" w:cstheme="minorHAnsi"/>
                <w:color w:val="000000"/>
                <w:sz w:val="22"/>
                <w:szCs w:val="22"/>
              </w:rPr>
              <w:t>III.E.</w:t>
            </w:r>
            <w:r w:rsidRPr="00A2199B">
              <w:rPr>
                <w:rFonts w:asciiTheme="minorHAnsi" w:hAnsiTheme="minorHAnsi" w:cstheme="minorHAnsi"/>
                <w:i/>
                <w:iCs/>
                <w:color w:val="000000"/>
                <w:sz w:val="22"/>
                <w:szCs w:val="22"/>
              </w:rPr>
              <w:t>~.a</w:t>
            </w:r>
            <w:proofErr w:type="spellEnd"/>
            <w:r w:rsidRPr="00A2199B">
              <w:rPr>
                <w:rFonts w:asciiTheme="minorHAnsi" w:hAnsiTheme="minorHAnsi" w:cstheme="minorHAnsi"/>
                <w:i/>
                <w:iCs/>
                <w:color w:val="000000"/>
                <w:sz w:val="22"/>
                <w:szCs w:val="22"/>
              </w:rPr>
              <w:t>.</w:t>
            </w:r>
          </w:p>
        </w:tc>
        <w:tc>
          <w:tcPr>
            <w:tcW w:w="5429" w:type="dxa"/>
            <w:shd w:val="clear" w:color="auto" w:fill="D9D9D9" w:themeFill="background1" w:themeFillShade="D9"/>
            <w:vAlign w:val="bottom"/>
          </w:tcPr>
          <w:p w14:paraId="7D68D1C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amendments to SPCC Plan as applicable</w:t>
            </w:r>
          </w:p>
        </w:tc>
        <w:tc>
          <w:tcPr>
            <w:tcW w:w="2377" w:type="dxa"/>
            <w:shd w:val="clear" w:color="auto" w:fill="D9D9D9" w:themeFill="background1" w:themeFillShade="D9"/>
            <w:vAlign w:val="bottom"/>
          </w:tcPr>
          <w:p w14:paraId="3944734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264.52(b)</w:t>
            </w:r>
          </w:p>
        </w:tc>
        <w:tc>
          <w:tcPr>
            <w:tcW w:w="639" w:type="dxa"/>
            <w:vAlign w:val="bottom"/>
          </w:tcPr>
          <w:p w14:paraId="1207E07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33BBF8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62F66A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381C88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4F6647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794B94E" w14:textId="77777777" w:rsidTr="001C021E">
        <w:trPr>
          <w:jc w:val="center"/>
        </w:trPr>
        <w:tc>
          <w:tcPr>
            <w:tcW w:w="593" w:type="dxa"/>
            <w:shd w:val="clear" w:color="auto" w:fill="D9D9D9" w:themeFill="background1" w:themeFillShade="D9"/>
            <w:vAlign w:val="bottom"/>
          </w:tcPr>
          <w:p w14:paraId="1F0F9D5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181</w:t>
            </w:r>
          </w:p>
        </w:tc>
        <w:tc>
          <w:tcPr>
            <w:tcW w:w="1387" w:type="dxa"/>
            <w:shd w:val="clear" w:color="auto" w:fill="D9D9D9" w:themeFill="background1" w:themeFillShade="D9"/>
            <w:vAlign w:val="bottom"/>
          </w:tcPr>
          <w:p w14:paraId="3513CCD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proofErr w:type="spellStart"/>
            <w:r w:rsidRPr="00A2199B">
              <w:rPr>
                <w:rFonts w:asciiTheme="minorHAnsi" w:hAnsiTheme="minorHAnsi" w:cstheme="minorHAnsi"/>
                <w:color w:val="000000"/>
                <w:sz w:val="22"/>
                <w:szCs w:val="22"/>
              </w:rPr>
              <w:t>III.E.</w:t>
            </w:r>
            <w:r w:rsidRPr="00A2199B">
              <w:rPr>
                <w:rFonts w:asciiTheme="minorHAnsi" w:hAnsiTheme="minorHAnsi" w:cstheme="minorHAnsi"/>
                <w:i/>
                <w:iCs/>
                <w:color w:val="000000"/>
                <w:sz w:val="22"/>
                <w:szCs w:val="22"/>
              </w:rPr>
              <w:t>~.b</w:t>
            </w:r>
            <w:proofErr w:type="spellEnd"/>
            <w:r w:rsidRPr="00A2199B">
              <w:rPr>
                <w:rFonts w:asciiTheme="minorHAnsi" w:hAnsiTheme="minorHAnsi" w:cstheme="minorHAnsi"/>
                <w:i/>
                <w:iCs/>
                <w:color w:val="000000"/>
                <w:sz w:val="22"/>
                <w:szCs w:val="22"/>
              </w:rPr>
              <w:t>.</w:t>
            </w:r>
          </w:p>
        </w:tc>
        <w:tc>
          <w:tcPr>
            <w:tcW w:w="5429" w:type="dxa"/>
            <w:shd w:val="clear" w:color="auto" w:fill="D9D9D9" w:themeFill="background1" w:themeFillShade="D9"/>
            <w:vAlign w:val="bottom"/>
          </w:tcPr>
          <w:p w14:paraId="53A599A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general information including a facility drawing showing location of all emergency equipment, emergency coordinators, and statements that the emergency coordinator is authorized to commit the resources of the facility</w:t>
            </w:r>
          </w:p>
        </w:tc>
        <w:tc>
          <w:tcPr>
            <w:tcW w:w="2377" w:type="dxa"/>
            <w:shd w:val="clear" w:color="auto" w:fill="D9D9D9" w:themeFill="background1" w:themeFillShade="D9"/>
            <w:vAlign w:val="bottom"/>
          </w:tcPr>
          <w:p w14:paraId="1304CE8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264.52; 264.55</w:t>
            </w:r>
          </w:p>
        </w:tc>
        <w:tc>
          <w:tcPr>
            <w:tcW w:w="639" w:type="dxa"/>
            <w:vAlign w:val="bottom"/>
          </w:tcPr>
          <w:p w14:paraId="3A73B44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3D7300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15B480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5E6FE3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9B2B34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F01C866" w14:textId="77777777" w:rsidTr="001C021E">
        <w:trPr>
          <w:jc w:val="center"/>
        </w:trPr>
        <w:tc>
          <w:tcPr>
            <w:tcW w:w="593" w:type="dxa"/>
            <w:shd w:val="clear" w:color="auto" w:fill="D9D9D9" w:themeFill="background1" w:themeFillShade="D9"/>
            <w:vAlign w:val="bottom"/>
          </w:tcPr>
          <w:p w14:paraId="1F95D19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182</w:t>
            </w:r>
          </w:p>
        </w:tc>
        <w:tc>
          <w:tcPr>
            <w:tcW w:w="1387" w:type="dxa"/>
            <w:shd w:val="clear" w:color="auto" w:fill="D9D9D9" w:themeFill="background1" w:themeFillShade="D9"/>
            <w:vAlign w:val="bottom"/>
          </w:tcPr>
          <w:p w14:paraId="5197134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proofErr w:type="spellStart"/>
            <w:r w:rsidRPr="00A2199B">
              <w:rPr>
                <w:rFonts w:asciiTheme="minorHAnsi" w:hAnsiTheme="minorHAnsi" w:cstheme="minorHAnsi"/>
                <w:color w:val="000000"/>
                <w:sz w:val="22"/>
                <w:szCs w:val="22"/>
              </w:rPr>
              <w:t>III.E.</w:t>
            </w:r>
            <w:r w:rsidRPr="00A2199B">
              <w:rPr>
                <w:rFonts w:asciiTheme="minorHAnsi" w:hAnsiTheme="minorHAnsi" w:cstheme="minorHAnsi"/>
                <w:i/>
                <w:iCs/>
                <w:color w:val="000000"/>
                <w:sz w:val="22"/>
                <w:szCs w:val="22"/>
              </w:rPr>
              <w:t>~.c</w:t>
            </w:r>
            <w:proofErr w:type="spellEnd"/>
            <w:r w:rsidRPr="00A2199B">
              <w:rPr>
                <w:rFonts w:asciiTheme="minorHAnsi" w:hAnsiTheme="minorHAnsi" w:cstheme="minorHAnsi"/>
                <w:i/>
                <w:iCs/>
                <w:color w:val="000000"/>
                <w:sz w:val="22"/>
                <w:szCs w:val="22"/>
              </w:rPr>
              <w:t>.</w:t>
            </w:r>
          </w:p>
        </w:tc>
        <w:tc>
          <w:tcPr>
            <w:tcW w:w="5429" w:type="dxa"/>
            <w:shd w:val="clear" w:color="auto" w:fill="D9D9D9" w:themeFill="background1" w:themeFillShade="D9"/>
            <w:vAlign w:val="bottom"/>
          </w:tcPr>
          <w:p w14:paraId="2BCB812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location of waste and demonstrate that facilities will be eligible to receive HW</w:t>
            </w:r>
          </w:p>
        </w:tc>
        <w:tc>
          <w:tcPr>
            <w:tcW w:w="2377" w:type="dxa"/>
            <w:shd w:val="clear" w:color="auto" w:fill="D9D9D9" w:themeFill="background1" w:themeFillShade="D9"/>
            <w:vAlign w:val="bottom"/>
          </w:tcPr>
          <w:p w14:paraId="39279B4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270.14(b)(11)(iv)(C)(2)</w:t>
            </w:r>
          </w:p>
        </w:tc>
        <w:tc>
          <w:tcPr>
            <w:tcW w:w="639" w:type="dxa"/>
            <w:vAlign w:val="bottom"/>
          </w:tcPr>
          <w:p w14:paraId="3F7BC26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9DE200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97F2C8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EDCAA5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27F76E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C591519" w14:textId="77777777" w:rsidTr="001C021E">
        <w:trPr>
          <w:jc w:val="center"/>
        </w:trPr>
        <w:tc>
          <w:tcPr>
            <w:tcW w:w="593" w:type="dxa"/>
            <w:shd w:val="clear" w:color="auto" w:fill="D9D9D9" w:themeFill="background1" w:themeFillShade="D9"/>
            <w:vAlign w:val="bottom"/>
          </w:tcPr>
          <w:p w14:paraId="7271BF4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183</w:t>
            </w:r>
          </w:p>
        </w:tc>
        <w:tc>
          <w:tcPr>
            <w:tcW w:w="1387" w:type="dxa"/>
            <w:shd w:val="clear" w:color="auto" w:fill="D9D9D9" w:themeFill="background1" w:themeFillShade="D9"/>
            <w:vAlign w:val="bottom"/>
          </w:tcPr>
          <w:p w14:paraId="10C3F8E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proofErr w:type="spellStart"/>
            <w:r w:rsidRPr="00A2199B">
              <w:rPr>
                <w:rFonts w:asciiTheme="minorHAnsi" w:hAnsiTheme="minorHAnsi" w:cstheme="minorHAnsi"/>
                <w:color w:val="000000"/>
                <w:sz w:val="22"/>
                <w:szCs w:val="22"/>
              </w:rPr>
              <w:t>III.E.</w:t>
            </w:r>
            <w:r w:rsidRPr="00A2199B">
              <w:rPr>
                <w:rFonts w:asciiTheme="minorHAnsi" w:hAnsiTheme="minorHAnsi" w:cstheme="minorHAnsi"/>
                <w:i/>
                <w:iCs/>
                <w:color w:val="000000"/>
                <w:sz w:val="22"/>
                <w:szCs w:val="22"/>
              </w:rPr>
              <w:t>~.d</w:t>
            </w:r>
            <w:proofErr w:type="spellEnd"/>
            <w:r w:rsidRPr="00A2199B">
              <w:rPr>
                <w:rFonts w:asciiTheme="minorHAnsi" w:hAnsiTheme="minorHAnsi" w:cstheme="minorHAnsi"/>
                <w:i/>
                <w:iCs/>
                <w:color w:val="000000"/>
                <w:sz w:val="22"/>
                <w:szCs w:val="22"/>
              </w:rPr>
              <w:t>.</w:t>
            </w:r>
          </w:p>
        </w:tc>
        <w:tc>
          <w:tcPr>
            <w:tcW w:w="5429" w:type="dxa"/>
            <w:shd w:val="clear" w:color="auto" w:fill="D9D9D9" w:themeFill="background1" w:themeFillShade="D9"/>
            <w:vAlign w:val="bottom"/>
          </w:tcPr>
          <w:p w14:paraId="4930CEB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the potential for accidental discharges of waste during movement</w:t>
            </w:r>
          </w:p>
        </w:tc>
        <w:tc>
          <w:tcPr>
            <w:tcW w:w="2377" w:type="dxa"/>
            <w:shd w:val="clear" w:color="auto" w:fill="D9D9D9" w:themeFill="background1" w:themeFillShade="D9"/>
            <w:vAlign w:val="bottom"/>
          </w:tcPr>
          <w:p w14:paraId="70766A8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270.14(b)(11)(iv)(C)(4)</w:t>
            </w:r>
          </w:p>
        </w:tc>
        <w:tc>
          <w:tcPr>
            <w:tcW w:w="639" w:type="dxa"/>
            <w:vAlign w:val="bottom"/>
          </w:tcPr>
          <w:p w14:paraId="09E11A5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BBCC4C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3D647E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E9176E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D8B842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31DAA42" w14:textId="77777777" w:rsidTr="001C021E">
        <w:trPr>
          <w:jc w:val="center"/>
        </w:trPr>
        <w:tc>
          <w:tcPr>
            <w:tcW w:w="593" w:type="dxa"/>
            <w:shd w:val="clear" w:color="auto" w:fill="D9D9D9" w:themeFill="background1" w:themeFillShade="D9"/>
            <w:vAlign w:val="bottom"/>
          </w:tcPr>
          <w:p w14:paraId="208B269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184</w:t>
            </w:r>
          </w:p>
        </w:tc>
        <w:tc>
          <w:tcPr>
            <w:tcW w:w="1387" w:type="dxa"/>
            <w:shd w:val="clear" w:color="auto" w:fill="D9D9D9" w:themeFill="background1" w:themeFillShade="D9"/>
            <w:vAlign w:val="bottom"/>
          </w:tcPr>
          <w:p w14:paraId="155445C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proofErr w:type="spellStart"/>
            <w:r w:rsidRPr="00A2199B">
              <w:rPr>
                <w:rFonts w:asciiTheme="minorHAnsi" w:hAnsiTheme="minorHAnsi" w:cstheme="minorHAnsi"/>
                <w:color w:val="000000"/>
                <w:sz w:val="22"/>
                <w:szCs w:val="22"/>
              </w:rPr>
              <w:t>III.E.</w:t>
            </w:r>
            <w:r w:rsidRPr="00A2199B">
              <w:rPr>
                <w:rFonts w:asciiTheme="minorHAnsi" w:hAnsiTheme="minorHAnsi" w:cstheme="minorHAnsi"/>
                <w:i/>
                <w:iCs/>
                <w:color w:val="000000"/>
                <w:sz w:val="22"/>
                <w:szCs w:val="22"/>
              </w:rPr>
              <w:t>~.e</w:t>
            </w:r>
            <w:proofErr w:type="spellEnd"/>
            <w:r w:rsidRPr="00A2199B">
              <w:rPr>
                <w:rFonts w:asciiTheme="minorHAnsi" w:hAnsiTheme="minorHAnsi" w:cstheme="minorHAnsi"/>
                <w:i/>
                <w:iCs/>
                <w:color w:val="000000"/>
                <w:sz w:val="22"/>
                <w:szCs w:val="22"/>
              </w:rPr>
              <w:t>.</w:t>
            </w:r>
          </w:p>
        </w:tc>
        <w:tc>
          <w:tcPr>
            <w:tcW w:w="5429" w:type="dxa"/>
            <w:shd w:val="clear" w:color="auto" w:fill="D9D9D9" w:themeFill="background1" w:themeFillShade="D9"/>
            <w:vAlign w:val="bottom"/>
          </w:tcPr>
          <w:p w14:paraId="5D058B6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a copy of Contingency Plan to appropriate local authorities</w:t>
            </w:r>
          </w:p>
        </w:tc>
        <w:tc>
          <w:tcPr>
            <w:tcW w:w="2377" w:type="dxa"/>
            <w:shd w:val="clear" w:color="auto" w:fill="D9D9D9" w:themeFill="background1" w:themeFillShade="D9"/>
            <w:vAlign w:val="bottom"/>
          </w:tcPr>
          <w:p w14:paraId="38C0E8E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264.53</w:t>
            </w:r>
          </w:p>
        </w:tc>
        <w:tc>
          <w:tcPr>
            <w:tcW w:w="639" w:type="dxa"/>
            <w:vAlign w:val="bottom"/>
          </w:tcPr>
          <w:p w14:paraId="5BB37F2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02276A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52DC87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86F7B9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7E5BA0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DED92FB" w14:textId="77777777" w:rsidTr="001C021E">
        <w:trPr>
          <w:jc w:val="center"/>
        </w:trPr>
        <w:tc>
          <w:tcPr>
            <w:tcW w:w="593" w:type="dxa"/>
            <w:shd w:val="clear" w:color="auto" w:fill="D9D9D9" w:themeFill="background1" w:themeFillShade="D9"/>
            <w:vAlign w:val="bottom"/>
          </w:tcPr>
          <w:p w14:paraId="74195D0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185</w:t>
            </w:r>
          </w:p>
        </w:tc>
        <w:tc>
          <w:tcPr>
            <w:tcW w:w="1387" w:type="dxa"/>
            <w:shd w:val="clear" w:color="auto" w:fill="D9D9D9" w:themeFill="background1" w:themeFillShade="D9"/>
            <w:vAlign w:val="bottom"/>
          </w:tcPr>
          <w:p w14:paraId="0C13829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proofErr w:type="spellStart"/>
            <w:r w:rsidRPr="00A2199B">
              <w:rPr>
                <w:rFonts w:asciiTheme="minorHAnsi" w:hAnsiTheme="minorHAnsi" w:cstheme="minorHAnsi"/>
                <w:color w:val="000000"/>
                <w:sz w:val="22"/>
                <w:szCs w:val="22"/>
              </w:rPr>
              <w:t>III.E.</w:t>
            </w:r>
            <w:r w:rsidRPr="00A2199B">
              <w:rPr>
                <w:rFonts w:asciiTheme="minorHAnsi" w:hAnsiTheme="minorHAnsi" w:cstheme="minorHAnsi"/>
                <w:i/>
                <w:iCs/>
                <w:color w:val="000000"/>
                <w:sz w:val="22"/>
                <w:szCs w:val="22"/>
              </w:rPr>
              <w:t>~.f</w:t>
            </w:r>
            <w:proofErr w:type="spellEnd"/>
            <w:r w:rsidRPr="00A2199B">
              <w:rPr>
                <w:rFonts w:asciiTheme="minorHAnsi" w:hAnsiTheme="minorHAnsi" w:cstheme="minorHAnsi"/>
                <w:i/>
                <w:iCs/>
                <w:color w:val="000000"/>
                <w:sz w:val="22"/>
                <w:szCs w:val="22"/>
              </w:rPr>
              <w:t>.</w:t>
            </w:r>
          </w:p>
        </w:tc>
        <w:tc>
          <w:tcPr>
            <w:tcW w:w="5429" w:type="dxa"/>
            <w:shd w:val="clear" w:color="auto" w:fill="D9D9D9" w:themeFill="background1" w:themeFillShade="D9"/>
            <w:vAlign w:val="bottom"/>
          </w:tcPr>
          <w:p w14:paraId="638647D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Amend the contingency plan as appropriate </w:t>
            </w:r>
          </w:p>
        </w:tc>
        <w:tc>
          <w:tcPr>
            <w:tcW w:w="2377" w:type="dxa"/>
            <w:shd w:val="clear" w:color="auto" w:fill="D9D9D9" w:themeFill="background1" w:themeFillShade="D9"/>
            <w:vAlign w:val="bottom"/>
          </w:tcPr>
          <w:p w14:paraId="317F645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264.54</w:t>
            </w:r>
          </w:p>
        </w:tc>
        <w:tc>
          <w:tcPr>
            <w:tcW w:w="639" w:type="dxa"/>
            <w:vAlign w:val="bottom"/>
          </w:tcPr>
          <w:p w14:paraId="7F3937E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122214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564BAB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45C42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25E7CF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11D5C8A" w14:textId="77777777" w:rsidTr="001C021E">
        <w:trPr>
          <w:jc w:val="center"/>
        </w:trPr>
        <w:tc>
          <w:tcPr>
            <w:tcW w:w="593" w:type="dxa"/>
            <w:shd w:val="clear" w:color="auto" w:fill="D9D9D9" w:themeFill="background1" w:themeFillShade="D9"/>
            <w:vAlign w:val="bottom"/>
          </w:tcPr>
          <w:p w14:paraId="1E2C934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186</w:t>
            </w:r>
          </w:p>
        </w:tc>
        <w:tc>
          <w:tcPr>
            <w:tcW w:w="1387" w:type="dxa"/>
            <w:shd w:val="clear" w:color="auto" w:fill="D9D9D9" w:themeFill="background1" w:themeFillShade="D9"/>
            <w:vAlign w:val="bottom"/>
          </w:tcPr>
          <w:p w14:paraId="2F1C0C4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proofErr w:type="spellStart"/>
            <w:r w:rsidRPr="00A2199B">
              <w:rPr>
                <w:rFonts w:asciiTheme="minorHAnsi" w:hAnsiTheme="minorHAnsi" w:cstheme="minorHAnsi"/>
                <w:color w:val="000000"/>
                <w:sz w:val="22"/>
                <w:szCs w:val="22"/>
              </w:rPr>
              <w:t>III.E.</w:t>
            </w:r>
            <w:r w:rsidRPr="00A2199B">
              <w:rPr>
                <w:rFonts w:asciiTheme="minorHAnsi" w:hAnsiTheme="minorHAnsi" w:cstheme="minorHAnsi"/>
                <w:i/>
                <w:iCs/>
                <w:color w:val="000000"/>
                <w:sz w:val="22"/>
                <w:szCs w:val="22"/>
              </w:rPr>
              <w:t>~.g</w:t>
            </w:r>
            <w:proofErr w:type="spellEnd"/>
            <w:r w:rsidRPr="00A2199B">
              <w:rPr>
                <w:rFonts w:asciiTheme="minorHAnsi" w:hAnsiTheme="minorHAnsi" w:cstheme="minorHAnsi"/>
                <w:i/>
                <w:iCs/>
                <w:color w:val="000000"/>
                <w:sz w:val="22"/>
                <w:szCs w:val="22"/>
              </w:rPr>
              <w:t>.</w:t>
            </w:r>
          </w:p>
        </w:tc>
        <w:tc>
          <w:tcPr>
            <w:tcW w:w="5429" w:type="dxa"/>
            <w:shd w:val="clear" w:color="auto" w:fill="D9D9D9" w:themeFill="background1" w:themeFillShade="D9"/>
            <w:vAlign w:val="bottom"/>
          </w:tcPr>
          <w:p w14:paraId="6210AE3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Describe emergency procedures, notification &amp; post-incident written report</w:t>
            </w:r>
          </w:p>
        </w:tc>
        <w:tc>
          <w:tcPr>
            <w:tcW w:w="2377" w:type="dxa"/>
            <w:shd w:val="clear" w:color="auto" w:fill="D9D9D9" w:themeFill="background1" w:themeFillShade="D9"/>
            <w:vAlign w:val="bottom"/>
          </w:tcPr>
          <w:p w14:paraId="34F7DEA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335.153; 264.56</w:t>
            </w:r>
          </w:p>
        </w:tc>
        <w:tc>
          <w:tcPr>
            <w:tcW w:w="639" w:type="dxa"/>
            <w:vAlign w:val="bottom"/>
          </w:tcPr>
          <w:p w14:paraId="242482E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7BDDB0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987E3C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D3ADD8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6525F4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7789A49" w14:textId="77777777" w:rsidTr="001C021E">
        <w:trPr>
          <w:jc w:val="center"/>
        </w:trPr>
        <w:tc>
          <w:tcPr>
            <w:tcW w:w="593" w:type="dxa"/>
            <w:shd w:val="clear" w:color="auto" w:fill="D9D9D9" w:themeFill="background1" w:themeFillShade="D9"/>
            <w:vAlign w:val="bottom"/>
          </w:tcPr>
          <w:p w14:paraId="3E73F3B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187</w:t>
            </w:r>
          </w:p>
        </w:tc>
        <w:tc>
          <w:tcPr>
            <w:tcW w:w="1387" w:type="dxa"/>
            <w:shd w:val="clear" w:color="auto" w:fill="D9D9D9" w:themeFill="background1" w:themeFillShade="D9"/>
            <w:vAlign w:val="bottom"/>
          </w:tcPr>
          <w:p w14:paraId="015AC98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III.E.1.</w:t>
            </w:r>
          </w:p>
        </w:tc>
        <w:tc>
          <w:tcPr>
            <w:tcW w:w="5429" w:type="dxa"/>
            <w:shd w:val="clear" w:color="auto" w:fill="D9D9D9" w:themeFill="background1" w:themeFillShade="D9"/>
            <w:vAlign w:val="bottom"/>
          </w:tcPr>
          <w:p w14:paraId="12F1B2B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Table III.E.1. - Arrangements With Local Authorities in hard copy and editable electronic format:</w:t>
            </w:r>
          </w:p>
        </w:tc>
        <w:tc>
          <w:tcPr>
            <w:tcW w:w="2377" w:type="dxa"/>
            <w:shd w:val="clear" w:color="auto" w:fill="D9D9D9" w:themeFill="background1" w:themeFillShade="D9"/>
            <w:vAlign w:val="bottom"/>
          </w:tcPr>
          <w:p w14:paraId="5D6196D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264.37; 264.52(c)</w:t>
            </w:r>
          </w:p>
        </w:tc>
        <w:tc>
          <w:tcPr>
            <w:tcW w:w="639" w:type="dxa"/>
            <w:vAlign w:val="bottom"/>
          </w:tcPr>
          <w:p w14:paraId="03E5316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AA421E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5B5F96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12CE33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21695A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B2BD3A2" w14:textId="77777777" w:rsidTr="001C021E">
        <w:trPr>
          <w:jc w:val="center"/>
        </w:trPr>
        <w:tc>
          <w:tcPr>
            <w:tcW w:w="593" w:type="dxa"/>
            <w:shd w:val="clear" w:color="auto" w:fill="D9D9D9" w:themeFill="background1" w:themeFillShade="D9"/>
            <w:vAlign w:val="bottom"/>
          </w:tcPr>
          <w:p w14:paraId="18C3C25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188</w:t>
            </w:r>
          </w:p>
        </w:tc>
        <w:tc>
          <w:tcPr>
            <w:tcW w:w="1387" w:type="dxa"/>
            <w:shd w:val="clear" w:color="auto" w:fill="D9D9D9" w:themeFill="background1" w:themeFillShade="D9"/>
            <w:vAlign w:val="bottom"/>
          </w:tcPr>
          <w:p w14:paraId="2903DCC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III.E.1.</w:t>
            </w:r>
            <w:r w:rsidRPr="00A2199B">
              <w:rPr>
                <w:rFonts w:asciiTheme="minorHAnsi" w:hAnsiTheme="minorHAnsi" w:cstheme="minorHAnsi"/>
                <w:i/>
                <w:iCs/>
                <w:color w:val="000000"/>
                <w:sz w:val="22"/>
                <w:szCs w:val="22"/>
              </w:rPr>
              <w:t>a.</w:t>
            </w:r>
          </w:p>
        </w:tc>
        <w:tc>
          <w:tcPr>
            <w:tcW w:w="5429" w:type="dxa"/>
            <w:shd w:val="clear" w:color="auto" w:fill="D9D9D9" w:themeFill="background1" w:themeFillShade="D9"/>
            <w:vAlign w:val="bottom"/>
          </w:tcPr>
          <w:p w14:paraId="1438745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arrangements to familiarize local authorities with:</w:t>
            </w:r>
          </w:p>
        </w:tc>
        <w:tc>
          <w:tcPr>
            <w:tcW w:w="2377" w:type="dxa"/>
            <w:shd w:val="clear" w:color="auto" w:fill="D9D9D9" w:themeFill="background1" w:themeFillShade="D9"/>
            <w:vAlign w:val="bottom"/>
          </w:tcPr>
          <w:p w14:paraId="54D4D99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264.37(a)(1)</w:t>
            </w:r>
          </w:p>
        </w:tc>
        <w:tc>
          <w:tcPr>
            <w:tcW w:w="639" w:type="dxa"/>
            <w:vAlign w:val="bottom"/>
          </w:tcPr>
          <w:p w14:paraId="04AD675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B61CEB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243399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8050EC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515AA1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8FAB686" w14:textId="77777777" w:rsidTr="001C021E">
        <w:trPr>
          <w:jc w:val="center"/>
        </w:trPr>
        <w:tc>
          <w:tcPr>
            <w:tcW w:w="593" w:type="dxa"/>
            <w:shd w:val="clear" w:color="auto" w:fill="D9D9D9" w:themeFill="background1" w:themeFillShade="D9"/>
            <w:vAlign w:val="bottom"/>
          </w:tcPr>
          <w:p w14:paraId="2B62B11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189</w:t>
            </w:r>
          </w:p>
        </w:tc>
        <w:tc>
          <w:tcPr>
            <w:tcW w:w="1387" w:type="dxa"/>
            <w:shd w:val="clear" w:color="auto" w:fill="D9D9D9" w:themeFill="background1" w:themeFillShade="D9"/>
            <w:vAlign w:val="bottom"/>
          </w:tcPr>
          <w:p w14:paraId="042F8A0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III.E.1.</w:t>
            </w:r>
            <w:r w:rsidRPr="00A2199B">
              <w:rPr>
                <w:rFonts w:asciiTheme="minorHAnsi" w:hAnsiTheme="minorHAnsi" w:cstheme="minorHAnsi"/>
                <w:i/>
                <w:iCs/>
                <w:color w:val="000000"/>
                <w:sz w:val="22"/>
                <w:szCs w:val="22"/>
              </w:rPr>
              <w:t>a.1.</w:t>
            </w:r>
          </w:p>
        </w:tc>
        <w:tc>
          <w:tcPr>
            <w:tcW w:w="5429" w:type="dxa"/>
            <w:shd w:val="clear" w:color="auto" w:fill="D9D9D9" w:themeFill="background1" w:themeFillShade="D9"/>
            <w:vAlign w:val="bottom"/>
          </w:tcPr>
          <w:p w14:paraId="2ECF18D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Facility layout</w:t>
            </w:r>
          </w:p>
        </w:tc>
        <w:tc>
          <w:tcPr>
            <w:tcW w:w="2377" w:type="dxa"/>
            <w:shd w:val="clear" w:color="auto" w:fill="D9D9D9" w:themeFill="background1" w:themeFillShade="D9"/>
            <w:vAlign w:val="bottom"/>
          </w:tcPr>
          <w:p w14:paraId="59F9CCD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264.37(a)(1)</w:t>
            </w:r>
          </w:p>
        </w:tc>
        <w:tc>
          <w:tcPr>
            <w:tcW w:w="639" w:type="dxa"/>
            <w:vAlign w:val="bottom"/>
          </w:tcPr>
          <w:p w14:paraId="5F337BC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51FE21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332A9E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9AC2F2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D999BC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FBE03F1" w14:textId="77777777" w:rsidTr="001C021E">
        <w:trPr>
          <w:jc w:val="center"/>
        </w:trPr>
        <w:tc>
          <w:tcPr>
            <w:tcW w:w="593" w:type="dxa"/>
            <w:shd w:val="clear" w:color="auto" w:fill="D9D9D9" w:themeFill="background1" w:themeFillShade="D9"/>
            <w:vAlign w:val="bottom"/>
          </w:tcPr>
          <w:p w14:paraId="4539359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190</w:t>
            </w:r>
          </w:p>
        </w:tc>
        <w:tc>
          <w:tcPr>
            <w:tcW w:w="1387" w:type="dxa"/>
            <w:shd w:val="clear" w:color="auto" w:fill="D9D9D9" w:themeFill="background1" w:themeFillShade="D9"/>
            <w:vAlign w:val="bottom"/>
          </w:tcPr>
          <w:p w14:paraId="3EC9553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III.E.1.</w:t>
            </w:r>
            <w:r w:rsidRPr="00A2199B">
              <w:rPr>
                <w:rFonts w:asciiTheme="minorHAnsi" w:hAnsiTheme="minorHAnsi" w:cstheme="minorHAnsi"/>
                <w:i/>
                <w:iCs/>
                <w:color w:val="000000"/>
                <w:sz w:val="22"/>
                <w:szCs w:val="22"/>
              </w:rPr>
              <w:t>a.2.</w:t>
            </w:r>
          </w:p>
        </w:tc>
        <w:tc>
          <w:tcPr>
            <w:tcW w:w="5429" w:type="dxa"/>
            <w:shd w:val="clear" w:color="auto" w:fill="D9D9D9" w:themeFill="background1" w:themeFillShade="D9"/>
            <w:vAlign w:val="bottom"/>
          </w:tcPr>
          <w:p w14:paraId="4CD61E4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Properties of HW handled</w:t>
            </w:r>
          </w:p>
        </w:tc>
        <w:tc>
          <w:tcPr>
            <w:tcW w:w="2377" w:type="dxa"/>
            <w:shd w:val="clear" w:color="auto" w:fill="D9D9D9" w:themeFill="background1" w:themeFillShade="D9"/>
            <w:vAlign w:val="bottom"/>
          </w:tcPr>
          <w:p w14:paraId="4D537B3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264.37(a)(1)</w:t>
            </w:r>
          </w:p>
        </w:tc>
        <w:tc>
          <w:tcPr>
            <w:tcW w:w="639" w:type="dxa"/>
            <w:vAlign w:val="bottom"/>
          </w:tcPr>
          <w:p w14:paraId="16AA60B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14C483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67BE8C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A9E295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0A4723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E5D7690" w14:textId="77777777" w:rsidTr="001C021E">
        <w:trPr>
          <w:jc w:val="center"/>
        </w:trPr>
        <w:tc>
          <w:tcPr>
            <w:tcW w:w="593" w:type="dxa"/>
            <w:shd w:val="clear" w:color="auto" w:fill="D9D9D9" w:themeFill="background1" w:themeFillShade="D9"/>
            <w:vAlign w:val="bottom"/>
          </w:tcPr>
          <w:p w14:paraId="77AA003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191</w:t>
            </w:r>
          </w:p>
        </w:tc>
        <w:tc>
          <w:tcPr>
            <w:tcW w:w="1387" w:type="dxa"/>
            <w:shd w:val="clear" w:color="auto" w:fill="D9D9D9" w:themeFill="background1" w:themeFillShade="D9"/>
            <w:vAlign w:val="bottom"/>
          </w:tcPr>
          <w:p w14:paraId="4FD7A7E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III.E.1.</w:t>
            </w:r>
            <w:r w:rsidRPr="00A2199B">
              <w:rPr>
                <w:rFonts w:asciiTheme="minorHAnsi" w:hAnsiTheme="minorHAnsi" w:cstheme="minorHAnsi"/>
                <w:i/>
                <w:iCs/>
                <w:color w:val="000000"/>
                <w:sz w:val="22"/>
                <w:szCs w:val="22"/>
              </w:rPr>
              <w:t>a.3.</w:t>
            </w:r>
          </w:p>
        </w:tc>
        <w:tc>
          <w:tcPr>
            <w:tcW w:w="5429" w:type="dxa"/>
            <w:shd w:val="clear" w:color="auto" w:fill="D9D9D9" w:themeFill="background1" w:themeFillShade="D9"/>
            <w:vAlign w:val="bottom"/>
          </w:tcPr>
          <w:p w14:paraId="1F514C6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Possible injuries form fires, explosions, or releases of HW at the facility</w:t>
            </w:r>
          </w:p>
        </w:tc>
        <w:tc>
          <w:tcPr>
            <w:tcW w:w="2377" w:type="dxa"/>
            <w:shd w:val="clear" w:color="auto" w:fill="D9D9D9" w:themeFill="background1" w:themeFillShade="D9"/>
            <w:vAlign w:val="bottom"/>
          </w:tcPr>
          <w:p w14:paraId="0CED763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264.37(a)(4)</w:t>
            </w:r>
          </w:p>
        </w:tc>
        <w:tc>
          <w:tcPr>
            <w:tcW w:w="639" w:type="dxa"/>
            <w:vAlign w:val="bottom"/>
          </w:tcPr>
          <w:p w14:paraId="0CDE0C6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D8EAA2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5217E3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0F4EA9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ED8631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65BB25F" w14:textId="77777777" w:rsidTr="001C021E">
        <w:trPr>
          <w:jc w:val="center"/>
        </w:trPr>
        <w:tc>
          <w:tcPr>
            <w:tcW w:w="593" w:type="dxa"/>
            <w:shd w:val="clear" w:color="auto" w:fill="D9D9D9" w:themeFill="background1" w:themeFillShade="D9"/>
            <w:vAlign w:val="bottom"/>
          </w:tcPr>
          <w:p w14:paraId="129A680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192</w:t>
            </w:r>
          </w:p>
        </w:tc>
        <w:tc>
          <w:tcPr>
            <w:tcW w:w="1387" w:type="dxa"/>
            <w:shd w:val="clear" w:color="auto" w:fill="D9D9D9" w:themeFill="background1" w:themeFillShade="D9"/>
            <w:vAlign w:val="bottom"/>
          </w:tcPr>
          <w:p w14:paraId="489595C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III.E.1.</w:t>
            </w:r>
            <w:r w:rsidRPr="00A2199B">
              <w:rPr>
                <w:rFonts w:asciiTheme="minorHAnsi" w:hAnsiTheme="minorHAnsi" w:cstheme="minorHAnsi"/>
                <w:i/>
                <w:iCs/>
                <w:color w:val="000000"/>
                <w:sz w:val="22"/>
                <w:szCs w:val="22"/>
              </w:rPr>
              <w:t>a.4.</w:t>
            </w:r>
          </w:p>
        </w:tc>
        <w:tc>
          <w:tcPr>
            <w:tcW w:w="5429" w:type="dxa"/>
            <w:shd w:val="clear" w:color="auto" w:fill="D9D9D9" w:themeFill="background1" w:themeFillShade="D9"/>
            <w:vAlign w:val="bottom"/>
          </w:tcPr>
          <w:p w14:paraId="2DA0E1B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Facility personnel work areas</w:t>
            </w:r>
          </w:p>
        </w:tc>
        <w:tc>
          <w:tcPr>
            <w:tcW w:w="2377" w:type="dxa"/>
            <w:shd w:val="clear" w:color="auto" w:fill="D9D9D9" w:themeFill="background1" w:themeFillShade="D9"/>
            <w:vAlign w:val="bottom"/>
          </w:tcPr>
          <w:p w14:paraId="0FFF25A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264.37(a)(1)</w:t>
            </w:r>
          </w:p>
        </w:tc>
        <w:tc>
          <w:tcPr>
            <w:tcW w:w="639" w:type="dxa"/>
            <w:vAlign w:val="bottom"/>
          </w:tcPr>
          <w:p w14:paraId="4A55710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ADD29A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194A46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E747D2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5F22AA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61163F4" w14:textId="77777777" w:rsidTr="001C021E">
        <w:trPr>
          <w:jc w:val="center"/>
        </w:trPr>
        <w:tc>
          <w:tcPr>
            <w:tcW w:w="593" w:type="dxa"/>
            <w:shd w:val="clear" w:color="auto" w:fill="D9D9D9" w:themeFill="background1" w:themeFillShade="D9"/>
            <w:vAlign w:val="bottom"/>
          </w:tcPr>
          <w:p w14:paraId="26D6AE9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193</w:t>
            </w:r>
          </w:p>
        </w:tc>
        <w:tc>
          <w:tcPr>
            <w:tcW w:w="1387" w:type="dxa"/>
            <w:shd w:val="clear" w:color="auto" w:fill="D9D9D9" w:themeFill="background1" w:themeFillShade="D9"/>
            <w:vAlign w:val="bottom"/>
          </w:tcPr>
          <w:p w14:paraId="14F4CD0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III.E.1.</w:t>
            </w:r>
            <w:r w:rsidRPr="00A2199B">
              <w:rPr>
                <w:rFonts w:asciiTheme="minorHAnsi" w:hAnsiTheme="minorHAnsi" w:cstheme="minorHAnsi"/>
                <w:i/>
                <w:iCs/>
                <w:color w:val="000000"/>
                <w:sz w:val="22"/>
                <w:szCs w:val="22"/>
              </w:rPr>
              <w:t>a.5.</w:t>
            </w:r>
          </w:p>
        </w:tc>
        <w:tc>
          <w:tcPr>
            <w:tcW w:w="5429" w:type="dxa"/>
            <w:shd w:val="clear" w:color="auto" w:fill="D9D9D9" w:themeFill="background1" w:themeFillShade="D9"/>
            <w:vAlign w:val="bottom"/>
          </w:tcPr>
          <w:p w14:paraId="0E69FD7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Facility entrances</w:t>
            </w:r>
          </w:p>
        </w:tc>
        <w:tc>
          <w:tcPr>
            <w:tcW w:w="2377" w:type="dxa"/>
            <w:shd w:val="clear" w:color="auto" w:fill="D9D9D9" w:themeFill="background1" w:themeFillShade="D9"/>
            <w:vAlign w:val="bottom"/>
          </w:tcPr>
          <w:p w14:paraId="132D0D4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264.37(a)(1)</w:t>
            </w:r>
          </w:p>
        </w:tc>
        <w:tc>
          <w:tcPr>
            <w:tcW w:w="639" w:type="dxa"/>
            <w:vAlign w:val="bottom"/>
          </w:tcPr>
          <w:p w14:paraId="42642BB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7EE2F8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7A10C6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866A40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4AEEEF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8BC25F4" w14:textId="77777777" w:rsidTr="001C021E">
        <w:trPr>
          <w:jc w:val="center"/>
        </w:trPr>
        <w:tc>
          <w:tcPr>
            <w:tcW w:w="593" w:type="dxa"/>
            <w:tcBorders>
              <w:bottom w:val="single" w:sz="4" w:space="0" w:color="auto"/>
            </w:tcBorders>
            <w:shd w:val="clear" w:color="auto" w:fill="D9D9D9" w:themeFill="background1" w:themeFillShade="D9"/>
            <w:vAlign w:val="bottom"/>
          </w:tcPr>
          <w:p w14:paraId="6434374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194</w:t>
            </w:r>
          </w:p>
        </w:tc>
        <w:tc>
          <w:tcPr>
            <w:tcW w:w="1387" w:type="dxa"/>
            <w:tcBorders>
              <w:bottom w:val="single" w:sz="4" w:space="0" w:color="auto"/>
            </w:tcBorders>
            <w:shd w:val="clear" w:color="auto" w:fill="D9D9D9" w:themeFill="background1" w:themeFillShade="D9"/>
            <w:vAlign w:val="bottom"/>
          </w:tcPr>
          <w:p w14:paraId="423A262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III.E.1.</w:t>
            </w:r>
            <w:r w:rsidRPr="00A2199B">
              <w:rPr>
                <w:rFonts w:asciiTheme="minorHAnsi" w:hAnsiTheme="minorHAnsi" w:cstheme="minorHAnsi"/>
                <w:i/>
                <w:iCs/>
                <w:color w:val="000000"/>
                <w:sz w:val="22"/>
                <w:szCs w:val="22"/>
              </w:rPr>
              <w:t>a.6.</w:t>
            </w:r>
          </w:p>
        </w:tc>
        <w:tc>
          <w:tcPr>
            <w:tcW w:w="5429" w:type="dxa"/>
            <w:tcBorders>
              <w:bottom w:val="single" w:sz="4" w:space="0" w:color="auto"/>
            </w:tcBorders>
            <w:shd w:val="clear" w:color="auto" w:fill="D9D9D9" w:themeFill="background1" w:themeFillShade="D9"/>
            <w:vAlign w:val="bottom"/>
          </w:tcPr>
          <w:p w14:paraId="4BD7050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Evacuation routes</w:t>
            </w:r>
          </w:p>
        </w:tc>
        <w:tc>
          <w:tcPr>
            <w:tcW w:w="2377" w:type="dxa"/>
            <w:tcBorders>
              <w:bottom w:val="single" w:sz="4" w:space="0" w:color="auto"/>
            </w:tcBorders>
            <w:shd w:val="clear" w:color="auto" w:fill="D9D9D9" w:themeFill="background1" w:themeFillShade="D9"/>
            <w:vAlign w:val="bottom"/>
          </w:tcPr>
          <w:p w14:paraId="12E7D8D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264.37(a)(1)</w:t>
            </w:r>
          </w:p>
        </w:tc>
        <w:tc>
          <w:tcPr>
            <w:tcW w:w="639" w:type="dxa"/>
            <w:vAlign w:val="bottom"/>
          </w:tcPr>
          <w:p w14:paraId="6376BC5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D25638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E68E64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957D5C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9B17AA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6D9DC7C" w14:textId="77777777" w:rsidTr="001C021E">
        <w:trPr>
          <w:jc w:val="center"/>
        </w:trPr>
        <w:tc>
          <w:tcPr>
            <w:tcW w:w="593" w:type="dxa"/>
            <w:shd w:val="clear" w:color="auto" w:fill="D9D9D9" w:themeFill="background1" w:themeFillShade="D9"/>
            <w:vAlign w:val="bottom"/>
          </w:tcPr>
          <w:p w14:paraId="3508B2B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195</w:t>
            </w:r>
          </w:p>
        </w:tc>
        <w:tc>
          <w:tcPr>
            <w:tcW w:w="1387" w:type="dxa"/>
            <w:shd w:val="clear" w:color="auto" w:fill="D9D9D9" w:themeFill="background1" w:themeFillShade="D9"/>
            <w:vAlign w:val="bottom"/>
          </w:tcPr>
          <w:p w14:paraId="29BD15B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III.E.2.</w:t>
            </w:r>
          </w:p>
        </w:tc>
        <w:tc>
          <w:tcPr>
            <w:tcW w:w="5429" w:type="dxa"/>
            <w:shd w:val="clear" w:color="auto" w:fill="D9D9D9" w:themeFill="background1" w:themeFillShade="D9"/>
            <w:vAlign w:val="bottom"/>
          </w:tcPr>
          <w:p w14:paraId="55F6AAE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Table III.E.2 - Emergency Coordinators (list of addresses and telephone numbers) in hard copy and editable electronic format; Must include alternate emergency coordinator(s)</w:t>
            </w:r>
          </w:p>
        </w:tc>
        <w:tc>
          <w:tcPr>
            <w:tcW w:w="2377" w:type="dxa"/>
            <w:shd w:val="clear" w:color="auto" w:fill="D9D9D9" w:themeFill="background1" w:themeFillShade="D9"/>
            <w:vAlign w:val="bottom"/>
          </w:tcPr>
          <w:p w14:paraId="73082EB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264.52(d)</w:t>
            </w:r>
          </w:p>
        </w:tc>
        <w:tc>
          <w:tcPr>
            <w:tcW w:w="639" w:type="dxa"/>
            <w:vAlign w:val="bottom"/>
          </w:tcPr>
          <w:p w14:paraId="1BF4526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7094CD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AD5F31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CDC173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27392F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5D366CF" w14:textId="77777777" w:rsidTr="001C021E">
        <w:trPr>
          <w:jc w:val="center"/>
        </w:trPr>
        <w:tc>
          <w:tcPr>
            <w:tcW w:w="593" w:type="dxa"/>
            <w:shd w:val="clear" w:color="auto" w:fill="D9D9D9" w:themeFill="background1" w:themeFillShade="D9"/>
            <w:vAlign w:val="bottom"/>
          </w:tcPr>
          <w:p w14:paraId="3EEC30D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196</w:t>
            </w:r>
          </w:p>
        </w:tc>
        <w:tc>
          <w:tcPr>
            <w:tcW w:w="1387" w:type="dxa"/>
            <w:shd w:val="clear" w:color="auto" w:fill="D9D9D9" w:themeFill="background1" w:themeFillShade="D9"/>
            <w:vAlign w:val="bottom"/>
          </w:tcPr>
          <w:p w14:paraId="061AF0B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III.E.3.</w:t>
            </w:r>
          </w:p>
        </w:tc>
        <w:tc>
          <w:tcPr>
            <w:tcW w:w="5429" w:type="dxa"/>
            <w:shd w:val="clear" w:color="auto" w:fill="D9D9D9" w:themeFill="background1" w:themeFillShade="D9"/>
            <w:vAlign w:val="bottom"/>
          </w:tcPr>
          <w:p w14:paraId="5290737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Complete and submit Table II.E.3 - Emergency Equipment in hard copy and editable electronic format including: </w:t>
            </w:r>
          </w:p>
        </w:tc>
        <w:tc>
          <w:tcPr>
            <w:tcW w:w="2377" w:type="dxa"/>
            <w:shd w:val="clear" w:color="auto" w:fill="D9D9D9" w:themeFill="background1" w:themeFillShade="D9"/>
            <w:vAlign w:val="bottom"/>
          </w:tcPr>
          <w:p w14:paraId="0AA9984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264.32; 264.52(e)</w:t>
            </w:r>
          </w:p>
        </w:tc>
        <w:tc>
          <w:tcPr>
            <w:tcW w:w="639" w:type="dxa"/>
            <w:vAlign w:val="bottom"/>
          </w:tcPr>
          <w:p w14:paraId="2743E10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21C2EA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E3641C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285BD2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FB6E09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CA39DA4" w14:textId="77777777" w:rsidTr="001C021E">
        <w:trPr>
          <w:jc w:val="center"/>
        </w:trPr>
        <w:tc>
          <w:tcPr>
            <w:tcW w:w="593" w:type="dxa"/>
            <w:shd w:val="clear" w:color="auto" w:fill="D9D9D9" w:themeFill="background1" w:themeFillShade="D9"/>
            <w:vAlign w:val="bottom"/>
          </w:tcPr>
          <w:p w14:paraId="5A1BFE7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197</w:t>
            </w:r>
          </w:p>
        </w:tc>
        <w:tc>
          <w:tcPr>
            <w:tcW w:w="1387" w:type="dxa"/>
            <w:shd w:val="clear" w:color="auto" w:fill="D9D9D9" w:themeFill="background1" w:themeFillShade="D9"/>
            <w:vAlign w:val="bottom"/>
          </w:tcPr>
          <w:p w14:paraId="7EFF2C2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III.E.3.</w:t>
            </w:r>
            <w:r w:rsidRPr="00A2199B">
              <w:rPr>
                <w:rFonts w:asciiTheme="minorHAnsi" w:hAnsiTheme="minorHAnsi" w:cstheme="minorHAnsi"/>
                <w:i/>
                <w:iCs/>
                <w:color w:val="000000"/>
                <w:sz w:val="22"/>
                <w:szCs w:val="22"/>
              </w:rPr>
              <w:t>a.</w:t>
            </w:r>
          </w:p>
        </w:tc>
        <w:tc>
          <w:tcPr>
            <w:tcW w:w="5429" w:type="dxa"/>
            <w:shd w:val="clear" w:color="auto" w:fill="D9D9D9" w:themeFill="background1" w:themeFillShade="D9"/>
            <w:vAlign w:val="bottom"/>
          </w:tcPr>
          <w:p w14:paraId="1E4E6C4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Fire-extinguishing system</w:t>
            </w:r>
          </w:p>
        </w:tc>
        <w:tc>
          <w:tcPr>
            <w:tcW w:w="2377" w:type="dxa"/>
            <w:shd w:val="clear" w:color="auto" w:fill="D9D9D9" w:themeFill="background1" w:themeFillShade="D9"/>
            <w:vAlign w:val="bottom"/>
          </w:tcPr>
          <w:p w14:paraId="419BAC3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264.32(c); 264.52(e)</w:t>
            </w:r>
          </w:p>
        </w:tc>
        <w:tc>
          <w:tcPr>
            <w:tcW w:w="639" w:type="dxa"/>
            <w:vAlign w:val="bottom"/>
          </w:tcPr>
          <w:p w14:paraId="0C299E9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3B5783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3D2D29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9E6C7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56EF46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7B535A9" w14:textId="77777777" w:rsidTr="001C021E">
        <w:trPr>
          <w:jc w:val="center"/>
        </w:trPr>
        <w:tc>
          <w:tcPr>
            <w:tcW w:w="593" w:type="dxa"/>
            <w:shd w:val="clear" w:color="auto" w:fill="D9D9D9" w:themeFill="background1" w:themeFillShade="D9"/>
            <w:vAlign w:val="bottom"/>
          </w:tcPr>
          <w:p w14:paraId="7BE35E3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198</w:t>
            </w:r>
          </w:p>
        </w:tc>
        <w:tc>
          <w:tcPr>
            <w:tcW w:w="1387" w:type="dxa"/>
            <w:shd w:val="clear" w:color="auto" w:fill="D9D9D9" w:themeFill="background1" w:themeFillShade="D9"/>
            <w:vAlign w:val="bottom"/>
          </w:tcPr>
          <w:p w14:paraId="5CA2425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III.E.3.</w:t>
            </w:r>
            <w:r w:rsidRPr="00A2199B">
              <w:rPr>
                <w:rFonts w:asciiTheme="minorHAnsi" w:hAnsiTheme="minorHAnsi" w:cstheme="minorHAnsi"/>
                <w:i/>
                <w:iCs/>
                <w:color w:val="000000"/>
                <w:sz w:val="22"/>
                <w:szCs w:val="22"/>
              </w:rPr>
              <w:t>b.</w:t>
            </w:r>
          </w:p>
        </w:tc>
        <w:tc>
          <w:tcPr>
            <w:tcW w:w="5429" w:type="dxa"/>
            <w:shd w:val="clear" w:color="auto" w:fill="D9D9D9" w:themeFill="background1" w:themeFillShade="D9"/>
            <w:vAlign w:val="bottom"/>
          </w:tcPr>
          <w:p w14:paraId="57D6EB4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Spill-control equipment</w:t>
            </w:r>
          </w:p>
        </w:tc>
        <w:tc>
          <w:tcPr>
            <w:tcW w:w="2377" w:type="dxa"/>
            <w:shd w:val="clear" w:color="auto" w:fill="D9D9D9" w:themeFill="background1" w:themeFillShade="D9"/>
            <w:vAlign w:val="bottom"/>
          </w:tcPr>
          <w:p w14:paraId="6B0CD21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264.32(c); 264.52(e)</w:t>
            </w:r>
          </w:p>
        </w:tc>
        <w:tc>
          <w:tcPr>
            <w:tcW w:w="639" w:type="dxa"/>
            <w:vAlign w:val="bottom"/>
          </w:tcPr>
          <w:p w14:paraId="65E3B6C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BE70F8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A4CCE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F8967D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560A56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76C1ADB" w14:textId="77777777" w:rsidTr="001C021E">
        <w:trPr>
          <w:jc w:val="center"/>
        </w:trPr>
        <w:tc>
          <w:tcPr>
            <w:tcW w:w="593" w:type="dxa"/>
            <w:shd w:val="clear" w:color="auto" w:fill="D9D9D9" w:themeFill="background1" w:themeFillShade="D9"/>
            <w:vAlign w:val="bottom"/>
          </w:tcPr>
          <w:p w14:paraId="4DD8497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199</w:t>
            </w:r>
          </w:p>
        </w:tc>
        <w:tc>
          <w:tcPr>
            <w:tcW w:w="1387" w:type="dxa"/>
            <w:shd w:val="clear" w:color="auto" w:fill="D9D9D9" w:themeFill="background1" w:themeFillShade="D9"/>
            <w:vAlign w:val="bottom"/>
          </w:tcPr>
          <w:p w14:paraId="7D8664F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III.E.3.</w:t>
            </w:r>
            <w:r w:rsidRPr="00A2199B">
              <w:rPr>
                <w:rFonts w:asciiTheme="minorHAnsi" w:hAnsiTheme="minorHAnsi" w:cstheme="minorHAnsi"/>
                <w:i/>
                <w:iCs/>
                <w:color w:val="000000"/>
                <w:sz w:val="22"/>
                <w:szCs w:val="22"/>
              </w:rPr>
              <w:t>c.</w:t>
            </w:r>
          </w:p>
        </w:tc>
        <w:tc>
          <w:tcPr>
            <w:tcW w:w="5429" w:type="dxa"/>
            <w:shd w:val="clear" w:color="auto" w:fill="D9D9D9" w:themeFill="background1" w:themeFillShade="D9"/>
            <w:vAlign w:val="bottom"/>
          </w:tcPr>
          <w:p w14:paraId="27DC4DA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Communications and alarm systems (internal and external)</w:t>
            </w:r>
          </w:p>
        </w:tc>
        <w:tc>
          <w:tcPr>
            <w:tcW w:w="2377" w:type="dxa"/>
            <w:shd w:val="clear" w:color="auto" w:fill="D9D9D9" w:themeFill="background1" w:themeFillShade="D9"/>
            <w:vAlign w:val="bottom"/>
          </w:tcPr>
          <w:p w14:paraId="499C6F5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264.32(a) and (b); 264.52(e)</w:t>
            </w:r>
          </w:p>
        </w:tc>
        <w:tc>
          <w:tcPr>
            <w:tcW w:w="639" w:type="dxa"/>
            <w:vAlign w:val="bottom"/>
          </w:tcPr>
          <w:p w14:paraId="11691F4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8E0934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A7EA0A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6E6C1D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DA67F3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8B91DE2" w14:textId="77777777" w:rsidTr="001C021E">
        <w:trPr>
          <w:jc w:val="center"/>
        </w:trPr>
        <w:tc>
          <w:tcPr>
            <w:tcW w:w="593" w:type="dxa"/>
            <w:shd w:val="clear" w:color="auto" w:fill="D9D9D9" w:themeFill="background1" w:themeFillShade="D9"/>
            <w:vAlign w:val="bottom"/>
          </w:tcPr>
          <w:p w14:paraId="794F195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200</w:t>
            </w:r>
          </w:p>
        </w:tc>
        <w:tc>
          <w:tcPr>
            <w:tcW w:w="1387" w:type="dxa"/>
            <w:shd w:val="clear" w:color="auto" w:fill="D9D9D9" w:themeFill="background1" w:themeFillShade="D9"/>
            <w:vAlign w:val="bottom"/>
          </w:tcPr>
          <w:p w14:paraId="6A8C6AB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III.E.3.</w:t>
            </w:r>
            <w:r w:rsidRPr="00A2199B">
              <w:rPr>
                <w:rFonts w:asciiTheme="minorHAnsi" w:hAnsiTheme="minorHAnsi" w:cstheme="minorHAnsi"/>
                <w:i/>
                <w:iCs/>
                <w:color w:val="000000"/>
                <w:sz w:val="22"/>
                <w:szCs w:val="22"/>
              </w:rPr>
              <w:t>d.</w:t>
            </w:r>
          </w:p>
        </w:tc>
        <w:tc>
          <w:tcPr>
            <w:tcW w:w="5429" w:type="dxa"/>
            <w:shd w:val="clear" w:color="auto" w:fill="D9D9D9" w:themeFill="background1" w:themeFillShade="D9"/>
            <w:vAlign w:val="bottom"/>
          </w:tcPr>
          <w:p w14:paraId="27E699D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Decontamination equipment</w:t>
            </w:r>
          </w:p>
        </w:tc>
        <w:tc>
          <w:tcPr>
            <w:tcW w:w="2377" w:type="dxa"/>
            <w:shd w:val="clear" w:color="auto" w:fill="D9D9D9" w:themeFill="background1" w:themeFillShade="D9"/>
            <w:vAlign w:val="bottom"/>
          </w:tcPr>
          <w:p w14:paraId="54A993A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264.32(c); 264.52(e)</w:t>
            </w:r>
          </w:p>
        </w:tc>
        <w:tc>
          <w:tcPr>
            <w:tcW w:w="639" w:type="dxa"/>
            <w:vAlign w:val="bottom"/>
          </w:tcPr>
          <w:p w14:paraId="0891EB0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0F2F77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40D3ED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B3196E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877D87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D0AEC5B" w14:textId="77777777" w:rsidTr="001C021E">
        <w:trPr>
          <w:jc w:val="center"/>
        </w:trPr>
        <w:tc>
          <w:tcPr>
            <w:tcW w:w="593" w:type="dxa"/>
            <w:shd w:val="clear" w:color="auto" w:fill="D9D9D9" w:themeFill="background1" w:themeFillShade="D9"/>
            <w:vAlign w:val="bottom"/>
          </w:tcPr>
          <w:p w14:paraId="50BC453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201</w:t>
            </w:r>
          </w:p>
        </w:tc>
        <w:tc>
          <w:tcPr>
            <w:tcW w:w="1387" w:type="dxa"/>
            <w:shd w:val="clear" w:color="auto" w:fill="D9D9D9" w:themeFill="background1" w:themeFillShade="D9"/>
            <w:vAlign w:val="bottom"/>
          </w:tcPr>
          <w:p w14:paraId="61B807D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III.E.3.</w:t>
            </w:r>
            <w:r w:rsidRPr="00A2199B">
              <w:rPr>
                <w:rFonts w:asciiTheme="minorHAnsi" w:hAnsiTheme="minorHAnsi" w:cstheme="minorHAnsi"/>
                <w:i/>
                <w:iCs/>
                <w:color w:val="000000"/>
                <w:sz w:val="22"/>
                <w:szCs w:val="22"/>
              </w:rPr>
              <w:t>e.</w:t>
            </w:r>
          </w:p>
        </w:tc>
        <w:tc>
          <w:tcPr>
            <w:tcW w:w="5429" w:type="dxa"/>
            <w:shd w:val="clear" w:color="auto" w:fill="D9D9D9" w:themeFill="background1" w:themeFillShade="D9"/>
            <w:vAlign w:val="bottom"/>
          </w:tcPr>
          <w:p w14:paraId="6C120AD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Water at adequate volume &amp; pressure, foam producing equipment, sprinklers, or water spray systems</w:t>
            </w:r>
          </w:p>
        </w:tc>
        <w:tc>
          <w:tcPr>
            <w:tcW w:w="2377" w:type="dxa"/>
            <w:shd w:val="clear" w:color="auto" w:fill="D9D9D9" w:themeFill="background1" w:themeFillShade="D9"/>
            <w:vAlign w:val="bottom"/>
          </w:tcPr>
          <w:p w14:paraId="0B37A3D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264.32(d); 264.52(e)</w:t>
            </w:r>
          </w:p>
        </w:tc>
        <w:tc>
          <w:tcPr>
            <w:tcW w:w="639" w:type="dxa"/>
            <w:vAlign w:val="bottom"/>
          </w:tcPr>
          <w:p w14:paraId="70963E8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EEAD5A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213627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CB5B0F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153F5D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1265856" w14:textId="77777777" w:rsidTr="001C021E">
        <w:trPr>
          <w:jc w:val="center"/>
        </w:trPr>
        <w:tc>
          <w:tcPr>
            <w:tcW w:w="593" w:type="dxa"/>
            <w:shd w:val="clear" w:color="auto" w:fill="D9D9D9" w:themeFill="background1" w:themeFillShade="D9"/>
            <w:vAlign w:val="bottom"/>
          </w:tcPr>
          <w:p w14:paraId="371A423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202</w:t>
            </w:r>
          </w:p>
        </w:tc>
        <w:tc>
          <w:tcPr>
            <w:tcW w:w="1387" w:type="dxa"/>
            <w:shd w:val="clear" w:color="auto" w:fill="D9D9D9" w:themeFill="background1" w:themeFillShade="D9"/>
            <w:vAlign w:val="bottom"/>
          </w:tcPr>
          <w:p w14:paraId="056A113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III.E.3.</w:t>
            </w:r>
            <w:r w:rsidRPr="00A2199B">
              <w:rPr>
                <w:rFonts w:asciiTheme="minorHAnsi" w:hAnsiTheme="minorHAnsi" w:cstheme="minorHAnsi"/>
                <w:i/>
                <w:iCs/>
                <w:color w:val="000000"/>
                <w:sz w:val="22"/>
                <w:szCs w:val="22"/>
              </w:rPr>
              <w:t>f.</w:t>
            </w:r>
          </w:p>
        </w:tc>
        <w:tc>
          <w:tcPr>
            <w:tcW w:w="5429" w:type="dxa"/>
            <w:shd w:val="clear" w:color="auto" w:fill="D9D9D9" w:themeFill="background1" w:themeFillShade="D9"/>
            <w:vAlign w:val="bottom"/>
          </w:tcPr>
          <w:p w14:paraId="512251E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Testing and Maintenance of equipment (May include as Part of Inspection Schedule)</w:t>
            </w:r>
          </w:p>
        </w:tc>
        <w:tc>
          <w:tcPr>
            <w:tcW w:w="2377" w:type="dxa"/>
            <w:shd w:val="clear" w:color="auto" w:fill="D9D9D9" w:themeFill="background1" w:themeFillShade="D9"/>
            <w:vAlign w:val="bottom"/>
          </w:tcPr>
          <w:p w14:paraId="2CACE13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264.33; 264.15(b)(1)</w:t>
            </w:r>
          </w:p>
        </w:tc>
        <w:tc>
          <w:tcPr>
            <w:tcW w:w="639" w:type="dxa"/>
            <w:vAlign w:val="bottom"/>
          </w:tcPr>
          <w:p w14:paraId="7F499E3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647F25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1288A0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B43547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10CBFC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D951C0D" w14:textId="77777777" w:rsidTr="001C021E">
        <w:trPr>
          <w:jc w:val="center"/>
        </w:trPr>
        <w:tc>
          <w:tcPr>
            <w:tcW w:w="593" w:type="dxa"/>
            <w:shd w:val="clear" w:color="auto" w:fill="D9D9D9" w:themeFill="background1" w:themeFillShade="D9"/>
            <w:vAlign w:val="bottom"/>
          </w:tcPr>
          <w:p w14:paraId="1717BEA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203</w:t>
            </w:r>
          </w:p>
        </w:tc>
        <w:tc>
          <w:tcPr>
            <w:tcW w:w="1387" w:type="dxa"/>
            <w:shd w:val="clear" w:color="auto" w:fill="D9D9D9" w:themeFill="background1" w:themeFillShade="D9"/>
            <w:vAlign w:val="bottom"/>
          </w:tcPr>
          <w:p w14:paraId="04FAB33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III.E.3.</w:t>
            </w:r>
            <w:r w:rsidRPr="00A2199B">
              <w:rPr>
                <w:rFonts w:asciiTheme="minorHAnsi" w:hAnsiTheme="minorHAnsi" w:cstheme="minorHAnsi"/>
                <w:i/>
                <w:iCs/>
                <w:color w:val="000000"/>
                <w:sz w:val="22"/>
                <w:szCs w:val="22"/>
              </w:rPr>
              <w:t>g.</w:t>
            </w:r>
          </w:p>
        </w:tc>
        <w:tc>
          <w:tcPr>
            <w:tcW w:w="5429" w:type="dxa"/>
            <w:shd w:val="clear" w:color="auto" w:fill="D9D9D9" w:themeFill="background1" w:themeFillShade="D9"/>
            <w:vAlign w:val="bottom"/>
          </w:tcPr>
          <w:p w14:paraId="20B9F99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Access to communications or alarm system</w:t>
            </w:r>
          </w:p>
        </w:tc>
        <w:tc>
          <w:tcPr>
            <w:tcW w:w="2377" w:type="dxa"/>
            <w:shd w:val="clear" w:color="auto" w:fill="D9D9D9" w:themeFill="background1" w:themeFillShade="D9"/>
            <w:vAlign w:val="bottom"/>
          </w:tcPr>
          <w:p w14:paraId="19A8903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264.34</w:t>
            </w:r>
          </w:p>
        </w:tc>
        <w:tc>
          <w:tcPr>
            <w:tcW w:w="639" w:type="dxa"/>
            <w:vAlign w:val="bottom"/>
          </w:tcPr>
          <w:p w14:paraId="72B2361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9D230E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FABD7D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E83B0C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D2207E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0846A59" w14:textId="77777777" w:rsidTr="001C021E">
        <w:trPr>
          <w:jc w:val="center"/>
        </w:trPr>
        <w:tc>
          <w:tcPr>
            <w:tcW w:w="593" w:type="dxa"/>
            <w:shd w:val="clear" w:color="auto" w:fill="D9D9D9" w:themeFill="background1" w:themeFillShade="D9"/>
            <w:vAlign w:val="bottom"/>
          </w:tcPr>
          <w:p w14:paraId="6C620C5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204</w:t>
            </w:r>
          </w:p>
        </w:tc>
        <w:tc>
          <w:tcPr>
            <w:tcW w:w="1387" w:type="dxa"/>
            <w:shd w:val="clear" w:color="auto" w:fill="D9D9D9" w:themeFill="background1" w:themeFillShade="D9"/>
            <w:vAlign w:val="bottom"/>
          </w:tcPr>
          <w:p w14:paraId="08805BD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III.E.3.</w:t>
            </w:r>
            <w:r w:rsidRPr="00A2199B">
              <w:rPr>
                <w:rFonts w:asciiTheme="minorHAnsi" w:hAnsiTheme="minorHAnsi" w:cstheme="minorHAnsi"/>
                <w:i/>
                <w:iCs/>
                <w:color w:val="000000"/>
                <w:sz w:val="22"/>
                <w:szCs w:val="22"/>
              </w:rPr>
              <w:t>h.</w:t>
            </w:r>
          </w:p>
        </w:tc>
        <w:tc>
          <w:tcPr>
            <w:tcW w:w="5429" w:type="dxa"/>
            <w:shd w:val="clear" w:color="auto" w:fill="D9D9D9" w:themeFill="background1" w:themeFillShade="D9"/>
            <w:vAlign w:val="bottom"/>
          </w:tcPr>
          <w:p w14:paraId="3F50393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Evacuation plan and signal</w:t>
            </w:r>
          </w:p>
        </w:tc>
        <w:tc>
          <w:tcPr>
            <w:tcW w:w="2377" w:type="dxa"/>
            <w:shd w:val="clear" w:color="auto" w:fill="D9D9D9" w:themeFill="background1" w:themeFillShade="D9"/>
            <w:vAlign w:val="bottom"/>
          </w:tcPr>
          <w:p w14:paraId="03B00BB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254.52(f)</w:t>
            </w:r>
          </w:p>
        </w:tc>
        <w:tc>
          <w:tcPr>
            <w:tcW w:w="639" w:type="dxa"/>
            <w:vAlign w:val="bottom"/>
          </w:tcPr>
          <w:p w14:paraId="13BD197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886720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8D125D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AA4DAB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16811E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1C021E" w14:paraId="0330B722" w14:textId="77777777" w:rsidTr="001C021E">
        <w:trPr>
          <w:jc w:val="center"/>
        </w:trPr>
        <w:tc>
          <w:tcPr>
            <w:tcW w:w="593" w:type="dxa"/>
            <w:shd w:val="clear" w:color="auto" w:fill="D9D9D9" w:themeFill="background1" w:themeFillShade="D9"/>
            <w:vAlign w:val="bottom"/>
          </w:tcPr>
          <w:p w14:paraId="72F0831D" w14:textId="77777777" w:rsidR="001C021E" w:rsidRPr="00A2199B" w:rsidRDefault="001C021E"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205</w:t>
            </w:r>
          </w:p>
        </w:tc>
        <w:tc>
          <w:tcPr>
            <w:tcW w:w="1387" w:type="dxa"/>
            <w:shd w:val="clear" w:color="auto" w:fill="D9D9D9" w:themeFill="background1" w:themeFillShade="D9"/>
            <w:vAlign w:val="bottom"/>
          </w:tcPr>
          <w:p w14:paraId="0FE2E4E1" w14:textId="77777777" w:rsidR="001C021E" w:rsidRPr="00A2199B" w:rsidRDefault="001C021E"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III.F.</w:t>
            </w:r>
          </w:p>
        </w:tc>
        <w:tc>
          <w:tcPr>
            <w:tcW w:w="5429" w:type="dxa"/>
            <w:shd w:val="clear" w:color="auto" w:fill="D9D9D9" w:themeFill="background1" w:themeFillShade="D9"/>
            <w:vAlign w:val="bottom"/>
          </w:tcPr>
          <w:p w14:paraId="0E7335A0" w14:textId="77777777" w:rsidR="001C021E" w:rsidRPr="00A2199B" w:rsidRDefault="001C021E"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Emergency Response Plan (For new commercial HW management facility only)</w:t>
            </w:r>
          </w:p>
        </w:tc>
        <w:tc>
          <w:tcPr>
            <w:tcW w:w="2377" w:type="dxa"/>
            <w:shd w:val="clear" w:color="auto" w:fill="D9D9D9" w:themeFill="background1" w:themeFillShade="D9"/>
            <w:vAlign w:val="bottom"/>
          </w:tcPr>
          <w:p w14:paraId="74DD0334" w14:textId="77777777" w:rsidR="001C021E" w:rsidRPr="00A2199B" w:rsidRDefault="001C021E"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305.50(a)(12)(C-D)</w:t>
            </w:r>
          </w:p>
        </w:tc>
        <w:tc>
          <w:tcPr>
            <w:tcW w:w="639" w:type="dxa"/>
            <w:vAlign w:val="bottom"/>
          </w:tcPr>
          <w:p w14:paraId="5DD0D80D" w14:textId="77777777" w:rsidR="001C021E" w:rsidRPr="00A2199B" w:rsidRDefault="001C021E" w:rsidP="001C021E">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2FFD55CC" w14:textId="77777777" w:rsidR="001C021E" w:rsidRPr="00A2199B" w:rsidRDefault="001C021E" w:rsidP="001C021E">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24D13C3E" w14:textId="77777777" w:rsidR="001C021E" w:rsidRPr="00A2199B" w:rsidRDefault="001C021E" w:rsidP="001C021E">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0A00D4CB" w14:textId="77777777" w:rsidR="001C021E" w:rsidRPr="00A2199B" w:rsidRDefault="001C021E"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CF0210C" w14:textId="77777777" w:rsidR="001C021E" w:rsidRPr="00A2199B" w:rsidRDefault="001C021E" w:rsidP="001733CC">
            <w:pPr>
              <w:tabs>
                <w:tab w:val="clear" w:pos="720"/>
              </w:tabs>
              <w:spacing w:before="0" w:after="0"/>
              <w:jc w:val="center"/>
              <w:rPr>
                <w:rFonts w:asciiTheme="minorHAnsi" w:hAnsiTheme="minorHAnsi" w:cstheme="minorHAnsi"/>
                <w:color w:val="000000"/>
                <w:sz w:val="22"/>
                <w:szCs w:val="22"/>
              </w:rPr>
            </w:pPr>
          </w:p>
        </w:tc>
      </w:tr>
      <w:tr w:rsidR="00945B7E" w14:paraId="778F5626" w14:textId="77777777" w:rsidTr="001C021E">
        <w:trPr>
          <w:jc w:val="center"/>
        </w:trPr>
        <w:tc>
          <w:tcPr>
            <w:tcW w:w="593" w:type="dxa"/>
            <w:vAlign w:val="bottom"/>
          </w:tcPr>
          <w:p w14:paraId="7EEE4AC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206</w:t>
            </w:r>
          </w:p>
        </w:tc>
        <w:tc>
          <w:tcPr>
            <w:tcW w:w="1387" w:type="dxa"/>
            <w:vAlign w:val="bottom"/>
          </w:tcPr>
          <w:p w14:paraId="16B85DD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III.F.1.</w:t>
            </w:r>
          </w:p>
        </w:tc>
        <w:tc>
          <w:tcPr>
            <w:tcW w:w="5429" w:type="dxa"/>
            <w:vAlign w:val="bottom"/>
          </w:tcPr>
          <w:p w14:paraId="39F4B08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practice drills:</w:t>
            </w:r>
          </w:p>
        </w:tc>
        <w:tc>
          <w:tcPr>
            <w:tcW w:w="2377" w:type="dxa"/>
            <w:vAlign w:val="bottom"/>
          </w:tcPr>
          <w:p w14:paraId="7B2550C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19900C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5BF3FA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4F9214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47EDBE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1C682A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C111CA3" w14:textId="77777777" w:rsidTr="001C021E">
        <w:trPr>
          <w:jc w:val="center"/>
        </w:trPr>
        <w:tc>
          <w:tcPr>
            <w:tcW w:w="593" w:type="dxa"/>
            <w:vAlign w:val="bottom"/>
          </w:tcPr>
          <w:p w14:paraId="50E8D7F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207</w:t>
            </w:r>
          </w:p>
        </w:tc>
        <w:tc>
          <w:tcPr>
            <w:tcW w:w="1387" w:type="dxa"/>
            <w:vAlign w:val="bottom"/>
          </w:tcPr>
          <w:p w14:paraId="0FB1981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III.F.1.</w:t>
            </w:r>
            <w:r w:rsidRPr="00A2199B">
              <w:rPr>
                <w:rFonts w:asciiTheme="minorHAnsi" w:hAnsiTheme="minorHAnsi" w:cstheme="minorHAnsi"/>
                <w:i/>
                <w:iCs/>
                <w:color w:val="000000"/>
                <w:sz w:val="22"/>
                <w:szCs w:val="22"/>
              </w:rPr>
              <w:t>a.</w:t>
            </w:r>
          </w:p>
        </w:tc>
        <w:tc>
          <w:tcPr>
            <w:tcW w:w="5429" w:type="dxa"/>
            <w:vAlign w:val="bottom"/>
          </w:tcPr>
          <w:p w14:paraId="2B23714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Timing of practice evacuation drills</w:t>
            </w:r>
          </w:p>
        </w:tc>
        <w:tc>
          <w:tcPr>
            <w:tcW w:w="2377" w:type="dxa"/>
            <w:vAlign w:val="bottom"/>
          </w:tcPr>
          <w:p w14:paraId="09BDBE5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305.50(a)(12)(C)(</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)(I)</w:t>
            </w:r>
          </w:p>
        </w:tc>
        <w:tc>
          <w:tcPr>
            <w:tcW w:w="639" w:type="dxa"/>
            <w:vAlign w:val="bottom"/>
          </w:tcPr>
          <w:p w14:paraId="4F3BA14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DA768A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A65ACA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99E279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3609A6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6F45D49" w14:textId="77777777" w:rsidTr="001C021E">
        <w:trPr>
          <w:jc w:val="center"/>
        </w:trPr>
        <w:tc>
          <w:tcPr>
            <w:tcW w:w="593" w:type="dxa"/>
            <w:vAlign w:val="bottom"/>
          </w:tcPr>
          <w:p w14:paraId="37849FA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208</w:t>
            </w:r>
          </w:p>
        </w:tc>
        <w:tc>
          <w:tcPr>
            <w:tcW w:w="1387" w:type="dxa"/>
            <w:vAlign w:val="bottom"/>
          </w:tcPr>
          <w:p w14:paraId="75ED04F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III.F.1.</w:t>
            </w:r>
            <w:r w:rsidRPr="00A2199B">
              <w:rPr>
                <w:rFonts w:asciiTheme="minorHAnsi" w:hAnsiTheme="minorHAnsi" w:cstheme="minorHAnsi"/>
                <w:i/>
                <w:iCs/>
                <w:color w:val="000000"/>
                <w:sz w:val="22"/>
                <w:szCs w:val="22"/>
              </w:rPr>
              <w:t>b.</w:t>
            </w:r>
          </w:p>
        </w:tc>
        <w:tc>
          <w:tcPr>
            <w:tcW w:w="5429" w:type="dxa"/>
            <w:vAlign w:val="bottom"/>
          </w:tcPr>
          <w:p w14:paraId="20E4158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Efficiency and safety of evacuation</w:t>
            </w:r>
          </w:p>
        </w:tc>
        <w:tc>
          <w:tcPr>
            <w:tcW w:w="2377" w:type="dxa"/>
            <w:vAlign w:val="bottom"/>
          </w:tcPr>
          <w:p w14:paraId="691BA77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335.183(d)(11)</w:t>
            </w:r>
          </w:p>
        </w:tc>
        <w:tc>
          <w:tcPr>
            <w:tcW w:w="639" w:type="dxa"/>
            <w:vAlign w:val="bottom"/>
          </w:tcPr>
          <w:p w14:paraId="64F3CFD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878C4D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C2366B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52907D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21EE99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7E17A66" w14:textId="77777777" w:rsidTr="001C021E">
        <w:trPr>
          <w:jc w:val="center"/>
        </w:trPr>
        <w:tc>
          <w:tcPr>
            <w:tcW w:w="593" w:type="dxa"/>
            <w:vAlign w:val="bottom"/>
          </w:tcPr>
          <w:p w14:paraId="27AB970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209</w:t>
            </w:r>
          </w:p>
        </w:tc>
        <w:tc>
          <w:tcPr>
            <w:tcW w:w="1387" w:type="dxa"/>
            <w:vAlign w:val="bottom"/>
          </w:tcPr>
          <w:p w14:paraId="7CCDDBC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III.F.2.</w:t>
            </w:r>
          </w:p>
        </w:tc>
        <w:tc>
          <w:tcPr>
            <w:tcW w:w="5429" w:type="dxa"/>
            <w:vAlign w:val="bottom"/>
          </w:tcPr>
          <w:p w14:paraId="007470C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contracts if applicable:</w:t>
            </w:r>
          </w:p>
        </w:tc>
        <w:tc>
          <w:tcPr>
            <w:tcW w:w="2377" w:type="dxa"/>
            <w:vAlign w:val="bottom"/>
          </w:tcPr>
          <w:p w14:paraId="0E16567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A0099A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4129EE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965D05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1F6EE1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9193A6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26FEF5C" w14:textId="77777777" w:rsidTr="001C021E">
        <w:trPr>
          <w:jc w:val="center"/>
        </w:trPr>
        <w:tc>
          <w:tcPr>
            <w:tcW w:w="593" w:type="dxa"/>
            <w:vAlign w:val="bottom"/>
          </w:tcPr>
          <w:p w14:paraId="00217FD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210</w:t>
            </w:r>
          </w:p>
        </w:tc>
        <w:tc>
          <w:tcPr>
            <w:tcW w:w="1387" w:type="dxa"/>
            <w:vAlign w:val="bottom"/>
          </w:tcPr>
          <w:p w14:paraId="2031F3F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III.F.2.</w:t>
            </w:r>
            <w:r w:rsidRPr="00A2199B">
              <w:rPr>
                <w:rFonts w:asciiTheme="minorHAnsi" w:hAnsiTheme="minorHAnsi" w:cstheme="minorHAnsi"/>
                <w:i/>
                <w:iCs/>
                <w:color w:val="000000"/>
                <w:sz w:val="22"/>
                <w:szCs w:val="22"/>
              </w:rPr>
              <w:t>a.</w:t>
            </w:r>
          </w:p>
        </w:tc>
        <w:tc>
          <w:tcPr>
            <w:tcW w:w="5429" w:type="dxa"/>
            <w:vAlign w:val="bottom"/>
          </w:tcPr>
          <w:p w14:paraId="3769C9B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Contracts with any private corporation, municipality, or county</w:t>
            </w:r>
          </w:p>
        </w:tc>
        <w:tc>
          <w:tcPr>
            <w:tcW w:w="2377" w:type="dxa"/>
            <w:vAlign w:val="bottom"/>
          </w:tcPr>
          <w:p w14:paraId="706C380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305.50(a)(12)(C)(</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)(I)</w:t>
            </w:r>
          </w:p>
        </w:tc>
        <w:tc>
          <w:tcPr>
            <w:tcW w:w="639" w:type="dxa"/>
            <w:vAlign w:val="bottom"/>
          </w:tcPr>
          <w:p w14:paraId="02AF9BB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5F4EC6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01F1FF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51A15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4BF857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987076C" w14:textId="77777777" w:rsidTr="001C021E">
        <w:trPr>
          <w:jc w:val="center"/>
        </w:trPr>
        <w:tc>
          <w:tcPr>
            <w:tcW w:w="593" w:type="dxa"/>
            <w:vAlign w:val="bottom"/>
          </w:tcPr>
          <w:p w14:paraId="2B3E810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211</w:t>
            </w:r>
          </w:p>
        </w:tc>
        <w:tc>
          <w:tcPr>
            <w:tcW w:w="1387" w:type="dxa"/>
            <w:vAlign w:val="bottom"/>
          </w:tcPr>
          <w:p w14:paraId="17E9A76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III.F.3.</w:t>
            </w:r>
          </w:p>
        </w:tc>
        <w:tc>
          <w:tcPr>
            <w:tcW w:w="5429" w:type="dxa"/>
            <w:vAlign w:val="bottom"/>
          </w:tcPr>
          <w:p w14:paraId="79C76EB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weather data:</w:t>
            </w:r>
          </w:p>
        </w:tc>
        <w:tc>
          <w:tcPr>
            <w:tcW w:w="2377" w:type="dxa"/>
            <w:vAlign w:val="bottom"/>
          </w:tcPr>
          <w:p w14:paraId="72F0001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C40F58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31847A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580FAF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0291C9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43AA98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8909322" w14:textId="77777777" w:rsidTr="001C021E">
        <w:trPr>
          <w:jc w:val="center"/>
        </w:trPr>
        <w:tc>
          <w:tcPr>
            <w:tcW w:w="593" w:type="dxa"/>
            <w:vAlign w:val="bottom"/>
          </w:tcPr>
          <w:p w14:paraId="5C34907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212</w:t>
            </w:r>
          </w:p>
        </w:tc>
        <w:tc>
          <w:tcPr>
            <w:tcW w:w="1387" w:type="dxa"/>
            <w:vAlign w:val="bottom"/>
          </w:tcPr>
          <w:p w14:paraId="679774C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III.F.3.</w:t>
            </w:r>
            <w:r w:rsidRPr="00A2199B">
              <w:rPr>
                <w:rFonts w:asciiTheme="minorHAnsi" w:hAnsiTheme="minorHAnsi" w:cstheme="minorHAnsi"/>
                <w:i/>
                <w:iCs/>
                <w:color w:val="000000"/>
                <w:sz w:val="22"/>
                <w:szCs w:val="22"/>
              </w:rPr>
              <w:t>a.</w:t>
            </w:r>
          </w:p>
        </w:tc>
        <w:tc>
          <w:tcPr>
            <w:tcW w:w="5429" w:type="dxa"/>
            <w:vAlign w:val="bottom"/>
          </w:tcPr>
          <w:p w14:paraId="3867FC0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Historical weather data</w:t>
            </w:r>
          </w:p>
        </w:tc>
        <w:tc>
          <w:tcPr>
            <w:tcW w:w="2377" w:type="dxa"/>
            <w:vAlign w:val="bottom"/>
          </w:tcPr>
          <w:p w14:paraId="083CEE3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305.50(a)(12)(C)(</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)(III)</w:t>
            </w:r>
          </w:p>
        </w:tc>
        <w:tc>
          <w:tcPr>
            <w:tcW w:w="639" w:type="dxa"/>
            <w:vAlign w:val="bottom"/>
          </w:tcPr>
          <w:p w14:paraId="248C758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B84731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33FE6A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581C3A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E3BD61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E7E119D" w14:textId="77777777" w:rsidTr="001C021E">
        <w:trPr>
          <w:jc w:val="center"/>
        </w:trPr>
        <w:tc>
          <w:tcPr>
            <w:tcW w:w="593" w:type="dxa"/>
            <w:vAlign w:val="bottom"/>
          </w:tcPr>
          <w:p w14:paraId="3D695F7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213</w:t>
            </w:r>
          </w:p>
        </w:tc>
        <w:tc>
          <w:tcPr>
            <w:tcW w:w="1387" w:type="dxa"/>
            <w:vAlign w:val="bottom"/>
          </w:tcPr>
          <w:p w14:paraId="0E80F39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III.F.3.</w:t>
            </w:r>
            <w:r w:rsidRPr="00A2199B">
              <w:rPr>
                <w:rFonts w:asciiTheme="minorHAnsi" w:hAnsiTheme="minorHAnsi" w:cstheme="minorHAnsi"/>
                <w:i/>
                <w:iCs/>
                <w:color w:val="000000"/>
                <w:sz w:val="22"/>
                <w:szCs w:val="22"/>
              </w:rPr>
              <w:t>b.</w:t>
            </w:r>
          </w:p>
        </w:tc>
        <w:tc>
          <w:tcPr>
            <w:tcW w:w="5429" w:type="dxa"/>
            <w:vAlign w:val="bottom"/>
          </w:tcPr>
          <w:p w14:paraId="040E802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Seasonally prevailing winds and weather</w:t>
            </w:r>
          </w:p>
        </w:tc>
        <w:tc>
          <w:tcPr>
            <w:tcW w:w="2377" w:type="dxa"/>
            <w:vAlign w:val="bottom"/>
          </w:tcPr>
          <w:p w14:paraId="3B57929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335.183(d)(3)</w:t>
            </w:r>
          </w:p>
        </w:tc>
        <w:tc>
          <w:tcPr>
            <w:tcW w:w="639" w:type="dxa"/>
            <w:vAlign w:val="bottom"/>
          </w:tcPr>
          <w:p w14:paraId="299F81B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73F778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8D89B0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8BF5AF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0119B4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1B0DEB0" w14:textId="77777777" w:rsidTr="001C021E">
        <w:trPr>
          <w:jc w:val="center"/>
        </w:trPr>
        <w:tc>
          <w:tcPr>
            <w:tcW w:w="593" w:type="dxa"/>
            <w:vAlign w:val="bottom"/>
          </w:tcPr>
          <w:p w14:paraId="6576775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214</w:t>
            </w:r>
          </w:p>
        </w:tc>
        <w:tc>
          <w:tcPr>
            <w:tcW w:w="1387" w:type="dxa"/>
            <w:vAlign w:val="bottom"/>
          </w:tcPr>
          <w:p w14:paraId="0CCC62F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III.F.4.</w:t>
            </w:r>
          </w:p>
        </w:tc>
        <w:tc>
          <w:tcPr>
            <w:tcW w:w="5429" w:type="dxa"/>
            <w:vAlign w:val="bottom"/>
          </w:tcPr>
          <w:p w14:paraId="17FDD0A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Define worst-case emergencies for proposed facility</w:t>
            </w:r>
          </w:p>
        </w:tc>
        <w:tc>
          <w:tcPr>
            <w:tcW w:w="2377" w:type="dxa"/>
            <w:vAlign w:val="bottom"/>
          </w:tcPr>
          <w:p w14:paraId="7F3AB3F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305.50(a)(12)(C)(</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)(IV)</w:t>
            </w:r>
          </w:p>
        </w:tc>
        <w:tc>
          <w:tcPr>
            <w:tcW w:w="639" w:type="dxa"/>
            <w:vAlign w:val="bottom"/>
          </w:tcPr>
          <w:p w14:paraId="0A16088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A5122B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5ACB45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D9072B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98D6D9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7E45F62" w14:textId="77777777" w:rsidTr="001C021E">
        <w:trPr>
          <w:jc w:val="center"/>
        </w:trPr>
        <w:tc>
          <w:tcPr>
            <w:tcW w:w="593" w:type="dxa"/>
            <w:vAlign w:val="bottom"/>
          </w:tcPr>
          <w:p w14:paraId="595BFAA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215</w:t>
            </w:r>
          </w:p>
        </w:tc>
        <w:tc>
          <w:tcPr>
            <w:tcW w:w="1387" w:type="dxa"/>
            <w:vAlign w:val="bottom"/>
          </w:tcPr>
          <w:p w14:paraId="38AC988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III.F.5.</w:t>
            </w:r>
          </w:p>
        </w:tc>
        <w:tc>
          <w:tcPr>
            <w:tcW w:w="5429" w:type="dxa"/>
            <w:vAlign w:val="bottom"/>
          </w:tcPr>
          <w:p w14:paraId="5064A9D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training program for emergency response personnel, including requirements described in regulations</w:t>
            </w:r>
          </w:p>
        </w:tc>
        <w:tc>
          <w:tcPr>
            <w:tcW w:w="2377" w:type="dxa"/>
            <w:vAlign w:val="bottom"/>
          </w:tcPr>
          <w:p w14:paraId="40D58B4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305.50(a)(12)(C)(</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 xml:space="preserve">)(V); 264.16 29; </w:t>
            </w:r>
            <w:proofErr w:type="gramStart"/>
            <w:r w:rsidRPr="00A2199B">
              <w:rPr>
                <w:rFonts w:asciiTheme="minorHAnsi" w:hAnsiTheme="minorHAnsi" w:cstheme="minorHAnsi"/>
                <w:color w:val="000000"/>
                <w:sz w:val="22"/>
                <w:szCs w:val="22"/>
              </w:rPr>
              <w:t>CFR  1910.120</w:t>
            </w:r>
            <w:proofErr w:type="gramEnd"/>
            <w:r w:rsidRPr="00A2199B">
              <w:rPr>
                <w:rFonts w:asciiTheme="minorHAnsi" w:hAnsiTheme="minorHAnsi" w:cstheme="minorHAnsi"/>
                <w:color w:val="000000"/>
                <w:sz w:val="22"/>
                <w:szCs w:val="22"/>
              </w:rPr>
              <w:t>(e); EPA Fed Reg. 311; TX Haz. Comm. Act SARA 302, 304, 311, 312, and 313</w:t>
            </w:r>
          </w:p>
        </w:tc>
        <w:tc>
          <w:tcPr>
            <w:tcW w:w="639" w:type="dxa"/>
            <w:vAlign w:val="bottom"/>
          </w:tcPr>
          <w:p w14:paraId="5B4D16A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76A17A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C1A0A2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E03712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517AA1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113DA0E" w14:textId="77777777" w:rsidTr="001C021E">
        <w:trPr>
          <w:jc w:val="center"/>
        </w:trPr>
        <w:tc>
          <w:tcPr>
            <w:tcW w:w="593" w:type="dxa"/>
            <w:vAlign w:val="bottom"/>
          </w:tcPr>
          <w:p w14:paraId="3F2C338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216</w:t>
            </w:r>
          </w:p>
        </w:tc>
        <w:tc>
          <w:tcPr>
            <w:tcW w:w="1387" w:type="dxa"/>
            <w:vAlign w:val="bottom"/>
          </w:tcPr>
          <w:p w14:paraId="1DC2993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III.F.6.</w:t>
            </w:r>
          </w:p>
        </w:tc>
        <w:tc>
          <w:tcPr>
            <w:tcW w:w="5429" w:type="dxa"/>
            <w:vAlign w:val="bottom"/>
          </w:tcPr>
          <w:p w14:paraId="4D7CA98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Describe and identify first responders:</w:t>
            </w:r>
          </w:p>
        </w:tc>
        <w:tc>
          <w:tcPr>
            <w:tcW w:w="2377" w:type="dxa"/>
            <w:vAlign w:val="bottom"/>
          </w:tcPr>
          <w:p w14:paraId="42804BA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EE3149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898E2C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C40DFE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FDAAB9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2F661D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9189473" w14:textId="77777777" w:rsidTr="001C021E">
        <w:trPr>
          <w:jc w:val="center"/>
        </w:trPr>
        <w:tc>
          <w:tcPr>
            <w:tcW w:w="593" w:type="dxa"/>
            <w:vAlign w:val="bottom"/>
          </w:tcPr>
          <w:p w14:paraId="31A1355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217</w:t>
            </w:r>
          </w:p>
        </w:tc>
        <w:tc>
          <w:tcPr>
            <w:tcW w:w="1387" w:type="dxa"/>
            <w:vAlign w:val="bottom"/>
          </w:tcPr>
          <w:p w14:paraId="1088047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III.F.6.</w:t>
            </w:r>
            <w:r w:rsidRPr="00A2199B">
              <w:rPr>
                <w:rFonts w:asciiTheme="minorHAnsi" w:hAnsiTheme="minorHAnsi" w:cstheme="minorHAnsi"/>
                <w:i/>
                <w:iCs/>
                <w:color w:val="000000"/>
                <w:sz w:val="22"/>
                <w:szCs w:val="22"/>
              </w:rPr>
              <w:t>a.</w:t>
            </w:r>
          </w:p>
        </w:tc>
        <w:tc>
          <w:tcPr>
            <w:tcW w:w="5429" w:type="dxa"/>
            <w:vAlign w:val="bottom"/>
          </w:tcPr>
          <w:p w14:paraId="4D1F924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Identification of first responders</w:t>
            </w:r>
          </w:p>
        </w:tc>
        <w:tc>
          <w:tcPr>
            <w:tcW w:w="2377" w:type="dxa"/>
            <w:vAlign w:val="bottom"/>
          </w:tcPr>
          <w:p w14:paraId="4F3CB51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305.50(a)(12)(C)(</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)(VI)</w:t>
            </w:r>
          </w:p>
        </w:tc>
        <w:tc>
          <w:tcPr>
            <w:tcW w:w="639" w:type="dxa"/>
            <w:vAlign w:val="bottom"/>
          </w:tcPr>
          <w:p w14:paraId="66FB3B3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F1CB33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B13D17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258B56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034EA9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8867051" w14:textId="77777777" w:rsidTr="001C021E">
        <w:trPr>
          <w:jc w:val="center"/>
        </w:trPr>
        <w:tc>
          <w:tcPr>
            <w:tcW w:w="593" w:type="dxa"/>
            <w:vAlign w:val="bottom"/>
          </w:tcPr>
          <w:p w14:paraId="0F03C15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218</w:t>
            </w:r>
          </w:p>
        </w:tc>
        <w:tc>
          <w:tcPr>
            <w:tcW w:w="1387" w:type="dxa"/>
            <w:vAlign w:val="bottom"/>
          </w:tcPr>
          <w:p w14:paraId="1E1D0C5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III.F.6.</w:t>
            </w:r>
            <w:r w:rsidRPr="00A2199B">
              <w:rPr>
                <w:rFonts w:asciiTheme="minorHAnsi" w:hAnsiTheme="minorHAnsi" w:cstheme="minorHAnsi"/>
                <w:i/>
                <w:iCs/>
                <w:color w:val="000000"/>
                <w:sz w:val="22"/>
                <w:szCs w:val="22"/>
              </w:rPr>
              <w:t>b.</w:t>
            </w:r>
          </w:p>
        </w:tc>
        <w:tc>
          <w:tcPr>
            <w:tcW w:w="5429" w:type="dxa"/>
            <w:vAlign w:val="bottom"/>
          </w:tcPr>
          <w:p w14:paraId="5B6F968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Length of time for first response</w:t>
            </w:r>
          </w:p>
        </w:tc>
        <w:tc>
          <w:tcPr>
            <w:tcW w:w="2377" w:type="dxa"/>
            <w:vAlign w:val="bottom"/>
          </w:tcPr>
          <w:p w14:paraId="62EF63B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335.183(d)(6)</w:t>
            </w:r>
          </w:p>
        </w:tc>
        <w:tc>
          <w:tcPr>
            <w:tcW w:w="639" w:type="dxa"/>
            <w:vAlign w:val="bottom"/>
          </w:tcPr>
          <w:p w14:paraId="14D2615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5EC2C7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0732C2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D72646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881D99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E4634A7" w14:textId="77777777" w:rsidTr="001C021E">
        <w:trPr>
          <w:jc w:val="center"/>
        </w:trPr>
        <w:tc>
          <w:tcPr>
            <w:tcW w:w="593" w:type="dxa"/>
            <w:vAlign w:val="bottom"/>
          </w:tcPr>
          <w:p w14:paraId="088FBF2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219</w:t>
            </w:r>
          </w:p>
        </w:tc>
        <w:tc>
          <w:tcPr>
            <w:tcW w:w="1387" w:type="dxa"/>
            <w:vAlign w:val="bottom"/>
          </w:tcPr>
          <w:p w14:paraId="0DA5DC7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III.F.6.</w:t>
            </w:r>
            <w:r w:rsidRPr="00A2199B">
              <w:rPr>
                <w:rFonts w:asciiTheme="minorHAnsi" w:hAnsiTheme="minorHAnsi" w:cstheme="minorHAnsi"/>
                <w:i/>
                <w:iCs/>
                <w:color w:val="000000"/>
                <w:sz w:val="22"/>
                <w:szCs w:val="22"/>
              </w:rPr>
              <w:t>c.</w:t>
            </w:r>
          </w:p>
        </w:tc>
        <w:tc>
          <w:tcPr>
            <w:tcW w:w="5429" w:type="dxa"/>
            <w:vAlign w:val="bottom"/>
          </w:tcPr>
          <w:p w14:paraId="2F07A72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Equipment and trained personnel available on first response basis</w:t>
            </w:r>
          </w:p>
        </w:tc>
        <w:tc>
          <w:tcPr>
            <w:tcW w:w="2377" w:type="dxa"/>
            <w:vAlign w:val="bottom"/>
          </w:tcPr>
          <w:p w14:paraId="53A39E6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335.183(d)(8)</w:t>
            </w:r>
          </w:p>
        </w:tc>
        <w:tc>
          <w:tcPr>
            <w:tcW w:w="639" w:type="dxa"/>
            <w:vAlign w:val="bottom"/>
          </w:tcPr>
          <w:p w14:paraId="4700306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D4DC39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B5598C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DD3D09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1F6A5D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12E0210" w14:textId="77777777" w:rsidTr="001C021E">
        <w:trPr>
          <w:jc w:val="center"/>
        </w:trPr>
        <w:tc>
          <w:tcPr>
            <w:tcW w:w="593" w:type="dxa"/>
            <w:vAlign w:val="bottom"/>
          </w:tcPr>
          <w:p w14:paraId="565EBFE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220</w:t>
            </w:r>
          </w:p>
        </w:tc>
        <w:tc>
          <w:tcPr>
            <w:tcW w:w="1387" w:type="dxa"/>
            <w:vAlign w:val="bottom"/>
          </w:tcPr>
          <w:p w14:paraId="0BF628C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III.F.7.</w:t>
            </w:r>
          </w:p>
        </w:tc>
        <w:tc>
          <w:tcPr>
            <w:tcW w:w="5429" w:type="dxa"/>
            <w:vAlign w:val="bottom"/>
          </w:tcPr>
          <w:p w14:paraId="7D87959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Identify local or regional emergency medical services:</w:t>
            </w:r>
          </w:p>
        </w:tc>
        <w:tc>
          <w:tcPr>
            <w:tcW w:w="2377" w:type="dxa"/>
            <w:vAlign w:val="bottom"/>
          </w:tcPr>
          <w:p w14:paraId="558385C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305.50(a)(12)(C)(</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)(VII)</w:t>
            </w:r>
          </w:p>
        </w:tc>
        <w:tc>
          <w:tcPr>
            <w:tcW w:w="639" w:type="dxa"/>
            <w:vAlign w:val="bottom"/>
          </w:tcPr>
          <w:p w14:paraId="31AFB96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D6847E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49C796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1EA85F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D221FE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BF55EF5" w14:textId="77777777" w:rsidTr="001C021E">
        <w:trPr>
          <w:jc w:val="center"/>
        </w:trPr>
        <w:tc>
          <w:tcPr>
            <w:tcW w:w="593" w:type="dxa"/>
            <w:vAlign w:val="bottom"/>
          </w:tcPr>
          <w:p w14:paraId="7D11D51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221</w:t>
            </w:r>
          </w:p>
        </w:tc>
        <w:tc>
          <w:tcPr>
            <w:tcW w:w="1387" w:type="dxa"/>
            <w:vAlign w:val="bottom"/>
          </w:tcPr>
          <w:p w14:paraId="30288C7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III.F.7.</w:t>
            </w:r>
            <w:r w:rsidRPr="00A2199B">
              <w:rPr>
                <w:rFonts w:asciiTheme="minorHAnsi" w:hAnsiTheme="minorHAnsi" w:cstheme="minorHAnsi"/>
                <w:i/>
                <w:iCs/>
                <w:color w:val="000000"/>
                <w:sz w:val="22"/>
                <w:szCs w:val="22"/>
              </w:rPr>
              <w:t>a.</w:t>
            </w:r>
          </w:p>
        </w:tc>
        <w:tc>
          <w:tcPr>
            <w:tcW w:w="5429" w:type="dxa"/>
            <w:vAlign w:val="bottom"/>
          </w:tcPr>
          <w:p w14:paraId="1EA1018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Availability of local emergency response resources</w:t>
            </w:r>
          </w:p>
        </w:tc>
        <w:tc>
          <w:tcPr>
            <w:tcW w:w="2377" w:type="dxa"/>
            <w:vAlign w:val="bottom"/>
          </w:tcPr>
          <w:p w14:paraId="21C370A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335.183(d)(4)</w:t>
            </w:r>
          </w:p>
        </w:tc>
        <w:tc>
          <w:tcPr>
            <w:tcW w:w="639" w:type="dxa"/>
            <w:vAlign w:val="bottom"/>
          </w:tcPr>
          <w:p w14:paraId="61C598B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481CEA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2E27CE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5DF148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A23014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A00BE20" w14:textId="77777777" w:rsidTr="001C021E">
        <w:trPr>
          <w:jc w:val="center"/>
        </w:trPr>
        <w:tc>
          <w:tcPr>
            <w:tcW w:w="593" w:type="dxa"/>
            <w:vAlign w:val="bottom"/>
          </w:tcPr>
          <w:p w14:paraId="4F48A62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222</w:t>
            </w:r>
          </w:p>
        </w:tc>
        <w:tc>
          <w:tcPr>
            <w:tcW w:w="1387" w:type="dxa"/>
            <w:vAlign w:val="bottom"/>
          </w:tcPr>
          <w:p w14:paraId="311A4AF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III.F.8.</w:t>
            </w:r>
          </w:p>
        </w:tc>
        <w:tc>
          <w:tcPr>
            <w:tcW w:w="5429" w:type="dxa"/>
            <w:vAlign w:val="bottom"/>
          </w:tcPr>
          <w:p w14:paraId="58BB56D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pre-disaster plan</w:t>
            </w:r>
          </w:p>
        </w:tc>
        <w:tc>
          <w:tcPr>
            <w:tcW w:w="2377" w:type="dxa"/>
            <w:vAlign w:val="bottom"/>
          </w:tcPr>
          <w:p w14:paraId="25FFB09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305.50(a)(12)(C)(</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)(VIII)</w:t>
            </w:r>
          </w:p>
        </w:tc>
        <w:tc>
          <w:tcPr>
            <w:tcW w:w="639" w:type="dxa"/>
            <w:vAlign w:val="bottom"/>
          </w:tcPr>
          <w:p w14:paraId="5D26E1C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7AF92D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5A100E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CAC334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537D55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8B6EFA9" w14:textId="77777777" w:rsidTr="001C021E">
        <w:trPr>
          <w:jc w:val="center"/>
        </w:trPr>
        <w:tc>
          <w:tcPr>
            <w:tcW w:w="593" w:type="dxa"/>
            <w:vAlign w:val="bottom"/>
          </w:tcPr>
          <w:p w14:paraId="398AC91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223</w:t>
            </w:r>
          </w:p>
        </w:tc>
        <w:tc>
          <w:tcPr>
            <w:tcW w:w="1387" w:type="dxa"/>
            <w:vAlign w:val="bottom"/>
          </w:tcPr>
          <w:p w14:paraId="1C5032D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III.F.9.</w:t>
            </w:r>
          </w:p>
        </w:tc>
        <w:tc>
          <w:tcPr>
            <w:tcW w:w="5429" w:type="dxa"/>
            <w:vAlign w:val="bottom"/>
          </w:tcPr>
          <w:p w14:paraId="4BBA6B1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Describe mechanism for notifying first respondent and all applicable government agencies (i.e. TCEQ, TPWD, TCEQ Office of Air Quality, GLO, TDH, &amp; TRRC)</w:t>
            </w:r>
          </w:p>
        </w:tc>
        <w:tc>
          <w:tcPr>
            <w:tcW w:w="2377" w:type="dxa"/>
            <w:vAlign w:val="bottom"/>
          </w:tcPr>
          <w:p w14:paraId="49AC4D0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305.50(a)(12)(C)(</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)(IX)</w:t>
            </w:r>
          </w:p>
        </w:tc>
        <w:tc>
          <w:tcPr>
            <w:tcW w:w="639" w:type="dxa"/>
            <w:vAlign w:val="bottom"/>
          </w:tcPr>
          <w:p w14:paraId="72137A9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053523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785F3F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8ECA7B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9EBDE2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B7514E7" w14:textId="77777777" w:rsidTr="001C021E">
        <w:trPr>
          <w:jc w:val="center"/>
        </w:trPr>
        <w:tc>
          <w:tcPr>
            <w:tcW w:w="593" w:type="dxa"/>
            <w:vAlign w:val="bottom"/>
          </w:tcPr>
          <w:p w14:paraId="7D1510A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224</w:t>
            </w:r>
          </w:p>
        </w:tc>
        <w:tc>
          <w:tcPr>
            <w:tcW w:w="1387" w:type="dxa"/>
            <w:vAlign w:val="bottom"/>
          </w:tcPr>
          <w:p w14:paraId="2C2C532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III.F.10.</w:t>
            </w:r>
          </w:p>
        </w:tc>
        <w:tc>
          <w:tcPr>
            <w:tcW w:w="5429" w:type="dxa"/>
            <w:vAlign w:val="bottom"/>
          </w:tcPr>
          <w:p w14:paraId="3B7E9E1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evidence of Local Emergency Planning Committee and compliance with SARA Title III</w:t>
            </w:r>
          </w:p>
        </w:tc>
        <w:tc>
          <w:tcPr>
            <w:tcW w:w="2377" w:type="dxa"/>
            <w:vAlign w:val="bottom"/>
          </w:tcPr>
          <w:p w14:paraId="0384990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305.50(a)(12)(C)(</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)(X)</w:t>
            </w:r>
          </w:p>
        </w:tc>
        <w:tc>
          <w:tcPr>
            <w:tcW w:w="639" w:type="dxa"/>
            <w:vAlign w:val="bottom"/>
          </w:tcPr>
          <w:p w14:paraId="10F04B6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D88C94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39E074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08AE77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BDEBFE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EE15B93" w14:textId="77777777" w:rsidTr="001C021E">
        <w:trPr>
          <w:jc w:val="center"/>
        </w:trPr>
        <w:tc>
          <w:tcPr>
            <w:tcW w:w="593" w:type="dxa"/>
            <w:vAlign w:val="bottom"/>
          </w:tcPr>
          <w:p w14:paraId="45AFB1D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225</w:t>
            </w:r>
          </w:p>
        </w:tc>
        <w:tc>
          <w:tcPr>
            <w:tcW w:w="1387" w:type="dxa"/>
            <w:vAlign w:val="bottom"/>
          </w:tcPr>
          <w:p w14:paraId="0047643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III.F.11.</w:t>
            </w:r>
          </w:p>
        </w:tc>
        <w:tc>
          <w:tcPr>
            <w:tcW w:w="5429" w:type="dxa"/>
            <w:vAlign w:val="bottom"/>
          </w:tcPr>
          <w:p w14:paraId="4DDC98A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details of medical response:</w:t>
            </w:r>
          </w:p>
        </w:tc>
        <w:tc>
          <w:tcPr>
            <w:tcW w:w="2377" w:type="dxa"/>
            <w:vAlign w:val="bottom"/>
          </w:tcPr>
          <w:p w14:paraId="22D81BA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7A8A7C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C38A71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47054D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4726F7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52B72D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ECFA471" w14:textId="77777777" w:rsidTr="001C021E">
        <w:trPr>
          <w:jc w:val="center"/>
        </w:trPr>
        <w:tc>
          <w:tcPr>
            <w:tcW w:w="593" w:type="dxa"/>
            <w:vAlign w:val="bottom"/>
          </w:tcPr>
          <w:p w14:paraId="0682FC7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226</w:t>
            </w:r>
          </w:p>
        </w:tc>
        <w:tc>
          <w:tcPr>
            <w:tcW w:w="1387" w:type="dxa"/>
            <w:vAlign w:val="bottom"/>
          </w:tcPr>
          <w:p w14:paraId="6A1BD71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III.F.11.</w:t>
            </w:r>
            <w:r w:rsidRPr="00A2199B">
              <w:rPr>
                <w:rFonts w:asciiTheme="minorHAnsi" w:hAnsiTheme="minorHAnsi" w:cstheme="minorHAnsi"/>
                <w:i/>
                <w:iCs/>
                <w:color w:val="000000"/>
                <w:sz w:val="22"/>
                <w:szCs w:val="22"/>
              </w:rPr>
              <w:t>a.</w:t>
            </w:r>
          </w:p>
        </w:tc>
        <w:tc>
          <w:tcPr>
            <w:tcW w:w="5429" w:type="dxa"/>
            <w:vAlign w:val="bottom"/>
          </w:tcPr>
          <w:p w14:paraId="49185FB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Medical response capabilities</w:t>
            </w:r>
          </w:p>
        </w:tc>
        <w:tc>
          <w:tcPr>
            <w:tcW w:w="2377" w:type="dxa"/>
            <w:vAlign w:val="bottom"/>
          </w:tcPr>
          <w:p w14:paraId="471D6DD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305.50(a)(12)(C)(</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)(XI)</w:t>
            </w:r>
          </w:p>
        </w:tc>
        <w:tc>
          <w:tcPr>
            <w:tcW w:w="639" w:type="dxa"/>
            <w:vAlign w:val="bottom"/>
          </w:tcPr>
          <w:p w14:paraId="4F0C847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E42802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83B377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2CC1EF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BCC7C7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732C82A" w14:textId="77777777" w:rsidTr="001C021E">
        <w:trPr>
          <w:jc w:val="center"/>
        </w:trPr>
        <w:tc>
          <w:tcPr>
            <w:tcW w:w="593" w:type="dxa"/>
            <w:vAlign w:val="bottom"/>
          </w:tcPr>
          <w:p w14:paraId="3EE45A4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227</w:t>
            </w:r>
          </w:p>
        </w:tc>
        <w:tc>
          <w:tcPr>
            <w:tcW w:w="1387" w:type="dxa"/>
            <w:vAlign w:val="bottom"/>
          </w:tcPr>
          <w:p w14:paraId="5967CD0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III.F.11.</w:t>
            </w:r>
            <w:r w:rsidRPr="00A2199B">
              <w:rPr>
                <w:rFonts w:asciiTheme="minorHAnsi" w:hAnsiTheme="minorHAnsi" w:cstheme="minorHAnsi"/>
                <w:i/>
                <w:iCs/>
                <w:color w:val="000000"/>
                <w:sz w:val="22"/>
                <w:szCs w:val="22"/>
              </w:rPr>
              <w:t>b.</w:t>
            </w:r>
          </w:p>
        </w:tc>
        <w:tc>
          <w:tcPr>
            <w:tcW w:w="5429" w:type="dxa"/>
            <w:vAlign w:val="bottom"/>
          </w:tcPr>
          <w:p w14:paraId="7E3155B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Ability to deal with various types of injuries</w:t>
            </w:r>
          </w:p>
        </w:tc>
        <w:tc>
          <w:tcPr>
            <w:tcW w:w="2377" w:type="dxa"/>
            <w:vAlign w:val="bottom"/>
          </w:tcPr>
          <w:p w14:paraId="45B234F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335.183(d)(9)</w:t>
            </w:r>
          </w:p>
        </w:tc>
        <w:tc>
          <w:tcPr>
            <w:tcW w:w="639" w:type="dxa"/>
            <w:vAlign w:val="bottom"/>
          </w:tcPr>
          <w:p w14:paraId="60A66EF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BFD1E3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87D7EF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17DD41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33DDC2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1C021E" w14:paraId="2D0CE661" w14:textId="77777777" w:rsidTr="001C021E">
        <w:trPr>
          <w:jc w:val="center"/>
        </w:trPr>
        <w:tc>
          <w:tcPr>
            <w:tcW w:w="593" w:type="dxa"/>
            <w:vAlign w:val="bottom"/>
          </w:tcPr>
          <w:p w14:paraId="3235B57F" w14:textId="77777777" w:rsidR="001C021E" w:rsidRPr="00A2199B" w:rsidRDefault="001C021E"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228</w:t>
            </w:r>
          </w:p>
        </w:tc>
        <w:tc>
          <w:tcPr>
            <w:tcW w:w="1387" w:type="dxa"/>
            <w:vAlign w:val="bottom"/>
          </w:tcPr>
          <w:p w14:paraId="5180927E" w14:textId="77777777" w:rsidR="001C021E" w:rsidRPr="00A2199B" w:rsidRDefault="001C021E"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III.F.11.</w:t>
            </w:r>
            <w:r w:rsidRPr="00A2199B">
              <w:rPr>
                <w:rFonts w:asciiTheme="minorHAnsi" w:hAnsiTheme="minorHAnsi" w:cstheme="minorHAnsi"/>
                <w:i/>
                <w:iCs/>
                <w:color w:val="000000"/>
                <w:sz w:val="22"/>
                <w:szCs w:val="22"/>
              </w:rPr>
              <w:t>c.</w:t>
            </w:r>
          </w:p>
        </w:tc>
        <w:tc>
          <w:tcPr>
            <w:tcW w:w="5429" w:type="dxa"/>
            <w:vAlign w:val="bottom"/>
          </w:tcPr>
          <w:p w14:paraId="4C80BEF2" w14:textId="77777777" w:rsidR="001C021E" w:rsidRPr="00A2199B" w:rsidRDefault="001C021E"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Other factors that will be reviewed and considered for permitting decisions on approvals of new commercial HW management facilities:</w:t>
            </w:r>
          </w:p>
        </w:tc>
        <w:tc>
          <w:tcPr>
            <w:tcW w:w="2377" w:type="dxa"/>
            <w:vAlign w:val="bottom"/>
          </w:tcPr>
          <w:p w14:paraId="022A1539" w14:textId="77777777" w:rsidR="001C021E" w:rsidRPr="00A2199B" w:rsidRDefault="001C021E"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335.183(d)</w:t>
            </w:r>
          </w:p>
        </w:tc>
        <w:tc>
          <w:tcPr>
            <w:tcW w:w="639" w:type="dxa"/>
            <w:vAlign w:val="bottom"/>
          </w:tcPr>
          <w:p w14:paraId="237CCDE0" w14:textId="77777777" w:rsidR="001C021E" w:rsidRPr="00A2199B" w:rsidRDefault="001C021E" w:rsidP="001C021E">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05F2DDA0" w14:textId="77777777" w:rsidR="001C021E" w:rsidRPr="00A2199B" w:rsidRDefault="001C021E" w:rsidP="001C021E">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512D0609" w14:textId="77777777" w:rsidR="001C021E" w:rsidRPr="00A2199B" w:rsidRDefault="001C021E" w:rsidP="001C021E">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474D68FA" w14:textId="77777777" w:rsidR="001C021E" w:rsidRPr="00A2199B" w:rsidRDefault="001C021E"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FC11343" w14:textId="77777777" w:rsidR="001C021E" w:rsidRPr="00A2199B" w:rsidRDefault="001C021E" w:rsidP="001733CC">
            <w:pPr>
              <w:tabs>
                <w:tab w:val="clear" w:pos="720"/>
              </w:tabs>
              <w:spacing w:before="0" w:after="0"/>
              <w:jc w:val="center"/>
              <w:rPr>
                <w:rFonts w:asciiTheme="minorHAnsi" w:hAnsiTheme="minorHAnsi" w:cstheme="minorHAnsi"/>
                <w:color w:val="000000"/>
                <w:sz w:val="22"/>
                <w:szCs w:val="22"/>
              </w:rPr>
            </w:pPr>
          </w:p>
        </w:tc>
      </w:tr>
      <w:tr w:rsidR="00945B7E" w14:paraId="3484A55D" w14:textId="77777777" w:rsidTr="001C021E">
        <w:trPr>
          <w:jc w:val="center"/>
        </w:trPr>
        <w:tc>
          <w:tcPr>
            <w:tcW w:w="593" w:type="dxa"/>
            <w:vAlign w:val="bottom"/>
          </w:tcPr>
          <w:p w14:paraId="62EEE69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229</w:t>
            </w:r>
          </w:p>
        </w:tc>
        <w:tc>
          <w:tcPr>
            <w:tcW w:w="1387" w:type="dxa"/>
            <w:vAlign w:val="bottom"/>
          </w:tcPr>
          <w:p w14:paraId="0210F00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III.F.11.</w:t>
            </w:r>
            <w:r w:rsidRPr="00A2199B">
              <w:rPr>
                <w:rFonts w:asciiTheme="minorHAnsi" w:hAnsiTheme="minorHAnsi" w:cstheme="minorHAnsi"/>
                <w:i/>
                <w:iCs/>
                <w:color w:val="000000"/>
                <w:sz w:val="22"/>
                <w:szCs w:val="22"/>
              </w:rPr>
              <w:t>c.1.</w:t>
            </w:r>
          </w:p>
        </w:tc>
        <w:tc>
          <w:tcPr>
            <w:tcW w:w="5429" w:type="dxa"/>
            <w:vAlign w:val="bottom"/>
          </w:tcPr>
          <w:p w14:paraId="5ED5B0E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Geology of the area</w:t>
            </w:r>
          </w:p>
        </w:tc>
        <w:tc>
          <w:tcPr>
            <w:tcW w:w="2377" w:type="dxa"/>
            <w:vAlign w:val="bottom"/>
          </w:tcPr>
          <w:p w14:paraId="46EFB49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335.183(d)(1)</w:t>
            </w:r>
          </w:p>
        </w:tc>
        <w:tc>
          <w:tcPr>
            <w:tcW w:w="639" w:type="dxa"/>
            <w:vAlign w:val="bottom"/>
          </w:tcPr>
          <w:p w14:paraId="74F07B5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8B9B5E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784BA1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9E39CE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C08467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8F4BB63" w14:textId="77777777" w:rsidTr="001C021E">
        <w:trPr>
          <w:jc w:val="center"/>
        </w:trPr>
        <w:tc>
          <w:tcPr>
            <w:tcW w:w="593" w:type="dxa"/>
            <w:vAlign w:val="bottom"/>
          </w:tcPr>
          <w:p w14:paraId="5FC8C1F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230</w:t>
            </w:r>
          </w:p>
        </w:tc>
        <w:tc>
          <w:tcPr>
            <w:tcW w:w="1387" w:type="dxa"/>
            <w:vAlign w:val="bottom"/>
          </w:tcPr>
          <w:p w14:paraId="33C6112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III.F.11.</w:t>
            </w:r>
            <w:r w:rsidRPr="00A2199B">
              <w:rPr>
                <w:rFonts w:asciiTheme="minorHAnsi" w:hAnsiTheme="minorHAnsi" w:cstheme="minorHAnsi"/>
                <w:i/>
                <w:iCs/>
                <w:color w:val="000000"/>
                <w:sz w:val="22"/>
                <w:szCs w:val="22"/>
              </w:rPr>
              <w:t>c.2.</w:t>
            </w:r>
          </w:p>
        </w:tc>
        <w:tc>
          <w:tcPr>
            <w:tcW w:w="5429" w:type="dxa"/>
            <w:vAlign w:val="bottom"/>
          </w:tcPr>
          <w:p w14:paraId="508BBDC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Drainage patterns</w:t>
            </w:r>
          </w:p>
        </w:tc>
        <w:tc>
          <w:tcPr>
            <w:tcW w:w="2377" w:type="dxa"/>
            <w:vAlign w:val="bottom"/>
          </w:tcPr>
          <w:p w14:paraId="1BFC949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335.183(d)(2)</w:t>
            </w:r>
          </w:p>
        </w:tc>
        <w:tc>
          <w:tcPr>
            <w:tcW w:w="639" w:type="dxa"/>
            <w:vAlign w:val="bottom"/>
          </w:tcPr>
          <w:p w14:paraId="43DD7D7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323D7F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120D10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2FF0EF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DEF1B3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893F784" w14:textId="77777777" w:rsidTr="001C021E">
        <w:trPr>
          <w:jc w:val="center"/>
        </w:trPr>
        <w:tc>
          <w:tcPr>
            <w:tcW w:w="593" w:type="dxa"/>
            <w:vAlign w:val="bottom"/>
          </w:tcPr>
          <w:p w14:paraId="5FC5C91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231</w:t>
            </w:r>
          </w:p>
        </w:tc>
        <w:tc>
          <w:tcPr>
            <w:tcW w:w="1387" w:type="dxa"/>
            <w:vAlign w:val="bottom"/>
          </w:tcPr>
          <w:p w14:paraId="41BF4DA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III.F.11.</w:t>
            </w:r>
            <w:r w:rsidRPr="00A2199B">
              <w:rPr>
                <w:rFonts w:asciiTheme="minorHAnsi" w:hAnsiTheme="minorHAnsi" w:cstheme="minorHAnsi"/>
                <w:i/>
                <w:iCs/>
                <w:color w:val="000000"/>
                <w:sz w:val="22"/>
                <w:szCs w:val="22"/>
              </w:rPr>
              <w:t>c.3.</w:t>
            </w:r>
          </w:p>
        </w:tc>
        <w:tc>
          <w:tcPr>
            <w:tcW w:w="5429" w:type="dxa"/>
            <w:vAlign w:val="bottom"/>
          </w:tcPr>
          <w:p w14:paraId="63127CD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Proximity of human exposure and/or sensitive environmental receptors</w:t>
            </w:r>
          </w:p>
        </w:tc>
        <w:tc>
          <w:tcPr>
            <w:tcW w:w="2377" w:type="dxa"/>
            <w:vAlign w:val="bottom"/>
          </w:tcPr>
          <w:p w14:paraId="574B61E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335.183(d)(5)</w:t>
            </w:r>
          </w:p>
        </w:tc>
        <w:tc>
          <w:tcPr>
            <w:tcW w:w="639" w:type="dxa"/>
            <w:vAlign w:val="bottom"/>
          </w:tcPr>
          <w:p w14:paraId="01F6A33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DDF805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24A846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FC5962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A1EBF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B4A1B0C" w14:textId="77777777" w:rsidTr="001C021E">
        <w:trPr>
          <w:jc w:val="center"/>
        </w:trPr>
        <w:tc>
          <w:tcPr>
            <w:tcW w:w="593" w:type="dxa"/>
            <w:vAlign w:val="bottom"/>
          </w:tcPr>
          <w:p w14:paraId="3F8B59B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232</w:t>
            </w:r>
          </w:p>
        </w:tc>
        <w:tc>
          <w:tcPr>
            <w:tcW w:w="1387" w:type="dxa"/>
            <w:vAlign w:val="bottom"/>
          </w:tcPr>
          <w:p w14:paraId="5FFDCEB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III.F.11.</w:t>
            </w:r>
            <w:r w:rsidRPr="00A2199B">
              <w:rPr>
                <w:rFonts w:asciiTheme="minorHAnsi" w:hAnsiTheme="minorHAnsi" w:cstheme="minorHAnsi"/>
                <w:i/>
                <w:iCs/>
                <w:color w:val="000000"/>
                <w:sz w:val="22"/>
                <w:szCs w:val="22"/>
              </w:rPr>
              <w:t>c.4.</w:t>
            </w:r>
          </w:p>
        </w:tc>
        <w:tc>
          <w:tcPr>
            <w:tcW w:w="5429" w:type="dxa"/>
            <w:vAlign w:val="bottom"/>
          </w:tcPr>
          <w:p w14:paraId="26F051B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Trained response teams on-site</w:t>
            </w:r>
          </w:p>
        </w:tc>
        <w:tc>
          <w:tcPr>
            <w:tcW w:w="2377" w:type="dxa"/>
            <w:vAlign w:val="bottom"/>
          </w:tcPr>
          <w:p w14:paraId="6C7CCB4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335.183(d)(7)</w:t>
            </w:r>
          </w:p>
        </w:tc>
        <w:tc>
          <w:tcPr>
            <w:tcW w:w="639" w:type="dxa"/>
            <w:vAlign w:val="bottom"/>
          </w:tcPr>
          <w:p w14:paraId="0A8E3F4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E1F39E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EFE017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18B90F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2463AC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41F78E0" w14:textId="77777777" w:rsidTr="001C021E">
        <w:trPr>
          <w:jc w:val="center"/>
        </w:trPr>
        <w:tc>
          <w:tcPr>
            <w:tcW w:w="593" w:type="dxa"/>
            <w:vAlign w:val="bottom"/>
          </w:tcPr>
          <w:p w14:paraId="34FC4FB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233</w:t>
            </w:r>
          </w:p>
        </w:tc>
        <w:tc>
          <w:tcPr>
            <w:tcW w:w="1387" w:type="dxa"/>
            <w:vAlign w:val="bottom"/>
          </w:tcPr>
          <w:p w14:paraId="4E8BB7D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III.F.11.</w:t>
            </w:r>
            <w:r w:rsidRPr="00A2199B">
              <w:rPr>
                <w:rFonts w:asciiTheme="minorHAnsi" w:hAnsiTheme="minorHAnsi" w:cstheme="minorHAnsi"/>
                <w:i/>
                <w:iCs/>
                <w:color w:val="000000"/>
                <w:sz w:val="22"/>
                <w:szCs w:val="22"/>
              </w:rPr>
              <w:t>c.5.</w:t>
            </w:r>
          </w:p>
        </w:tc>
        <w:tc>
          <w:tcPr>
            <w:tcW w:w="5429" w:type="dxa"/>
            <w:vAlign w:val="bottom"/>
          </w:tcPr>
          <w:p w14:paraId="6119679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Ability to respond to environmental contamination</w:t>
            </w:r>
          </w:p>
        </w:tc>
        <w:tc>
          <w:tcPr>
            <w:tcW w:w="2377" w:type="dxa"/>
            <w:vAlign w:val="bottom"/>
          </w:tcPr>
          <w:p w14:paraId="26A7B83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335.183(d)(10)</w:t>
            </w:r>
          </w:p>
        </w:tc>
        <w:tc>
          <w:tcPr>
            <w:tcW w:w="639" w:type="dxa"/>
            <w:vAlign w:val="bottom"/>
          </w:tcPr>
          <w:p w14:paraId="0B52DDD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5153C0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AAB9D0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4B2CA0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9FDAE9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B494460" w14:textId="77777777" w:rsidTr="009B79A5">
        <w:trPr>
          <w:jc w:val="center"/>
        </w:trPr>
        <w:tc>
          <w:tcPr>
            <w:tcW w:w="593" w:type="dxa"/>
            <w:tcBorders>
              <w:bottom w:val="single" w:sz="4" w:space="0" w:color="auto"/>
            </w:tcBorders>
            <w:vAlign w:val="bottom"/>
          </w:tcPr>
          <w:p w14:paraId="366CEEA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234</w:t>
            </w:r>
          </w:p>
        </w:tc>
        <w:tc>
          <w:tcPr>
            <w:tcW w:w="1387" w:type="dxa"/>
            <w:tcBorders>
              <w:bottom w:val="single" w:sz="4" w:space="0" w:color="auto"/>
            </w:tcBorders>
            <w:vAlign w:val="bottom"/>
          </w:tcPr>
          <w:p w14:paraId="0C0D8A1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III.F.11.</w:t>
            </w:r>
            <w:r w:rsidRPr="00A2199B">
              <w:rPr>
                <w:rFonts w:asciiTheme="minorHAnsi" w:hAnsiTheme="minorHAnsi" w:cstheme="minorHAnsi"/>
                <w:i/>
                <w:iCs/>
                <w:color w:val="000000"/>
                <w:sz w:val="22"/>
                <w:szCs w:val="22"/>
              </w:rPr>
              <w:t>d.</w:t>
            </w:r>
          </w:p>
        </w:tc>
        <w:tc>
          <w:tcPr>
            <w:tcW w:w="5429" w:type="dxa"/>
            <w:tcBorders>
              <w:bottom w:val="single" w:sz="4" w:space="0" w:color="auto"/>
            </w:tcBorders>
            <w:vAlign w:val="bottom"/>
          </w:tcPr>
          <w:p w14:paraId="7E77580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justification of waiver or documentation of preparedness and prevention requirements of 264 subpart C</w:t>
            </w:r>
          </w:p>
        </w:tc>
        <w:tc>
          <w:tcPr>
            <w:tcW w:w="2377" w:type="dxa"/>
            <w:tcBorders>
              <w:bottom w:val="single" w:sz="4" w:space="0" w:color="auto"/>
            </w:tcBorders>
            <w:vAlign w:val="bottom"/>
          </w:tcPr>
          <w:p w14:paraId="43786C1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270.14(b)(6)</w:t>
            </w:r>
          </w:p>
        </w:tc>
        <w:tc>
          <w:tcPr>
            <w:tcW w:w="639" w:type="dxa"/>
            <w:vAlign w:val="bottom"/>
          </w:tcPr>
          <w:p w14:paraId="7DD88CA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798764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EFF323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F36B53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0D29FC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1C021E" w14:paraId="00ED6931" w14:textId="77777777" w:rsidTr="009B79A5">
        <w:trPr>
          <w:jc w:val="center"/>
        </w:trPr>
        <w:tc>
          <w:tcPr>
            <w:tcW w:w="593" w:type="dxa"/>
            <w:shd w:val="clear" w:color="auto" w:fill="D9D9D9" w:themeFill="background1" w:themeFillShade="D9"/>
            <w:vAlign w:val="bottom"/>
          </w:tcPr>
          <w:p w14:paraId="74D10CF6" w14:textId="77777777" w:rsidR="001C021E" w:rsidRPr="00A2199B" w:rsidRDefault="001C021E"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235</w:t>
            </w:r>
          </w:p>
        </w:tc>
        <w:tc>
          <w:tcPr>
            <w:tcW w:w="1387" w:type="dxa"/>
            <w:shd w:val="clear" w:color="auto" w:fill="D9D9D9" w:themeFill="background1" w:themeFillShade="D9"/>
            <w:vAlign w:val="bottom"/>
          </w:tcPr>
          <w:p w14:paraId="12EB1D66" w14:textId="77777777" w:rsidR="001C021E" w:rsidRPr="00A2199B" w:rsidRDefault="001C021E"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IV.</w:t>
            </w:r>
          </w:p>
        </w:tc>
        <w:tc>
          <w:tcPr>
            <w:tcW w:w="5429" w:type="dxa"/>
            <w:shd w:val="clear" w:color="auto" w:fill="D9D9D9" w:themeFill="background1" w:themeFillShade="D9"/>
            <w:vAlign w:val="bottom"/>
          </w:tcPr>
          <w:p w14:paraId="60D39869" w14:textId="77777777" w:rsidR="001C021E" w:rsidRPr="00A2199B" w:rsidRDefault="001C021E" w:rsidP="00A45380">
            <w:pPr>
              <w:tabs>
                <w:tab w:val="clear" w:pos="720"/>
              </w:tabs>
              <w:spacing w:before="0" w:after="0"/>
              <w:outlineLvl w:val="0"/>
              <w:rPr>
                <w:rFonts w:asciiTheme="minorHAnsi" w:hAnsiTheme="minorHAnsi" w:cstheme="minorHAnsi"/>
                <w:b/>
                <w:bCs/>
                <w:color w:val="000000"/>
                <w:sz w:val="22"/>
                <w:szCs w:val="22"/>
              </w:rPr>
            </w:pPr>
            <w:bookmarkStart w:id="34" w:name="_Toc425239504"/>
            <w:bookmarkStart w:id="35" w:name="_Toc425855108"/>
            <w:r w:rsidRPr="00A2199B">
              <w:rPr>
                <w:rFonts w:asciiTheme="minorHAnsi" w:hAnsiTheme="minorHAnsi" w:cstheme="minorHAnsi"/>
                <w:b/>
                <w:bCs/>
                <w:color w:val="000000"/>
                <w:sz w:val="22"/>
                <w:szCs w:val="22"/>
              </w:rPr>
              <w:t>Wastes and Waste Analysis</w:t>
            </w:r>
            <w:bookmarkEnd w:id="34"/>
            <w:bookmarkEnd w:id="35"/>
          </w:p>
        </w:tc>
        <w:tc>
          <w:tcPr>
            <w:tcW w:w="2377" w:type="dxa"/>
            <w:shd w:val="clear" w:color="auto" w:fill="D9D9D9" w:themeFill="background1" w:themeFillShade="D9"/>
            <w:vAlign w:val="bottom"/>
          </w:tcPr>
          <w:p w14:paraId="308AE37D" w14:textId="77777777" w:rsidR="001C021E" w:rsidRPr="00A2199B" w:rsidRDefault="001C021E"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B46091A" w14:textId="77777777" w:rsidR="001C021E" w:rsidRPr="00A2199B" w:rsidRDefault="001C021E" w:rsidP="001C021E">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28D80A5B" w14:textId="77777777" w:rsidR="001C021E" w:rsidRPr="00A2199B" w:rsidRDefault="001C021E" w:rsidP="001C021E">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03120BB8" w14:textId="77777777" w:rsidR="001C021E" w:rsidRPr="00A2199B" w:rsidRDefault="001C021E" w:rsidP="001C021E">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66585055" w14:textId="77777777" w:rsidR="001C021E" w:rsidRPr="00A2199B" w:rsidRDefault="001C021E"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50EB973" w14:textId="77777777" w:rsidR="001C021E" w:rsidRPr="00A2199B" w:rsidRDefault="001C021E" w:rsidP="001733CC">
            <w:pPr>
              <w:tabs>
                <w:tab w:val="clear" w:pos="720"/>
              </w:tabs>
              <w:spacing w:before="0" w:after="0"/>
              <w:jc w:val="center"/>
              <w:rPr>
                <w:rFonts w:asciiTheme="minorHAnsi" w:hAnsiTheme="minorHAnsi" w:cstheme="minorHAnsi"/>
                <w:color w:val="000000"/>
                <w:sz w:val="22"/>
                <w:szCs w:val="22"/>
              </w:rPr>
            </w:pPr>
          </w:p>
        </w:tc>
      </w:tr>
      <w:tr w:rsidR="00945B7E" w14:paraId="39CC89C4" w14:textId="77777777" w:rsidTr="009B79A5">
        <w:trPr>
          <w:jc w:val="center"/>
        </w:trPr>
        <w:tc>
          <w:tcPr>
            <w:tcW w:w="593" w:type="dxa"/>
            <w:shd w:val="clear" w:color="auto" w:fill="D9D9D9" w:themeFill="background1" w:themeFillShade="D9"/>
            <w:vAlign w:val="bottom"/>
          </w:tcPr>
          <w:p w14:paraId="2EE92C4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236</w:t>
            </w:r>
          </w:p>
        </w:tc>
        <w:tc>
          <w:tcPr>
            <w:tcW w:w="1387" w:type="dxa"/>
            <w:shd w:val="clear" w:color="auto" w:fill="D9D9D9" w:themeFill="background1" w:themeFillShade="D9"/>
            <w:vAlign w:val="bottom"/>
          </w:tcPr>
          <w:p w14:paraId="42558C5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IV.A.</w:t>
            </w:r>
            <w:r w:rsidRPr="00A2199B">
              <w:rPr>
                <w:rFonts w:asciiTheme="minorHAnsi" w:hAnsiTheme="minorHAnsi" w:cstheme="minorHAnsi"/>
                <w:i/>
                <w:iCs/>
                <w:color w:val="000000"/>
                <w:sz w:val="22"/>
                <w:szCs w:val="22"/>
              </w:rPr>
              <w:t>~.</w:t>
            </w:r>
          </w:p>
        </w:tc>
        <w:tc>
          <w:tcPr>
            <w:tcW w:w="5429" w:type="dxa"/>
            <w:shd w:val="clear" w:color="auto" w:fill="D9D9D9" w:themeFill="background1" w:themeFillShade="D9"/>
            <w:vAlign w:val="bottom"/>
          </w:tcPr>
          <w:p w14:paraId="66F4FEEA" w14:textId="77777777" w:rsidR="00D30D2C" w:rsidRPr="00A2199B" w:rsidRDefault="00D30D2C"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Complete and submit Table IV.A. - Waste Management Information for new hazardous waste (HW) management facility or for a facility capacity expansion in hard copy and editable electronic format</w:t>
            </w:r>
          </w:p>
        </w:tc>
        <w:tc>
          <w:tcPr>
            <w:tcW w:w="2377" w:type="dxa"/>
            <w:shd w:val="clear" w:color="auto" w:fill="D9D9D9" w:themeFill="background1" w:themeFillShade="D9"/>
            <w:vAlign w:val="bottom"/>
          </w:tcPr>
          <w:p w14:paraId="5FE4465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305.50(a)(9)</w:t>
            </w:r>
          </w:p>
        </w:tc>
        <w:tc>
          <w:tcPr>
            <w:tcW w:w="639" w:type="dxa"/>
            <w:vAlign w:val="bottom"/>
          </w:tcPr>
          <w:p w14:paraId="536BC16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7E6D2D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D34A20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738F1C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E9F8C0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1C4924D" w14:textId="77777777" w:rsidTr="009B79A5">
        <w:trPr>
          <w:jc w:val="center"/>
        </w:trPr>
        <w:tc>
          <w:tcPr>
            <w:tcW w:w="593" w:type="dxa"/>
            <w:shd w:val="clear" w:color="auto" w:fill="D9D9D9" w:themeFill="background1" w:themeFillShade="D9"/>
            <w:vAlign w:val="bottom"/>
          </w:tcPr>
          <w:p w14:paraId="76CE032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237</w:t>
            </w:r>
          </w:p>
        </w:tc>
        <w:tc>
          <w:tcPr>
            <w:tcW w:w="1387" w:type="dxa"/>
            <w:shd w:val="clear" w:color="auto" w:fill="D9D9D9" w:themeFill="background1" w:themeFillShade="D9"/>
            <w:vAlign w:val="bottom"/>
          </w:tcPr>
          <w:p w14:paraId="585B34D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proofErr w:type="spellStart"/>
            <w:r w:rsidRPr="00A2199B">
              <w:rPr>
                <w:rFonts w:asciiTheme="minorHAnsi" w:hAnsiTheme="minorHAnsi" w:cstheme="minorHAnsi"/>
                <w:color w:val="000000"/>
                <w:sz w:val="22"/>
                <w:szCs w:val="22"/>
              </w:rPr>
              <w:t>IV.A.</w:t>
            </w:r>
            <w:r w:rsidRPr="00A2199B">
              <w:rPr>
                <w:rFonts w:asciiTheme="minorHAnsi" w:hAnsiTheme="minorHAnsi" w:cstheme="minorHAnsi"/>
                <w:i/>
                <w:iCs/>
                <w:color w:val="000000"/>
                <w:sz w:val="22"/>
                <w:szCs w:val="22"/>
              </w:rPr>
              <w:t>~.a</w:t>
            </w:r>
            <w:proofErr w:type="spellEnd"/>
            <w:r w:rsidRPr="00A2199B">
              <w:rPr>
                <w:rFonts w:asciiTheme="minorHAnsi" w:hAnsiTheme="minorHAnsi" w:cstheme="minorHAnsi"/>
                <w:i/>
                <w:iCs/>
                <w:color w:val="000000"/>
                <w:sz w:val="22"/>
                <w:szCs w:val="22"/>
              </w:rPr>
              <w:t>.</w:t>
            </w:r>
          </w:p>
        </w:tc>
        <w:tc>
          <w:tcPr>
            <w:tcW w:w="5429" w:type="dxa"/>
            <w:shd w:val="clear" w:color="auto" w:fill="D9D9D9" w:themeFill="background1" w:themeFillShade="D9"/>
            <w:vAlign w:val="bottom"/>
          </w:tcPr>
          <w:p w14:paraId="3E08433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For on-site, list “on-site” for the waste source; For off-site, list the source of the waste; If unknown, identify potential sources</w:t>
            </w:r>
          </w:p>
        </w:tc>
        <w:tc>
          <w:tcPr>
            <w:tcW w:w="2377" w:type="dxa"/>
            <w:shd w:val="clear" w:color="auto" w:fill="D9D9D9" w:themeFill="background1" w:themeFillShade="D9"/>
            <w:vAlign w:val="bottom"/>
          </w:tcPr>
          <w:p w14:paraId="5E07D75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DDD2B8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8DC9F3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2D5809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3B1DDE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99A5BE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A69B11A" w14:textId="77777777" w:rsidTr="009B79A5">
        <w:trPr>
          <w:jc w:val="center"/>
        </w:trPr>
        <w:tc>
          <w:tcPr>
            <w:tcW w:w="593" w:type="dxa"/>
            <w:shd w:val="clear" w:color="auto" w:fill="D9D9D9" w:themeFill="background1" w:themeFillShade="D9"/>
            <w:vAlign w:val="bottom"/>
          </w:tcPr>
          <w:p w14:paraId="6D2D3E3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238</w:t>
            </w:r>
          </w:p>
        </w:tc>
        <w:tc>
          <w:tcPr>
            <w:tcW w:w="1387" w:type="dxa"/>
            <w:shd w:val="clear" w:color="auto" w:fill="D9D9D9" w:themeFill="background1" w:themeFillShade="D9"/>
            <w:vAlign w:val="bottom"/>
          </w:tcPr>
          <w:p w14:paraId="7BB9485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IV.B.</w:t>
            </w:r>
          </w:p>
        </w:tc>
        <w:tc>
          <w:tcPr>
            <w:tcW w:w="5429" w:type="dxa"/>
            <w:shd w:val="clear" w:color="auto" w:fill="D9D9D9" w:themeFill="background1" w:themeFillShade="D9"/>
            <w:vAlign w:val="bottom"/>
          </w:tcPr>
          <w:p w14:paraId="0E19C39F" w14:textId="77777777" w:rsidR="00D30D2C" w:rsidRPr="00A2199B" w:rsidRDefault="00D30D2C"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Complete and submit Table IV.B. - Waste Managed In Permitted Units in hard copy and editable electronic format</w:t>
            </w:r>
          </w:p>
        </w:tc>
        <w:tc>
          <w:tcPr>
            <w:tcW w:w="2377" w:type="dxa"/>
            <w:shd w:val="clear" w:color="auto" w:fill="D9D9D9" w:themeFill="background1" w:themeFillShade="D9"/>
            <w:vAlign w:val="bottom"/>
          </w:tcPr>
          <w:p w14:paraId="0D72684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335.501-335.515; 261.21-261.24; 261.30-261.33</w:t>
            </w:r>
          </w:p>
        </w:tc>
        <w:tc>
          <w:tcPr>
            <w:tcW w:w="639" w:type="dxa"/>
            <w:vAlign w:val="bottom"/>
          </w:tcPr>
          <w:p w14:paraId="79174A8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D92011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541B60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4F164D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BB56ED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84910B6" w14:textId="77777777" w:rsidTr="009B79A5">
        <w:trPr>
          <w:jc w:val="center"/>
        </w:trPr>
        <w:tc>
          <w:tcPr>
            <w:tcW w:w="593" w:type="dxa"/>
            <w:shd w:val="clear" w:color="auto" w:fill="D9D9D9" w:themeFill="background1" w:themeFillShade="D9"/>
            <w:vAlign w:val="bottom"/>
          </w:tcPr>
          <w:p w14:paraId="73BC167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239</w:t>
            </w:r>
          </w:p>
        </w:tc>
        <w:tc>
          <w:tcPr>
            <w:tcW w:w="1387" w:type="dxa"/>
            <w:shd w:val="clear" w:color="auto" w:fill="D9D9D9" w:themeFill="background1" w:themeFillShade="D9"/>
            <w:vAlign w:val="bottom"/>
          </w:tcPr>
          <w:p w14:paraId="11B70C9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IV.C.</w:t>
            </w:r>
          </w:p>
        </w:tc>
        <w:tc>
          <w:tcPr>
            <w:tcW w:w="5429" w:type="dxa"/>
            <w:shd w:val="clear" w:color="auto" w:fill="D9D9D9" w:themeFill="background1" w:themeFillShade="D9"/>
            <w:vAlign w:val="bottom"/>
          </w:tcPr>
          <w:p w14:paraId="366B5879" w14:textId="77777777" w:rsidR="00D30D2C" w:rsidRPr="00A2199B" w:rsidRDefault="00D30D2C"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Complete and submit Table IV.C. - Sampling and Analytical Methods in hard copy and editable electronic format</w:t>
            </w:r>
          </w:p>
        </w:tc>
        <w:tc>
          <w:tcPr>
            <w:tcW w:w="2377" w:type="dxa"/>
            <w:shd w:val="clear" w:color="auto" w:fill="D9D9D9" w:themeFill="background1" w:themeFillShade="D9"/>
            <w:vAlign w:val="bottom"/>
          </w:tcPr>
          <w:p w14:paraId="4F2DDC5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264.13(a), (b)(1-4), and (c)(2); 261 Appendix I; 261 Appendix II; 261 Appendix III; or any sampling method approved by EPA; 264.13(b)(5-8)</w:t>
            </w:r>
          </w:p>
        </w:tc>
        <w:tc>
          <w:tcPr>
            <w:tcW w:w="639" w:type="dxa"/>
            <w:vAlign w:val="bottom"/>
          </w:tcPr>
          <w:p w14:paraId="2D6AF34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B031C4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1604F1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6C819D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5938B0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20FD8DF" w14:textId="77777777" w:rsidTr="009B79A5">
        <w:trPr>
          <w:jc w:val="center"/>
        </w:trPr>
        <w:tc>
          <w:tcPr>
            <w:tcW w:w="593" w:type="dxa"/>
            <w:shd w:val="clear" w:color="auto" w:fill="D9D9D9" w:themeFill="background1" w:themeFillShade="D9"/>
            <w:vAlign w:val="bottom"/>
          </w:tcPr>
          <w:p w14:paraId="5613046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240</w:t>
            </w:r>
          </w:p>
        </w:tc>
        <w:tc>
          <w:tcPr>
            <w:tcW w:w="1387" w:type="dxa"/>
            <w:shd w:val="clear" w:color="auto" w:fill="D9D9D9" w:themeFill="background1" w:themeFillShade="D9"/>
            <w:vAlign w:val="bottom"/>
          </w:tcPr>
          <w:p w14:paraId="329D185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IV.D.</w:t>
            </w:r>
          </w:p>
        </w:tc>
        <w:tc>
          <w:tcPr>
            <w:tcW w:w="5429" w:type="dxa"/>
            <w:shd w:val="clear" w:color="auto" w:fill="D9D9D9" w:themeFill="background1" w:themeFillShade="D9"/>
            <w:vAlign w:val="bottom"/>
          </w:tcPr>
          <w:p w14:paraId="4FBCC163" w14:textId="77777777" w:rsidR="00D30D2C" w:rsidRPr="00A2199B" w:rsidRDefault="00D30D2C"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Provide Waste Analysis Plan:</w:t>
            </w:r>
          </w:p>
        </w:tc>
        <w:tc>
          <w:tcPr>
            <w:tcW w:w="2377" w:type="dxa"/>
            <w:shd w:val="clear" w:color="auto" w:fill="D9D9D9" w:themeFill="background1" w:themeFillShade="D9"/>
            <w:vAlign w:val="bottom"/>
          </w:tcPr>
          <w:p w14:paraId="1753DAB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6FB747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7AF604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E0D715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4C1DFA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CAE340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B79A5" w14:paraId="21147335" w14:textId="77777777" w:rsidTr="001C021E">
        <w:trPr>
          <w:jc w:val="center"/>
        </w:trPr>
        <w:tc>
          <w:tcPr>
            <w:tcW w:w="593" w:type="dxa"/>
            <w:vAlign w:val="bottom"/>
          </w:tcPr>
          <w:p w14:paraId="14FFD069" w14:textId="77777777" w:rsidR="009B79A5" w:rsidRPr="00A2199B" w:rsidRDefault="009B79A5"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241</w:t>
            </w:r>
          </w:p>
        </w:tc>
        <w:tc>
          <w:tcPr>
            <w:tcW w:w="1387" w:type="dxa"/>
            <w:vAlign w:val="bottom"/>
          </w:tcPr>
          <w:p w14:paraId="34EB071D" w14:textId="77777777" w:rsidR="009B79A5" w:rsidRPr="00A2199B" w:rsidRDefault="009B79A5" w:rsidP="00A45380">
            <w:pPr>
              <w:tabs>
                <w:tab w:val="clear" w:pos="720"/>
              </w:tabs>
              <w:spacing w:before="0" w:after="0"/>
              <w:rPr>
                <w:rFonts w:asciiTheme="minorHAnsi" w:hAnsiTheme="minorHAnsi" w:cstheme="minorHAnsi"/>
                <w:color w:val="000000"/>
                <w:sz w:val="22"/>
                <w:szCs w:val="22"/>
              </w:rPr>
            </w:pPr>
            <w:proofErr w:type="spellStart"/>
            <w:r w:rsidRPr="00A2199B">
              <w:rPr>
                <w:rFonts w:asciiTheme="minorHAnsi" w:hAnsiTheme="minorHAnsi" w:cstheme="minorHAnsi"/>
                <w:color w:val="000000"/>
                <w:sz w:val="22"/>
                <w:szCs w:val="22"/>
              </w:rPr>
              <w:t>IV.D.</w:t>
            </w:r>
            <w:r w:rsidRPr="00A2199B">
              <w:rPr>
                <w:rFonts w:asciiTheme="minorHAnsi" w:hAnsiTheme="minorHAnsi" w:cstheme="minorHAnsi"/>
                <w:i/>
                <w:iCs/>
                <w:color w:val="000000"/>
                <w:sz w:val="22"/>
                <w:szCs w:val="22"/>
              </w:rPr>
              <w:t>~.a</w:t>
            </w:r>
            <w:proofErr w:type="spellEnd"/>
            <w:r w:rsidRPr="00A2199B">
              <w:rPr>
                <w:rFonts w:asciiTheme="minorHAnsi" w:hAnsiTheme="minorHAnsi" w:cstheme="minorHAnsi"/>
                <w:i/>
                <w:iCs/>
                <w:color w:val="000000"/>
                <w:sz w:val="22"/>
                <w:szCs w:val="22"/>
              </w:rPr>
              <w:t>.</w:t>
            </w:r>
          </w:p>
        </w:tc>
        <w:tc>
          <w:tcPr>
            <w:tcW w:w="5429" w:type="dxa"/>
            <w:vAlign w:val="bottom"/>
          </w:tcPr>
          <w:p w14:paraId="377CBB80" w14:textId="77777777" w:rsidR="009B79A5" w:rsidRPr="00A2199B" w:rsidRDefault="009B79A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Quality Control/Quality Assurance (Test Methods for Evaluating Solid Waste: Physical/Chemical Methods, SW-846, 1987, as revised;</w:t>
            </w:r>
          </w:p>
        </w:tc>
        <w:tc>
          <w:tcPr>
            <w:tcW w:w="2377" w:type="dxa"/>
            <w:vAlign w:val="bottom"/>
          </w:tcPr>
          <w:p w14:paraId="473200C8" w14:textId="77777777" w:rsidR="009B79A5" w:rsidRPr="00A2199B" w:rsidRDefault="009B79A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SW-846; TCEQ QAPP; Part 261, Appendix I; 260.20; 260.21</w:t>
            </w:r>
          </w:p>
        </w:tc>
        <w:tc>
          <w:tcPr>
            <w:tcW w:w="639" w:type="dxa"/>
            <w:vAlign w:val="bottom"/>
          </w:tcPr>
          <w:p w14:paraId="6454C5FB" w14:textId="77777777" w:rsidR="009B79A5" w:rsidRPr="00A2199B" w:rsidRDefault="009B79A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233C1968" w14:textId="77777777" w:rsidR="009B79A5" w:rsidRPr="00A2199B" w:rsidRDefault="009B79A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53A781D9" w14:textId="77777777" w:rsidR="009B79A5" w:rsidRPr="00A2199B" w:rsidRDefault="009B79A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5C2D3E38" w14:textId="77777777" w:rsidR="009B79A5" w:rsidRPr="00A2199B" w:rsidRDefault="009B79A5"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EB8C2C2" w14:textId="77777777" w:rsidR="009B79A5" w:rsidRPr="00A2199B" w:rsidRDefault="009B79A5" w:rsidP="001733CC">
            <w:pPr>
              <w:tabs>
                <w:tab w:val="clear" w:pos="720"/>
              </w:tabs>
              <w:spacing w:before="0" w:after="0"/>
              <w:jc w:val="center"/>
              <w:rPr>
                <w:rFonts w:asciiTheme="minorHAnsi" w:hAnsiTheme="minorHAnsi" w:cstheme="minorHAnsi"/>
                <w:color w:val="000000"/>
                <w:sz w:val="22"/>
                <w:szCs w:val="22"/>
              </w:rPr>
            </w:pPr>
          </w:p>
        </w:tc>
      </w:tr>
      <w:tr w:rsidR="009B79A5" w14:paraId="48BAD1FC" w14:textId="77777777" w:rsidTr="001C021E">
        <w:trPr>
          <w:jc w:val="center"/>
        </w:trPr>
        <w:tc>
          <w:tcPr>
            <w:tcW w:w="593" w:type="dxa"/>
            <w:vAlign w:val="bottom"/>
          </w:tcPr>
          <w:p w14:paraId="28946CDB" w14:textId="77777777" w:rsidR="009B79A5" w:rsidRPr="00A2199B" w:rsidRDefault="009B79A5"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242</w:t>
            </w:r>
          </w:p>
        </w:tc>
        <w:tc>
          <w:tcPr>
            <w:tcW w:w="1387" w:type="dxa"/>
            <w:vAlign w:val="bottom"/>
          </w:tcPr>
          <w:p w14:paraId="6120D4AA" w14:textId="77777777" w:rsidR="009B79A5" w:rsidRPr="00A2199B" w:rsidRDefault="009B79A5" w:rsidP="00A45380">
            <w:pPr>
              <w:tabs>
                <w:tab w:val="clear" w:pos="720"/>
              </w:tabs>
              <w:spacing w:before="0" w:after="0"/>
              <w:rPr>
                <w:rFonts w:asciiTheme="minorHAnsi" w:hAnsiTheme="minorHAnsi" w:cstheme="minorHAnsi"/>
                <w:color w:val="000000"/>
                <w:sz w:val="22"/>
                <w:szCs w:val="22"/>
              </w:rPr>
            </w:pPr>
            <w:proofErr w:type="spellStart"/>
            <w:r w:rsidRPr="00A2199B">
              <w:rPr>
                <w:rFonts w:asciiTheme="minorHAnsi" w:hAnsiTheme="minorHAnsi" w:cstheme="minorHAnsi"/>
                <w:color w:val="000000"/>
                <w:sz w:val="22"/>
                <w:szCs w:val="22"/>
              </w:rPr>
              <w:t>IV.D.</w:t>
            </w:r>
            <w:r w:rsidRPr="00A2199B">
              <w:rPr>
                <w:rFonts w:asciiTheme="minorHAnsi" w:hAnsiTheme="minorHAnsi" w:cstheme="minorHAnsi"/>
                <w:i/>
                <w:iCs/>
                <w:color w:val="000000"/>
                <w:sz w:val="22"/>
                <w:szCs w:val="22"/>
              </w:rPr>
              <w:t>~.b</w:t>
            </w:r>
            <w:proofErr w:type="spellEnd"/>
            <w:r w:rsidRPr="00A2199B">
              <w:rPr>
                <w:rFonts w:asciiTheme="minorHAnsi" w:hAnsiTheme="minorHAnsi" w:cstheme="minorHAnsi"/>
                <w:i/>
                <w:iCs/>
                <w:color w:val="000000"/>
                <w:sz w:val="22"/>
                <w:szCs w:val="22"/>
              </w:rPr>
              <w:t>.</w:t>
            </w:r>
          </w:p>
        </w:tc>
        <w:tc>
          <w:tcPr>
            <w:tcW w:w="5429" w:type="dxa"/>
            <w:vAlign w:val="bottom"/>
          </w:tcPr>
          <w:p w14:paraId="438B660F" w14:textId="77777777" w:rsidR="009B79A5" w:rsidRPr="00A2199B" w:rsidRDefault="009B79A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Latest version of the Quality Assurance Project Plan for the Texas Commission on Environmental Quality for Environmental Monitoring and Measurement Activities Relating to the Resource Conservation and Recovery Act)</w:t>
            </w:r>
          </w:p>
        </w:tc>
        <w:tc>
          <w:tcPr>
            <w:tcW w:w="2377" w:type="dxa"/>
            <w:vAlign w:val="bottom"/>
          </w:tcPr>
          <w:p w14:paraId="55D7214B" w14:textId="77777777" w:rsidR="009B79A5" w:rsidRPr="00A2199B" w:rsidRDefault="009B79A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39251DE7" w14:textId="77777777" w:rsidR="009B79A5" w:rsidRPr="00A2199B" w:rsidRDefault="009B79A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5FF8F0B9" w14:textId="77777777" w:rsidR="009B79A5" w:rsidRPr="00A2199B" w:rsidRDefault="009B79A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6C37BFD2" w14:textId="77777777" w:rsidR="009B79A5" w:rsidRPr="00A2199B" w:rsidRDefault="009B79A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31C6DA98" w14:textId="77777777" w:rsidR="009B79A5" w:rsidRPr="00A2199B" w:rsidRDefault="009B79A5"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4BCC413" w14:textId="77777777" w:rsidR="009B79A5" w:rsidRPr="00A2199B" w:rsidRDefault="009B79A5" w:rsidP="001733CC">
            <w:pPr>
              <w:tabs>
                <w:tab w:val="clear" w:pos="720"/>
              </w:tabs>
              <w:spacing w:before="0" w:after="0"/>
              <w:jc w:val="center"/>
              <w:rPr>
                <w:rFonts w:asciiTheme="minorHAnsi" w:hAnsiTheme="minorHAnsi" w:cstheme="minorHAnsi"/>
                <w:color w:val="000000"/>
                <w:sz w:val="22"/>
                <w:szCs w:val="22"/>
              </w:rPr>
            </w:pPr>
          </w:p>
        </w:tc>
      </w:tr>
      <w:tr w:rsidR="00945B7E" w14:paraId="7DA7BA37" w14:textId="77777777" w:rsidTr="001C021E">
        <w:trPr>
          <w:jc w:val="center"/>
        </w:trPr>
        <w:tc>
          <w:tcPr>
            <w:tcW w:w="593" w:type="dxa"/>
            <w:vAlign w:val="bottom"/>
          </w:tcPr>
          <w:p w14:paraId="42169C8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243</w:t>
            </w:r>
          </w:p>
        </w:tc>
        <w:tc>
          <w:tcPr>
            <w:tcW w:w="1387" w:type="dxa"/>
            <w:vAlign w:val="bottom"/>
          </w:tcPr>
          <w:p w14:paraId="787F6A5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IV.D.</w:t>
            </w:r>
            <w:r w:rsidRPr="00A2199B">
              <w:rPr>
                <w:rFonts w:asciiTheme="minorHAnsi" w:hAnsiTheme="minorHAnsi" w:cstheme="minorHAnsi"/>
                <w:i/>
                <w:iCs/>
                <w:color w:val="000000"/>
                <w:sz w:val="22"/>
                <w:szCs w:val="22"/>
              </w:rPr>
              <w:t>1.</w:t>
            </w:r>
          </w:p>
        </w:tc>
        <w:tc>
          <w:tcPr>
            <w:tcW w:w="5429" w:type="dxa"/>
            <w:vAlign w:val="bottom"/>
          </w:tcPr>
          <w:p w14:paraId="4B1F652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For off-site facilities, specify procedures to inspect and analyze each movement of industrial waste received at the facility to ensure it matches the identity of the waste designated on the accompanying shipping ticket</w:t>
            </w:r>
          </w:p>
        </w:tc>
        <w:tc>
          <w:tcPr>
            <w:tcW w:w="2377" w:type="dxa"/>
            <w:vAlign w:val="bottom"/>
          </w:tcPr>
          <w:p w14:paraId="0E7818A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264.13(c)(1)</w:t>
            </w:r>
          </w:p>
        </w:tc>
        <w:tc>
          <w:tcPr>
            <w:tcW w:w="639" w:type="dxa"/>
            <w:vAlign w:val="bottom"/>
          </w:tcPr>
          <w:p w14:paraId="305795B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B166FE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6CFF17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270634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C9DD2A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DAD8C15" w14:textId="77777777" w:rsidTr="001C021E">
        <w:trPr>
          <w:jc w:val="center"/>
        </w:trPr>
        <w:tc>
          <w:tcPr>
            <w:tcW w:w="593" w:type="dxa"/>
            <w:vAlign w:val="bottom"/>
          </w:tcPr>
          <w:p w14:paraId="269FD6E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244</w:t>
            </w:r>
          </w:p>
        </w:tc>
        <w:tc>
          <w:tcPr>
            <w:tcW w:w="1387" w:type="dxa"/>
            <w:vAlign w:val="bottom"/>
          </w:tcPr>
          <w:p w14:paraId="5D05212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IV.D.</w:t>
            </w:r>
            <w:r w:rsidRPr="00A2199B">
              <w:rPr>
                <w:rFonts w:asciiTheme="minorHAnsi" w:hAnsiTheme="minorHAnsi" w:cstheme="minorHAnsi"/>
                <w:i/>
                <w:iCs/>
                <w:color w:val="000000"/>
                <w:sz w:val="22"/>
                <w:szCs w:val="22"/>
              </w:rPr>
              <w:t>2.</w:t>
            </w:r>
          </w:p>
        </w:tc>
        <w:tc>
          <w:tcPr>
            <w:tcW w:w="5429" w:type="dxa"/>
            <w:vAlign w:val="bottom"/>
          </w:tcPr>
          <w:p w14:paraId="28D6CEC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requirements pertaining to Land Disposal Restrictions</w:t>
            </w:r>
          </w:p>
        </w:tc>
        <w:tc>
          <w:tcPr>
            <w:tcW w:w="2377" w:type="dxa"/>
            <w:vAlign w:val="bottom"/>
          </w:tcPr>
          <w:p w14:paraId="53C8A0A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Part 268; 268.7(c); 264.13(a)</w:t>
            </w:r>
          </w:p>
        </w:tc>
        <w:tc>
          <w:tcPr>
            <w:tcW w:w="639" w:type="dxa"/>
            <w:vAlign w:val="bottom"/>
          </w:tcPr>
          <w:p w14:paraId="52C8357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5B8917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4B15DA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3624D7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D43D0C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B79A5" w14:paraId="4BD5E6DF" w14:textId="77777777" w:rsidTr="001C021E">
        <w:trPr>
          <w:jc w:val="center"/>
        </w:trPr>
        <w:tc>
          <w:tcPr>
            <w:tcW w:w="593" w:type="dxa"/>
            <w:vAlign w:val="bottom"/>
          </w:tcPr>
          <w:p w14:paraId="75E3CC2E" w14:textId="77777777" w:rsidR="009B79A5" w:rsidRPr="00A2199B" w:rsidRDefault="009B79A5"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245</w:t>
            </w:r>
          </w:p>
        </w:tc>
        <w:tc>
          <w:tcPr>
            <w:tcW w:w="1387" w:type="dxa"/>
            <w:vAlign w:val="bottom"/>
          </w:tcPr>
          <w:p w14:paraId="3F1CF6A6" w14:textId="77777777" w:rsidR="009B79A5" w:rsidRPr="00A2199B" w:rsidRDefault="009B79A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IV.D.</w:t>
            </w:r>
            <w:r w:rsidRPr="00A2199B">
              <w:rPr>
                <w:rFonts w:asciiTheme="minorHAnsi" w:hAnsiTheme="minorHAnsi" w:cstheme="minorHAnsi"/>
                <w:i/>
                <w:iCs/>
                <w:color w:val="000000"/>
                <w:sz w:val="22"/>
                <w:szCs w:val="22"/>
              </w:rPr>
              <w:t>3.</w:t>
            </w:r>
          </w:p>
        </w:tc>
        <w:tc>
          <w:tcPr>
            <w:tcW w:w="5429" w:type="dxa"/>
            <w:vAlign w:val="bottom"/>
          </w:tcPr>
          <w:p w14:paraId="552F148C" w14:textId="77777777" w:rsidR="009B79A5" w:rsidRPr="00A2199B" w:rsidRDefault="009B79A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CONTAINERS: (The Applicant must address the following information and may provide it in the Container Engineering Report with cross reference here, or provide information here and reference it in the Container Engineering Report)</w:t>
            </w:r>
          </w:p>
        </w:tc>
        <w:tc>
          <w:tcPr>
            <w:tcW w:w="2377" w:type="dxa"/>
            <w:vAlign w:val="bottom"/>
          </w:tcPr>
          <w:p w14:paraId="0A341B53" w14:textId="77777777" w:rsidR="009B79A5" w:rsidRPr="00A2199B" w:rsidRDefault="009B79A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 subpart I</w:t>
            </w:r>
          </w:p>
        </w:tc>
        <w:tc>
          <w:tcPr>
            <w:tcW w:w="639" w:type="dxa"/>
            <w:vAlign w:val="bottom"/>
          </w:tcPr>
          <w:p w14:paraId="0C08F82D" w14:textId="77777777" w:rsidR="009B79A5" w:rsidRPr="00A2199B" w:rsidRDefault="009B79A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4F259297" w14:textId="77777777" w:rsidR="009B79A5" w:rsidRPr="00A2199B" w:rsidRDefault="009B79A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6F758631" w14:textId="77777777" w:rsidR="009B79A5" w:rsidRPr="00A2199B" w:rsidRDefault="009B79A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0AA9EFC1" w14:textId="77777777" w:rsidR="009B79A5" w:rsidRPr="00A2199B" w:rsidRDefault="009B79A5"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45F6C99" w14:textId="77777777" w:rsidR="009B79A5" w:rsidRPr="00A2199B" w:rsidRDefault="009B79A5" w:rsidP="001733CC">
            <w:pPr>
              <w:tabs>
                <w:tab w:val="clear" w:pos="720"/>
              </w:tabs>
              <w:spacing w:before="0" w:after="0"/>
              <w:jc w:val="center"/>
              <w:rPr>
                <w:rFonts w:asciiTheme="minorHAnsi" w:hAnsiTheme="minorHAnsi" w:cstheme="minorHAnsi"/>
                <w:color w:val="000000"/>
                <w:sz w:val="22"/>
                <w:szCs w:val="22"/>
              </w:rPr>
            </w:pPr>
          </w:p>
        </w:tc>
      </w:tr>
      <w:tr w:rsidR="00945B7E" w14:paraId="44D9C1DB" w14:textId="77777777" w:rsidTr="001C021E">
        <w:trPr>
          <w:jc w:val="center"/>
        </w:trPr>
        <w:tc>
          <w:tcPr>
            <w:tcW w:w="593" w:type="dxa"/>
            <w:vAlign w:val="bottom"/>
          </w:tcPr>
          <w:p w14:paraId="6806E92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246</w:t>
            </w:r>
          </w:p>
        </w:tc>
        <w:tc>
          <w:tcPr>
            <w:tcW w:w="1387" w:type="dxa"/>
            <w:vAlign w:val="bottom"/>
          </w:tcPr>
          <w:p w14:paraId="6C2C605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IV.D.</w:t>
            </w:r>
            <w:r w:rsidRPr="00A2199B">
              <w:rPr>
                <w:rFonts w:asciiTheme="minorHAnsi" w:hAnsiTheme="minorHAnsi" w:cstheme="minorHAnsi"/>
                <w:i/>
                <w:iCs/>
                <w:color w:val="000000"/>
                <w:sz w:val="22"/>
                <w:szCs w:val="22"/>
              </w:rPr>
              <w:t>3.a.</w:t>
            </w:r>
          </w:p>
        </w:tc>
        <w:tc>
          <w:tcPr>
            <w:tcW w:w="5429" w:type="dxa"/>
            <w:vAlign w:val="bottom"/>
          </w:tcPr>
          <w:p w14:paraId="7D784F7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Demonstrate compatibility of waste with containers</w:t>
            </w:r>
          </w:p>
        </w:tc>
        <w:tc>
          <w:tcPr>
            <w:tcW w:w="2377" w:type="dxa"/>
            <w:vAlign w:val="bottom"/>
          </w:tcPr>
          <w:p w14:paraId="0B8D065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264.172</w:t>
            </w:r>
          </w:p>
        </w:tc>
        <w:tc>
          <w:tcPr>
            <w:tcW w:w="639" w:type="dxa"/>
            <w:vAlign w:val="bottom"/>
          </w:tcPr>
          <w:p w14:paraId="3C39BC9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E046CB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ACB27A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EBD31F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B31E98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3A1F058" w14:textId="77777777" w:rsidTr="001C021E">
        <w:trPr>
          <w:jc w:val="center"/>
        </w:trPr>
        <w:tc>
          <w:tcPr>
            <w:tcW w:w="593" w:type="dxa"/>
            <w:vAlign w:val="bottom"/>
          </w:tcPr>
          <w:p w14:paraId="70EEBD4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247</w:t>
            </w:r>
          </w:p>
        </w:tc>
        <w:tc>
          <w:tcPr>
            <w:tcW w:w="1387" w:type="dxa"/>
            <w:vAlign w:val="bottom"/>
          </w:tcPr>
          <w:p w14:paraId="11E155D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IV.D.</w:t>
            </w:r>
            <w:r w:rsidRPr="00A2199B">
              <w:rPr>
                <w:rFonts w:asciiTheme="minorHAnsi" w:hAnsiTheme="minorHAnsi" w:cstheme="minorHAnsi"/>
                <w:i/>
                <w:iCs/>
                <w:color w:val="000000"/>
                <w:sz w:val="22"/>
                <w:szCs w:val="22"/>
              </w:rPr>
              <w:t>3.b.</w:t>
            </w:r>
          </w:p>
        </w:tc>
        <w:tc>
          <w:tcPr>
            <w:tcW w:w="5429" w:type="dxa"/>
            <w:vAlign w:val="bottom"/>
          </w:tcPr>
          <w:p w14:paraId="0CA7FB4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For containers w/o secondary containment system, provide test procedures and results which show that wastes do not contain free liquid; suggested test for free liquid is the Paint Filter Liquid Test (Method 9095)</w:t>
            </w:r>
          </w:p>
        </w:tc>
        <w:tc>
          <w:tcPr>
            <w:tcW w:w="2377" w:type="dxa"/>
            <w:vAlign w:val="bottom"/>
          </w:tcPr>
          <w:p w14:paraId="2360375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270.15(b)</w:t>
            </w:r>
          </w:p>
        </w:tc>
        <w:tc>
          <w:tcPr>
            <w:tcW w:w="639" w:type="dxa"/>
            <w:vAlign w:val="bottom"/>
          </w:tcPr>
          <w:p w14:paraId="3D37452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C6455B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038121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21AA4F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33782C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2FB35DA" w14:textId="77777777" w:rsidTr="001C021E">
        <w:trPr>
          <w:jc w:val="center"/>
        </w:trPr>
        <w:tc>
          <w:tcPr>
            <w:tcW w:w="593" w:type="dxa"/>
            <w:vAlign w:val="bottom"/>
          </w:tcPr>
          <w:p w14:paraId="468E198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248</w:t>
            </w:r>
          </w:p>
        </w:tc>
        <w:tc>
          <w:tcPr>
            <w:tcW w:w="1387" w:type="dxa"/>
            <w:vAlign w:val="bottom"/>
          </w:tcPr>
          <w:p w14:paraId="5475A39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IV.D.</w:t>
            </w:r>
            <w:r w:rsidRPr="00A2199B">
              <w:rPr>
                <w:rFonts w:asciiTheme="minorHAnsi" w:hAnsiTheme="minorHAnsi" w:cstheme="minorHAnsi"/>
                <w:i/>
                <w:iCs/>
                <w:color w:val="000000"/>
                <w:sz w:val="22"/>
                <w:szCs w:val="22"/>
              </w:rPr>
              <w:t>3.c.</w:t>
            </w:r>
          </w:p>
        </w:tc>
        <w:tc>
          <w:tcPr>
            <w:tcW w:w="5429" w:type="dxa"/>
            <w:vAlign w:val="bottom"/>
          </w:tcPr>
          <w:p w14:paraId="40127C8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special requirements for ignitable or reactive wastes</w:t>
            </w:r>
          </w:p>
        </w:tc>
        <w:tc>
          <w:tcPr>
            <w:tcW w:w="2377" w:type="dxa"/>
            <w:vAlign w:val="bottom"/>
          </w:tcPr>
          <w:p w14:paraId="20400D4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264.176</w:t>
            </w:r>
          </w:p>
        </w:tc>
        <w:tc>
          <w:tcPr>
            <w:tcW w:w="639" w:type="dxa"/>
            <w:vAlign w:val="bottom"/>
          </w:tcPr>
          <w:p w14:paraId="544931A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702D8F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34A5AE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68DAA8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3D3E4B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45C2F8D" w14:textId="77777777" w:rsidTr="001C021E">
        <w:trPr>
          <w:jc w:val="center"/>
        </w:trPr>
        <w:tc>
          <w:tcPr>
            <w:tcW w:w="593" w:type="dxa"/>
            <w:vAlign w:val="bottom"/>
          </w:tcPr>
          <w:p w14:paraId="1A4DA42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249</w:t>
            </w:r>
          </w:p>
        </w:tc>
        <w:tc>
          <w:tcPr>
            <w:tcW w:w="1387" w:type="dxa"/>
            <w:vAlign w:val="bottom"/>
          </w:tcPr>
          <w:p w14:paraId="2F9FD36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IV.D.</w:t>
            </w:r>
            <w:r w:rsidRPr="00A2199B">
              <w:rPr>
                <w:rFonts w:asciiTheme="minorHAnsi" w:hAnsiTheme="minorHAnsi" w:cstheme="minorHAnsi"/>
                <w:i/>
                <w:iCs/>
                <w:color w:val="000000"/>
                <w:sz w:val="22"/>
                <w:szCs w:val="22"/>
              </w:rPr>
              <w:t>3.d.</w:t>
            </w:r>
          </w:p>
        </w:tc>
        <w:tc>
          <w:tcPr>
            <w:tcW w:w="5429" w:type="dxa"/>
            <w:vAlign w:val="bottom"/>
          </w:tcPr>
          <w:p w14:paraId="217DB85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special requirements for incompatible wastes</w:t>
            </w:r>
          </w:p>
        </w:tc>
        <w:tc>
          <w:tcPr>
            <w:tcW w:w="2377" w:type="dxa"/>
            <w:vAlign w:val="bottom"/>
          </w:tcPr>
          <w:p w14:paraId="6F16861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264.177</w:t>
            </w:r>
          </w:p>
        </w:tc>
        <w:tc>
          <w:tcPr>
            <w:tcW w:w="639" w:type="dxa"/>
            <w:vAlign w:val="bottom"/>
          </w:tcPr>
          <w:p w14:paraId="4E24584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35AC5B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C5F492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E874BC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7737BA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B79A5" w14:paraId="60F58B3D" w14:textId="77777777" w:rsidTr="001C021E">
        <w:trPr>
          <w:jc w:val="center"/>
        </w:trPr>
        <w:tc>
          <w:tcPr>
            <w:tcW w:w="593" w:type="dxa"/>
            <w:vAlign w:val="bottom"/>
          </w:tcPr>
          <w:p w14:paraId="0F992BA9" w14:textId="77777777" w:rsidR="009B79A5" w:rsidRPr="00A2199B" w:rsidRDefault="009B79A5"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250</w:t>
            </w:r>
          </w:p>
        </w:tc>
        <w:tc>
          <w:tcPr>
            <w:tcW w:w="1387" w:type="dxa"/>
            <w:vAlign w:val="bottom"/>
          </w:tcPr>
          <w:p w14:paraId="022CBA8E" w14:textId="77777777" w:rsidR="009B79A5" w:rsidRPr="00A2199B" w:rsidRDefault="009B79A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IV.D.</w:t>
            </w:r>
            <w:r w:rsidRPr="00A2199B">
              <w:rPr>
                <w:rFonts w:asciiTheme="minorHAnsi" w:hAnsiTheme="minorHAnsi" w:cstheme="minorHAnsi"/>
                <w:i/>
                <w:iCs/>
                <w:color w:val="000000"/>
                <w:sz w:val="22"/>
                <w:szCs w:val="22"/>
              </w:rPr>
              <w:t>4.</w:t>
            </w:r>
          </w:p>
        </w:tc>
        <w:tc>
          <w:tcPr>
            <w:tcW w:w="5429" w:type="dxa"/>
            <w:vAlign w:val="bottom"/>
          </w:tcPr>
          <w:p w14:paraId="08FD89FE" w14:textId="77777777" w:rsidR="009B79A5" w:rsidRPr="00A2199B" w:rsidRDefault="009B79A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TANKS: (The Applicant must address the following information and may provide it in the Tanks and Tank System Engineering Report with cross reference here, or provide information here and reference it in the Tank and Tank System Engineering Report)</w:t>
            </w:r>
          </w:p>
        </w:tc>
        <w:tc>
          <w:tcPr>
            <w:tcW w:w="2377" w:type="dxa"/>
            <w:vAlign w:val="bottom"/>
          </w:tcPr>
          <w:p w14:paraId="01A395CB" w14:textId="77777777" w:rsidR="009B79A5" w:rsidRPr="00A2199B" w:rsidRDefault="009B79A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 subpart J</w:t>
            </w:r>
          </w:p>
        </w:tc>
        <w:tc>
          <w:tcPr>
            <w:tcW w:w="639" w:type="dxa"/>
            <w:vAlign w:val="bottom"/>
          </w:tcPr>
          <w:p w14:paraId="7BB63FE9" w14:textId="77777777" w:rsidR="009B79A5" w:rsidRPr="00A2199B" w:rsidRDefault="009B79A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19BEC0EB" w14:textId="77777777" w:rsidR="009B79A5" w:rsidRPr="00A2199B" w:rsidRDefault="009B79A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45FBA574" w14:textId="77777777" w:rsidR="009B79A5" w:rsidRPr="00A2199B" w:rsidRDefault="009B79A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620721D0" w14:textId="77777777" w:rsidR="009B79A5" w:rsidRPr="00A2199B" w:rsidRDefault="009B79A5"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6A91E20" w14:textId="77777777" w:rsidR="009B79A5" w:rsidRPr="00A2199B" w:rsidRDefault="009B79A5" w:rsidP="001733CC">
            <w:pPr>
              <w:tabs>
                <w:tab w:val="clear" w:pos="720"/>
              </w:tabs>
              <w:spacing w:before="0" w:after="0"/>
              <w:jc w:val="center"/>
              <w:rPr>
                <w:rFonts w:asciiTheme="minorHAnsi" w:hAnsiTheme="minorHAnsi" w:cstheme="minorHAnsi"/>
                <w:color w:val="000000"/>
                <w:sz w:val="22"/>
                <w:szCs w:val="22"/>
              </w:rPr>
            </w:pPr>
          </w:p>
        </w:tc>
      </w:tr>
      <w:tr w:rsidR="00945B7E" w14:paraId="0D12B264" w14:textId="77777777" w:rsidTr="001C021E">
        <w:trPr>
          <w:jc w:val="center"/>
        </w:trPr>
        <w:tc>
          <w:tcPr>
            <w:tcW w:w="593" w:type="dxa"/>
            <w:vAlign w:val="bottom"/>
          </w:tcPr>
          <w:p w14:paraId="46EB864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251</w:t>
            </w:r>
          </w:p>
        </w:tc>
        <w:tc>
          <w:tcPr>
            <w:tcW w:w="1387" w:type="dxa"/>
            <w:vAlign w:val="bottom"/>
          </w:tcPr>
          <w:p w14:paraId="548BAAA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IV.D.</w:t>
            </w:r>
            <w:r w:rsidRPr="00A2199B">
              <w:rPr>
                <w:rFonts w:asciiTheme="minorHAnsi" w:hAnsiTheme="minorHAnsi" w:cstheme="minorHAnsi"/>
                <w:i/>
                <w:iCs/>
                <w:color w:val="000000"/>
                <w:sz w:val="22"/>
                <w:szCs w:val="22"/>
              </w:rPr>
              <w:t>4.a.</w:t>
            </w:r>
          </w:p>
        </w:tc>
        <w:tc>
          <w:tcPr>
            <w:tcW w:w="5429" w:type="dxa"/>
            <w:vAlign w:val="bottom"/>
          </w:tcPr>
          <w:p w14:paraId="0D1DFC5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special requirements for ignitable or reactive wastes</w:t>
            </w:r>
          </w:p>
        </w:tc>
        <w:tc>
          <w:tcPr>
            <w:tcW w:w="2377" w:type="dxa"/>
            <w:vAlign w:val="bottom"/>
          </w:tcPr>
          <w:p w14:paraId="526585B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264.198</w:t>
            </w:r>
          </w:p>
        </w:tc>
        <w:tc>
          <w:tcPr>
            <w:tcW w:w="639" w:type="dxa"/>
            <w:vAlign w:val="bottom"/>
          </w:tcPr>
          <w:p w14:paraId="1BC8AD7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CB3166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D6F506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26C30F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B9E904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FC2A02F" w14:textId="77777777" w:rsidTr="001C021E">
        <w:trPr>
          <w:jc w:val="center"/>
        </w:trPr>
        <w:tc>
          <w:tcPr>
            <w:tcW w:w="593" w:type="dxa"/>
            <w:vAlign w:val="bottom"/>
          </w:tcPr>
          <w:p w14:paraId="215266B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252</w:t>
            </w:r>
          </w:p>
        </w:tc>
        <w:tc>
          <w:tcPr>
            <w:tcW w:w="1387" w:type="dxa"/>
            <w:vAlign w:val="bottom"/>
          </w:tcPr>
          <w:p w14:paraId="713A6F4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IV.D.</w:t>
            </w:r>
            <w:r w:rsidRPr="00A2199B">
              <w:rPr>
                <w:rFonts w:asciiTheme="minorHAnsi" w:hAnsiTheme="minorHAnsi" w:cstheme="minorHAnsi"/>
                <w:i/>
                <w:iCs/>
                <w:color w:val="000000"/>
                <w:sz w:val="22"/>
                <w:szCs w:val="22"/>
              </w:rPr>
              <w:t>4.b.</w:t>
            </w:r>
          </w:p>
        </w:tc>
        <w:tc>
          <w:tcPr>
            <w:tcW w:w="5429" w:type="dxa"/>
            <w:vAlign w:val="bottom"/>
          </w:tcPr>
          <w:p w14:paraId="69CB4AC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buffer zone requirements for tanks containing flammable and combustible liquids</w:t>
            </w:r>
          </w:p>
        </w:tc>
        <w:tc>
          <w:tcPr>
            <w:tcW w:w="2377" w:type="dxa"/>
            <w:vAlign w:val="bottom"/>
          </w:tcPr>
          <w:p w14:paraId="3701CF9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264.198(b)</w:t>
            </w:r>
          </w:p>
        </w:tc>
        <w:tc>
          <w:tcPr>
            <w:tcW w:w="639" w:type="dxa"/>
            <w:vAlign w:val="bottom"/>
          </w:tcPr>
          <w:p w14:paraId="5B85153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B8BBE8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B18982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991237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009B71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C7E0198" w14:textId="77777777" w:rsidTr="001C021E">
        <w:trPr>
          <w:jc w:val="center"/>
        </w:trPr>
        <w:tc>
          <w:tcPr>
            <w:tcW w:w="593" w:type="dxa"/>
            <w:vAlign w:val="bottom"/>
          </w:tcPr>
          <w:p w14:paraId="6888244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253</w:t>
            </w:r>
          </w:p>
        </w:tc>
        <w:tc>
          <w:tcPr>
            <w:tcW w:w="1387" w:type="dxa"/>
            <w:vAlign w:val="bottom"/>
          </w:tcPr>
          <w:p w14:paraId="49E5C0A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IV.D.</w:t>
            </w:r>
            <w:r w:rsidRPr="00A2199B">
              <w:rPr>
                <w:rFonts w:asciiTheme="minorHAnsi" w:hAnsiTheme="minorHAnsi" w:cstheme="minorHAnsi"/>
                <w:i/>
                <w:iCs/>
                <w:color w:val="000000"/>
                <w:sz w:val="22"/>
                <w:szCs w:val="22"/>
              </w:rPr>
              <w:t>4.c.</w:t>
            </w:r>
          </w:p>
        </w:tc>
        <w:tc>
          <w:tcPr>
            <w:tcW w:w="5429" w:type="dxa"/>
            <w:vAlign w:val="bottom"/>
          </w:tcPr>
          <w:p w14:paraId="0E1C3A8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special requirements for incompatible wastes</w:t>
            </w:r>
          </w:p>
        </w:tc>
        <w:tc>
          <w:tcPr>
            <w:tcW w:w="2377" w:type="dxa"/>
            <w:vAlign w:val="bottom"/>
          </w:tcPr>
          <w:p w14:paraId="6BFE3CE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264.199</w:t>
            </w:r>
          </w:p>
        </w:tc>
        <w:tc>
          <w:tcPr>
            <w:tcW w:w="639" w:type="dxa"/>
            <w:vAlign w:val="bottom"/>
          </w:tcPr>
          <w:p w14:paraId="137397C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4918A2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E6EA9A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66E51B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140C2C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B79A5" w14:paraId="0F4A0812" w14:textId="77777777" w:rsidTr="001C021E">
        <w:trPr>
          <w:jc w:val="center"/>
        </w:trPr>
        <w:tc>
          <w:tcPr>
            <w:tcW w:w="593" w:type="dxa"/>
            <w:vAlign w:val="bottom"/>
          </w:tcPr>
          <w:p w14:paraId="69101D3A" w14:textId="77777777" w:rsidR="009B79A5" w:rsidRPr="00A2199B" w:rsidRDefault="009B79A5"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254</w:t>
            </w:r>
          </w:p>
        </w:tc>
        <w:tc>
          <w:tcPr>
            <w:tcW w:w="1387" w:type="dxa"/>
            <w:vAlign w:val="bottom"/>
          </w:tcPr>
          <w:p w14:paraId="2A3E2153" w14:textId="77777777" w:rsidR="009B79A5" w:rsidRPr="00A2199B" w:rsidRDefault="009B79A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IV.D.</w:t>
            </w:r>
            <w:r w:rsidRPr="00A2199B">
              <w:rPr>
                <w:rFonts w:asciiTheme="minorHAnsi" w:hAnsiTheme="minorHAnsi" w:cstheme="minorHAnsi"/>
                <w:i/>
                <w:iCs/>
                <w:color w:val="000000"/>
                <w:sz w:val="22"/>
                <w:szCs w:val="22"/>
              </w:rPr>
              <w:t>5.</w:t>
            </w:r>
          </w:p>
        </w:tc>
        <w:tc>
          <w:tcPr>
            <w:tcW w:w="5429" w:type="dxa"/>
            <w:vAlign w:val="bottom"/>
          </w:tcPr>
          <w:p w14:paraId="2C912C2B" w14:textId="77777777" w:rsidR="009B79A5" w:rsidRPr="00A2199B" w:rsidRDefault="009B79A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SURFACE IMPOUNDMENTS:  (The Applicant must address the following information and may provide it in the Surface Impoundment Engineering Report with cross reference here, or provide information here and reference it in the Surface Impoundment Engineering Report)</w:t>
            </w:r>
          </w:p>
        </w:tc>
        <w:tc>
          <w:tcPr>
            <w:tcW w:w="2377" w:type="dxa"/>
            <w:vAlign w:val="bottom"/>
          </w:tcPr>
          <w:p w14:paraId="58583E3E" w14:textId="77777777" w:rsidR="009B79A5" w:rsidRPr="00A2199B" w:rsidRDefault="009B79A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 subpart K</w:t>
            </w:r>
          </w:p>
        </w:tc>
        <w:tc>
          <w:tcPr>
            <w:tcW w:w="639" w:type="dxa"/>
            <w:vAlign w:val="bottom"/>
          </w:tcPr>
          <w:p w14:paraId="4C58BB72" w14:textId="77777777" w:rsidR="009B79A5" w:rsidRPr="00A2199B" w:rsidRDefault="009B79A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031BE5FA" w14:textId="77777777" w:rsidR="009B79A5" w:rsidRPr="00A2199B" w:rsidRDefault="009B79A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605247F7" w14:textId="77777777" w:rsidR="009B79A5" w:rsidRPr="00A2199B" w:rsidRDefault="009B79A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4F9FA5A6" w14:textId="77777777" w:rsidR="009B79A5" w:rsidRPr="00A2199B" w:rsidRDefault="009B79A5"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AA2B6C2" w14:textId="77777777" w:rsidR="009B79A5" w:rsidRPr="00A2199B" w:rsidRDefault="009B79A5" w:rsidP="001733CC">
            <w:pPr>
              <w:tabs>
                <w:tab w:val="clear" w:pos="720"/>
              </w:tabs>
              <w:spacing w:before="0" w:after="0"/>
              <w:jc w:val="center"/>
              <w:rPr>
                <w:rFonts w:asciiTheme="minorHAnsi" w:hAnsiTheme="minorHAnsi" w:cstheme="minorHAnsi"/>
                <w:color w:val="000000"/>
                <w:sz w:val="22"/>
                <w:szCs w:val="22"/>
              </w:rPr>
            </w:pPr>
          </w:p>
        </w:tc>
      </w:tr>
      <w:tr w:rsidR="00945B7E" w14:paraId="5C2C4B14" w14:textId="77777777" w:rsidTr="001C021E">
        <w:trPr>
          <w:jc w:val="center"/>
        </w:trPr>
        <w:tc>
          <w:tcPr>
            <w:tcW w:w="593" w:type="dxa"/>
            <w:vAlign w:val="bottom"/>
          </w:tcPr>
          <w:p w14:paraId="26245AF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255</w:t>
            </w:r>
          </w:p>
        </w:tc>
        <w:tc>
          <w:tcPr>
            <w:tcW w:w="1387" w:type="dxa"/>
            <w:vAlign w:val="bottom"/>
          </w:tcPr>
          <w:p w14:paraId="5BC30AC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IV.D.</w:t>
            </w:r>
            <w:r w:rsidRPr="00A2199B">
              <w:rPr>
                <w:rFonts w:asciiTheme="minorHAnsi" w:hAnsiTheme="minorHAnsi" w:cstheme="minorHAnsi"/>
                <w:i/>
                <w:iCs/>
                <w:color w:val="000000"/>
                <w:sz w:val="22"/>
                <w:szCs w:val="22"/>
              </w:rPr>
              <w:t>5.a.</w:t>
            </w:r>
          </w:p>
        </w:tc>
        <w:tc>
          <w:tcPr>
            <w:tcW w:w="5429" w:type="dxa"/>
            <w:vAlign w:val="bottom"/>
          </w:tcPr>
          <w:p w14:paraId="6480511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special requirements for ignitable or reactive wastes</w:t>
            </w:r>
          </w:p>
        </w:tc>
        <w:tc>
          <w:tcPr>
            <w:tcW w:w="2377" w:type="dxa"/>
            <w:vAlign w:val="bottom"/>
          </w:tcPr>
          <w:p w14:paraId="29B414C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264.229</w:t>
            </w:r>
          </w:p>
        </w:tc>
        <w:tc>
          <w:tcPr>
            <w:tcW w:w="639" w:type="dxa"/>
            <w:vAlign w:val="bottom"/>
          </w:tcPr>
          <w:p w14:paraId="7C8D26C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E16558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9DBC16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E988B4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D24E9D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273673E" w14:textId="77777777" w:rsidTr="001C021E">
        <w:trPr>
          <w:jc w:val="center"/>
        </w:trPr>
        <w:tc>
          <w:tcPr>
            <w:tcW w:w="593" w:type="dxa"/>
            <w:vAlign w:val="bottom"/>
          </w:tcPr>
          <w:p w14:paraId="2A4913E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256</w:t>
            </w:r>
          </w:p>
        </w:tc>
        <w:tc>
          <w:tcPr>
            <w:tcW w:w="1387" w:type="dxa"/>
            <w:vAlign w:val="bottom"/>
          </w:tcPr>
          <w:p w14:paraId="508D9CB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IV.D.</w:t>
            </w:r>
            <w:r w:rsidRPr="00A2199B">
              <w:rPr>
                <w:rFonts w:asciiTheme="minorHAnsi" w:hAnsiTheme="minorHAnsi" w:cstheme="minorHAnsi"/>
                <w:i/>
                <w:iCs/>
                <w:color w:val="000000"/>
                <w:sz w:val="22"/>
                <w:szCs w:val="22"/>
              </w:rPr>
              <w:t>5.b.</w:t>
            </w:r>
          </w:p>
        </w:tc>
        <w:tc>
          <w:tcPr>
            <w:tcW w:w="5429" w:type="dxa"/>
            <w:vAlign w:val="bottom"/>
          </w:tcPr>
          <w:p w14:paraId="63C23F3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special requirements for incompatible wastes</w:t>
            </w:r>
          </w:p>
        </w:tc>
        <w:tc>
          <w:tcPr>
            <w:tcW w:w="2377" w:type="dxa"/>
            <w:vAlign w:val="bottom"/>
          </w:tcPr>
          <w:p w14:paraId="2DFF40C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264.23</w:t>
            </w:r>
          </w:p>
        </w:tc>
        <w:tc>
          <w:tcPr>
            <w:tcW w:w="639" w:type="dxa"/>
            <w:vAlign w:val="bottom"/>
          </w:tcPr>
          <w:p w14:paraId="3464BD1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7B6773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E094A3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571A8E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46A70B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BC1BF06" w14:textId="77777777" w:rsidTr="001C021E">
        <w:trPr>
          <w:jc w:val="center"/>
        </w:trPr>
        <w:tc>
          <w:tcPr>
            <w:tcW w:w="593" w:type="dxa"/>
            <w:vAlign w:val="bottom"/>
          </w:tcPr>
          <w:p w14:paraId="204C569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257</w:t>
            </w:r>
          </w:p>
        </w:tc>
        <w:tc>
          <w:tcPr>
            <w:tcW w:w="1387" w:type="dxa"/>
            <w:vAlign w:val="bottom"/>
          </w:tcPr>
          <w:p w14:paraId="2BA1D67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IV.D.</w:t>
            </w:r>
            <w:r w:rsidRPr="00A2199B">
              <w:rPr>
                <w:rFonts w:asciiTheme="minorHAnsi" w:hAnsiTheme="minorHAnsi" w:cstheme="minorHAnsi"/>
                <w:i/>
                <w:iCs/>
                <w:color w:val="000000"/>
                <w:sz w:val="22"/>
                <w:szCs w:val="22"/>
              </w:rPr>
              <w:t>5.c.</w:t>
            </w:r>
          </w:p>
        </w:tc>
        <w:tc>
          <w:tcPr>
            <w:tcW w:w="5429" w:type="dxa"/>
            <w:vAlign w:val="bottom"/>
          </w:tcPr>
          <w:p w14:paraId="7AAE53C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special requirements for hazardous wastes F020, F021, F022, F023, F026, and F027, if applicable</w:t>
            </w:r>
          </w:p>
        </w:tc>
        <w:tc>
          <w:tcPr>
            <w:tcW w:w="2377" w:type="dxa"/>
            <w:vAlign w:val="bottom"/>
          </w:tcPr>
          <w:p w14:paraId="0CD0AF0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264.231</w:t>
            </w:r>
          </w:p>
        </w:tc>
        <w:tc>
          <w:tcPr>
            <w:tcW w:w="639" w:type="dxa"/>
            <w:vAlign w:val="bottom"/>
          </w:tcPr>
          <w:p w14:paraId="3CD70F6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177ED2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0D1536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97A2BC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EEF41F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B79A5" w14:paraId="403CDDF8" w14:textId="77777777" w:rsidTr="001C021E">
        <w:trPr>
          <w:jc w:val="center"/>
        </w:trPr>
        <w:tc>
          <w:tcPr>
            <w:tcW w:w="593" w:type="dxa"/>
            <w:vAlign w:val="bottom"/>
          </w:tcPr>
          <w:p w14:paraId="02CA286B" w14:textId="77777777" w:rsidR="009B79A5" w:rsidRPr="00A2199B" w:rsidRDefault="009B79A5"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258</w:t>
            </w:r>
          </w:p>
        </w:tc>
        <w:tc>
          <w:tcPr>
            <w:tcW w:w="1387" w:type="dxa"/>
            <w:vAlign w:val="bottom"/>
          </w:tcPr>
          <w:p w14:paraId="207D3F41" w14:textId="77777777" w:rsidR="009B79A5" w:rsidRPr="00A2199B" w:rsidRDefault="009B79A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IV.D.</w:t>
            </w:r>
            <w:r w:rsidRPr="00A2199B">
              <w:rPr>
                <w:rFonts w:asciiTheme="minorHAnsi" w:hAnsiTheme="minorHAnsi" w:cstheme="minorHAnsi"/>
                <w:i/>
                <w:iCs/>
                <w:color w:val="000000"/>
                <w:sz w:val="22"/>
                <w:szCs w:val="22"/>
              </w:rPr>
              <w:t>6.</w:t>
            </w:r>
          </w:p>
        </w:tc>
        <w:tc>
          <w:tcPr>
            <w:tcW w:w="5429" w:type="dxa"/>
            <w:vAlign w:val="bottom"/>
          </w:tcPr>
          <w:p w14:paraId="7FF064CC" w14:textId="77777777" w:rsidR="009B79A5" w:rsidRPr="00A2199B" w:rsidRDefault="009B79A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WASTE PILES: (The Applicant must address the following information and may provide it in the Waste Pile Engineering Report with cross reference here, or provide information here and reference it in the Waste Pile Engineering Report)</w:t>
            </w:r>
          </w:p>
        </w:tc>
        <w:tc>
          <w:tcPr>
            <w:tcW w:w="2377" w:type="dxa"/>
            <w:vAlign w:val="bottom"/>
          </w:tcPr>
          <w:p w14:paraId="4457E231" w14:textId="77777777" w:rsidR="009B79A5" w:rsidRPr="00A2199B" w:rsidRDefault="009B79A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 subpart L</w:t>
            </w:r>
          </w:p>
        </w:tc>
        <w:tc>
          <w:tcPr>
            <w:tcW w:w="639" w:type="dxa"/>
            <w:vAlign w:val="bottom"/>
          </w:tcPr>
          <w:p w14:paraId="7A8D43D8" w14:textId="77777777" w:rsidR="009B79A5" w:rsidRPr="00A2199B" w:rsidRDefault="009B79A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1870B1B4" w14:textId="77777777" w:rsidR="009B79A5" w:rsidRPr="00A2199B" w:rsidRDefault="009B79A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365E0029" w14:textId="77777777" w:rsidR="009B79A5" w:rsidRPr="00A2199B" w:rsidRDefault="009B79A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4F390075" w14:textId="77777777" w:rsidR="009B79A5" w:rsidRPr="00A2199B" w:rsidRDefault="009B79A5"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8D360FE" w14:textId="77777777" w:rsidR="009B79A5" w:rsidRPr="00A2199B" w:rsidRDefault="009B79A5" w:rsidP="001733CC">
            <w:pPr>
              <w:tabs>
                <w:tab w:val="clear" w:pos="720"/>
              </w:tabs>
              <w:spacing w:before="0" w:after="0"/>
              <w:jc w:val="center"/>
              <w:rPr>
                <w:rFonts w:asciiTheme="minorHAnsi" w:hAnsiTheme="minorHAnsi" w:cstheme="minorHAnsi"/>
                <w:color w:val="000000"/>
                <w:sz w:val="22"/>
                <w:szCs w:val="22"/>
              </w:rPr>
            </w:pPr>
          </w:p>
        </w:tc>
      </w:tr>
      <w:tr w:rsidR="00945B7E" w14:paraId="67579162" w14:textId="77777777" w:rsidTr="001C021E">
        <w:trPr>
          <w:jc w:val="center"/>
        </w:trPr>
        <w:tc>
          <w:tcPr>
            <w:tcW w:w="593" w:type="dxa"/>
            <w:vAlign w:val="bottom"/>
          </w:tcPr>
          <w:p w14:paraId="7A1C49E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259</w:t>
            </w:r>
          </w:p>
        </w:tc>
        <w:tc>
          <w:tcPr>
            <w:tcW w:w="1387" w:type="dxa"/>
            <w:vAlign w:val="bottom"/>
          </w:tcPr>
          <w:p w14:paraId="2A4D43A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IV.D.</w:t>
            </w:r>
            <w:r w:rsidRPr="00A2199B">
              <w:rPr>
                <w:rFonts w:asciiTheme="minorHAnsi" w:hAnsiTheme="minorHAnsi" w:cstheme="minorHAnsi"/>
                <w:i/>
                <w:iCs/>
                <w:color w:val="000000"/>
                <w:sz w:val="22"/>
                <w:szCs w:val="22"/>
              </w:rPr>
              <w:t>6.a.</w:t>
            </w:r>
          </w:p>
        </w:tc>
        <w:tc>
          <w:tcPr>
            <w:tcW w:w="5429" w:type="dxa"/>
            <w:vAlign w:val="bottom"/>
          </w:tcPr>
          <w:p w14:paraId="7129DC0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For waste piles that are inside or under a structure, when an exemption from 264.251 is requested, provide test procedures and results, or other documentation or information which shows that the wastes do not contain free liquids when placed on the pile; Suggested test for free liquids, is the Paint Filter Liquid Test (Method 9095)</w:t>
            </w:r>
          </w:p>
        </w:tc>
        <w:tc>
          <w:tcPr>
            <w:tcW w:w="2377" w:type="dxa"/>
            <w:vAlign w:val="bottom"/>
          </w:tcPr>
          <w:p w14:paraId="6DEBABE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264.250(c)(1)</w:t>
            </w:r>
          </w:p>
        </w:tc>
        <w:tc>
          <w:tcPr>
            <w:tcW w:w="639" w:type="dxa"/>
            <w:vAlign w:val="bottom"/>
          </w:tcPr>
          <w:p w14:paraId="052E73F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2249E3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1D717C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3B8C93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30B661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8F6B264" w14:textId="77777777" w:rsidTr="001C021E">
        <w:trPr>
          <w:jc w:val="center"/>
        </w:trPr>
        <w:tc>
          <w:tcPr>
            <w:tcW w:w="593" w:type="dxa"/>
            <w:vAlign w:val="bottom"/>
          </w:tcPr>
          <w:p w14:paraId="25715C6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260</w:t>
            </w:r>
          </w:p>
        </w:tc>
        <w:tc>
          <w:tcPr>
            <w:tcW w:w="1387" w:type="dxa"/>
            <w:vAlign w:val="bottom"/>
          </w:tcPr>
          <w:p w14:paraId="08F3D42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IV.D.</w:t>
            </w:r>
            <w:r w:rsidRPr="00A2199B">
              <w:rPr>
                <w:rFonts w:asciiTheme="minorHAnsi" w:hAnsiTheme="minorHAnsi" w:cstheme="minorHAnsi"/>
                <w:i/>
                <w:iCs/>
                <w:color w:val="000000"/>
                <w:sz w:val="22"/>
                <w:szCs w:val="22"/>
              </w:rPr>
              <w:t>6.b.</w:t>
            </w:r>
          </w:p>
        </w:tc>
        <w:tc>
          <w:tcPr>
            <w:tcW w:w="5429" w:type="dxa"/>
            <w:vAlign w:val="bottom"/>
          </w:tcPr>
          <w:p w14:paraId="0D1EE77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Demonstrate that the wastes will not generate leachate through decomposition or other reactions while being stored</w:t>
            </w:r>
          </w:p>
        </w:tc>
        <w:tc>
          <w:tcPr>
            <w:tcW w:w="2377" w:type="dxa"/>
            <w:vAlign w:val="bottom"/>
          </w:tcPr>
          <w:p w14:paraId="75A2670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264.250(c)(4)</w:t>
            </w:r>
          </w:p>
        </w:tc>
        <w:tc>
          <w:tcPr>
            <w:tcW w:w="639" w:type="dxa"/>
            <w:vAlign w:val="bottom"/>
          </w:tcPr>
          <w:p w14:paraId="7257EE4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25D1F8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98FD3D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DBDB4D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1D08E7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789F92E" w14:textId="77777777" w:rsidTr="001C021E">
        <w:trPr>
          <w:jc w:val="center"/>
        </w:trPr>
        <w:tc>
          <w:tcPr>
            <w:tcW w:w="593" w:type="dxa"/>
            <w:vAlign w:val="bottom"/>
          </w:tcPr>
          <w:p w14:paraId="3B26788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261</w:t>
            </w:r>
          </w:p>
        </w:tc>
        <w:tc>
          <w:tcPr>
            <w:tcW w:w="1387" w:type="dxa"/>
            <w:vAlign w:val="bottom"/>
          </w:tcPr>
          <w:p w14:paraId="4DEA907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IV.D.</w:t>
            </w:r>
            <w:r w:rsidRPr="00A2199B">
              <w:rPr>
                <w:rFonts w:asciiTheme="minorHAnsi" w:hAnsiTheme="minorHAnsi" w:cstheme="minorHAnsi"/>
                <w:i/>
                <w:iCs/>
                <w:color w:val="000000"/>
                <w:sz w:val="22"/>
                <w:szCs w:val="22"/>
              </w:rPr>
              <w:t>6.c.</w:t>
            </w:r>
          </w:p>
        </w:tc>
        <w:tc>
          <w:tcPr>
            <w:tcW w:w="5429" w:type="dxa"/>
            <w:vAlign w:val="bottom"/>
          </w:tcPr>
          <w:p w14:paraId="3AB5BCC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special requirements for ignitable or reactive wastes</w:t>
            </w:r>
          </w:p>
        </w:tc>
        <w:tc>
          <w:tcPr>
            <w:tcW w:w="2377" w:type="dxa"/>
            <w:vAlign w:val="bottom"/>
          </w:tcPr>
          <w:p w14:paraId="69185FC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264.256</w:t>
            </w:r>
          </w:p>
        </w:tc>
        <w:tc>
          <w:tcPr>
            <w:tcW w:w="639" w:type="dxa"/>
            <w:vAlign w:val="bottom"/>
          </w:tcPr>
          <w:p w14:paraId="671E6F2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59B885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ACAECB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5E70FC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C55181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F6E5D83" w14:textId="77777777" w:rsidTr="001C021E">
        <w:trPr>
          <w:jc w:val="center"/>
        </w:trPr>
        <w:tc>
          <w:tcPr>
            <w:tcW w:w="593" w:type="dxa"/>
            <w:vAlign w:val="bottom"/>
          </w:tcPr>
          <w:p w14:paraId="632936D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262</w:t>
            </w:r>
          </w:p>
        </w:tc>
        <w:tc>
          <w:tcPr>
            <w:tcW w:w="1387" w:type="dxa"/>
            <w:vAlign w:val="bottom"/>
          </w:tcPr>
          <w:p w14:paraId="3F29F43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IV.D.</w:t>
            </w:r>
            <w:r w:rsidRPr="00A2199B">
              <w:rPr>
                <w:rFonts w:asciiTheme="minorHAnsi" w:hAnsiTheme="minorHAnsi" w:cstheme="minorHAnsi"/>
                <w:i/>
                <w:iCs/>
                <w:color w:val="000000"/>
                <w:sz w:val="22"/>
                <w:szCs w:val="22"/>
              </w:rPr>
              <w:t>6.d.</w:t>
            </w:r>
          </w:p>
        </w:tc>
        <w:tc>
          <w:tcPr>
            <w:tcW w:w="5429" w:type="dxa"/>
            <w:vAlign w:val="bottom"/>
          </w:tcPr>
          <w:p w14:paraId="478A52C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special requirements for incompatible wastes</w:t>
            </w:r>
          </w:p>
        </w:tc>
        <w:tc>
          <w:tcPr>
            <w:tcW w:w="2377" w:type="dxa"/>
            <w:vAlign w:val="bottom"/>
          </w:tcPr>
          <w:p w14:paraId="20962E4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264.257</w:t>
            </w:r>
          </w:p>
        </w:tc>
        <w:tc>
          <w:tcPr>
            <w:tcW w:w="639" w:type="dxa"/>
            <w:vAlign w:val="bottom"/>
          </w:tcPr>
          <w:p w14:paraId="3C7A24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4C5BA6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08DA7D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56BA39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D6FA73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83A4443" w14:textId="77777777" w:rsidTr="001C021E">
        <w:trPr>
          <w:jc w:val="center"/>
        </w:trPr>
        <w:tc>
          <w:tcPr>
            <w:tcW w:w="593" w:type="dxa"/>
            <w:vAlign w:val="bottom"/>
          </w:tcPr>
          <w:p w14:paraId="480672C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263</w:t>
            </w:r>
          </w:p>
        </w:tc>
        <w:tc>
          <w:tcPr>
            <w:tcW w:w="1387" w:type="dxa"/>
            <w:vAlign w:val="bottom"/>
          </w:tcPr>
          <w:p w14:paraId="3A6F51B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IV.D.</w:t>
            </w:r>
            <w:r w:rsidRPr="00A2199B">
              <w:rPr>
                <w:rFonts w:asciiTheme="minorHAnsi" w:hAnsiTheme="minorHAnsi" w:cstheme="minorHAnsi"/>
                <w:i/>
                <w:iCs/>
                <w:color w:val="000000"/>
                <w:sz w:val="22"/>
                <w:szCs w:val="22"/>
              </w:rPr>
              <w:t>6.e.</w:t>
            </w:r>
          </w:p>
        </w:tc>
        <w:tc>
          <w:tcPr>
            <w:tcW w:w="5429" w:type="dxa"/>
            <w:vAlign w:val="bottom"/>
          </w:tcPr>
          <w:p w14:paraId="5B9F474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special requirements for hazardous wastes F020, F021, F022, F023, F026, and F027, if applicable</w:t>
            </w:r>
          </w:p>
        </w:tc>
        <w:tc>
          <w:tcPr>
            <w:tcW w:w="2377" w:type="dxa"/>
            <w:vAlign w:val="bottom"/>
          </w:tcPr>
          <w:p w14:paraId="087F430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264.259</w:t>
            </w:r>
          </w:p>
        </w:tc>
        <w:tc>
          <w:tcPr>
            <w:tcW w:w="639" w:type="dxa"/>
            <w:vAlign w:val="bottom"/>
          </w:tcPr>
          <w:p w14:paraId="153BD05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2B38CA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D283C6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BA25C2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EB59C4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B79A5" w14:paraId="4D5D9773" w14:textId="77777777" w:rsidTr="001C021E">
        <w:trPr>
          <w:jc w:val="center"/>
        </w:trPr>
        <w:tc>
          <w:tcPr>
            <w:tcW w:w="593" w:type="dxa"/>
            <w:vAlign w:val="bottom"/>
          </w:tcPr>
          <w:p w14:paraId="2E5995B5" w14:textId="77777777" w:rsidR="009B79A5" w:rsidRPr="00A2199B" w:rsidRDefault="009B79A5"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264</w:t>
            </w:r>
          </w:p>
        </w:tc>
        <w:tc>
          <w:tcPr>
            <w:tcW w:w="1387" w:type="dxa"/>
            <w:vAlign w:val="bottom"/>
          </w:tcPr>
          <w:p w14:paraId="3DD112A7" w14:textId="77777777" w:rsidR="009B79A5" w:rsidRPr="00A2199B" w:rsidRDefault="009B79A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IV.D.</w:t>
            </w:r>
            <w:r w:rsidRPr="00A2199B">
              <w:rPr>
                <w:rFonts w:asciiTheme="minorHAnsi" w:hAnsiTheme="minorHAnsi" w:cstheme="minorHAnsi"/>
                <w:i/>
                <w:iCs/>
                <w:color w:val="000000"/>
                <w:sz w:val="22"/>
                <w:szCs w:val="22"/>
              </w:rPr>
              <w:t>7.</w:t>
            </w:r>
          </w:p>
        </w:tc>
        <w:tc>
          <w:tcPr>
            <w:tcW w:w="5429" w:type="dxa"/>
            <w:vAlign w:val="bottom"/>
          </w:tcPr>
          <w:p w14:paraId="18C5589A" w14:textId="77777777" w:rsidR="009B79A5" w:rsidRPr="00A2199B" w:rsidRDefault="009B79A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LAND TREATMENT UNITS: (The Applicant must address the following information and may provide it in the LTU </w:t>
            </w:r>
            <w:r w:rsidRPr="00A2199B">
              <w:rPr>
                <w:rFonts w:asciiTheme="minorHAnsi" w:hAnsiTheme="minorHAnsi" w:cstheme="minorHAnsi"/>
                <w:color w:val="000000"/>
                <w:sz w:val="22"/>
                <w:szCs w:val="22"/>
              </w:rPr>
              <w:lastRenderedPageBreak/>
              <w:t>Engineering Report with cross reference here, or provide information here and reference it in the LTU Engineering Report)</w:t>
            </w:r>
          </w:p>
        </w:tc>
        <w:tc>
          <w:tcPr>
            <w:tcW w:w="2377" w:type="dxa"/>
            <w:vAlign w:val="bottom"/>
          </w:tcPr>
          <w:p w14:paraId="65E4CDCE" w14:textId="77777777" w:rsidR="009B79A5" w:rsidRPr="00A2199B" w:rsidRDefault="009B79A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264 subpart M</w:t>
            </w:r>
          </w:p>
        </w:tc>
        <w:tc>
          <w:tcPr>
            <w:tcW w:w="639" w:type="dxa"/>
            <w:vAlign w:val="bottom"/>
          </w:tcPr>
          <w:p w14:paraId="15B84B14" w14:textId="77777777" w:rsidR="009B79A5" w:rsidRPr="00A2199B" w:rsidRDefault="009B79A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5A24FFAD" w14:textId="77777777" w:rsidR="009B79A5" w:rsidRPr="00A2199B" w:rsidRDefault="009B79A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58717FA4" w14:textId="77777777" w:rsidR="009B79A5" w:rsidRPr="00A2199B" w:rsidRDefault="009B79A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153A90B8" w14:textId="77777777" w:rsidR="009B79A5" w:rsidRPr="00A2199B" w:rsidRDefault="009B79A5"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2CEAA08" w14:textId="77777777" w:rsidR="009B79A5" w:rsidRPr="00A2199B" w:rsidRDefault="009B79A5" w:rsidP="001733CC">
            <w:pPr>
              <w:tabs>
                <w:tab w:val="clear" w:pos="720"/>
              </w:tabs>
              <w:spacing w:before="0" w:after="0"/>
              <w:jc w:val="center"/>
              <w:rPr>
                <w:rFonts w:asciiTheme="minorHAnsi" w:hAnsiTheme="minorHAnsi" w:cstheme="minorHAnsi"/>
                <w:color w:val="000000"/>
                <w:sz w:val="22"/>
                <w:szCs w:val="22"/>
              </w:rPr>
            </w:pPr>
          </w:p>
        </w:tc>
      </w:tr>
      <w:tr w:rsidR="00945B7E" w14:paraId="23256194" w14:textId="77777777" w:rsidTr="001C021E">
        <w:trPr>
          <w:jc w:val="center"/>
        </w:trPr>
        <w:tc>
          <w:tcPr>
            <w:tcW w:w="593" w:type="dxa"/>
            <w:vAlign w:val="bottom"/>
          </w:tcPr>
          <w:p w14:paraId="1A87E68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265</w:t>
            </w:r>
          </w:p>
        </w:tc>
        <w:tc>
          <w:tcPr>
            <w:tcW w:w="1387" w:type="dxa"/>
            <w:vAlign w:val="bottom"/>
          </w:tcPr>
          <w:p w14:paraId="6AA2B78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IV.D.</w:t>
            </w:r>
            <w:r w:rsidRPr="00A2199B">
              <w:rPr>
                <w:rFonts w:asciiTheme="minorHAnsi" w:hAnsiTheme="minorHAnsi" w:cstheme="minorHAnsi"/>
                <w:i/>
                <w:iCs/>
                <w:color w:val="000000"/>
                <w:sz w:val="22"/>
                <w:szCs w:val="22"/>
              </w:rPr>
              <w:t>7.a.</w:t>
            </w:r>
          </w:p>
        </w:tc>
        <w:tc>
          <w:tcPr>
            <w:tcW w:w="5429" w:type="dxa"/>
            <w:vAlign w:val="bottom"/>
          </w:tcPr>
          <w:p w14:paraId="7F67BFF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Provide concentration and identification of hazardous constituents </w:t>
            </w:r>
          </w:p>
        </w:tc>
        <w:tc>
          <w:tcPr>
            <w:tcW w:w="2377" w:type="dxa"/>
            <w:vAlign w:val="bottom"/>
          </w:tcPr>
          <w:p w14:paraId="4A3D0FB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264.271(b)</w:t>
            </w:r>
          </w:p>
        </w:tc>
        <w:tc>
          <w:tcPr>
            <w:tcW w:w="639" w:type="dxa"/>
            <w:vAlign w:val="bottom"/>
          </w:tcPr>
          <w:p w14:paraId="2391ED2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042BD3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B60CF1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BF5EB2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44B987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BC35C01" w14:textId="77777777" w:rsidTr="001C021E">
        <w:trPr>
          <w:jc w:val="center"/>
        </w:trPr>
        <w:tc>
          <w:tcPr>
            <w:tcW w:w="593" w:type="dxa"/>
            <w:vAlign w:val="bottom"/>
          </w:tcPr>
          <w:p w14:paraId="6C1D3BC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266</w:t>
            </w:r>
          </w:p>
        </w:tc>
        <w:tc>
          <w:tcPr>
            <w:tcW w:w="1387" w:type="dxa"/>
            <w:vAlign w:val="bottom"/>
          </w:tcPr>
          <w:p w14:paraId="388A8F3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IV.D.</w:t>
            </w:r>
            <w:r w:rsidRPr="00A2199B">
              <w:rPr>
                <w:rFonts w:asciiTheme="minorHAnsi" w:hAnsiTheme="minorHAnsi" w:cstheme="minorHAnsi"/>
                <w:i/>
                <w:iCs/>
                <w:color w:val="000000"/>
                <w:sz w:val="22"/>
                <w:szCs w:val="22"/>
              </w:rPr>
              <w:t>7.b.</w:t>
            </w:r>
          </w:p>
        </w:tc>
        <w:tc>
          <w:tcPr>
            <w:tcW w:w="5429" w:type="dxa"/>
            <w:vAlign w:val="bottom"/>
          </w:tcPr>
          <w:p w14:paraId="36A60A7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special requirements for ignitable wastes</w:t>
            </w:r>
          </w:p>
        </w:tc>
        <w:tc>
          <w:tcPr>
            <w:tcW w:w="2377" w:type="dxa"/>
            <w:vAlign w:val="bottom"/>
          </w:tcPr>
          <w:p w14:paraId="1AECB2B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264.281</w:t>
            </w:r>
          </w:p>
        </w:tc>
        <w:tc>
          <w:tcPr>
            <w:tcW w:w="639" w:type="dxa"/>
            <w:vAlign w:val="bottom"/>
          </w:tcPr>
          <w:p w14:paraId="059068B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00D758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F63192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7C8EE3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266C5E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963C21C" w14:textId="77777777" w:rsidTr="001C021E">
        <w:trPr>
          <w:jc w:val="center"/>
        </w:trPr>
        <w:tc>
          <w:tcPr>
            <w:tcW w:w="593" w:type="dxa"/>
            <w:vAlign w:val="bottom"/>
          </w:tcPr>
          <w:p w14:paraId="50AD5C7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267</w:t>
            </w:r>
          </w:p>
        </w:tc>
        <w:tc>
          <w:tcPr>
            <w:tcW w:w="1387" w:type="dxa"/>
            <w:vAlign w:val="bottom"/>
          </w:tcPr>
          <w:p w14:paraId="25C14AB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IV.D.</w:t>
            </w:r>
            <w:r w:rsidRPr="00A2199B">
              <w:rPr>
                <w:rFonts w:asciiTheme="minorHAnsi" w:hAnsiTheme="minorHAnsi" w:cstheme="minorHAnsi"/>
                <w:i/>
                <w:iCs/>
                <w:color w:val="000000"/>
                <w:sz w:val="22"/>
                <w:szCs w:val="22"/>
              </w:rPr>
              <w:t>7.c.</w:t>
            </w:r>
          </w:p>
        </w:tc>
        <w:tc>
          <w:tcPr>
            <w:tcW w:w="5429" w:type="dxa"/>
            <w:vAlign w:val="bottom"/>
          </w:tcPr>
          <w:p w14:paraId="035C80F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special requirements for incompatible wastes</w:t>
            </w:r>
          </w:p>
        </w:tc>
        <w:tc>
          <w:tcPr>
            <w:tcW w:w="2377" w:type="dxa"/>
            <w:vAlign w:val="bottom"/>
          </w:tcPr>
          <w:p w14:paraId="0ECC2A7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264.282</w:t>
            </w:r>
          </w:p>
        </w:tc>
        <w:tc>
          <w:tcPr>
            <w:tcW w:w="639" w:type="dxa"/>
            <w:vAlign w:val="bottom"/>
          </w:tcPr>
          <w:p w14:paraId="498613E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7B6B51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74D752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194AF3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0138F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6A4EBBE" w14:textId="77777777" w:rsidTr="001C021E">
        <w:trPr>
          <w:jc w:val="center"/>
        </w:trPr>
        <w:tc>
          <w:tcPr>
            <w:tcW w:w="593" w:type="dxa"/>
            <w:vAlign w:val="bottom"/>
          </w:tcPr>
          <w:p w14:paraId="431A84A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268</w:t>
            </w:r>
          </w:p>
        </w:tc>
        <w:tc>
          <w:tcPr>
            <w:tcW w:w="1387" w:type="dxa"/>
            <w:vAlign w:val="bottom"/>
          </w:tcPr>
          <w:p w14:paraId="6B60351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IV.D.</w:t>
            </w:r>
            <w:r w:rsidRPr="00A2199B">
              <w:rPr>
                <w:rFonts w:asciiTheme="minorHAnsi" w:hAnsiTheme="minorHAnsi" w:cstheme="minorHAnsi"/>
                <w:i/>
                <w:iCs/>
                <w:color w:val="000000"/>
                <w:sz w:val="22"/>
                <w:szCs w:val="22"/>
              </w:rPr>
              <w:t>7.d.</w:t>
            </w:r>
          </w:p>
        </w:tc>
        <w:tc>
          <w:tcPr>
            <w:tcW w:w="5429" w:type="dxa"/>
            <w:vAlign w:val="bottom"/>
          </w:tcPr>
          <w:p w14:paraId="64E18A3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special requirements for hazardous wastes F020, F021, F022, F023, F026, and F027, if applicable</w:t>
            </w:r>
          </w:p>
        </w:tc>
        <w:tc>
          <w:tcPr>
            <w:tcW w:w="2377" w:type="dxa"/>
            <w:vAlign w:val="bottom"/>
          </w:tcPr>
          <w:p w14:paraId="3B7F8E1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264.283</w:t>
            </w:r>
          </w:p>
        </w:tc>
        <w:tc>
          <w:tcPr>
            <w:tcW w:w="639" w:type="dxa"/>
            <w:vAlign w:val="bottom"/>
          </w:tcPr>
          <w:p w14:paraId="277AA76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773EF5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5B25BF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67EC76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8B4AED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B79A5" w14:paraId="2A32F8E3" w14:textId="77777777" w:rsidTr="001C021E">
        <w:trPr>
          <w:jc w:val="center"/>
        </w:trPr>
        <w:tc>
          <w:tcPr>
            <w:tcW w:w="593" w:type="dxa"/>
            <w:vAlign w:val="bottom"/>
          </w:tcPr>
          <w:p w14:paraId="4FF485E1" w14:textId="77777777" w:rsidR="009B79A5" w:rsidRPr="00A2199B" w:rsidRDefault="009B79A5"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269</w:t>
            </w:r>
          </w:p>
        </w:tc>
        <w:tc>
          <w:tcPr>
            <w:tcW w:w="1387" w:type="dxa"/>
            <w:vAlign w:val="bottom"/>
          </w:tcPr>
          <w:p w14:paraId="72C0E8DE" w14:textId="77777777" w:rsidR="009B79A5" w:rsidRPr="00A2199B" w:rsidRDefault="009B79A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IV.D.</w:t>
            </w:r>
            <w:r w:rsidRPr="00A2199B">
              <w:rPr>
                <w:rFonts w:asciiTheme="minorHAnsi" w:hAnsiTheme="minorHAnsi" w:cstheme="minorHAnsi"/>
                <w:i/>
                <w:iCs/>
                <w:color w:val="000000"/>
                <w:sz w:val="22"/>
                <w:szCs w:val="22"/>
              </w:rPr>
              <w:t>8.</w:t>
            </w:r>
          </w:p>
        </w:tc>
        <w:tc>
          <w:tcPr>
            <w:tcW w:w="5429" w:type="dxa"/>
            <w:vAlign w:val="bottom"/>
          </w:tcPr>
          <w:p w14:paraId="6DB28E92" w14:textId="77777777" w:rsidR="009B79A5" w:rsidRPr="00A2199B" w:rsidRDefault="009B79A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LANDFILLS: (The Applicant must address the following information and may provide it in the Landfill Engineering Report with cross reference here, or provide information here and reference it in the Landfill Engineering Report)</w:t>
            </w:r>
          </w:p>
        </w:tc>
        <w:tc>
          <w:tcPr>
            <w:tcW w:w="2377" w:type="dxa"/>
            <w:vAlign w:val="bottom"/>
          </w:tcPr>
          <w:p w14:paraId="7614760A" w14:textId="77777777" w:rsidR="009B79A5" w:rsidRPr="00A2199B" w:rsidRDefault="009B79A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 subpart N</w:t>
            </w:r>
          </w:p>
        </w:tc>
        <w:tc>
          <w:tcPr>
            <w:tcW w:w="639" w:type="dxa"/>
            <w:vAlign w:val="bottom"/>
          </w:tcPr>
          <w:p w14:paraId="0A015958" w14:textId="77777777" w:rsidR="009B79A5" w:rsidRPr="00A2199B" w:rsidRDefault="009B79A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70CD343F" w14:textId="77777777" w:rsidR="009B79A5" w:rsidRPr="00A2199B" w:rsidRDefault="009B79A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0B5A4655" w14:textId="77777777" w:rsidR="009B79A5" w:rsidRPr="00A2199B" w:rsidRDefault="009B79A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2148DEA8" w14:textId="77777777" w:rsidR="009B79A5" w:rsidRPr="00A2199B" w:rsidRDefault="009B79A5"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3929A38" w14:textId="77777777" w:rsidR="009B79A5" w:rsidRPr="00A2199B" w:rsidRDefault="009B79A5" w:rsidP="001733CC">
            <w:pPr>
              <w:tabs>
                <w:tab w:val="clear" w:pos="720"/>
              </w:tabs>
              <w:spacing w:before="0" w:after="0"/>
              <w:jc w:val="center"/>
              <w:rPr>
                <w:rFonts w:asciiTheme="minorHAnsi" w:hAnsiTheme="minorHAnsi" w:cstheme="minorHAnsi"/>
                <w:color w:val="000000"/>
                <w:sz w:val="22"/>
                <w:szCs w:val="22"/>
              </w:rPr>
            </w:pPr>
          </w:p>
        </w:tc>
      </w:tr>
      <w:tr w:rsidR="00945B7E" w14:paraId="72ED561A" w14:textId="77777777" w:rsidTr="001C021E">
        <w:trPr>
          <w:jc w:val="center"/>
        </w:trPr>
        <w:tc>
          <w:tcPr>
            <w:tcW w:w="593" w:type="dxa"/>
            <w:vAlign w:val="bottom"/>
          </w:tcPr>
          <w:p w14:paraId="0082EC3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270</w:t>
            </w:r>
          </w:p>
        </w:tc>
        <w:tc>
          <w:tcPr>
            <w:tcW w:w="1387" w:type="dxa"/>
            <w:vAlign w:val="bottom"/>
          </w:tcPr>
          <w:p w14:paraId="39ABD17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IV.D.</w:t>
            </w:r>
            <w:r w:rsidRPr="00A2199B">
              <w:rPr>
                <w:rFonts w:asciiTheme="minorHAnsi" w:hAnsiTheme="minorHAnsi" w:cstheme="minorHAnsi"/>
                <w:i/>
                <w:iCs/>
                <w:color w:val="000000"/>
                <w:sz w:val="22"/>
                <w:szCs w:val="22"/>
              </w:rPr>
              <w:t>8.a.</w:t>
            </w:r>
          </w:p>
        </w:tc>
        <w:tc>
          <w:tcPr>
            <w:tcW w:w="5429" w:type="dxa"/>
            <w:vAlign w:val="bottom"/>
          </w:tcPr>
          <w:p w14:paraId="0F8FAEE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special requirements for ignitable wastes</w:t>
            </w:r>
          </w:p>
        </w:tc>
        <w:tc>
          <w:tcPr>
            <w:tcW w:w="2377" w:type="dxa"/>
            <w:vAlign w:val="bottom"/>
          </w:tcPr>
          <w:p w14:paraId="1634BB3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264.312</w:t>
            </w:r>
          </w:p>
        </w:tc>
        <w:tc>
          <w:tcPr>
            <w:tcW w:w="639" w:type="dxa"/>
            <w:vAlign w:val="bottom"/>
          </w:tcPr>
          <w:p w14:paraId="7FFEFFC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4A7441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FED100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48CFAB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F7B295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31F717E" w14:textId="77777777" w:rsidTr="001C021E">
        <w:trPr>
          <w:jc w:val="center"/>
        </w:trPr>
        <w:tc>
          <w:tcPr>
            <w:tcW w:w="593" w:type="dxa"/>
            <w:vAlign w:val="bottom"/>
          </w:tcPr>
          <w:p w14:paraId="160D147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271</w:t>
            </w:r>
          </w:p>
        </w:tc>
        <w:tc>
          <w:tcPr>
            <w:tcW w:w="1387" w:type="dxa"/>
            <w:vAlign w:val="bottom"/>
          </w:tcPr>
          <w:p w14:paraId="0ED5E33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IV.D.</w:t>
            </w:r>
            <w:r w:rsidRPr="00A2199B">
              <w:rPr>
                <w:rFonts w:asciiTheme="minorHAnsi" w:hAnsiTheme="minorHAnsi" w:cstheme="minorHAnsi"/>
                <w:i/>
                <w:iCs/>
                <w:color w:val="000000"/>
                <w:sz w:val="22"/>
                <w:szCs w:val="22"/>
              </w:rPr>
              <w:t>8.b.</w:t>
            </w:r>
          </w:p>
        </w:tc>
        <w:tc>
          <w:tcPr>
            <w:tcW w:w="5429" w:type="dxa"/>
            <w:vAlign w:val="bottom"/>
          </w:tcPr>
          <w:p w14:paraId="3E7B206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special requirements for incompatible wastes</w:t>
            </w:r>
          </w:p>
        </w:tc>
        <w:tc>
          <w:tcPr>
            <w:tcW w:w="2377" w:type="dxa"/>
            <w:vAlign w:val="bottom"/>
          </w:tcPr>
          <w:p w14:paraId="149704A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264.313</w:t>
            </w:r>
          </w:p>
        </w:tc>
        <w:tc>
          <w:tcPr>
            <w:tcW w:w="639" w:type="dxa"/>
            <w:vAlign w:val="bottom"/>
          </w:tcPr>
          <w:p w14:paraId="009B6B5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570CFA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3DC041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A96401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125D31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4709E57" w14:textId="77777777" w:rsidTr="001C021E">
        <w:trPr>
          <w:jc w:val="center"/>
        </w:trPr>
        <w:tc>
          <w:tcPr>
            <w:tcW w:w="593" w:type="dxa"/>
            <w:vAlign w:val="bottom"/>
          </w:tcPr>
          <w:p w14:paraId="1851D6B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272</w:t>
            </w:r>
          </w:p>
        </w:tc>
        <w:tc>
          <w:tcPr>
            <w:tcW w:w="1387" w:type="dxa"/>
            <w:vAlign w:val="bottom"/>
          </w:tcPr>
          <w:p w14:paraId="16A6687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IV.D.</w:t>
            </w:r>
            <w:r w:rsidRPr="00A2199B">
              <w:rPr>
                <w:rFonts w:asciiTheme="minorHAnsi" w:hAnsiTheme="minorHAnsi" w:cstheme="minorHAnsi"/>
                <w:i/>
                <w:iCs/>
                <w:color w:val="000000"/>
                <w:sz w:val="22"/>
                <w:szCs w:val="22"/>
              </w:rPr>
              <w:t>8.c.</w:t>
            </w:r>
          </w:p>
        </w:tc>
        <w:tc>
          <w:tcPr>
            <w:tcW w:w="5429" w:type="dxa"/>
            <w:vAlign w:val="bottom"/>
          </w:tcPr>
          <w:p w14:paraId="09029C7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special requirements for bulk and containerized liquids:</w:t>
            </w:r>
          </w:p>
        </w:tc>
        <w:tc>
          <w:tcPr>
            <w:tcW w:w="2377" w:type="dxa"/>
            <w:vAlign w:val="bottom"/>
          </w:tcPr>
          <w:p w14:paraId="44391EA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264.314</w:t>
            </w:r>
          </w:p>
        </w:tc>
        <w:tc>
          <w:tcPr>
            <w:tcW w:w="639" w:type="dxa"/>
            <w:vAlign w:val="bottom"/>
          </w:tcPr>
          <w:p w14:paraId="5E5ABB7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9D5F42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0038F8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3A5D2F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B9BD61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D015F73" w14:textId="77777777" w:rsidTr="001C021E">
        <w:trPr>
          <w:jc w:val="center"/>
        </w:trPr>
        <w:tc>
          <w:tcPr>
            <w:tcW w:w="593" w:type="dxa"/>
            <w:vAlign w:val="bottom"/>
          </w:tcPr>
          <w:p w14:paraId="3F771C0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273</w:t>
            </w:r>
          </w:p>
        </w:tc>
        <w:tc>
          <w:tcPr>
            <w:tcW w:w="1387" w:type="dxa"/>
            <w:vAlign w:val="bottom"/>
          </w:tcPr>
          <w:p w14:paraId="577A0A8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IV.D.</w:t>
            </w:r>
            <w:r w:rsidRPr="00A2199B">
              <w:rPr>
                <w:rFonts w:asciiTheme="minorHAnsi" w:hAnsiTheme="minorHAnsi" w:cstheme="minorHAnsi"/>
                <w:i/>
                <w:iCs/>
                <w:color w:val="000000"/>
                <w:sz w:val="22"/>
                <w:szCs w:val="22"/>
              </w:rPr>
              <w:t>8.c.1.</w:t>
            </w:r>
          </w:p>
        </w:tc>
        <w:tc>
          <w:tcPr>
            <w:tcW w:w="5429" w:type="dxa"/>
            <w:vAlign w:val="bottom"/>
          </w:tcPr>
          <w:p w14:paraId="7FF282A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Bulk or non-containerized liquid</w:t>
            </w:r>
          </w:p>
        </w:tc>
        <w:tc>
          <w:tcPr>
            <w:tcW w:w="2377" w:type="dxa"/>
            <w:vAlign w:val="bottom"/>
          </w:tcPr>
          <w:p w14:paraId="158B47E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264.314(a)</w:t>
            </w:r>
          </w:p>
        </w:tc>
        <w:tc>
          <w:tcPr>
            <w:tcW w:w="639" w:type="dxa"/>
            <w:vAlign w:val="bottom"/>
          </w:tcPr>
          <w:p w14:paraId="1B52B09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E4DE08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CAC94E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3D962A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5AA300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B85BAF2" w14:textId="77777777" w:rsidTr="001C021E">
        <w:trPr>
          <w:jc w:val="center"/>
        </w:trPr>
        <w:tc>
          <w:tcPr>
            <w:tcW w:w="593" w:type="dxa"/>
            <w:vAlign w:val="bottom"/>
          </w:tcPr>
          <w:p w14:paraId="48B78FA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274</w:t>
            </w:r>
          </w:p>
        </w:tc>
        <w:tc>
          <w:tcPr>
            <w:tcW w:w="1387" w:type="dxa"/>
            <w:vAlign w:val="bottom"/>
          </w:tcPr>
          <w:p w14:paraId="450DC69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IV.D.</w:t>
            </w:r>
            <w:r w:rsidRPr="00A2199B">
              <w:rPr>
                <w:rFonts w:asciiTheme="minorHAnsi" w:hAnsiTheme="minorHAnsi" w:cstheme="minorHAnsi"/>
                <w:i/>
                <w:iCs/>
                <w:color w:val="000000"/>
                <w:sz w:val="22"/>
                <w:szCs w:val="22"/>
              </w:rPr>
              <w:t>8.c.2.</w:t>
            </w:r>
          </w:p>
        </w:tc>
        <w:tc>
          <w:tcPr>
            <w:tcW w:w="5429" w:type="dxa"/>
            <w:vAlign w:val="bottom"/>
          </w:tcPr>
          <w:p w14:paraId="3C88640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Containers holding free liquids (Containers holding free liquids must not be placed in landfill)</w:t>
            </w:r>
          </w:p>
        </w:tc>
        <w:tc>
          <w:tcPr>
            <w:tcW w:w="2377" w:type="dxa"/>
            <w:vAlign w:val="bottom"/>
          </w:tcPr>
          <w:p w14:paraId="57730E5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264.314(b)</w:t>
            </w:r>
          </w:p>
        </w:tc>
        <w:tc>
          <w:tcPr>
            <w:tcW w:w="639" w:type="dxa"/>
            <w:vAlign w:val="bottom"/>
          </w:tcPr>
          <w:p w14:paraId="73FA856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CDCEA8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21D3D4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6C5256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4390BC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80DD551" w14:textId="77777777" w:rsidTr="001C021E">
        <w:trPr>
          <w:jc w:val="center"/>
        </w:trPr>
        <w:tc>
          <w:tcPr>
            <w:tcW w:w="593" w:type="dxa"/>
            <w:vAlign w:val="bottom"/>
          </w:tcPr>
          <w:p w14:paraId="24618DB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275</w:t>
            </w:r>
          </w:p>
        </w:tc>
        <w:tc>
          <w:tcPr>
            <w:tcW w:w="1387" w:type="dxa"/>
            <w:vAlign w:val="bottom"/>
          </w:tcPr>
          <w:p w14:paraId="4D874B8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IV.D.</w:t>
            </w:r>
            <w:r w:rsidRPr="00A2199B">
              <w:rPr>
                <w:rFonts w:asciiTheme="minorHAnsi" w:hAnsiTheme="minorHAnsi" w:cstheme="minorHAnsi"/>
                <w:i/>
                <w:iCs/>
                <w:color w:val="000000"/>
                <w:sz w:val="22"/>
                <w:szCs w:val="22"/>
              </w:rPr>
              <w:t>8.c.3.</w:t>
            </w:r>
          </w:p>
        </w:tc>
        <w:tc>
          <w:tcPr>
            <w:tcW w:w="5429" w:type="dxa"/>
            <w:vAlign w:val="bottom"/>
          </w:tcPr>
          <w:p w14:paraId="5A683E0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Test procedures and results or documentation to show that wastes do not contain free liquid. Test Method 9095 (Paint Filter Liquid Test)</w:t>
            </w:r>
          </w:p>
        </w:tc>
        <w:tc>
          <w:tcPr>
            <w:tcW w:w="2377" w:type="dxa"/>
            <w:vAlign w:val="bottom"/>
          </w:tcPr>
          <w:p w14:paraId="6C21365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264.314(c)</w:t>
            </w:r>
          </w:p>
        </w:tc>
        <w:tc>
          <w:tcPr>
            <w:tcW w:w="639" w:type="dxa"/>
            <w:vAlign w:val="bottom"/>
          </w:tcPr>
          <w:p w14:paraId="512D80B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9B0BF3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CA51BD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529E60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36AECD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BB8690E" w14:textId="77777777" w:rsidTr="001C021E">
        <w:trPr>
          <w:jc w:val="center"/>
        </w:trPr>
        <w:tc>
          <w:tcPr>
            <w:tcW w:w="593" w:type="dxa"/>
            <w:vAlign w:val="bottom"/>
          </w:tcPr>
          <w:p w14:paraId="05BD680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276</w:t>
            </w:r>
          </w:p>
        </w:tc>
        <w:tc>
          <w:tcPr>
            <w:tcW w:w="1387" w:type="dxa"/>
            <w:vAlign w:val="bottom"/>
          </w:tcPr>
          <w:p w14:paraId="4E4BD79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IV.D.</w:t>
            </w:r>
            <w:r w:rsidRPr="00A2199B">
              <w:rPr>
                <w:rFonts w:asciiTheme="minorHAnsi" w:hAnsiTheme="minorHAnsi" w:cstheme="minorHAnsi"/>
                <w:i/>
                <w:iCs/>
                <w:color w:val="000000"/>
                <w:sz w:val="22"/>
                <w:szCs w:val="22"/>
              </w:rPr>
              <w:t>8.c.4.</w:t>
            </w:r>
          </w:p>
        </w:tc>
        <w:tc>
          <w:tcPr>
            <w:tcW w:w="5429" w:type="dxa"/>
            <w:vAlign w:val="bottom"/>
          </w:tcPr>
          <w:p w14:paraId="4E998A0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Containers holding free liquids must not be placed in landfill unless nonbiodegradable sorbents are used</w:t>
            </w:r>
          </w:p>
        </w:tc>
        <w:tc>
          <w:tcPr>
            <w:tcW w:w="2377" w:type="dxa"/>
            <w:vAlign w:val="bottom"/>
          </w:tcPr>
          <w:p w14:paraId="7351ED4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264.314(d)(e)</w:t>
            </w:r>
          </w:p>
        </w:tc>
        <w:tc>
          <w:tcPr>
            <w:tcW w:w="639" w:type="dxa"/>
            <w:vAlign w:val="bottom"/>
          </w:tcPr>
          <w:p w14:paraId="2908FE2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90C23D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1C8F0D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4CC1EE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5C96F1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59EE124" w14:textId="77777777" w:rsidTr="001C021E">
        <w:trPr>
          <w:jc w:val="center"/>
        </w:trPr>
        <w:tc>
          <w:tcPr>
            <w:tcW w:w="593" w:type="dxa"/>
            <w:vAlign w:val="bottom"/>
          </w:tcPr>
          <w:p w14:paraId="3CA2F66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277</w:t>
            </w:r>
          </w:p>
        </w:tc>
        <w:tc>
          <w:tcPr>
            <w:tcW w:w="1387" w:type="dxa"/>
            <w:vAlign w:val="bottom"/>
          </w:tcPr>
          <w:p w14:paraId="52D4CA9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IV.D.</w:t>
            </w:r>
            <w:r w:rsidRPr="00A2199B">
              <w:rPr>
                <w:rFonts w:asciiTheme="minorHAnsi" w:hAnsiTheme="minorHAnsi" w:cstheme="minorHAnsi"/>
                <w:i/>
                <w:iCs/>
                <w:color w:val="000000"/>
                <w:sz w:val="22"/>
                <w:szCs w:val="22"/>
              </w:rPr>
              <w:t>8.d.</w:t>
            </w:r>
          </w:p>
        </w:tc>
        <w:tc>
          <w:tcPr>
            <w:tcW w:w="5429" w:type="dxa"/>
            <w:vAlign w:val="bottom"/>
          </w:tcPr>
          <w:p w14:paraId="486C69D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special requirements for hazardous wastes F020, F021, F022, F023, F026, and F027, if applicable</w:t>
            </w:r>
          </w:p>
        </w:tc>
        <w:tc>
          <w:tcPr>
            <w:tcW w:w="2377" w:type="dxa"/>
            <w:vAlign w:val="bottom"/>
          </w:tcPr>
          <w:p w14:paraId="0224D09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264.317</w:t>
            </w:r>
          </w:p>
        </w:tc>
        <w:tc>
          <w:tcPr>
            <w:tcW w:w="639" w:type="dxa"/>
            <w:vAlign w:val="bottom"/>
          </w:tcPr>
          <w:p w14:paraId="5963243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B72543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C16805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646CE8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56D854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9AA718A" w14:textId="77777777" w:rsidTr="001C021E">
        <w:trPr>
          <w:jc w:val="center"/>
        </w:trPr>
        <w:tc>
          <w:tcPr>
            <w:tcW w:w="593" w:type="dxa"/>
            <w:vAlign w:val="bottom"/>
          </w:tcPr>
          <w:p w14:paraId="2B2FEE9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278</w:t>
            </w:r>
          </w:p>
        </w:tc>
        <w:tc>
          <w:tcPr>
            <w:tcW w:w="1387" w:type="dxa"/>
            <w:vAlign w:val="bottom"/>
          </w:tcPr>
          <w:p w14:paraId="68E08F1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IV.D.</w:t>
            </w:r>
            <w:r w:rsidRPr="00A2199B">
              <w:rPr>
                <w:rFonts w:asciiTheme="minorHAnsi" w:hAnsiTheme="minorHAnsi" w:cstheme="minorHAnsi"/>
                <w:i/>
                <w:iCs/>
                <w:color w:val="000000"/>
                <w:sz w:val="22"/>
                <w:szCs w:val="22"/>
              </w:rPr>
              <w:t>9.</w:t>
            </w:r>
          </w:p>
        </w:tc>
        <w:tc>
          <w:tcPr>
            <w:tcW w:w="5429" w:type="dxa"/>
            <w:vAlign w:val="bottom"/>
          </w:tcPr>
          <w:p w14:paraId="09DD36D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INCINERATORS (covered under Section V.H)</w:t>
            </w:r>
          </w:p>
        </w:tc>
        <w:tc>
          <w:tcPr>
            <w:tcW w:w="2377" w:type="dxa"/>
            <w:vAlign w:val="bottom"/>
          </w:tcPr>
          <w:p w14:paraId="068DFB1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335.152 (a)(13); 264 subpart O</w:t>
            </w:r>
          </w:p>
        </w:tc>
        <w:tc>
          <w:tcPr>
            <w:tcW w:w="639" w:type="dxa"/>
            <w:vAlign w:val="bottom"/>
          </w:tcPr>
          <w:p w14:paraId="0FE6C6E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3683C3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0DAF6B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B37206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CE1B35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5FF0D7B" w14:textId="77777777" w:rsidTr="009B79A5">
        <w:trPr>
          <w:jc w:val="center"/>
        </w:trPr>
        <w:tc>
          <w:tcPr>
            <w:tcW w:w="593" w:type="dxa"/>
            <w:tcBorders>
              <w:bottom w:val="single" w:sz="4" w:space="0" w:color="auto"/>
            </w:tcBorders>
            <w:vAlign w:val="bottom"/>
          </w:tcPr>
          <w:p w14:paraId="4AD29FE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279</w:t>
            </w:r>
          </w:p>
        </w:tc>
        <w:tc>
          <w:tcPr>
            <w:tcW w:w="1387" w:type="dxa"/>
            <w:tcBorders>
              <w:bottom w:val="single" w:sz="4" w:space="0" w:color="auto"/>
            </w:tcBorders>
            <w:vAlign w:val="bottom"/>
          </w:tcPr>
          <w:p w14:paraId="0D4D934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IV.D.</w:t>
            </w:r>
            <w:r w:rsidRPr="00A2199B">
              <w:rPr>
                <w:rFonts w:asciiTheme="minorHAnsi" w:hAnsiTheme="minorHAnsi" w:cstheme="minorHAnsi"/>
                <w:i/>
                <w:iCs/>
                <w:color w:val="000000"/>
                <w:sz w:val="22"/>
                <w:szCs w:val="22"/>
              </w:rPr>
              <w:t>10.</w:t>
            </w:r>
          </w:p>
        </w:tc>
        <w:tc>
          <w:tcPr>
            <w:tcW w:w="5429" w:type="dxa"/>
            <w:tcBorders>
              <w:bottom w:val="single" w:sz="4" w:space="0" w:color="auto"/>
            </w:tcBorders>
            <w:vAlign w:val="bottom"/>
          </w:tcPr>
          <w:p w14:paraId="7416BD6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BOILERS AND INDUSTRIAL FURNACES (covered under Section V.I)</w:t>
            </w:r>
          </w:p>
        </w:tc>
        <w:tc>
          <w:tcPr>
            <w:tcW w:w="2377" w:type="dxa"/>
            <w:tcBorders>
              <w:bottom w:val="single" w:sz="4" w:space="0" w:color="auto"/>
            </w:tcBorders>
            <w:vAlign w:val="bottom"/>
          </w:tcPr>
          <w:p w14:paraId="276D6A1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335.221-225; 266 subpart H</w:t>
            </w:r>
          </w:p>
        </w:tc>
        <w:tc>
          <w:tcPr>
            <w:tcW w:w="639" w:type="dxa"/>
            <w:vAlign w:val="bottom"/>
          </w:tcPr>
          <w:p w14:paraId="2B8AF10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C4CA39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32D4EE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C387C0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DFA4A3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B79A5" w14:paraId="038D3592" w14:textId="77777777" w:rsidTr="009B79A5">
        <w:trPr>
          <w:jc w:val="center"/>
        </w:trPr>
        <w:tc>
          <w:tcPr>
            <w:tcW w:w="593" w:type="dxa"/>
            <w:shd w:val="clear" w:color="auto" w:fill="D9D9D9" w:themeFill="background1" w:themeFillShade="D9"/>
            <w:vAlign w:val="bottom"/>
          </w:tcPr>
          <w:p w14:paraId="34B5032C" w14:textId="77777777" w:rsidR="009B79A5" w:rsidRPr="00A2199B" w:rsidRDefault="009B79A5"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280</w:t>
            </w:r>
          </w:p>
        </w:tc>
        <w:tc>
          <w:tcPr>
            <w:tcW w:w="1387" w:type="dxa"/>
            <w:shd w:val="clear" w:color="auto" w:fill="D9D9D9" w:themeFill="background1" w:themeFillShade="D9"/>
            <w:vAlign w:val="bottom"/>
          </w:tcPr>
          <w:p w14:paraId="1F478082" w14:textId="77777777" w:rsidR="009B79A5" w:rsidRPr="00A2199B" w:rsidRDefault="009B79A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w:t>
            </w:r>
          </w:p>
        </w:tc>
        <w:tc>
          <w:tcPr>
            <w:tcW w:w="5429" w:type="dxa"/>
            <w:shd w:val="clear" w:color="auto" w:fill="D9D9D9" w:themeFill="background1" w:themeFillShade="D9"/>
            <w:vAlign w:val="bottom"/>
          </w:tcPr>
          <w:p w14:paraId="1519C6AF" w14:textId="77777777" w:rsidR="009B79A5" w:rsidRPr="00A2199B" w:rsidRDefault="009B79A5" w:rsidP="00A45380">
            <w:pPr>
              <w:tabs>
                <w:tab w:val="clear" w:pos="720"/>
              </w:tabs>
              <w:spacing w:before="0" w:after="0"/>
              <w:outlineLvl w:val="0"/>
              <w:rPr>
                <w:rFonts w:asciiTheme="minorHAnsi" w:hAnsiTheme="minorHAnsi" w:cstheme="minorHAnsi"/>
                <w:b/>
                <w:bCs/>
                <w:color w:val="000000"/>
                <w:sz w:val="22"/>
                <w:szCs w:val="22"/>
              </w:rPr>
            </w:pPr>
            <w:bookmarkStart w:id="36" w:name="_Toc425239505"/>
            <w:bookmarkStart w:id="37" w:name="_Toc425855109"/>
            <w:r w:rsidRPr="00A2199B">
              <w:rPr>
                <w:rFonts w:asciiTheme="minorHAnsi" w:hAnsiTheme="minorHAnsi" w:cstheme="minorHAnsi"/>
                <w:b/>
                <w:bCs/>
                <w:color w:val="000000"/>
                <w:sz w:val="22"/>
                <w:szCs w:val="22"/>
              </w:rPr>
              <w:t>Engineering Reports</w:t>
            </w:r>
            <w:bookmarkEnd w:id="36"/>
            <w:bookmarkEnd w:id="37"/>
          </w:p>
        </w:tc>
        <w:tc>
          <w:tcPr>
            <w:tcW w:w="2377" w:type="dxa"/>
            <w:shd w:val="clear" w:color="auto" w:fill="D9D9D9" w:themeFill="background1" w:themeFillShade="D9"/>
            <w:vAlign w:val="bottom"/>
          </w:tcPr>
          <w:p w14:paraId="18E7D7AE" w14:textId="77777777" w:rsidR="009B79A5" w:rsidRPr="00A2199B" w:rsidRDefault="009B79A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149F938" w14:textId="77777777" w:rsidR="009B79A5" w:rsidRPr="00A2199B" w:rsidRDefault="009B79A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5DEA8600" w14:textId="77777777" w:rsidR="009B79A5" w:rsidRPr="00A2199B" w:rsidRDefault="009B79A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092391BC" w14:textId="77777777" w:rsidR="009B79A5" w:rsidRPr="00A2199B" w:rsidRDefault="009B79A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349A83B5" w14:textId="77777777" w:rsidR="009B79A5" w:rsidRPr="00A2199B" w:rsidRDefault="009B79A5"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6BB8940" w14:textId="77777777" w:rsidR="009B79A5" w:rsidRPr="00A2199B" w:rsidRDefault="009B79A5" w:rsidP="001733CC">
            <w:pPr>
              <w:tabs>
                <w:tab w:val="clear" w:pos="720"/>
              </w:tabs>
              <w:spacing w:before="0" w:after="0"/>
              <w:jc w:val="center"/>
              <w:rPr>
                <w:rFonts w:asciiTheme="minorHAnsi" w:hAnsiTheme="minorHAnsi" w:cstheme="minorHAnsi"/>
                <w:color w:val="000000"/>
                <w:sz w:val="22"/>
                <w:szCs w:val="22"/>
              </w:rPr>
            </w:pPr>
          </w:p>
        </w:tc>
      </w:tr>
      <w:tr w:rsidR="00945B7E" w14:paraId="5EBF80A2" w14:textId="77777777" w:rsidTr="001C021E">
        <w:trPr>
          <w:jc w:val="center"/>
        </w:trPr>
        <w:tc>
          <w:tcPr>
            <w:tcW w:w="593" w:type="dxa"/>
            <w:vAlign w:val="bottom"/>
          </w:tcPr>
          <w:p w14:paraId="5B4CC2E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281</w:t>
            </w:r>
          </w:p>
        </w:tc>
        <w:tc>
          <w:tcPr>
            <w:tcW w:w="1387" w:type="dxa"/>
            <w:vAlign w:val="bottom"/>
          </w:tcPr>
          <w:p w14:paraId="2ADF1AB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w:t>
            </w:r>
            <w:r w:rsidRPr="00A2199B">
              <w:rPr>
                <w:rFonts w:asciiTheme="minorHAnsi" w:hAnsiTheme="minorHAnsi" w:cstheme="minorHAnsi"/>
                <w:i/>
                <w:iCs/>
                <w:color w:val="000000"/>
                <w:sz w:val="22"/>
                <w:szCs w:val="22"/>
              </w:rPr>
              <w:t>~.</w:t>
            </w:r>
          </w:p>
        </w:tc>
        <w:tc>
          <w:tcPr>
            <w:tcW w:w="5429" w:type="dxa"/>
            <w:vAlign w:val="bottom"/>
          </w:tcPr>
          <w:p w14:paraId="4C1010A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Provide required general information: </w:t>
            </w:r>
          </w:p>
        </w:tc>
        <w:tc>
          <w:tcPr>
            <w:tcW w:w="2377" w:type="dxa"/>
            <w:vAlign w:val="bottom"/>
          </w:tcPr>
          <w:p w14:paraId="1F5AD4E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AA617F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0F1BF6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548FBF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BF7A8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6F6A25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C024371" w14:textId="77777777" w:rsidTr="001C021E">
        <w:trPr>
          <w:jc w:val="center"/>
        </w:trPr>
        <w:tc>
          <w:tcPr>
            <w:tcW w:w="593" w:type="dxa"/>
            <w:vAlign w:val="bottom"/>
          </w:tcPr>
          <w:p w14:paraId="73B69F3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282</w:t>
            </w:r>
          </w:p>
        </w:tc>
        <w:tc>
          <w:tcPr>
            <w:tcW w:w="1387" w:type="dxa"/>
            <w:vAlign w:val="bottom"/>
          </w:tcPr>
          <w:p w14:paraId="4005FA8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w:t>
            </w:r>
            <w:r w:rsidRPr="00A2199B">
              <w:rPr>
                <w:rFonts w:asciiTheme="minorHAnsi" w:hAnsiTheme="minorHAnsi" w:cstheme="minorHAnsi"/>
                <w:i/>
                <w:iCs/>
                <w:color w:val="000000"/>
                <w:sz w:val="22"/>
                <w:szCs w:val="22"/>
              </w:rPr>
              <w:t>~.1.</w:t>
            </w:r>
          </w:p>
        </w:tc>
        <w:tc>
          <w:tcPr>
            <w:tcW w:w="5429" w:type="dxa"/>
            <w:vAlign w:val="bottom"/>
          </w:tcPr>
          <w:p w14:paraId="406A1F2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Description of procedures, structures, or equipment used at the facility to:</w:t>
            </w:r>
          </w:p>
        </w:tc>
        <w:tc>
          <w:tcPr>
            <w:tcW w:w="2377" w:type="dxa"/>
            <w:vAlign w:val="bottom"/>
          </w:tcPr>
          <w:p w14:paraId="423B22B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270.14(b)(8)</w:t>
            </w:r>
          </w:p>
        </w:tc>
        <w:tc>
          <w:tcPr>
            <w:tcW w:w="639" w:type="dxa"/>
            <w:vAlign w:val="bottom"/>
          </w:tcPr>
          <w:p w14:paraId="71B0B69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35A1B2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2D0352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894FE4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6EBB81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83394E8" w14:textId="77777777" w:rsidTr="001C021E">
        <w:trPr>
          <w:jc w:val="center"/>
        </w:trPr>
        <w:tc>
          <w:tcPr>
            <w:tcW w:w="593" w:type="dxa"/>
            <w:vAlign w:val="bottom"/>
          </w:tcPr>
          <w:p w14:paraId="3DE20DE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283</w:t>
            </w:r>
          </w:p>
        </w:tc>
        <w:tc>
          <w:tcPr>
            <w:tcW w:w="1387" w:type="dxa"/>
            <w:vAlign w:val="bottom"/>
          </w:tcPr>
          <w:p w14:paraId="243C5E8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w:t>
            </w:r>
            <w:r w:rsidRPr="00A2199B">
              <w:rPr>
                <w:rFonts w:asciiTheme="minorHAnsi" w:hAnsiTheme="minorHAnsi" w:cstheme="minorHAnsi"/>
                <w:i/>
                <w:iCs/>
                <w:color w:val="000000"/>
                <w:sz w:val="22"/>
                <w:szCs w:val="22"/>
              </w:rPr>
              <w:t>~.1.a.</w:t>
            </w:r>
          </w:p>
        </w:tc>
        <w:tc>
          <w:tcPr>
            <w:tcW w:w="5429" w:type="dxa"/>
            <w:vAlign w:val="bottom"/>
          </w:tcPr>
          <w:p w14:paraId="3B03A52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Prevent hazards in unloading operations</w:t>
            </w:r>
          </w:p>
        </w:tc>
        <w:tc>
          <w:tcPr>
            <w:tcW w:w="2377" w:type="dxa"/>
            <w:vAlign w:val="bottom"/>
          </w:tcPr>
          <w:p w14:paraId="15E2CA6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270.14(b)(8)(</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w:t>
            </w:r>
          </w:p>
        </w:tc>
        <w:tc>
          <w:tcPr>
            <w:tcW w:w="639" w:type="dxa"/>
            <w:vAlign w:val="bottom"/>
          </w:tcPr>
          <w:p w14:paraId="387B2B4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838318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ED1407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CA2099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F55C35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8ED0D9F" w14:textId="77777777" w:rsidTr="001C021E">
        <w:trPr>
          <w:jc w:val="center"/>
        </w:trPr>
        <w:tc>
          <w:tcPr>
            <w:tcW w:w="593" w:type="dxa"/>
            <w:vAlign w:val="bottom"/>
          </w:tcPr>
          <w:p w14:paraId="0DE45A0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284</w:t>
            </w:r>
          </w:p>
        </w:tc>
        <w:tc>
          <w:tcPr>
            <w:tcW w:w="1387" w:type="dxa"/>
            <w:vAlign w:val="bottom"/>
          </w:tcPr>
          <w:p w14:paraId="0C5E9EE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w:t>
            </w:r>
            <w:r w:rsidRPr="00A2199B">
              <w:rPr>
                <w:rFonts w:asciiTheme="minorHAnsi" w:hAnsiTheme="minorHAnsi" w:cstheme="minorHAnsi"/>
                <w:i/>
                <w:iCs/>
                <w:color w:val="000000"/>
                <w:sz w:val="22"/>
                <w:szCs w:val="22"/>
              </w:rPr>
              <w:t>~.1.b.</w:t>
            </w:r>
          </w:p>
        </w:tc>
        <w:tc>
          <w:tcPr>
            <w:tcW w:w="5429" w:type="dxa"/>
            <w:vAlign w:val="bottom"/>
          </w:tcPr>
          <w:p w14:paraId="2502CE0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Prevent run-off from hazardous handling</w:t>
            </w:r>
          </w:p>
        </w:tc>
        <w:tc>
          <w:tcPr>
            <w:tcW w:w="2377" w:type="dxa"/>
            <w:vAlign w:val="bottom"/>
          </w:tcPr>
          <w:p w14:paraId="77A6884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270.14(b)(8)(ii)</w:t>
            </w:r>
          </w:p>
        </w:tc>
        <w:tc>
          <w:tcPr>
            <w:tcW w:w="639" w:type="dxa"/>
            <w:vAlign w:val="bottom"/>
          </w:tcPr>
          <w:p w14:paraId="4AC8072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6C755E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8369C7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21D414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75EBFB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595E52F" w14:textId="77777777" w:rsidTr="001C021E">
        <w:trPr>
          <w:jc w:val="center"/>
        </w:trPr>
        <w:tc>
          <w:tcPr>
            <w:tcW w:w="593" w:type="dxa"/>
            <w:vAlign w:val="bottom"/>
          </w:tcPr>
          <w:p w14:paraId="09304D4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285</w:t>
            </w:r>
          </w:p>
        </w:tc>
        <w:tc>
          <w:tcPr>
            <w:tcW w:w="1387" w:type="dxa"/>
            <w:vAlign w:val="bottom"/>
          </w:tcPr>
          <w:p w14:paraId="1D115F5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w:t>
            </w:r>
            <w:r w:rsidRPr="00A2199B">
              <w:rPr>
                <w:rFonts w:asciiTheme="minorHAnsi" w:hAnsiTheme="minorHAnsi" w:cstheme="minorHAnsi"/>
                <w:i/>
                <w:iCs/>
                <w:color w:val="000000"/>
                <w:sz w:val="22"/>
                <w:szCs w:val="22"/>
              </w:rPr>
              <w:t>~.1.c.</w:t>
            </w:r>
          </w:p>
        </w:tc>
        <w:tc>
          <w:tcPr>
            <w:tcW w:w="5429" w:type="dxa"/>
            <w:vAlign w:val="bottom"/>
          </w:tcPr>
          <w:p w14:paraId="3E82FEB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Prevent contamination of water supplies</w:t>
            </w:r>
          </w:p>
        </w:tc>
        <w:tc>
          <w:tcPr>
            <w:tcW w:w="2377" w:type="dxa"/>
            <w:vAlign w:val="bottom"/>
          </w:tcPr>
          <w:p w14:paraId="4273A81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270.14(b)(8)(iii)</w:t>
            </w:r>
          </w:p>
        </w:tc>
        <w:tc>
          <w:tcPr>
            <w:tcW w:w="639" w:type="dxa"/>
            <w:vAlign w:val="bottom"/>
          </w:tcPr>
          <w:p w14:paraId="6A03ADB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A2BB33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986791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6DFCE0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2EFD39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6293C3A" w14:textId="77777777" w:rsidTr="001C021E">
        <w:trPr>
          <w:jc w:val="center"/>
        </w:trPr>
        <w:tc>
          <w:tcPr>
            <w:tcW w:w="593" w:type="dxa"/>
            <w:vAlign w:val="bottom"/>
          </w:tcPr>
          <w:p w14:paraId="528609E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286</w:t>
            </w:r>
          </w:p>
        </w:tc>
        <w:tc>
          <w:tcPr>
            <w:tcW w:w="1387" w:type="dxa"/>
            <w:vAlign w:val="bottom"/>
          </w:tcPr>
          <w:p w14:paraId="7B37985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w:t>
            </w:r>
            <w:r w:rsidRPr="00A2199B">
              <w:rPr>
                <w:rFonts w:asciiTheme="minorHAnsi" w:hAnsiTheme="minorHAnsi" w:cstheme="minorHAnsi"/>
                <w:i/>
                <w:iCs/>
                <w:color w:val="000000"/>
                <w:sz w:val="22"/>
                <w:szCs w:val="22"/>
              </w:rPr>
              <w:t>~.1.d.</w:t>
            </w:r>
          </w:p>
        </w:tc>
        <w:tc>
          <w:tcPr>
            <w:tcW w:w="5429" w:type="dxa"/>
            <w:vAlign w:val="bottom"/>
          </w:tcPr>
          <w:p w14:paraId="1EDD551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Mitigate effects of equipment failure</w:t>
            </w:r>
          </w:p>
        </w:tc>
        <w:tc>
          <w:tcPr>
            <w:tcW w:w="2377" w:type="dxa"/>
            <w:vAlign w:val="bottom"/>
          </w:tcPr>
          <w:p w14:paraId="2C1658C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270.14(b)(8)(iv)</w:t>
            </w:r>
          </w:p>
        </w:tc>
        <w:tc>
          <w:tcPr>
            <w:tcW w:w="639" w:type="dxa"/>
            <w:vAlign w:val="bottom"/>
          </w:tcPr>
          <w:p w14:paraId="70599D9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8FEAF8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D9F83A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B8AD32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7D309B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563FC56" w14:textId="77777777" w:rsidTr="001C021E">
        <w:trPr>
          <w:jc w:val="center"/>
        </w:trPr>
        <w:tc>
          <w:tcPr>
            <w:tcW w:w="593" w:type="dxa"/>
            <w:vAlign w:val="bottom"/>
          </w:tcPr>
          <w:p w14:paraId="16F8492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287</w:t>
            </w:r>
          </w:p>
        </w:tc>
        <w:tc>
          <w:tcPr>
            <w:tcW w:w="1387" w:type="dxa"/>
            <w:vAlign w:val="bottom"/>
          </w:tcPr>
          <w:p w14:paraId="4E1A121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w:t>
            </w:r>
            <w:r w:rsidRPr="00A2199B">
              <w:rPr>
                <w:rFonts w:asciiTheme="minorHAnsi" w:hAnsiTheme="minorHAnsi" w:cstheme="minorHAnsi"/>
                <w:i/>
                <w:iCs/>
                <w:color w:val="000000"/>
                <w:sz w:val="22"/>
                <w:szCs w:val="22"/>
              </w:rPr>
              <w:t>~.1.e.</w:t>
            </w:r>
          </w:p>
        </w:tc>
        <w:tc>
          <w:tcPr>
            <w:tcW w:w="5429" w:type="dxa"/>
            <w:vAlign w:val="bottom"/>
          </w:tcPr>
          <w:p w14:paraId="5935B2E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Prevent undue exposure of personnel to hazardous waste (HW)</w:t>
            </w:r>
          </w:p>
        </w:tc>
        <w:tc>
          <w:tcPr>
            <w:tcW w:w="2377" w:type="dxa"/>
            <w:vAlign w:val="bottom"/>
          </w:tcPr>
          <w:p w14:paraId="7C1E50D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270.14(b)(8)(v)</w:t>
            </w:r>
          </w:p>
        </w:tc>
        <w:tc>
          <w:tcPr>
            <w:tcW w:w="639" w:type="dxa"/>
            <w:vAlign w:val="bottom"/>
          </w:tcPr>
          <w:p w14:paraId="3210360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2F5700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CD6987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FA3559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8162A5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C30451E" w14:textId="77777777" w:rsidTr="001C021E">
        <w:trPr>
          <w:jc w:val="center"/>
        </w:trPr>
        <w:tc>
          <w:tcPr>
            <w:tcW w:w="593" w:type="dxa"/>
            <w:vAlign w:val="bottom"/>
          </w:tcPr>
          <w:p w14:paraId="47D4652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288</w:t>
            </w:r>
          </w:p>
        </w:tc>
        <w:tc>
          <w:tcPr>
            <w:tcW w:w="1387" w:type="dxa"/>
            <w:vAlign w:val="bottom"/>
          </w:tcPr>
          <w:p w14:paraId="3A3A6BC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w:t>
            </w:r>
            <w:r w:rsidRPr="00A2199B">
              <w:rPr>
                <w:rFonts w:asciiTheme="minorHAnsi" w:hAnsiTheme="minorHAnsi" w:cstheme="minorHAnsi"/>
                <w:i/>
                <w:iCs/>
                <w:color w:val="000000"/>
                <w:sz w:val="22"/>
                <w:szCs w:val="22"/>
              </w:rPr>
              <w:t>~.1.f.</w:t>
            </w:r>
          </w:p>
        </w:tc>
        <w:tc>
          <w:tcPr>
            <w:tcW w:w="5429" w:type="dxa"/>
            <w:vAlign w:val="bottom"/>
          </w:tcPr>
          <w:p w14:paraId="6E468C5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Prevent releases to atmosphere </w:t>
            </w:r>
          </w:p>
        </w:tc>
        <w:tc>
          <w:tcPr>
            <w:tcW w:w="2377" w:type="dxa"/>
            <w:vAlign w:val="bottom"/>
          </w:tcPr>
          <w:p w14:paraId="23838D0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270.14(b)(8)(vi)</w:t>
            </w:r>
          </w:p>
        </w:tc>
        <w:tc>
          <w:tcPr>
            <w:tcW w:w="639" w:type="dxa"/>
            <w:vAlign w:val="bottom"/>
          </w:tcPr>
          <w:p w14:paraId="08C6E74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1A3EB3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8841F1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FAA457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238E82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DC121CC" w14:textId="77777777" w:rsidTr="001C021E">
        <w:trPr>
          <w:jc w:val="center"/>
        </w:trPr>
        <w:tc>
          <w:tcPr>
            <w:tcW w:w="593" w:type="dxa"/>
            <w:vAlign w:val="bottom"/>
          </w:tcPr>
          <w:p w14:paraId="22D854E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289</w:t>
            </w:r>
          </w:p>
        </w:tc>
        <w:tc>
          <w:tcPr>
            <w:tcW w:w="1387" w:type="dxa"/>
            <w:vAlign w:val="bottom"/>
          </w:tcPr>
          <w:p w14:paraId="603E2D4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w:t>
            </w:r>
            <w:r w:rsidRPr="00A2199B">
              <w:rPr>
                <w:rFonts w:asciiTheme="minorHAnsi" w:hAnsiTheme="minorHAnsi" w:cstheme="minorHAnsi"/>
                <w:i/>
                <w:iCs/>
                <w:color w:val="000000"/>
                <w:sz w:val="22"/>
                <w:szCs w:val="22"/>
              </w:rPr>
              <w:t>~.2.</w:t>
            </w:r>
          </w:p>
        </w:tc>
        <w:tc>
          <w:tcPr>
            <w:tcW w:w="5429" w:type="dxa"/>
            <w:vAlign w:val="bottom"/>
          </w:tcPr>
          <w:p w14:paraId="4C5C1DA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Traffic pattern, estimated volume (number and types of vehicles) and control; Description of access road surfacing and load bearing capacity; Traffic control sign should be shown</w:t>
            </w:r>
          </w:p>
        </w:tc>
        <w:tc>
          <w:tcPr>
            <w:tcW w:w="2377" w:type="dxa"/>
            <w:vAlign w:val="bottom"/>
          </w:tcPr>
          <w:p w14:paraId="04EADBE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270.14(b)(10)</w:t>
            </w:r>
          </w:p>
        </w:tc>
        <w:tc>
          <w:tcPr>
            <w:tcW w:w="639" w:type="dxa"/>
            <w:vAlign w:val="bottom"/>
          </w:tcPr>
          <w:p w14:paraId="4103CC6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9C5FCF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B8740C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ECC644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230307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E35A96E" w14:textId="77777777" w:rsidTr="001C021E">
        <w:trPr>
          <w:jc w:val="center"/>
        </w:trPr>
        <w:tc>
          <w:tcPr>
            <w:tcW w:w="593" w:type="dxa"/>
            <w:vAlign w:val="bottom"/>
          </w:tcPr>
          <w:p w14:paraId="653A68A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290</w:t>
            </w:r>
          </w:p>
        </w:tc>
        <w:tc>
          <w:tcPr>
            <w:tcW w:w="1387" w:type="dxa"/>
            <w:vAlign w:val="bottom"/>
          </w:tcPr>
          <w:p w14:paraId="0CCD847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w:t>
            </w:r>
            <w:r w:rsidRPr="00A2199B">
              <w:rPr>
                <w:rFonts w:asciiTheme="minorHAnsi" w:hAnsiTheme="minorHAnsi" w:cstheme="minorHAnsi"/>
                <w:i/>
                <w:iCs/>
                <w:color w:val="000000"/>
                <w:sz w:val="22"/>
                <w:szCs w:val="22"/>
              </w:rPr>
              <w:t>~.3.</w:t>
            </w:r>
          </w:p>
        </w:tc>
        <w:tc>
          <w:tcPr>
            <w:tcW w:w="5429" w:type="dxa"/>
            <w:vAlign w:val="bottom"/>
          </w:tcPr>
          <w:p w14:paraId="435FB31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Description of precautions to prevent accidental commingling of incompatible wastes in each of the units; Information should be provided to ensure that precautions are taken to avoid danger due to: </w:t>
            </w:r>
          </w:p>
        </w:tc>
        <w:tc>
          <w:tcPr>
            <w:tcW w:w="2377" w:type="dxa"/>
            <w:vAlign w:val="bottom"/>
          </w:tcPr>
          <w:p w14:paraId="4966DF8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264.17(b)</w:t>
            </w:r>
          </w:p>
        </w:tc>
        <w:tc>
          <w:tcPr>
            <w:tcW w:w="639" w:type="dxa"/>
            <w:vAlign w:val="bottom"/>
          </w:tcPr>
          <w:p w14:paraId="0A9A649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012865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1B8B75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65F12A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85B360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1C1CDF2" w14:textId="77777777" w:rsidTr="001C021E">
        <w:trPr>
          <w:jc w:val="center"/>
        </w:trPr>
        <w:tc>
          <w:tcPr>
            <w:tcW w:w="593" w:type="dxa"/>
            <w:vAlign w:val="bottom"/>
          </w:tcPr>
          <w:p w14:paraId="3BB19B7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291</w:t>
            </w:r>
          </w:p>
        </w:tc>
        <w:tc>
          <w:tcPr>
            <w:tcW w:w="1387" w:type="dxa"/>
            <w:vAlign w:val="bottom"/>
          </w:tcPr>
          <w:p w14:paraId="27A6923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w:t>
            </w:r>
            <w:r w:rsidRPr="00A2199B">
              <w:rPr>
                <w:rFonts w:asciiTheme="minorHAnsi" w:hAnsiTheme="minorHAnsi" w:cstheme="minorHAnsi"/>
                <w:i/>
                <w:iCs/>
                <w:color w:val="000000"/>
                <w:sz w:val="22"/>
                <w:szCs w:val="22"/>
              </w:rPr>
              <w:t>~.3.a.</w:t>
            </w:r>
          </w:p>
        </w:tc>
        <w:tc>
          <w:tcPr>
            <w:tcW w:w="5429" w:type="dxa"/>
            <w:vAlign w:val="bottom"/>
          </w:tcPr>
          <w:p w14:paraId="3C43AA8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Generation of extreme heat or pressure, fire, explosion, or violent reaction</w:t>
            </w:r>
          </w:p>
        </w:tc>
        <w:tc>
          <w:tcPr>
            <w:tcW w:w="2377" w:type="dxa"/>
            <w:vAlign w:val="bottom"/>
          </w:tcPr>
          <w:p w14:paraId="0AF214D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264.17(b)(1)</w:t>
            </w:r>
          </w:p>
        </w:tc>
        <w:tc>
          <w:tcPr>
            <w:tcW w:w="639" w:type="dxa"/>
            <w:vAlign w:val="bottom"/>
          </w:tcPr>
          <w:p w14:paraId="0416A2D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37131E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89415B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411697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B06DFB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11EC53E" w14:textId="77777777" w:rsidTr="001C021E">
        <w:trPr>
          <w:jc w:val="center"/>
        </w:trPr>
        <w:tc>
          <w:tcPr>
            <w:tcW w:w="593" w:type="dxa"/>
            <w:vAlign w:val="bottom"/>
          </w:tcPr>
          <w:p w14:paraId="03067BA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292</w:t>
            </w:r>
          </w:p>
        </w:tc>
        <w:tc>
          <w:tcPr>
            <w:tcW w:w="1387" w:type="dxa"/>
            <w:vAlign w:val="bottom"/>
          </w:tcPr>
          <w:p w14:paraId="2AC1AA9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w:t>
            </w:r>
            <w:r w:rsidRPr="00A2199B">
              <w:rPr>
                <w:rFonts w:asciiTheme="minorHAnsi" w:hAnsiTheme="minorHAnsi" w:cstheme="minorHAnsi"/>
                <w:i/>
                <w:iCs/>
                <w:color w:val="000000"/>
                <w:sz w:val="22"/>
                <w:szCs w:val="22"/>
              </w:rPr>
              <w:t>~.3.b.</w:t>
            </w:r>
          </w:p>
        </w:tc>
        <w:tc>
          <w:tcPr>
            <w:tcW w:w="5429" w:type="dxa"/>
            <w:vAlign w:val="bottom"/>
          </w:tcPr>
          <w:p w14:paraId="62BAC1F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Production of uncontrolled toxic mists, fumes, dusts, or gases in sufficient quantities to threaten human health</w:t>
            </w:r>
          </w:p>
        </w:tc>
        <w:tc>
          <w:tcPr>
            <w:tcW w:w="2377" w:type="dxa"/>
            <w:vAlign w:val="bottom"/>
          </w:tcPr>
          <w:p w14:paraId="31B0D64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264.17(b)(2)</w:t>
            </w:r>
          </w:p>
        </w:tc>
        <w:tc>
          <w:tcPr>
            <w:tcW w:w="639" w:type="dxa"/>
            <w:vAlign w:val="bottom"/>
          </w:tcPr>
          <w:p w14:paraId="6818898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060DAE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EBBC2F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43343C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DBC6FE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D1DA618" w14:textId="77777777" w:rsidTr="001C021E">
        <w:trPr>
          <w:jc w:val="center"/>
        </w:trPr>
        <w:tc>
          <w:tcPr>
            <w:tcW w:w="593" w:type="dxa"/>
            <w:vAlign w:val="bottom"/>
          </w:tcPr>
          <w:p w14:paraId="0481B5D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293</w:t>
            </w:r>
          </w:p>
        </w:tc>
        <w:tc>
          <w:tcPr>
            <w:tcW w:w="1387" w:type="dxa"/>
            <w:vAlign w:val="bottom"/>
          </w:tcPr>
          <w:p w14:paraId="7F28C1A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w:t>
            </w:r>
            <w:r w:rsidRPr="00A2199B">
              <w:rPr>
                <w:rFonts w:asciiTheme="minorHAnsi" w:hAnsiTheme="minorHAnsi" w:cstheme="minorHAnsi"/>
                <w:i/>
                <w:iCs/>
                <w:color w:val="000000"/>
                <w:sz w:val="22"/>
                <w:szCs w:val="22"/>
              </w:rPr>
              <w:t>~.3.c.</w:t>
            </w:r>
          </w:p>
        </w:tc>
        <w:tc>
          <w:tcPr>
            <w:tcW w:w="5429" w:type="dxa"/>
            <w:vAlign w:val="bottom"/>
          </w:tcPr>
          <w:p w14:paraId="599B173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Production of uncontrolled flammable fumes or gases in sufficient quantities to pose risk of fire or explosion</w:t>
            </w:r>
          </w:p>
        </w:tc>
        <w:tc>
          <w:tcPr>
            <w:tcW w:w="2377" w:type="dxa"/>
            <w:vAlign w:val="bottom"/>
          </w:tcPr>
          <w:p w14:paraId="2DD74FB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264.17(b)(3)</w:t>
            </w:r>
          </w:p>
        </w:tc>
        <w:tc>
          <w:tcPr>
            <w:tcW w:w="639" w:type="dxa"/>
            <w:vAlign w:val="bottom"/>
          </w:tcPr>
          <w:p w14:paraId="3819B6B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D83236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AF31F7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C0AA5F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F8CF19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E1B3B9C" w14:textId="77777777" w:rsidTr="001C021E">
        <w:trPr>
          <w:jc w:val="center"/>
        </w:trPr>
        <w:tc>
          <w:tcPr>
            <w:tcW w:w="593" w:type="dxa"/>
            <w:vAlign w:val="bottom"/>
          </w:tcPr>
          <w:p w14:paraId="3579B7F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294</w:t>
            </w:r>
          </w:p>
        </w:tc>
        <w:tc>
          <w:tcPr>
            <w:tcW w:w="1387" w:type="dxa"/>
            <w:vAlign w:val="bottom"/>
          </w:tcPr>
          <w:p w14:paraId="19926E7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w:t>
            </w:r>
            <w:r w:rsidRPr="00A2199B">
              <w:rPr>
                <w:rFonts w:asciiTheme="minorHAnsi" w:hAnsiTheme="minorHAnsi" w:cstheme="minorHAnsi"/>
                <w:i/>
                <w:iCs/>
                <w:color w:val="000000"/>
                <w:sz w:val="22"/>
                <w:szCs w:val="22"/>
              </w:rPr>
              <w:t>~.3.d.</w:t>
            </w:r>
          </w:p>
        </w:tc>
        <w:tc>
          <w:tcPr>
            <w:tcW w:w="5429" w:type="dxa"/>
            <w:vAlign w:val="bottom"/>
          </w:tcPr>
          <w:p w14:paraId="21A5BEB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Damaging the structural integrity of the device or facility containing the waste </w:t>
            </w:r>
          </w:p>
        </w:tc>
        <w:tc>
          <w:tcPr>
            <w:tcW w:w="2377" w:type="dxa"/>
            <w:vAlign w:val="bottom"/>
          </w:tcPr>
          <w:p w14:paraId="6E92AF1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264.17(b)(4)</w:t>
            </w:r>
          </w:p>
        </w:tc>
        <w:tc>
          <w:tcPr>
            <w:tcW w:w="639" w:type="dxa"/>
            <w:vAlign w:val="bottom"/>
          </w:tcPr>
          <w:p w14:paraId="0C534D0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2BE2F2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523B47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5CE6C2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B170B5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D6261CF" w14:textId="77777777" w:rsidTr="009B79A5">
        <w:trPr>
          <w:jc w:val="center"/>
        </w:trPr>
        <w:tc>
          <w:tcPr>
            <w:tcW w:w="593" w:type="dxa"/>
            <w:tcBorders>
              <w:bottom w:val="single" w:sz="4" w:space="0" w:color="auto"/>
            </w:tcBorders>
            <w:vAlign w:val="bottom"/>
          </w:tcPr>
          <w:p w14:paraId="55CAA73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295</w:t>
            </w:r>
          </w:p>
        </w:tc>
        <w:tc>
          <w:tcPr>
            <w:tcW w:w="1387" w:type="dxa"/>
            <w:tcBorders>
              <w:bottom w:val="single" w:sz="4" w:space="0" w:color="auto"/>
            </w:tcBorders>
            <w:vAlign w:val="bottom"/>
          </w:tcPr>
          <w:p w14:paraId="5A7CBC4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w:t>
            </w:r>
            <w:r w:rsidRPr="00A2199B">
              <w:rPr>
                <w:rFonts w:asciiTheme="minorHAnsi" w:hAnsiTheme="minorHAnsi" w:cstheme="minorHAnsi"/>
                <w:i/>
                <w:iCs/>
                <w:color w:val="000000"/>
                <w:sz w:val="22"/>
                <w:szCs w:val="22"/>
              </w:rPr>
              <w:t>~.3.e.</w:t>
            </w:r>
          </w:p>
        </w:tc>
        <w:tc>
          <w:tcPr>
            <w:tcW w:w="5429" w:type="dxa"/>
            <w:tcBorders>
              <w:bottom w:val="single" w:sz="4" w:space="0" w:color="auto"/>
            </w:tcBorders>
            <w:vAlign w:val="bottom"/>
          </w:tcPr>
          <w:p w14:paraId="7E4F891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Threatening human health or the environmental by any other means</w:t>
            </w:r>
          </w:p>
        </w:tc>
        <w:tc>
          <w:tcPr>
            <w:tcW w:w="2377" w:type="dxa"/>
            <w:tcBorders>
              <w:bottom w:val="single" w:sz="4" w:space="0" w:color="auto"/>
            </w:tcBorders>
            <w:vAlign w:val="bottom"/>
          </w:tcPr>
          <w:p w14:paraId="4C4C2CD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264.17(b)(5)</w:t>
            </w:r>
          </w:p>
        </w:tc>
        <w:tc>
          <w:tcPr>
            <w:tcW w:w="639" w:type="dxa"/>
            <w:vAlign w:val="bottom"/>
          </w:tcPr>
          <w:p w14:paraId="2162534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421DD0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22A2B2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6C5E1B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071EB7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B79A5" w14:paraId="529B67D2" w14:textId="77777777" w:rsidTr="009B79A5">
        <w:trPr>
          <w:jc w:val="center"/>
        </w:trPr>
        <w:tc>
          <w:tcPr>
            <w:tcW w:w="593" w:type="dxa"/>
            <w:shd w:val="clear" w:color="auto" w:fill="D9D9D9" w:themeFill="background1" w:themeFillShade="D9"/>
            <w:vAlign w:val="bottom"/>
          </w:tcPr>
          <w:p w14:paraId="724F2387" w14:textId="77777777" w:rsidR="009B79A5" w:rsidRPr="00A2199B" w:rsidRDefault="009B79A5"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296</w:t>
            </w:r>
          </w:p>
        </w:tc>
        <w:tc>
          <w:tcPr>
            <w:tcW w:w="1387" w:type="dxa"/>
            <w:shd w:val="clear" w:color="auto" w:fill="D9D9D9" w:themeFill="background1" w:themeFillShade="D9"/>
            <w:vAlign w:val="bottom"/>
          </w:tcPr>
          <w:p w14:paraId="6112F072" w14:textId="77777777" w:rsidR="009B79A5" w:rsidRPr="00A2199B" w:rsidRDefault="009B79A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w:t>
            </w:r>
          </w:p>
        </w:tc>
        <w:tc>
          <w:tcPr>
            <w:tcW w:w="5429" w:type="dxa"/>
            <w:shd w:val="clear" w:color="auto" w:fill="D9D9D9" w:themeFill="background1" w:themeFillShade="D9"/>
            <w:vAlign w:val="bottom"/>
          </w:tcPr>
          <w:p w14:paraId="2E9F2FBD" w14:textId="77777777" w:rsidR="009B79A5" w:rsidRPr="00A2199B" w:rsidRDefault="009B79A5" w:rsidP="00A45380">
            <w:pPr>
              <w:tabs>
                <w:tab w:val="clear" w:pos="720"/>
              </w:tabs>
              <w:spacing w:before="0" w:after="0"/>
              <w:outlineLvl w:val="1"/>
              <w:rPr>
                <w:rFonts w:asciiTheme="minorHAnsi" w:hAnsiTheme="minorHAnsi" w:cstheme="minorHAnsi"/>
                <w:b/>
                <w:bCs/>
                <w:color w:val="000000"/>
                <w:sz w:val="22"/>
                <w:szCs w:val="22"/>
              </w:rPr>
            </w:pPr>
            <w:bookmarkStart w:id="38" w:name="_Toc425239506"/>
            <w:bookmarkStart w:id="39" w:name="_Toc425855110"/>
            <w:r w:rsidRPr="00A2199B">
              <w:rPr>
                <w:rFonts w:asciiTheme="minorHAnsi" w:hAnsiTheme="minorHAnsi" w:cstheme="minorHAnsi"/>
                <w:b/>
                <w:bCs/>
                <w:color w:val="000000"/>
                <w:sz w:val="22"/>
                <w:szCs w:val="22"/>
              </w:rPr>
              <w:t>General Engineering Reports</w:t>
            </w:r>
            <w:bookmarkEnd w:id="38"/>
            <w:bookmarkEnd w:id="39"/>
          </w:p>
        </w:tc>
        <w:tc>
          <w:tcPr>
            <w:tcW w:w="2377" w:type="dxa"/>
            <w:shd w:val="clear" w:color="auto" w:fill="D9D9D9" w:themeFill="background1" w:themeFillShade="D9"/>
            <w:vAlign w:val="bottom"/>
          </w:tcPr>
          <w:p w14:paraId="2BF735D6" w14:textId="77777777" w:rsidR="009B79A5" w:rsidRPr="00A2199B" w:rsidRDefault="009B79A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5D913DB" w14:textId="77777777" w:rsidR="009B79A5" w:rsidRPr="00A2199B" w:rsidRDefault="009B79A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33DB8C7B" w14:textId="77777777" w:rsidR="009B79A5" w:rsidRPr="00A2199B" w:rsidRDefault="009B79A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08A90EF2" w14:textId="77777777" w:rsidR="009B79A5" w:rsidRPr="00A2199B" w:rsidRDefault="009B79A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58AF1F99" w14:textId="77777777" w:rsidR="009B79A5" w:rsidRPr="00A2199B" w:rsidRDefault="009B79A5"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15C0793" w14:textId="77777777" w:rsidR="009B79A5" w:rsidRPr="00A2199B" w:rsidRDefault="009B79A5" w:rsidP="001733CC">
            <w:pPr>
              <w:tabs>
                <w:tab w:val="clear" w:pos="720"/>
              </w:tabs>
              <w:spacing w:before="0" w:after="0"/>
              <w:jc w:val="center"/>
              <w:rPr>
                <w:rFonts w:asciiTheme="minorHAnsi" w:hAnsiTheme="minorHAnsi" w:cstheme="minorHAnsi"/>
                <w:color w:val="000000"/>
                <w:sz w:val="22"/>
                <w:szCs w:val="22"/>
              </w:rPr>
            </w:pPr>
          </w:p>
        </w:tc>
      </w:tr>
      <w:tr w:rsidR="00642BE0" w14:paraId="4F30C70F" w14:textId="77777777" w:rsidTr="009B79A5">
        <w:trPr>
          <w:jc w:val="center"/>
        </w:trPr>
        <w:tc>
          <w:tcPr>
            <w:tcW w:w="593" w:type="dxa"/>
            <w:shd w:val="clear" w:color="auto" w:fill="D9D9D9" w:themeFill="background1" w:themeFillShade="D9"/>
            <w:vAlign w:val="bottom"/>
          </w:tcPr>
          <w:p w14:paraId="2EEABFD4" w14:textId="77777777" w:rsidR="00642BE0" w:rsidRPr="00A2199B" w:rsidRDefault="00642BE0"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297</w:t>
            </w:r>
          </w:p>
        </w:tc>
        <w:tc>
          <w:tcPr>
            <w:tcW w:w="1387" w:type="dxa"/>
            <w:shd w:val="clear" w:color="auto" w:fill="D9D9D9" w:themeFill="background1" w:themeFillShade="D9"/>
            <w:vAlign w:val="bottom"/>
          </w:tcPr>
          <w:p w14:paraId="7ECDE800" w14:textId="77777777" w:rsidR="00642BE0" w:rsidRPr="00A2199B" w:rsidRDefault="00642BE0"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V.A.1.</w:t>
            </w:r>
          </w:p>
        </w:tc>
        <w:tc>
          <w:tcPr>
            <w:tcW w:w="5429" w:type="dxa"/>
            <w:shd w:val="clear" w:color="auto" w:fill="D9D9D9" w:themeFill="background1" w:themeFillShade="D9"/>
            <w:vAlign w:val="bottom"/>
          </w:tcPr>
          <w:p w14:paraId="3C4A4CD9" w14:textId="77777777" w:rsidR="00642BE0" w:rsidRPr="00A2199B" w:rsidRDefault="00642BE0"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General Information:</w:t>
            </w:r>
          </w:p>
        </w:tc>
        <w:tc>
          <w:tcPr>
            <w:tcW w:w="2377" w:type="dxa"/>
            <w:shd w:val="clear" w:color="auto" w:fill="D9D9D9" w:themeFill="background1" w:themeFillShade="D9"/>
            <w:vAlign w:val="bottom"/>
          </w:tcPr>
          <w:p w14:paraId="0972FC9F" w14:textId="77777777" w:rsidR="00642BE0" w:rsidRPr="00A2199B" w:rsidRDefault="00642BE0"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B5226CC" w14:textId="77777777" w:rsidR="00642BE0" w:rsidRPr="00A2199B" w:rsidRDefault="00642BE0"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39A71B14" w14:textId="77777777" w:rsidR="00642BE0" w:rsidRPr="00A2199B" w:rsidRDefault="00642BE0"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5AC6A63B" w14:textId="77777777" w:rsidR="00642BE0" w:rsidRPr="00A2199B" w:rsidRDefault="00642BE0"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11E408B7" w14:textId="77777777" w:rsidR="00642BE0" w:rsidRPr="00A2199B" w:rsidRDefault="00642BE0"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42F21CE" w14:textId="77777777" w:rsidR="00642BE0" w:rsidRPr="00A2199B" w:rsidRDefault="00642BE0" w:rsidP="001733CC">
            <w:pPr>
              <w:tabs>
                <w:tab w:val="clear" w:pos="720"/>
              </w:tabs>
              <w:spacing w:before="0" w:after="0"/>
              <w:jc w:val="center"/>
              <w:rPr>
                <w:rFonts w:asciiTheme="minorHAnsi" w:hAnsiTheme="minorHAnsi" w:cstheme="minorHAnsi"/>
                <w:color w:val="000000"/>
                <w:sz w:val="22"/>
                <w:szCs w:val="22"/>
              </w:rPr>
            </w:pPr>
          </w:p>
        </w:tc>
      </w:tr>
      <w:tr w:rsidR="00945B7E" w14:paraId="4ECBDBD7" w14:textId="77777777" w:rsidTr="009B79A5">
        <w:trPr>
          <w:jc w:val="center"/>
        </w:trPr>
        <w:tc>
          <w:tcPr>
            <w:tcW w:w="593" w:type="dxa"/>
            <w:shd w:val="clear" w:color="auto" w:fill="D9D9D9" w:themeFill="background1" w:themeFillShade="D9"/>
            <w:vAlign w:val="bottom"/>
          </w:tcPr>
          <w:p w14:paraId="1D51619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298</w:t>
            </w:r>
          </w:p>
        </w:tc>
        <w:tc>
          <w:tcPr>
            <w:tcW w:w="1387" w:type="dxa"/>
            <w:shd w:val="clear" w:color="auto" w:fill="D9D9D9" w:themeFill="background1" w:themeFillShade="D9"/>
            <w:vAlign w:val="bottom"/>
          </w:tcPr>
          <w:p w14:paraId="5619C13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V.A.1.</w:t>
            </w:r>
            <w:r w:rsidRPr="00A2199B">
              <w:rPr>
                <w:rFonts w:asciiTheme="minorHAnsi" w:hAnsiTheme="minorHAnsi" w:cstheme="minorHAnsi"/>
                <w:i/>
                <w:iCs/>
                <w:color w:val="000000"/>
                <w:sz w:val="22"/>
                <w:szCs w:val="22"/>
              </w:rPr>
              <w:t>a.</w:t>
            </w:r>
          </w:p>
        </w:tc>
        <w:tc>
          <w:tcPr>
            <w:tcW w:w="5429" w:type="dxa"/>
            <w:shd w:val="clear" w:color="auto" w:fill="D9D9D9" w:themeFill="background1" w:themeFillShade="D9"/>
            <w:vAlign w:val="bottom"/>
          </w:tcPr>
          <w:p w14:paraId="351608E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Table V.A - Facility Waste Management Handling Units in hard copy and editable electronic format</w:t>
            </w:r>
          </w:p>
        </w:tc>
        <w:tc>
          <w:tcPr>
            <w:tcW w:w="2377" w:type="dxa"/>
            <w:shd w:val="clear" w:color="auto" w:fill="D9D9D9" w:themeFill="background1" w:themeFillShade="D9"/>
            <w:vAlign w:val="bottom"/>
          </w:tcPr>
          <w:p w14:paraId="2960B9B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EC2ABD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D46BCE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DC8EE0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061ABF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E0FCA2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887AC18" w14:textId="77777777" w:rsidTr="009B79A5">
        <w:trPr>
          <w:jc w:val="center"/>
        </w:trPr>
        <w:tc>
          <w:tcPr>
            <w:tcW w:w="593" w:type="dxa"/>
            <w:shd w:val="clear" w:color="auto" w:fill="D9D9D9" w:themeFill="background1" w:themeFillShade="D9"/>
            <w:vAlign w:val="bottom"/>
          </w:tcPr>
          <w:p w14:paraId="7DBDA97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299</w:t>
            </w:r>
          </w:p>
        </w:tc>
        <w:tc>
          <w:tcPr>
            <w:tcW w:w="1387" w:type="dxa"/>
            <w:shd w:val="clear" w:color="auto" w:fill="D9D9D9" w:themeFill="background1" w:themeFillShade="D9"/>
            <w:vAlign w:val="bottom"/>
          </w:tcPr>
          <w:p w14:paraId="701BE6D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V.A.1.</w:t>
            </w:r>
            <w:r w:rsidRPr="00A2199B">
              <w:rPr>
                <w:rFonts w:asciiTheme="minorHAnsi" w:hAnsiTheme="minorHAnsi" w:cstheme="minorHAnsi"/>
                <w:i/>
                <w:iCs/>
                <w:color w:val="000000"/>
                <w:sz w:val="22"/>
                <w:szCs w:val="22"/>
              </w:rPr>
              <w:t>b.</w:t>
            </w:r>
          </w:p>
        </w:tc>
        <w:tc>
          <w:tcPr>
            <w:tcW w:w="5429" w:type="dxa"/>
            <w:shd w:val="clear" w:color="auto" w:fill="D9D9D9" w:themeFill="background1" w:themeFillShade="D9"/>
            <w:vAlign w:val="bottom"/>
          </w:tcPr>
          <w:p w14:paraId="7973BC6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Submit an overall plan view at an appropriate scale to show the location of all HW management units on 8 1/2” x </w:t>
            </w:r>
            <w:r w:rsidRPr="00A2199B">
              <w:rPr>
                <w:rFonts w:asciiTheme="minorHAnsi" w:hAnsiTheme="minorHAnsi" w:cstheme="minorHAnsi"/>
                <w:color w:val="000000"/>
                <w:sz w:val="22"/>
                <w:szCs w:val="22"/>
              </w:rPr>
              <w:lastRenderedPageBreak/>
              <w:t xml:space="preserve">14” sheets in hard copy and editable electronic format, including the following: </w:t>
            </w:r>
          </w:p>
        </w:tc>
        <w:tc>
          <w:tcPr>
            <w:tcW w:w="2377" w:type="dxa"/>
            <w:shd w:val="clear" w:color="auto" w:fill="D9D9D9" w:themeFill="background1" w:themeFillShade="D9"/>
            <w:vAlign w:val="bottom"/>
          </w:tcPr>
          <w:p w14:paraId="6810278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305.45(a)(6)</w:t>
            </w:r>
          </w:p>
        </w:tc>
        <w:tc>
          <w:tcPr>
            <w:tcW w:w="639" w:type="dxa"/>
            <w:vAlign w:val="bottom"/>
          </w:tcPr>
          <w:p w14:paraId="4EC8DA4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A6AC22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CA6AB9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111381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CA09BD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3DCB64F" w14:textId="77777777" w:rsidTr="001C021E">
        <w:trPr>
          <w:jc w:val="center"/>
        </w:trPr>
        <w:tc>
          <w:tcPr>
            <w:tcW w:w="593" w:type="dxa"/>
            <w:vAlign w:val="bottom"/>
          </w:tcPr>
          <w:p w14:paraId="37E2140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300</w:t>
            </w:r>
          </w:p>
        </w:tc>
        <w:tc>
          <w:tcPr>
            <w:tcW w:w="1387" w:type="dxa"/>
            <w:vAlign w:val="bottom"/>
          </w:tcPr>
          <w:p w14:paraId="7726F4F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V.A.1.</w:t>
            </w:r>
            <w:r w:rsidRPr="00A2199B">
              <w:rPr>
                <w:rFonts w:asciiTheme="minorHAnsi" w:hAnsiTheme="minorHAnsi" w:cstheme="minorHAnsi"/>
                <w:i/>
                <w:iCs/>
                <w:color w:val="000000"/>
                <w:sz w:val="22"/>
                <w:szCs w:val="22"/>
              </w:rPr>
              <w:t>b.1.</w:t>
            </w:r>
          </w:p>
        </w:tc>
        <w:tc>
          <w:tcPr>
            <w:tcW w:w="5429" w:type="dxa"/>
            <w:vAlign w:val="bottom"/>
          </w:tcPr>
          <w:p w14:paraId="2C903F7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Each body of water in the state within map area</w:t>
            </w:r>
          </w:p>
        </w:tc>
        <w:tc>
          <w:tcPr>
            <w:tcW w:w="2377" w:type="dxa"/>
            <w:vAlign w:val="bottom"/>
          </w:tcPr>
          <w:p w14:paraId="34E041D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305.45(a)(6)(A)</w:t>
            </w:r>
          </w:p>
        </w:tc>
        <w:tc>
          <w:tcPr>
            <w:tcW w:w="639" w:type="dxa"/>
            <w:vAlign w:val="bottom"/>
          </w:tcPr>
          <w:p w14:paraId="1A4B1ED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EE9EA8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ED621A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7D5750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2F88A4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6D43D57" w14:textId="77777777" w:rsidTr="001C021E">
        <w:trPr>
          <w:jc w:val="center"/>
        </w:trPr>
        <w:tc>
          <w:tcPr>
            <w:tcW w:w="593" w:type="dxa"/>
            <w:vAlign w:val="bottom"/>
          </w:tcPr>
          <w:p w14:paraId="654AAE3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301</w:t>
            </w:r>
          </w:p>
        </w:tc>
        <w:tc>
          <w:tcPr>
            <w:tcW w:w="1387" w:type="dxa"/>
            <w:vAlign w:val="bottom"/>
          </w:tcPr>
          <w:p w14:paraId="7D0B6D8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V.A.1.</w:t>
            </w:r>
            <w:r w:rsidRPr="00A2199B">
              <w:rPr>
                <w:rFonts w:asciiTheme="minorHAnsi" w:hAnsiTheme="minorHAnsi" w:cstheme="minorHAnsi"/>
                <w:i/>
                <w:iCs/>
                <w:color w:val="000000"/>
                <w:sz w:val="22"/>
                <w:szCs w:val="22"/>
              </w:rPr>
              <w:t>b.2.</w:t>
            </w:r>
          </w:p>
        </w:tc>
        <w:tc>
          <w:tcPr>
            <w:tcW w:w="5429" w:type="dxa"/>
            <w:vAlign w:val="bottom"/>
          </w:tcPr>
          <w:p w14:paraId="3A76525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General character of areas adjacent to facility</w:t>
            </w:r>
          </w:p>
        </w:tc>
        <w:tc>
          <w:tcPr>
            <w:tcW w:w="2377" w:type="dxa"/>
            <w:vAlign w:val="bottom"/>
          </w:tcPr>
          <w:p w14:paraId="68420D0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305.45(a)(6)(B)</w:t>
            </w:r>
          </w:p>
        </w:tc>
        <w:tc>
          <w:tcPr>
            <w:tcW w:w="639" w:type="dxa"/>
            <w:vAlign w:val="bottom"/>
          </w:tcPr>
          <w:p w14:paraId="48FB9B1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778B1D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C4C718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BAD419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0BABC3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622B9F4" w14:textId="77777777" w:rsidTr="001C021E">
        <w:trPr>
          <w:jc w:val="center"/>
        </w:trPr>
        <w:tc>
          <w:tcPr>
            <w:tcW w:w="593" w:type="dxa"/>
            <w:vAlign w:val="bottom"/>
          </w:tcPr>
          <w:p w14:paraId="3741E98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302</w:t>
            </w:r>
          </w:p>
        </w:tc>
        <w:tc>
          <w:tcPr>
            <w:tcW w:w="1387" w:type="dxa"/>
            <w:vAlign w:val="bottom"/>
          </w:tcPr>
          <w:p w14:paraId="76A8BF5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V.A.1.</w:t>
            </w:r>
            <w:r w:rsidRPr="00A2199B">
              <w:rPr>
                <w:rFonts w:asciiTheme="minorHAnsi" w:hAnsiTheme="minorHAnsi" w:cstheme="minorHAnsi"/>
                <w:i/>
                <w:iCs/>
                <w:color w:val="000000"/>
                <w:sz w:val="22"/>
                <w:szCs w:val="22"/>
              </w:rPr>
              <w:t>b.3.</w:t>
            </w:r>
          </w:p>
        </w:tc>
        <w:tc>
          <w:tcPr>
            <w:tcW w:w="5429" w:type="dxa"/>
            <w:vAlign w:val="bottom"/>
          </w:tcPr>
          <w:p w14:paraId="42C1BB5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Location of waste disposal activities conducted on tract but not included in application</w:t>
            </w:r>
          </w:p>
        </w:tc>
        <w:tc>
          <w:tcPr>
            <w:tcW w:w="2377" w:type="dxa"/>
            <w:vAlign w:val="bottom"/>
          </w:tcPr>
          <w:p w14:paraId="1D3C8B6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305.45(a)(6)(C)</w:t>
            </w:r>
          </w:p>
        </w:tc>
        <w:tc>
          <w:tcPr>
            <w:tcW w:w="639" w:type="dxa"/>
            <w:vAlign w:val="bottom"/>
          </w:tcPr>
          <w:p w14:paraId="36BD2BB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241D20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223679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34A71F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A02BD3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B1DC076" w14:textId="77777777" w:rsidTr="001C021E">
        <w:trPr>
          <w:jc w:val="center"/>
        </w:trPr>
        <w:tc>
          <w:tcPr>
            <w:tcW w:w="593" w:type="dxa"/>
            <w:vAlign w:val="bottom"/>
          </w:tcPr>
          <w:p w14:paraId="0D44BBF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303</w:t>
            </w:r>
          </w:p>
        </w:tc>
        <w:tc>
          <w:tcPr>
            <w:tcW w:w="1387" w:type="dxa"/>
            <w:vAlign w:val="bottom"/>
          </w:tcPr>
          <w:p w14:paraId="20EB523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V.A.1.</w:t>
            </w:r>
            <w:r w:rsidRPr="00A2199B">
              <w:rPr>
                <w:rFonts w:asciiTheme="minorHAnsi" w:hAnsiTheme="minorHAnsi" w:cstheme="minorHAnsi"/>
                <w:i/>
                <w:iCs/>
                <w:color w:val="000000"/>
                <w:sz w:val="22"/>
                <w:szCs w:val="22"/>
              </w:rPr>
              <w:t>b.4.</w:t>
            </w:r>
          </w:p>
        </w:tc>
        <w:tc>
          <w:tcPr>
            <w:tcW w:w="5429" w:type="dxa"/>
            <w:vAlign w:val="bottom"/>
          </w:tcPr>
          <w:p w14:paraId="7EBDC1E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Ownership of tracts of land adjacent to facility and within reasonable distance from proposed or existing place of disposal or activity</w:t>
            </w:r>
          </w:p>
        </w:tc>
        <w:tc>
          <w:tcPr>
            <w:tcW w:w="2377" w:type="dxa"/>
            <w:vAlign w:val="bottom"/>
          </w:tcPr>
          <w:p w14:paraId="50C47E0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305.45(a)(6)(D)</w:t>
            </w:r>
          </w:p>
        </w:tc>
        <w:tc>
          <w:tcPr>
            <w:tcW w:w="639" w:type="dxa"/>
            <w:vAlign w:val="bottom"/>
          </w:tcPr>
          <w:p w14:paraId="1D24AF5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3673E5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ACEC5F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98CE64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D6AF3F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A282C1D" w14:textId="77777777" w:rsidTr="00642BE0">
        <w:trPr>
          <w:jc w:val="center"/>
        </w:trPr>
        <w:tc>
          <w:tcPr>
            <w:tcW w:w="593" w:type="dxa"/>
            <w:tcBorders>
              <w:bottom w:val="single" w:sz="4" w:space="0" w:color="auto"/>
            </w:tcBorders>
            <w:vAlign w:val="bottom"/>
          </w:tcPr>
          <w:p w14:paraId="3F6D737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304</w:t>
            </w:r>
          </w:p>
        </w:tc>
        <w:tc>
          <w:tcPr>
            <w:tcW w:w="1387" w:type="dxa"/>
            <w:tcBorders>
              <w:bottom w:val="single" w:sz="4" w:space="0" w:color="auto"/>
            </w:tcBorders>
            <w:vAlign w:val="bottom"/>
          </w:tcPr>
          <w:p w14:paraId="64F46FB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V.A.1.</w:t>
            </w:r>
            <w:r w:rsidRPr="00A2199B">
              <w:rPr>
                <w:rFonts w:asciiTheme="minorHAnsi" w:hAnsiTheme="minorHAnsi" w:cstheme="minorHAnsi"/>
                <w:i/>
                <w:iCs/>
                <w:color w:val="000000"/>
                <w:sz w:val="22"/>
                <w:szCs w:val="22"/>
              </w:rPr>
              <w:t>b.5.</w:t>
            </w:r>
          </w:p>
        </w:tc>
        <w:tc>
          <w:tcPr>
            <w:tcW w:w="5429" w:type="dxa"/>
            <w:tcBorders>
              <w:bottom w:val="single" w:sz="4" w:space="0" w:color="auto"/>
            </w:tcBorders>
            <w:vAlign w:val="bottom"/>
          </w:tcPr>
          <w:p w14:paraId="106F334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Other information that may be requested by the executive director</w:t>
            </w:r>
          </w:p>
        </w:tc>
        <w:tc>
          <w:tcPr>
            <w:tcW w:w="2377" w:type="dxa"/>
            <w:tcBorders>
              <w:bottom w:val="single" w:sz="4" w:space="0" w:color="auto"/>
            </w:tcBorders>
            <w:vAlign w:val="bottom"/>
          </w:tcPr>
          <w:p w14:paraId="150FC6B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305.45(a)(6)(E)</w:t>
            </w:r>
          </w:p>
        </w:tc>
        <w:tc>
          <w:tcPr>
            <w:tcW w:w="639" w:type="dxa"/>
            <w:vAlign w:val="bottom"/>
          </w:tcPr>
          <w:p w14:paraId="19467D9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04C1AE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2B04FE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0F732A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65F1EA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9EC55B4" w14:textId="77777777" w:rsidTr="00642BE0">
        <w:trPr>
          <w:jc w:val="center"/>
        </w:trPr>
        <w:tc>
          <w:tcPr>
            <w:tcW w:w="593" w:type="dxa"/>
            <w:shd w:val="clear" w:color="auto" w:fill="D9D9D9" w:themeFill="background1" w:themeFillShade="D9"/>
            <w:vAlign w:val="bottom"/>
          </w:tcPr>
          <w:p w14:paraId="6231170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305</w:t>
            </w:r>
          </w:p>
        </w:tc>
        <w:tc>
          <w:tcPr>
            <w:tcW w:w="1387" w:type="dxa"/>
            <w:shd w:val="clear" w:color="auto" w:fill="D9D9D9" w:themeFill="background1" w:themeFillShade="D9"/>
            <w:vAlign w:val="bottom"/>
          </w:tcPr>
          <w:p w14:paraId="104D82D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V.A.1.</w:t>
            </w:r>
            <w:r w:rsidRPr="00A2199B">
              <w:rPr>
                <w:rFonts w:asciiTheme="minorHAnsi" w:hAnsiTheme="minorHAnsi" w:cstheme="minorHAnsi"/>
                <w:i/>
                <w:iCs/>
                <w:color w:val="000000"/>
                <w:sz w:val="22"/>
                <w:szCs w:val="22"/>
              </w:rPr>
              <w:t>c.</w:t>
            </w:r>
          </w:p>
        </w:tc>
        <w:tc>
          <w:tcPr>
            <w:tcW w:w="5429" w:type="dxa"/>
            <w:shd w:val="clear" w:color="auto" w:fill="D9D9D9" w:themeFill="background1" w:themeFillShade="D9"/>
            <w:vAlign w:val="bottom"/>
          </w:tcPr>
          <w:p w14:paraId="08A0FD5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Submit topographic map(s) showing the facility boundary and a distance of 1,000 ft. around it, having a scale of 1 inch equal to not more than 200 feet; The map must clearly show:</w:t>
            </w:r>
          </w:p>
        </w:tc>
        <w:tc>
          <w:tcPr>
            <w:tcW w:w="2377" w:type="dxa"/>
            <w:shd w:val="clear" w:color="auto" w:fill="D9D9D9" w:themeFill="background1" w:themeFillShade="D9"/>
            <w:vAlign w:val="bottom"/>
          </w:tcPr>
          <w:p w14:paraId="2323FC4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270.14(b)(19)</w:t>
            </w:r>
          </w:p>
        </w:tc>
        <w:tc>
          <w:tcPr>
            <w:tcW w:w="639" w:type="dxa"/>
            <w:vAlign w:val="bottom"/>
          </w:tcPr>
          <w:p w14:paraId="3690F09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16A229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FBF2B3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3E8D35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600709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7D9555E" w14:textId="77777777" w:rsidTr="00642BE0">
        <w:trPr>
          <w:jc w:val="center"/>
        </w:trPr>
        <w:tc>
          <w:tcPr>
            <w:tcW w:w="593" w:type="dxa"/>
            <w:shd w:val="clear" w:color="auto" w:fill="D9D9D9" w:themeFill="background1" w:themeFillShade="D9"/>
            <w:vAlign w:val="bottom"/>
          </w:tcPr>
          <w:p w14:paraId="5AA0B61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306</w:t>
            </w:r>
          </w:p>
        </w:tc>
        <w:tc>
          <w:tcPr>
            <w:tcW w:w="1387" w:type="dxa"/>
            <w:shd w:val="clear" w:color="auto" w:fill="D9D9D9" w:themeFill="background1" w:themeFillShade="D9"/>
            <w:vAlign w:val="bottom"/>
          </w:tcPr>
          <w:p w14:paraId="6276E9D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V.A.1.</w:t>
            </w:r>
            <w:r w:rsidRPr="00A2199B">
              <w:rPr>
                <w:rFonts w:asciiTheme="minorHAnsi" w:hAnsiTheme="minorHAnsi" w:cstheme="minorHAnsi"/>
                <w:i/>
                <w:iCs/>
                <w:color w:val="000000"/>
                <w:sz w:val="22"/>
                <w:szCs w:val="22"/>
              </w:rPr>
              <w:t>c.1.</w:t>
            </w:r>
          </w:p>
        </w:tc>
        <w:tc>
          <w:tcPr>
            <w:tcW w:w="5429" w:type="dxa"/>
            <w:shd w:val="clear" w:color="auto" w:fill="D9D9D9" w:themeFill="background1" w:themeFillShade="D9"/>
            <w:vAlign w:val="bottom"/>
          </w:tcPr>
          <w:p w14:paraId="06F6F57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scale and date</w:t>
            </w:r>
          </w:p>
        </w:tc>
        <w:tc>
          <w:tcPr>
            <w:tcW w:w="2377" w:type="dxa"/>
            <w:shd w:val="clear" w:color="auto" w:fill="D9D9D9" w:themeFill="background1" w:themeFillShade="D9"/>
            <w:vAlign w:val="bottom"/>
          </w:tcPr>
          <w:p w14:paraId="4B33ADD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270.14(b)(19)(</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w:t>
            </w:r>
          </w:p>
        </w:tc>
        <w:tc>
          <w:tcPr>
            <w:tcW w:w="639" w:type="dxa"/>
            <w:vAlign w:val="bottom"/>
          </w:tcPr>
          <w:p w14:paraId="18A0381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594AC4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3A255D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5C50E5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3C3567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58895C5" w14:textId="77777777" w:rsidTr="00642BE0">
        <w:trPr>
          <w:jc w:val="center"/>
        </w:trPr>
        <w:tc>
          <w:tcPr>
            <w:tcW w:w="593" w:type="dxa"/>
            <w:shd w:val="clear" w:color="auto" w:fill="D9D9D9" w:themeFill="background1" w:themeFillShade="D9"/>
            <w:vAlign w:val="bottom"/>
          </w:tcPr>
          <w:p w14:paraId="17ACE93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307</w:t>
            </w:r>
          </w:p>
        </w:tc>
        <w:tc>
          <w:tcPr>
            <w:tcW w:w="1387" w:type="dxa"/>
            <w:shd w:val="clear" w:color="auto" w:fill="D9D9D9" w:themeFill="background1" w:themeFillShade="D9"/>
            <w:vAlign w:val="bottom"/>
          </w:tcPr>
          <w:p w14:paraId="5F7AC1C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V.A.1.</w:t>
            </w:r>
            <w:r w:rsidRPr="00A2199B">
              <w:rPr>
                <w:rFonts w:asciiTheme="minorHAnsi" w:hAnsiTheme="minorHAnsi" w:cstheme="minorHAnsi"/>
                <w:i/>
                <w:iCs/>
                <w:color w:val="000000"/>
                <w:sz w:val="22"/>
                <w:szCs w:val="22"/>
              </w:rPr>
              <w:t>c.2.</w:t>
            </w:r>
          </w:p>
        </w:tc>
        <w:tc>
          <w:tcPr>
            <w:tcW w:w="5429" w:type="dxa"/>
            <w:shd w:val="clear" w:color="auto" w:fill="D9D9D9" w:themeFill="background1" w:themeFillShade="D9"/>
            <w:vAlign w:val="bottom"/>
          </w:tcPr>
          <w:p w14:paraId="036A073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100-yr flood plain area</w:t>
            </w:r>
          </w:p>
        </w:tc>
        <w:tc>
          <w:tcPr>
            <w:tcW w:w="2377" w:type="dxa"/>
            <w:shd w:val="clear" w:color="auto" w:fill="D9D9D9" w:themeFill="background1" w:themeFillShade="D9"/>
            <w:vAlign w:val="bottom"/>
          </w:tcPr>
          <w:p w14:paraId="15A32A0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270.14(b)(19)(ii)</w:t>
            </w:r>
          </w:p>
        </w:tc>
        <w:tc>
          <w:tcPr>
            <w:tcW w:w="639" w:type="dxa"/>
            <w:vAlign w:val="bottom"/>
          </w:tcPr>
          <w:p w14:paraId="2F90746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3CFA60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02072D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7E2935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A3A9C3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B4D6815" w14:textId="77777777" w:rsidTr="00642BE0">
        <w:trPr>
          <w:jc w:val="center"/>
        </w:trPr>
        <w:tc>
          <w:tcPr>
            <w:tcW w:w="593" w:type="dxa"/>
            <w:shd w:val="clear" w:color="auto" w:fill="D9D9D9" w:themeFill="background1" w:themeFillShade="D9"/>
            <w:vAlign w:val="bottom"/>
          </w:tcPr>
          <w:p w14:paraId="03E6769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308</w:t>
            </w:r>
          </w:p>
        </w:tc>
        <w:tc>
          <w:tcPr>
            <w:tcW w:w="1387" w:type="dxa"/>
            <w:shd w:val="clear" w:color="auto" w:fill="D9D9D9" w:themeFill="background1" w:themeFillShade="D9"/>
            <w:vAlign w:val="bottom"/>
          </w:tcPr>
          <w:p w14:paraId="3B60586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V.A.1.</w:t>
            </w:r>
            <w:r w:rsidRPr="00A2199B">
              <w:rPr>
                <w:rFonts w:asciiTheme="minorHAnsi" w:hAnsiTheme="minorHAnsi" w:cstheme="minorHAnsi"/>
                <w:i/>
                <w:iCs/>
                <w:color w:val="000000"/>
                <w:sz w:val="22"/>
                <w:szCs w:val="22"/>
              </w:rPr>
              <w:t>c.3.</w:t>
            </w:r>
          </w:p>
        </w:tc>
        <w:tc>
          <w:tcPr>
            <w:tcW w:w="5429" w:type="dxa"/>
            <w:shd w:val="clear" w:color="auto" w:fill="D9D9D9" w:themeFill="background1" w:themeFillShade="D9"/>
            <w:vAlign w:val="bottom"/>
          </w:tcPr>
          <w:p w14:paraId="7A2BF6D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surface waters (including intermittent streams and drainage ditches)</w:t>
            </w:r>
          </w:p>
        </w:tc>
        <w:tc>
          <w:tcPr>
            <w:tcW w:w="2377" w:type="dxa"/>
            <w:shd w:val="clear" w:color="auto" w:fill="D9D9D9" w:themeFill="background1" w:themeFillShade="D9"/>
            <w:vAlign w:val="bottom"/>
          </w:tcPr>
          <w:p w14:paraId="03A9F31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270.14(b)(19)(iii)</w:t>
            </w:r>
          </w:p>
        </w:tc>
        <w:tc>
          <w:tcPr>
            <w:tcW w:w="639" w:type="dxa"/>
            <w:vAlign w:val="bottom"/>
          </w:tcPr>
          <w:p w14:paraId="29DEC65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26BD86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E5A280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3BFA13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99885B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B76219E" w14:textId="77777777" w:rsidTr="00642BE0">
        <w:trPr>
          <w:jc w:val="center"/>
        </w:trPr>
        <w:tc>
          <w:tcPr>
            <w:tcW w:w="593" w:type="dxa"/>
            <w:shd w:val="clear" w:color="auto" w:fill="D9D9D9" w:themeFill="background1" w:themeFillShade="D9"/>
            <w:vAlign w:val="bottom"/>
          </w:tcPr>
          <w:p w14:paraId="439EE1D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309</w:t>
            </w:r>
          </w:p>
        </w:tc>
        <w:tc>
          <w:tcPr>
            <w:tcW w:w="1387" w:type="dxa"/>
            <w:shd w:val="clear" w:color="auto" w:fill="D9D9D9" w:themeFill="background1" w:themeFillShade="D9"/>
            <w:vAlign w:val="bottom"/>
          </w:tcPr>
          <w:p w14:paraId="414AEAB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V.A.1.</w:t>
            </w:r>
            <w:r w:rsidRPr="00A2199B">
              <w:rPr>
                <w:rFonts w:asciiTheme="minorHAnsi" w:hAnsiTheme="minorHAnsi" w:cstheme="minorHAnsi"/>
                <w:i/>
                <w:iCs/>
                <w:color w:val="000000"/>
                <w:sz w:val="22"/>
                <w:szCs w:val="22"/>
              </w:rPr>
              <w:t>c.4.</w:t>
            </w:r>
          </w:p>
        </w:tc>
        <w:tc>
          <w:tcPr>
            <w:tcW w:w="5429" w:type="dxa"/>
            <w:shd w:val="clear" w:color="auto" w:fill="D9D9D9" w:themeFill="background1" w:themeFillShade="D9"/>
            <w:vAlign w:val="bottom"/>
          </w:tcPr>
          <w:p w14:paraId="721C5B9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surrounding land uses</w:t>
            </w:r>
          </w:p>
        </w:tc>
        <w:tc>
          <w:tcPr>
            <w:tcW w:w="2377" w:type="dxa"/>
            <w:shd w:val="clear" w:color="auto" w:fill="D9D9D9" w:themeFill="background1" w:themeFillShade="D9"/>
            <w:vAlign w:val="bottom"/>
          </w:tcPr>
          <w:p w14:paraId="44F3285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270.14(b)(19)(iv)</w:t>
            </w:r>
          </w:p>
        </w:tc>
        <w:tc>
          <w:tcPr>
            <w:tcW w:w="639" w:type="dxa"/>
            <w:vAlign w:val="bottom"/>
          </w:tcPr>
          <w:p w14:paraId="3F5E918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A02BE2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646395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F12572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DA76FB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463E9F1" w14:textId="77777777" w:rsidTr="00642BE0">
        <w:trPr>
          <w:jc w:val="center"/>
        </w:trPr>
        <w:tc>
          <w:tcPr>
            <w:tcW w:w="593" w:type="dxa"/>
            <w:shd w:val="clear" w:color="auto" w:fill="D9D9D9" w:themeFill="background1" w:themeFillShade="D9"/>
            <w:vAlign w:val="bottom"/>
          </w:tcPr>
          <w:p w14:paraId="6DF4653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310</w:t>
            </w:r>
          </w:p>
        </w:tc>
        <w:tc>
          <w:tcPr>
            <w:tcW w:w="1387" w:type="dxa"/>
            <w:shd w:val="clear" w:color="auto" w:fill="D9D9D9" w:themeFill="background1" w:themeFillShade="D9"/>
            <w:vAlign w:val="bottom"/>
          </w:tcPr>
          <w:p w14:paraId="53DBDF5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V.A.1.</w:t>
            </w:r>
            <w:r w:rsidRPr="00A2199B">
              <w:rPr>
                <w:rFonts w:asciiTheme="minorHAnsi" w:hAnsiTheme="minorHAnsi" w:cstheme="minorHAnsi"/>
                <w:i/>
                <w:iCs/>
                <w:color w:val="000000"/>
                <w:sz w:val="22"/>
                <w:szCs w:val="22"/>
              </w:rPr>
              <w:t>c.5.</w:t>
            </w:r>
          </w:p>
        </w:tc>
        <w:tc>
          <w:tcPr>
            <w:tcW w:w="5429" w:type="dxa"/>
            <w:shd w:val="clear" w:color="auto" w:fill="D9D9D9" w:themeFill="background1" w:themeFillShade="D9"/>
            <w:vAlign w:val="bottom"/>
          </w:tcPr>
          <w:p w14:paraId="35152B0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wind rose (may  be submitted in a separate sheet)</w:t>
            </w:r>
          </w:p>
        </w:tc>
        <w:tc>
          <w:tcPr>
            <w:tcW w:w="2377" w:type="dxa"/>
            <w:shd w:val="clear" w:color="auto" w:fill="D9D9D9" w:themeFill="background1" w:themeFillShade="D9"/>
            <w:vAlign w:val="bottom"/>
          </w:tcPr>
          <w:p w14:paraId="0820C4D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270.14(b)(19)(v)</w:t>
            </w:r>
          </w:p>
        </w:tc>
        <w:tc>
          <w:tcPr>
            <w:tcW w:w="639" w:type="dxa"/>
            <w:vAlign w:val="bottom"/>
          </w:tcPr>
          <w:p w14:paraId="6C2C84B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2ECFA3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847C24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3F4333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A5EDD7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EDA700C" w14:textId="77777777" w:rsidTr="00642BE0">
        <w:trPr>
          <w:jc w:val="center"/>
        </w:trPr>
        <w:tc>
          <w:tcPr>
            <w:tcW w:w="593" w:type="dxa"/>
            <w:shd w:val="clear" w:color="auto" w:fill="D9D9D9" w:themeFill="background1" w:themeFillShade="D9"/>
            <w:vAlign w:val="bottom"/>
          </w:tcPr>
          <w:p w14:paraId="08127AC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311</w:t>
            </w:r>
          </w:p>
        </w:tc>
        <w:tc>
          <w:tcPr>
            <w:tcW w:w="1387" w:type="dxa"/>
            <w:shd w:val="clear" w:color="auto" w:fill="D9D9D9" w:themeFill="background1" w:themeFillShade="D9"/>
            <w:vAlign w:val="bottom"/>
          </w:tcPr>
          <w:p w14:paraId="47FBD41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V.A.1.</w:t>
            </w:r>
            <w:r w:rsidRPr="00A2199B">
              <w:rPr>
                <w:rFonts w:asciiTheme="minorHAnsi" w:hAnsiTheme="minorHAnsi" w:cstheme="minorHAnsi"/>
                <w:i/>
                <w:iCs/>
                <w:color w:val="000000"/>
                <w:sz w:val="22"/>
                <w:szCs w:val="22"/>
              </w:rPr>
              <w:t>c.6.</w:t>
            </w:r>
          </w:p>
        </w:tc>
        <w:tc>
          <w:tcPr>
            <w:tcW w:w="5429" w:type="dxa"/>
            <w:shd w:val="clear" w:color="auto" w:fill="D9D9D9" w:themeFill="background1" w:themeFillShade="D9"/>
            <w:vAlign w:val="bottom"/>
          </w:tcPr>
          <w:p w14:paraId="2303727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orientation of the map (north arrow)</w:t>
            </w:r>
          </w:p>
        </w:tc>
        <w:tc>
          <w:tcPr>
            <w:tcW w:w="2377" w:type="dxa"/>
            <w:shd w:val="clear" w:color="auto" w:fill="D9D9D9" w:themeFill="background1" w:themeFillShade="D9"/>
            <w:vAlign w:val="bottom"/>
          </w:tcPr>
          <w:p w14:paraId="564BBE8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270.14(b)(19)(vi)</w:t>
            </w:r>
          </w:p>
        </w:tc>
        <w:tc>
          <w:tcPr>
            <w:tcW w:w="639" w:type="dxa"/>
            <w:vAlign w:val="bottom"/>
          </w:tcPr>
          <w:p w14:paraId="32D87BA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60CD49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54488A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13B932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588741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74CE777" w14:textId="77777777" w:rsidTr="00642BE0">
        <w:trPr>
          <w:jc w:val="center"/>
        </w:trPr>
        <w:tc>
          <w:tcPr>
            <w:tcW w:w="593" w:type="dxa"/>
            <w:shd w:val="clear" w:color="auto" w:fill="D9D9D9" w:themeFill="background1" w:themeFillShade="D9"/>
            <w:vAlign w:val="bottom"/>
          </w:tcPr>
          <w:p w14:paraId="6D09402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312</w:t>
            </w:r>
          </w:p>
        </w:tc>
        <w:tc>
          <w:tcPr>
            <w:tcW w:w="1387" w:type="dxa"/>
            <w:shd w:val="clear" w:color="auto" w:fill="D9D9D9" w:themeFill="background1" w:themeFillShade="D9"/>
            <w:vAlign w:val="bottom"/>
          </w:tcPr>
          <w:p w14:paraId="16EF9A3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V.A.1.</w:t>
            </w:r>
            <w:r w:rsidRPr="00A2199B">
              <w:rPr>
                <w:rFonts w:asciiTheme="minorHAnsi" w:hAnsiTheme="minorHAnsi" w:cstheme="minorHAnsi"/>
                <w:i/>
                <w:iCs/>
                <w:color w:val="000000"/>
                <w:sz w:val="22"/>
                <w:szCs w:val="22"/>
              </w:rPr>
              <w:t>c.7.</w:t>
            </w:r>
          </w:p>
        </w:tc>
        <w:tc>
          <w:tcPr>
            <w:tcW w:w="5429" w:type="dxa"/>
            <w:shd w:val="clear" w:color="auto" w:fill="D9D9D9" w:themeFill="background1" w:themeFillShade="D9"/>
            <w:vAlign w:val="bottom"/>
          </w:tcPr>
          <w:p w14:paraId="00FC461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legal boundaries of the HWM facility</w:t>
            </w:r>
          </w:p>
        </w:tc>
        <w:tc>
          <w:tcPr>
            <w:tcW w:w="2377" w:type="dxa"/>
            <w:shd w:val="clear" w:color="auto" w:fill="D9D9D9" w:themeFill="background1" w:themeFillShade="D9"/>
            <w:vAlign w:val="bottom"/>
          </w:tcPr>
          <w:p w14:paraId="6918A6F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270.14(b)(19)(vii)</w:t>
            </w:r>
          </w:p>
        </w:tc>
        <w:tc>
          <w:tcPr>
            <w:tcW w:w="639" w:type="dxa"/>
            <w:vAlign w:val="bottom"/>
          </w:tcPr>
          <w:p w14:paraId="71CADCD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E876B3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C28021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5E58E5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29272D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7442188" w14:textId="77777777" w:rsidTr="00642BE0">
        <w:trPr>
          <w:jc w:val="center"/>
        </w:trPr>
        <w:tc>
          <w:tcPr>
            <w:tcW w:w="593" w:type="dxa"/>
            <w:shd w:val="clear" w:color="auto" w:fill="D9D9D9" w:themeFill="background1" w:themeFillShade="D9"/>
            <w:vAlign w:val="bottom"/>
          </w:tcPr>
          <w:p w14:paraId="5C58AB2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313</w:t>
            </w:r>
          </w:p>
        </w:tc>
        <w:tc>
          <w:tcPr>
            <w:tcW w:w="1387" w:type="dxa"/>
            <w:shd w:val="clear" w:color="auto" w:fill="D9D9D9" w:themeFill="background1" w:themeFillShade="D9"/>
            <w:vAlign w:val="bottom"/>
          </w:tcPr>
          <w:p w14:paraId="50AAD8C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V.A.1.</w:t>
            </w:r>
            <w:r w:rsidRPr="00A2199B">
              <w:rPr>
                <w:rFonts w:asciiTheme="minorHAnsi" w:hAnsiTheme="minorHAnsi" w:cstheme="minorHAnsi"/>
                <w:i/>
                <w:iCs/>
                <w:color w:val="000000"/>
                <w:sz w:val="22"/>
                <w:szCs w:val="22"/>
              </w:rPr>
              <w:t>c.8.</w:t>
            </w:r>
          </w:p>
        </w:tc>
        <w:tc>
          <w:tcPr>
            <w:tcW w:w="5429" w:type="dxa"/>
            <w:shd w:val="clear" w:color="auto" w:fill="D9D9D9" w:themeFill="background1" w:themeFillShade="D9"/>
            <w:vAlign w:val="bottom"/>
          </w:tcPr>
          <w:p w14:paraId="454BFDF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access control or surveillance equipment</w:t>
            </w:r>
          </w:p>
        </w:tc>
        <w:tc>
          <w:tcPr>
            <w:tcW w:w="2377" w:type="dxa"/>
            <w:shd w:val="clear" w:color="auto" w:fill="D9D9D9" w:themeFill="background1" w:themeFillShade="D9"/>
            <w:vAlign w:val="bottom"/>
          </w:tcPr>
          <w:p w14:paraId="0F5A261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270.14(b)(19)(viii)</w:t>
            </w:r>
          </w:p>
        </w:tc>
        <w:tc>
          <w:tcPr>
            <w:tcW w:w="639" w:type="dxa"/>
            <w:vAlign w:val="bottom"/>
          </w:tcPr>
          <w:p w14:paraId="107375B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8783D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7E41A1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4CB218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FD130A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F1957B5" w14:textId="77777777" w:rsidTr="001C021E">
        <w:trPr>
          <w:jc w:val="center"/>
        </w:trPr>
        <w:tc>
          <w:tcPr>
            <w:tcW w:w="593" w:type="dxa"/>
            <w:vAlign w:val="bottom"/>
          </w:tcPr>
          <w:p w14:paraId="2BC70DF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314</w:t>
            </w:r>
          </w:p>
        </w:tc>
        <w:tc>
          <w:tcPr>
            <w:tcW w:w="1387" w:type="dxa"/>
            <w:vAlign w:val="bottom"/>
          </w:tcPr>
          <w:p w14:paraId="0E70638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V.A.1.</w:t>
            </w:r>
            <w:r w:rsidRPr="00A2199B">
              <w:rPr>
                <w:rFonts w:asciiTheme="minorHAnsi" w:hAnsiTheme="minorHAnsi" w:cstheme="minorHAnsi"/>
                <w:i/>
                <w:iCs/>
                <w:color w:val="000000"/>
                <w:sz w:val="22"/>
                <w:szCs w:val="22"/>
              </w:rPr>
              <w:t>c.9.</w:t>
            </w:r>
          </w:p>
        </w:tc>
        <w:tc>
          <w:tcPr>
            <w:tcW w:w="5429" w:type="dxa"/>
            <w:vAlign w:val="bottom"/>
          </w:tcPr>
          <w:p w14:paraId="08A5EF0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injection and withdraw wells both on-site and off-site</w:t>
            </w:r>
          </w:p>
        </w:tc>
        <w:tc>
          <w:tcPr>
            <w:tcW w:w="2377" w:type="dxa"/>
            <w:vAlign w:val="bottom"/>
          </w:tcPr>
          <w:p w14:paraId="60CEDA7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270.14(b)(19)(ix)</w:t>
            </w:r>
          </w:p>
        </w:tc>
        <w:tc>
          <w:tcPr>
            <w:tcW w:w="639" w:type="dxa"/>
            <w:vAlign w:val="bottom"/>
          </w:tcPr>
          <w:p w14:paraId="7AA0170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A9FE41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2FE5F7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3A002A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C93D9D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BFCE223" w14:textId="77777777" w:rsidTr="001C021E">
        <w:trPr>
          <w:jc w:val="center"/>
        </w:trPr>
        <w:tc>
          <w:tcPr>
            <w:tcW w:w="593" w:type="dxa"/>
            <w:vAlign w:val="bottom"/>
          </w:tcPr>
          <w:p w14:paraId="0A46C0F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315</w:t>
            </w:r>
          </w:p>
        </w:tc>
        <w:tc>
          <w:tcPr>
            <w:tcW w:w="1387" w:type="dxa"/>
            <w:vAlign w:val="bottom"/>
          </w:tcPr>
          <w:p w14:paraId="5765106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V.A.1.</w:t>
            </w:r>
            <w:r w:rsidRPr="00A2199B">
              <w:rPr>
                <w:rFonts w:asciiTheme="minorHAnsi" w:hAnsiTheme="minorHAnsi" w:cstheme="minorHAnsi"/>
                <w:i/>
                <w:iCs/>
                <w:color w:val="000000"/>
                <w:sz w:val="22"/>
                <w:szCs w:val="22"/>
              </w:rPr>
              <w:t>c.10.</w:t>
            </w:r>
          </w:p>
        </w:tc>
        <w:tc>
          <w:tcPr>
            <w:tcW w:w="5429" w:type="dxa"/>
            <w:vAlign w:val="bottom"/>
          </w:tcPr>
          <w:p w14:paraId="5B332F5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buildings</w:t>
            </w:r>
          </w:p>
        </w:tc>
        <w:tc>
          <w:tcPr>
            <w:tcW w:w="2377" w:type="dxa"/>
            <w:vAlign w:val="bottom"/>
          </w:tcPr>
          <w:p w14:paraId="55ACC47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270.14(b)(19)(x)</w:t>
            </w:r>
          </w:p>
        </w:tc>
        <w:tc>
          <w:tcPr>
            <w:tcW w:w="639" w:type="dxa"/>
            <w:vAlign w:val="bottom"/>
          </w:tcPr>
          <w:p w14:paraId="5FFB217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03EB5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0CDA96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CE9E88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4898D4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568F3DE" w14:textId="77777777" w:rsidTr="001C021E">
        <w:trPr>
          <w:jc w:val="center"/>
        </w:trPr>
        <w:tc>
          <w:tcPr>
            <w:tcW w:w="593" w:type="dxa"/>
            <w:vAlign w:val="bottom"/>
          </w:tcPr>
          <w:p w14:paraId="3F7C254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316</w:t>
            </w:r>
          </w:p>
        </w:tc>
        <w:tc>
          <w:tcPr>
            <w:tcW w:w="1387" w:type="dxa"/>
            <w:vAlign w:val="bottom"/>
          </w:tcPr>
          <w:p w14:paraId="18AF7A2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V.A.1.</w:t>
            </w:r>
            <w:r w:rsidRPr="00A2199B">
              <w:rPr>
                <w:rFonts w:asciiTheme="minorHAnsi" w:hAnsiTheme="minorHAnsi" w:cstheme="minorHAnsi"/>
                <w:i/>
                <w:iCs/>
                <w:color w:val="000000"/>
                <w:sz w:val="22"/>
                <w:szCs w:val="22"/>
              </w:rPr>
              <w:t>c.11.</w:t>
            </w:r>
          </w:p>
        </w:tc>
        <w:tc>
          <w:tcPr>
            <w:tcW w:w="5429" w:type="dxa"/>
            <w:vAlign w:val="bottom"/>
          </w:tcPr>
          <w:p w14:paraId="1EEDDDB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treatment, storage or disposal operations</w:t>
            </w:r>
          </w:p>
        </w:tc>
        <w:tc>
          <w:tcPr>
            <w:tcW w:w="2377" w:type="dxa"/>
            <w:vAlign w:val="bottom"/>
          </w:tcPr>
          <w:p w14:paraId="265FB47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270.14(b)(19)(x)</w:t>
            </w:r>
          </w:p>
        </w:tc>
        <w:tc>
          <w:tcPr>
            <w:tcW w:w="639" w:type="dxa"/>
            <w:vAlign w:val="bottom"/>
          </w:tcPr>
          <w:p w14:paraId="409BCE5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446C80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A747CC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1E395A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2F17D8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7E2E679" w14:textId="77777777" w:rsidTr="001C021E">
        <w:trPr>
          <w:jc w:val="center"/>
        </w:trPr>
        <w:tc>
          <w:tcPr>
            <w:tcW w:w="593" w:type="dxa"/>
            <w:vAlign w:val="bottom"/>
          </w:tcPr>
          <w:p w14:paraId="36605DF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317</w:t>
            </w:r>
          </w:p>
        </w:tc>
        <w:tc>
          <w:tcPr>
            <w:tcW w:w="1387" w:type="dxa"/>
            <w:vAlign w:val="bottom"/>
          </w:tcPr>
          <w:p w14:paraId="2A02CB0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V.A.1.</w:t>
            </w:r>
            <w:r w:rsidRPr="00A2199B">
              <w:rPr>
                <w:rFonts w:asciiTheme="minorHAnsi" w:hAnsiTheme="minorHAnsi" w:cstheme="minorHAnsi"/>
                <w:i/>
                <w:iCs/>
                <w:color w:val="000000"/>
                <w:sz w:val="22"/>
                <w:szCs w:val="22"/>
              </w:rPr>
              <w:t>c.12.</w:t>
            </w:r>
          </w:p>
        </w:tc>
        <w:tc>
          <w:tcPr>
            <w:tcW w:w="5429" w:type="dxa"/>
            <w:vAlign w:val="bottom"/>
          </w:tcPr>
          <w:p w14:paraId="483327F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recreation areas</w:t>
            </w:r>
          </w:p>
        </w:tc>
        <w:tc>
          <w:tcPr>
            <w:tcW w:w="2377" w:type="dxa"/>
            <w:vAlign w:val="bottom"/>
          </w:tcPr>
          <w:p w14:paraId="6D908AC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270.14(b)(19)(x)</w:t>
            </w:r>
          </w:p>
        </w:tc>
        <w:tc>
          <w:tcPr>
            <w:tcW w:w="639" w:type="dxa"/>
            <w:vAlign w:val="bottom"/>
          </w:tcPr>
          <w:p w14:paraId="5D2853D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F25932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F8B51E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ED0F16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0C95C3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DD03FD0" w14:textId="77777777" w:rsidTr="001C021E">
        <w:trPr>
          <w:jc w:val="center"/>
        </w:trPr>
        <w:tc>
          <w:tcPr>
            <w:tcW w:w="593" w:type="dxa"/>
            <w:vAlign w:val="bottom"/>
          </w:tcPr>
          <w:p w14:paraId="46B0708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318</w:t>
            </w:r>
          </w:p>
        </w:tc>
        <w:tc>
          <w:tcPr>
            <w:tcW w:w="1387" w:type="dxa"/>
            <w:vAlign w:val="bottom"/>
          </w:tcPr>
          <w:p w14:paraId="79DA745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V.A.1.</w:t>
            </w:r>
            <w:r w:rsidRPr="00A2199B">
              <w:rPr>
                <w:rFonts w:asciiTheme="minorHAnsi" w:hAnsiTheme="minorHAnsi" w:cstheme="minorHAnsi"/>
                <w:i/>
                <w:iCs/>
                <w:color w:val="000000"/>
                <w:sz w:val="22"/>
                <w:szCs w:val="22"/>
              </w:rPr>
              <w:t>c.13.</w:t>
            </w:r>
          </w:p>
        </w:tc>
        <w:tc>
          <w:tcPr>
            <w:tcW w:w="5429" w:type="dxa"/>
            <w:vAlign w:val="bottom"/>
          </w:tcPr>
          <w:p w14:paraId="4CAEF4E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run-off control system</w:t>
            </w:r>
          </w:p>
        </w:tc>
        <w:tc>
          <w:tcPr>
            <w:tcW w:w="2377" w:type="dxa"/>
            <w:vAlign w:val="bottom"/>
          </w:tcPr>
          <w:p w14:paraId="6EF5B84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270.14(b)(19)(x)</w:t>
            </w:r>
          </w:p>
        </w:tc>
        <w:tc>
          <w:tcPr>
            <w:tcW w:w="639" w:type="dxa"/>
            <w:vAlign w:val="bottom"/>
          </w:tcPr>
          <w:p w14:paraId="63AA5EE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A07438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3B708D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FDB9FD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78FAC4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651E3CA" w14:textId="77777777" w:rsidTr="001C021E">
        <w:trPr>
          <w:jc w:val="center"/>
        </w:trPr>
        <w:tc>
          <w:tcPr>
            <w:tcW w:w="593" w:type="dxa"/>
            <w:vAlign w:val="bottom"/>
          </w:tcPr>
          <w:p w14:paraId="092CCE4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319</w:t>
            </w:r>
          </w:p>
        </w:tc>
        <w:tc>
          <w:tcPr>
            <w:tcW w:w="1387" w:type="dxa"/>
            <w:vAlign w:val="bottom"/>
          </w:tcPr>
          <w:p w14:paraId="16F1563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V.A.1.</w:t>
            </w:r>
            <w:r w:rsidRPr="00A2199B">
              <w:rPr>
                <w:rFonts w:asciiTheme="minorHAnsi" w:hAnsiTheme="minorHAnsi" w:cstheme="minorHAnsi"/>
                <w:i/>
                <w:iCs/>
                <w:color w:val="000000"/>
                <w:sz w:val="22"/>
                <w:szCs w:val="22"/>
              </w:rPr>
              <w:t>c.14.</w:t>
            </w:r>
          </w:p>
        </w:tc>
        <w:tc>
          <w:tcPr>
            <w:tcW w:w="5429" w:type="dxa"/>
            <w:vAlign w:val="bottom"/>
          </w:tcPr>
          <w:p w14:paraId="4385B4E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access and internal roads</w:t>
            </w:r>
          </w:p>
        </w:tc>
        <w:tc>
          <w:tcPr>
            <w:tcW w:w="2377" w:type="dxa"/>
            <w:vAlign w:val="bottom"/>
          </w:tcPr>
          <w:p w14:paraId="7B79E6D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270.14(b)(19)(x)</w:t>
            </w:r>
          </w:p>
        </w:tc>
        <w:tc>
          <w:tcPr>
            <w:tcW w:w="639" w:type="dxa"/>
            <w:vAlign w:val="bottom"/>
          </w:tcPr>
          <w:p w14:paraId="0E99E00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0338A2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448342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1051C7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C222E2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B5AE4BA" w14:textId="77777777" w:rsidTr="001C021E">
        <w:trPr>
          <w:jc w:val="center"/>
        </w:trPr>
        <w:tc>
          <w:tcPr>
            <w:tcW w:w="593" w:type="dxa"/>
            <w:vAlign w:val="bottom"/>
          </w:tcPr>
          <w:p w14:paraId="7E9C90C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320</w:t>
            </w:r>
          </w:p>
        </w:tc>
        <w:tc>
          <w:tcPr>
            <w:tcW w:w="1387" w:type="dxa"/>
            <w:vAlign w:val="bottom"/>
          </w:tcPr>
          <w:p w14:paraId="576A03D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V.A.1.</w:t>
            </w:r>
            <w:r w:rsidRPr="00A2199B">
              <w:rPr>
                <w:rFonts w:asciiTheme="minorHAnsi" w:hAnsiTheme="minorHAnsi" w:cstheme="minorHAnsi"/>
                <w:i/>
                <w:iCs/>
                <w:color w:val="000000"/>
                <w:sz w:val="22"/>
                <w:szCs w:val="22"/>
              </w:rPr>
              <w:t>c.15.</w:t>
            </w:r>
          </w:p>
        </w:tc>
        <w:tc>
          <w:tcPr>
            <w:tcW w:w="5429" w:type="dxa"/>
            <w:vAlign w:val="bottom"/>
          </w:tcPr>
          <w:p w14:paraId="192162B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storm, sanitary, and process sewerage system</w:t>
            </w:r>
          </w:p>
        </w:tc>
        <w:tc>
          <w:tcPr>
            <w:tcW w:w="2377" w:type="dxa"/>
            <w:vAlign w:val="bottom"/>
          </w:tcPr>
          <w:p w14:paraId="30D3B3C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270.14(b)(19)(x)</w:t>
            </w:r>
          </w:p>
        </w:tc>
        <w:tc>
          <w:tcPr>
            <w:tcW w:w="639" w:type="dxa"/>
            <w:vAlign w:val="bottom"/>
          </w:tcPr>
          <w:p w14:paraId="44A4E23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4861FD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87F0FE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D920A9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6AD8F2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32D0BE4" w14:textId="77777777" w:rsidTr="001C021E">
        <w:trPr>
          <w:jc w:val="center"/>
        </w:trPr>
        <w:tc>
          <w:tcPr>
            <w:tcW w:w="593" w:type="dxa"/>
            <w:vAlign w:val="bottom"/>
          </w:tcPr>
          <w:p w14:paraId="4905879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321</w:t>
            </w:r>
          </w:p>
        </w:tc>
        <w:tc>
          <w:tcPr>
            <w:tcW w:w="1387" w:type="dxa"/>
            <w:vAlign w:val="bottom"/>
          </w:tcPr>
          <w:p w14:paraId="742E90E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V.A.1.</w:t>
            </w:r>
            <w:r w:rsidRPr="00A2199B">
              <w:rPr>
                <w:rFonts w:asciiTheme="minorHAnsi" w:hAnsiTheme="minorHAnsi" w:cstheme="minorHAnsi"/>
                <w:i/>
                <w:iCs/>
                <w:color w:val="000000"/>
                <w:sz w:val="22"/>
                <w:szCs w:val="22"/>
              </w:rPr>
              <w:t>c.16.</w:t>
            </w:r>
          </w:p>
        </w:tc>
        <w:tc>
          <w:tcPr>
            <w:tcW w:w="5429" w:type="dxa"/>
            <w:vAlign w:val="bottom"/>
          </w:tcPr>
          <w:p w14:paraId="3979D5D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loading and unloading areas</w:t>
            </w:r>
          </w:p>
        </w:tc>
        <w:tc>
          <w:tcPr>
            <w:tcW w:w="2377" w:type="dxa"/>
            <w:vAlign w:val="bottom"/>
          </w:tcPr>
          <w:p w14:paraId="120D96E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270.14(b)(19)(x)</w:t>
            </w:r>
          </w:p>
        </w:tc>
        <w:tc>
          <w:tcPr>
            <w:tcW w:w="639" w:type="dxa"/>
            <w:vAlign w:val="bottom"/>
          </w:tcPr>
          <w:p w14:paraId="2E63418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0D5026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6C9EBA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B62556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6728A3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CCE3747" w14:textId="77777777" w:rsidTr="001C021E">
        <w:trPr>
          <w:jc w:val="center"/>
        </w:trPr>
        <w:tc>
          <w:tcPr>
            <w:tcW w:w="593" w:type="dxa"/>
            <w:vAlign w:val="bottom"/>
          </w:tcPr>
          <w:p w14:paraId="622DEE3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322</w:t>
            </w:r>
          </w:p>
        </w:tc>
        <w:tc>
          <w:tcPr>
            <w:tcW w:w="1387" w:type="dxa"/>
            <w:vAlign w:val="bottom"/>
          </w:tcPr>
          <w:p w14:paraId="17196DC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V.A.1.</w:t>
            </w:r>
            <w:r w:rsidRPr="00A2199B">
              <w:rPr>
                <w:rFonts w:asciiTheme="minorHAnsi" w:hAnsiTheme="minorHAnsi" w:cstheme="minorHAnsi"/>
                <w:i/>
                <w:iCs/>
                <w:color w:val="000000"/>
                <w:sz w:val="22"/>
                <w:szCs w:val="22"/>
              </w:rPr>
              <w:t>c.17.</w:t>
            </w:r>
          </w:p>
        </w:tc>
        <w:tc>
          <w:tcPr>
            <w:tcW w:w="5429" w:type="dxa"/>
            <w:vAlign w:val="bottom"/>
          </w:tcPr>
          <w:p w14:paraId="4595606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fire control facilities</w:t>
            </w:r>
          </w:p>
        </w:tc>
        <w:tc>
          <w:tcPr>
            <w:tcW w:w="2377" w:type="dxa"/>
            <w:vAlign w:val="bottom"/>
          </w:tcPr>
          <w:p w14:paraId="0EA04BF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270.14(b)(19)(x)</w:t>
            </w:r>
          </w:p>
        </w:tc>
        <w:tc>
          <w:tcPr>
            <w:tcW w:w="639" w:type="dxa"/>
            <w:vAlign w:val="bottom"/>
          </w:tcPr>
          <w:p w14:paraId="368E7EC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3A22F1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FF4A7C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7D50F6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3BDA0C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283FDDC" w14:textId="77777777" w:rsidTr="001C021E">
        <w:trPr>
          <w:jc w:val="center"/>
        </w:trPr>
        <w:tc>
          <w:tcPr>
            <w:tcW w:w="593" w:type="dxa"/>
            <w:vAlign w:val="bottom"/>
          </w:tcPr>
          <w:p w14:paraId="6E2B8D1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323</w:t>
            </w:r>
          </w:p>
        </w:tc>
        <w:tc>
          <w:tcPr>
            <w:tcW w:w="1387" w:type="dxa"/>
            <w:vAlign w:val="bottom"/>
          </w:tcPr>
          <w:p w14:paraId="17D06D3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V.A.1.</w:t>
            </w:r>
            <w:r w:rsidRPr="00A2199B">
              <w:rPr>
                <w:rFonts w:asciiTheme="minorHAnsi" w:hAnsiTheme="minorHAnsi" w:cstheme="minorHAnsi"/>
                <w:i/>
                <w:iCs/>
                <w:color w:val="000000"/>
                <w:sz w:val="22"/>
                <w:szCs w:val="22"/>
              </w:rPr>
              <w:t>c.18.</w:t>
            </w:r>
          </w:p>
        </w:tc>
        <w:tc>
          <w:tcPr>
            <w:tcW w:w="5429" w:type="dxa"/>
            <w:vAlign w:val="bottom"/>
          </w:tcPr>
          <w:p w14:paraId="31FACA4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barriers for drainage or flood control</w:t>
            </w:r>
          </w:p>
        </w:tc>
        <w:tc>
          <w:tcPr>
            <w:tcW w:w="2377" w:type="dxa"/>
            <w:vAlign w:val="bottom"/>
          </w:tcPr>
          <w:p w14:paraId="7D2F8DF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270.14(b)(19)(xi)</w:t>
            </w:r>
          </w:p>
        </w:tc>
        <w:tc>
          <w:tcPr>
            <w:tcW w:w="639" w:type="dxa"/>
            <w:vAlign w:val="bottom"/>
          </w:tcPr>
          <w:p w14:paraId="24670E9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0A744B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C04117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31F258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CEE717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30C8A75" w14:textId="77777777" w:rsidTr="001C021E">
        <w:trPr>
          <w:jc w:val="center"/>
        </w:trPr>
        <w:tc>
          <w:tcPr>
            <w:tcW w:w="593" w:type="dxa"/>
            <w:vAlign w:val="bottom"/>
          </w:tcPr>
          <w:p w14:paraId="6CAE9EB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324</w:t>
            </w:r>
          </w:p>
        </w:tc>
        <w:tc>
          <w:tcPr>
            <w:tcW w:w="1387" w:type="dxa"/>
            <w:vAlign w:val="bottom"/>
          </w:tcPr>
          <w:p w14:paraId="020C8CE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V.A.1.</w:t>
            </w:r>
            <w:r w:rsidRPr="00A2199B">
              <w:rPr>
                <w:rFonts w:asciiTheme="minorHAnsi" w:hAnsiTheme="minorHAnsi" w:cstheme="minorHAnsi"/>
                <w:i/>
                <w:iCs/>
                <w:color w:val="000000"/>
                <w:sz w:val="22"/>
                <w:szCs w:val="22"/>
              </w:rPr>
              <w:t>c.19.</w:t>
            </w:r>
          </w:p>
        </w:tc>
        <w:tc>
          <w:tcPr>
            <w:tcW w:w="5429" w:type="dxa"/>
            <w:vAlign w:val="bottom"/>
          </w:tcPr>
          <w:p w14:paraId="368573D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location and outline of operational units</w:t>
            </w:r>
          </w:p>
        </w:tc>
        <w:tc>
          <w:tcPr>
            <w:tcW w:w="2377" w:type="dxa"/>
            <w:vAlign w:val="bottom"/>
          </w:tcPr>
          <w:p w14:paraId="38BB0D9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270.14(b)(19)(xii)</w:t>
            </w:r>
          </w:p>
        </w:tc>
        <w:tc>
          <w:tcPr>
            <w:tcW w:w="639" w:type="dxa"/>
            <w:vAlign w:val="bottom"/>
          </w:tcPr>
          <w:p w14:paraId="7B04AFE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DDCC8D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A10F80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808195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9C198B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BFDB08C" w14:textId="77777777" w:rsidTr="001C021E">
        <w:trPr>
          <w:jc w:val="center"/>
        </w:trPr>
        <w:tc>
          <w:tcPr>
            <w:tcW w:w="593" w:type="dxa"/>
            <w:vAlign w:val="bottom"/>
          </w:tcPr>
          <w:p w14:paraId="73288C8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325</w:t>
            </w:r>
          </w:p>
        </w:tc>
        <w:tc>
          <w:tcPr>
            <w:tcW w:w="1387" w:type="dxa"/>
            <w:vAlign w:val="bottom"/>
          </w:tcPr>
          <w:p w14:paraId="75A3478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V.A.1.</w:t>
            </w:r>
            <w:r w:rsidRPr="00A2199B">
              <w:rPr>
                <w:rFonts w:asciiTheme="minorHAnsi" w:hAnsiTheme="minorHAnsi" w:cstheme="minorHAnsi"/>
                <w:i/>
                <w:iCs/>
                <w:color w:val="000000"/>
                <w:sz w:val="22"/>
                <w:szCs w:val="22"/>
              </w:rPr>
              <w:t>c.20.</w:t>
            </w:r>
          </w:p>
        </w:tc>
        <w:tc>
          <w:tcPr>
            <w:tcW w:w="5429" w:type="dxa"/>
            <w:vAlign w:val="bottom"/>
          </w:tcPr>
          <w:p w14:paraId="13FC842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Additional information requirements found on topographic maps: (If any of the following information has been submitted as part of the GW Monitoring Report in Section VI, provide a reference to it here)</w:t>
            </w:r>
          </w:p>
        </w:tc>
        <w:tc>
          <w:tcPr>
            <w:tcW w:w="2377" w:type="dxa"/>
            <w:vAlign w:val="bottom"/>
          </w:tcPr>
          <w:p w14:paraId="5965975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96CBF8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BFC515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9CA6D4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5CDEB8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7D11AC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1BC0E00" w14:textId="77777777" w:rsidTr="001C021E">
        <w:trPr>
          <w:jc w:val="center"/>
        </w:trPr>
        <w:tc>
          <w:tcPr>
            <w:tcW w:w="593" w:type="dxa"/>
            <w:vAlign w:val="bottom"/>
          </w:tcPr>
          <w:p w14:paraId="1E6A935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326</w:t>
            </w:r>
          </w:p>
        </w:tc>
        <w:tc>
          <w:tcPr>
            <w:tcW w:w="1387" w:type="dxa"/>
            <w:vAlign w:val="bottom"/>
          </w:tcPr>
          <w:p w14:paraId="79A28DE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V.A.1.</w:t>
            </w:r>
            <w:r w:rsidRPr="00A2199B">
              <w:rPr>
                <w:rFonts w:asciiTheme="minorHAnsi" w:hAnsiTheme="minorHAnsi" w:cstheme="minorHAnsi"/>
                <w:i/>
                <w:iCs/>
                <w:color w:val="000000"/>
                <w:sz w:val="22"/>
                <w:szCs w:val="22"/>
              </w:rPr>
              <w:t>c.20.a.</w:t>
            </w:r>
          </w:p>
        </w:tc>
        <w:tc>
          <w:tcPr>
            <w:tcW w:w="5429" w:type="dxa"/>
            <w:vAlign w:val="bottom"/>
          </w:tcPr>
          <w:p w14:paraId="6C2B8E7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identification of the uppermost aquifer</w:t>
            </w:r>
          </w:p>
        </w:tc>
        <w:tc>
          <w:tcPr>
            <w:tcW w:w="2377" w:type="dxa"/>
            <w:vAlign w:val="bottom"/>
          </w:tcPr>
          <w:p w14:paraId="5E05759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270.14(c)(2)</w:t>
            </w:r>
          </w:p>
        </w:tc>
        <w:tc>
          <w:tcPr>
            <w:tcW w:w="639" w:type="dxa"/>
            <w:vAlign w:val="bottom"/>
          </w:tcPr>
          <w:p w14:paraId="127E417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0A2FB0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785123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71967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4AC516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5B1D41A" w14:textId="77777777" w:rsidTr="001C021E">
        <w:trPr>
          <w:jc w:val="center"/>
        </w:trPr>
        <w:tc>
          <w:tcPr>
            <w:tcW w:w="593" w:type="dxa"/>
            <w:vAlign w:val="bottom"/>
          </w:tcPr>
          <w:p w14:paraId="1671DC3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327</w:t>
            </w:r>
          </w:p>
        </w:tc>
        <w:tc>
          <w:tcPr>
            <w:tcW w:w="1387" w:type="dxa"/>
            <w:vAlign w:val="bottom"/>
          </w:tcPr>
          <w:p w14:paraId="2919BEA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V.A.1.</w:t>
            </w:r>
            <w:r w:rsidRPr="00A2199B">
              <w:rPr>
                <w:rFonts w:asciiTheme="minorHAnsi" w:hAnsiTheme="minorHAnsi" w:cstheme="minorHAnsi"/>
                <w:i/>
                <w:iCs/>
                <w:color w:val="000000"/>
                <w:sz w:val="22"/>
                <w:szCs w:val="22"/>
              </w:rPr>
              <w:t>c.20.b.</w:t>
            </w:r>
          </w:p>
        </w:tc>
        <w:tc>
          <w:tcPr>
            <w:tcW w:w="5429" w:type="dxa"/>
            <w:vAlign w:val="bottom"/>
          </w:tcPr>
          <w:p w14:paraId="5BB4385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delineation of the waste management units</w:t>
            </w:r>
          </w:p>
        </w:tc>
        <w:tc>
          <w:tcPr>
            <w:tcW w:w="2377" w:type="dxa"/>
            <w:vAlign w:val="bottom"/>
          </w:tcPr>
          <w:p w14:paraId="2BE1CDA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270.14(c)(3)</w:t>
            </w:r>
          </w:p>
        </w:tc>
        <w:tc>
          <w:tcPr>
            <w:tcW w:w="639" w:type="dxa"/>
            <w:vAlign w:val="bottom"/>
          </w:tcPr>
          <w:p w14:paraId="109C338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372698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7487BC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2C1393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9BBD39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89DA69F" w14:textId="77777777" w:rsidTr="001C021E">
        <w:trPr>
          <w:jc w:val="center"/>
        </w:trPr>
        <w:tc>
          <w:tcPr>
            <w:tcW w:w="593" w:type="dxa"/>
            <w:vAlign w:val="bottom"/>
          </w:tcPr>
          <w:p w14:paraId="3222A76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328</w:t>
            </w:r>
          </w:p>
        </w:tc>
        <w:tc>
          <w:tcPr>
            <w:tcW w:w="1387" w:type="dxa"/>
            <w:vAlign w:val="bottom"/>
          </w:tcPr>
          <w:p w14:paraId="767D494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V.A.1.</w:t>
            </w:r>
            <w:r w:rsidRPr="00A2199B">
              <w:rPr>
                <w:rFonts w:asciiTheme="minorHAnsi" w:hAnsiTheme="minorHAnsi" w:cstheme="minorHAnsi"/>
                <w:i/>
                <w:iCs/>
                <w:color w:val="000000"/>
                <w:sz w:val="22"/>
                <w:szCs w:val="22"/>
              </w:rPr>
              <w:t>c.20.c.</w:t>
            </w:r>
          </w:p>
        </w:tc>
        <w:tc>
          <w:tcPr>
            <w:tcW w:w="5429" w:type="dxa"/>
            <w:vAlign w:val="bottom"/>
          </w:tcPr>
          <w:p w14:paraId="3F71E6D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property boundary</w:t>
            </w:r>
          </w:p>
        </w:tc>
        <w:tc>
          <w:tcPr>
            <w:tcW w:w="2377" w:type="dxa"/>
            <w:vAlign w:val="bottom"/>
          </w:tcPr>
          <w:p w14:paraId="0FB288A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270.14(c)(3)</w:t>
            </w:r>
          </w:p>
        </w:tc>
        <w:tc>
          <w:tcPr>
            <w:tcW w:w="639" w:type="dxa"/>
            <w:vAlign w:val="bottom"/>
          </w:tcPr>
          <w:p w14:paraId="4F3206E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D3F8C4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9F5811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A67495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776837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9BBC3AB" w14:textId="77777777" w:rsidTr="001C021E">
        <w:trPr>
          <w:jc w:val="center"/>
        </w:trPr>
        <w:tc>
          <w:tcPr>
            <w:tcW w:w="593" w:type="dxa"/>
            <w:vAlign w:val="bottom"/>
          </w:tcPr>
          <w:p w14:paraId="630E056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329</w:t>
            </w:r>
          </w:p>
        </w:tc>
        <w:tc>
          <w:tcPr>
            <w:tcW w:w="1387" w:type="dxa"/>
            <w:vAlign w:val="bottom"/>
          </w:tcPr>
          <w:p w14:paraId="2BF2A3A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V.A.1.</w:t>
            </w:r>
            <w:r w:rsidRPr="00A2199B">
              <w:rPr>
                <w:rFonts w:asciiTheme="minorHAnsi" w:hAnsiTheme="minorHAnsi" w:cstheme="minorHAnsi"/>
                <w:i/>
                <w:iCs/>
                <w:color w:val="000000"/>
                <w:sz w:val="22"/>
                <w:szCs w:val="22"/>
              </w:rPr>
              <w:t>c.20.d.</w:t>
            </w:r>
          </w:p>
        </w:tc>
        <w:tc>
          <w:tcPr>
            <w:tcW w:w="5429" w:type="dxa"/>
            <w:vAlign w:val="bottom"/>
          </w:tcPr>
          <w:p w14:paraId="167DFA7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proposed “Point of Compliance” as defined under 264.95</w:t>
            </w:r>
          </w:p>
        </w:tc>
        <w:tc>
          <w:tcPr>
            <w:tcW w:w="2377" w:type="dxa"/>
            <w:vAlign w:val="bottom"/>
          </w:tcPr>
          <w:p w14:paraId="79FE802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270.14(c)(3)</w:t>
            </w:r>
          </w:p>
        </w:tc>
        <w:tc>
          <w:tcPr>
            <w:tcW w:w="639" w:type="dxa"/>
            <w:vAlign w:val="bottom"/>
          </w:tcPr>
          <w:p w14:paraId="3387E2C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F13377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F43CE4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74CA7E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2D1E7F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1BB93B9" w14:textId="77777777" w:rsidTr="001C021E">
        <w:trPr>
          <w:jc w:val="center"/>
        </w:trPr>
        <w:tc>
          <w:tcPr>
            <w:tcW w:w="593" w:type="dxa"/>
            <w:vAlign w:val="bottom"/>
          </w:tcPr>
          <w:p w14:paraId="634E5D0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330</w:t>
            </w:r>
          </w:p>
        </w:tc>
        <w:tc>
          <w:tcPr>
            <w:tcW w:w="1387" w:type="dxa"/>
            <w:vAlign w:val="bottom"/>
          </w:tcPr>
          <w:p w14:paraId="50538A3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V.A.1.</w:t>
            </w:r>
            <w:r w:rsidRPr="00A2199B">
              <w:rPr>
                <w:rFonts w:asciiTheme="minorHAnsi" w:hAnsiTheme="minorHAnsi" w:cstheme="minorHAnsi"/>
                <w:i/>
                <w:iCs/>
                <w:color w:val="000000"/>
                <w:sz w:val="22"/>
                <w:szCs w:val="22"/>
              </w:rPr>
              <w:t>c.20.e.</w:t>
            </w:r>
          </w:p>
        </w:tc>
        <w:tc>
          <w:tcPr>
            <w:tcW w:w="5429" w:type="dxa"/>
            <w:vAlign w:val="bottom"/>
          </w:tcPr>
          <w:p w14:paraId="2FEA546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proposed location of GW monitoring wells as required under 264.97</w:t>
            </w:r>
          </w:p>
        </w:tc>
        <w:tc>
          <w:tcPr>
            <w:tcW w:w="2377" w:type="dxa"/>
            <w:vAlign w:val="bottom"/>
          </w:tcPr>
          <w:p w14:paraId="4BB5710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270.14(c)(3)</w:t>
            </w:r>
          </w:p>
        </w:tc>
        <w:tc>
          <w:tcPr>
            <w:tcW w:w="639" w:type="dxa"/>
            <w:vAlign w:val="bottom"/>
          </w:tcPr>
          <w:p w14:paraId="0ABED3F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5D5A4A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01BA92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0347C3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88DC49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0EBBDA2" w14:textId="77777777" w:rsidTr="001C021E">
        <w:trPr>
          <w:jc w:val="center"/>
        </w:trPr>
        <w:tc>
          <w:tcPr>
            <w:tcW w:w="593" w:type="dxa"/>
            <w:vAlign w:val="bottom"/>
          </w:tcPr>
          <w:p w14:paraId="041EE2E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331</w:t>
            </w:r>
          </w:p>
        </w:tc>
        <w:tc>
          <w:tcPr>
            <w:tcW w:w="1387" w:type="dxa"/>
            <w:vAlign w:val="bottom"/>
          </w:tcPr>
          <w:p w14:paraId="2FF337F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V.A.1.c.</w:t>
            </w:r>
            <w:r w:rsidRPr="00A2199B">
              <w:rPr>
                <w:rFonts w:asciiTheme="minorHAnsi" w:hAnsiTheme="minorHAnsi" w:cstheme="minorHAnsi"/>
                <w:i/>
                <w:iCs/>
                <w:color w:val="000000"/>
                <w:sz w:val="22"/>
                <w:szCs w:val="22"/>
              </w:rPr>
              <w:t>21.</w:t>
            </w:r>
          </w:p>
        </w:tc>
        <w:tc>
          <w:tcPr>
            <w:tcW w:w="5429" w:type="dxa"/>
            <w:vAlign w:val="bottom"/>
          </w:tcPr>
          <w:p w14:paraId="20B7EC1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Information requirements for SWM units: (If any of the following information has been submitted as part of the Preliminary Review Checklist, provide a reference to it here)</w:t>
            </w:r>
          </w:p>
        </w:tc>
        <w:tc>
          <w:tcPr>
            <w:tcW w:w="2377" w:type="dxa"/>
            <w:vAlign w:val="bottom"/>
          </w:tcPr>
          <w:p w14:paraId="4AE8AF2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270.14(d)(1)</w:t>
            </w:r>
          </w:p>
        </w:tc>
        <w:tc>
          <w:tcPr>
            <w:tcW w:w="639" w:type="dxa"/>
            <w:vAlign w:val="bottom"/>
          </w:tcPr>
          <w:p w14:paraId="5B95517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A63800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63343B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7B8AB2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28AC67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09C2F8D" w14:textId="77777777" w:rsidTr="001C021E">
        <w:trPr>
          <w:jc w:val="center"/>
        </w:trPr>
        <w:tc>
          <w:tcPr>
            <w:tcW w:w="593" w:type="dxa"/>
            <w:vAlign w:val="bottom"/>
          </w:tcPr>
          <w:p w14:paraId="2ED6CED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332</w:t>
            </w:r>
          </w:p>
        </w:tc>
        <w:tc>
          <w:tcPr>
            <w:tcW w:w="1387" w:type="dxa"/>
            <w:vAlign w:val="bottom"/>
          </w:tcPr>
          <w:p w14:paraId="01CAB40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V.A.1.</w:t>
            </w:r>
            <w:r w:rsidRPr="00A2199B">
              <w:rPr>
                <w:rFonts w:asciiTheme="minorHAnsi" w:hAnsiTheme="minorHAnsi" w:cstheme="minorHAnsi"/>
                <w:i/>
                <w:iCs/>
                <w:color w:val="000000"/>
                <w:sz w:val="22"/>
                <w:szCs w:val="22"/>
              </w:rPr>
              <w:t>c.21.a.</w:t>
            </w:r>
          </w:p>
        </w:tc>
        <w:tc>
          <w:tcPr>
            <w:tcW w:w="5429" w:type="dxa"/>
            <w:vAlign w:val="bottom"/>
          </w:tcPr>
          <w:p w14:paraId="586A204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location of the unit on a topographic map</w:t>
            </w:r>
          </w:p>
        </w:tc>
        <w:tc>
          <w:tcPr>
            <w:tcW w:w="2377" w:type="dxa"/>
            <w:vAlign w:val="bottom"/>
          </w:tcPr>
          <w:p w14:paraId="7A66120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270.14(d)(1)(</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w:t>
            </w:r>
          </w:p>
        </w:tc>
        <w:tc>
          <w:tcPr>
            <w:tcW w:w="639" w:type="dxa"/>
            <w:vAlign w:val="bottom"/>
          </w:tcPr>
          <w:p w14:paraId="38CF52A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4A32AC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2AD317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9508BC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20E7B4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975EE97" w14:textId="77777777" w:rsidTr="001C021E">
        <w:trPr>
          <w:jc w:val="center"/>
        </w:trPr>
        <w:tc>
          <w:tcPr>
            <w:tcW w:w="593" w:type="dxa"/>
            <w:vAlign w:val="bottom"/>
          </w:tcPr>
          <w:p w14:paraId="32D92F7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333</w:t>
            </w:r>
          </w:p>
        </w:tc>
        <w:tc>
          <w:tcPr>
            <w:tcW w:w="1387" w:type="dxa"/>
            <w:vAlign w:val="bottom"/>
          </w:tcPr>
          <w:p w14:paraId="50FF53E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V.A.1.</w:t>
            </w:r>
            <w:r w:rsidRPr="00A2199B">
              <w:rPr>
                <w:rFonts w:asciiTheme="minorHAnsi" w:hAnsiTheme="minorHAnsi" w:cstheme="minorHAnsi"/>
                <w:i/>
                <w:iCs/>
                <w:color w:val="000000"/>
                <w:sz w:val="22"/>
                <w:szCs w:val="22"/>
              </w:rPr>
              <w:t>c.21.b.</w:t>
            </w:r>
          </w:p>
        </w:tc>
        <w:tc>
          <w:tcPr>
            <w:tcW w:w="5429" w:type="dxa"/>
            <w:vAlign w:val="bottom"/>
          </w:tcPr>
          <w:p w14:paraId="6E41C28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designation of type of unit</w:t>
            </w:r>
          </w:p>
        </w:tc>
        <w:tc>
          <w:tcPr>
            <w:tcW w:w="2377" w:type="dxa"/>
            <w:vAlign w:val="bottom"/>
          </w:tcPr>
          <w:p w14:paraId="6BD1263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270.14(d)(1)(ii)</w:t>
            </w:r>
          </w:p>
        </w:tc>
        <w:tc>
          <w:tcPr>
            <w:tcW w:w="639" w:type="dxa"/>
            <w:vAlign w:val="bottom"/>
          </w:tcPr>
          <w:p w14:paraId="51B4C09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E4E016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198B95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B0C02A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6CF4AD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ADE6E89" w14:textId="77777777" w:rsidTr="001C021E">
        <w:trPr>
          <w:jc w:val="center"/>
        </w:trPr>
        <w:tc>
          <w:tcPr>
            <w:tcW w:w="593" w:type="dxa"/>
            <w:vAlign w:val="bottom"/>
          </w:tcPr>
          <w:p w14:paraId="3C4F1FA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334</w:t>
            </w:r>
          </w:p>
        </w:tc>
        <w:tc>
          <w:tcPr>
            <w:tcW w:w="1387" w:type="dxa"/>
            <w:vAlign w:val="bottom"/>
          </w:tcPr>
          <w:p w14:paraId="427EFD6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V.A.1.</w:t>
            </w:r>
            <w:r w:rsidRPr="00A2199B">
              <w:rPr>
                <w:rFonts w:asciiTheme="minorHAnsi" w:hAnsiTheme="minorHAnsi" w:cstheme="minorHAnsi"/>
                <w:i/>
                <w:iCs/>
                <w:color w:val="000000"/>
                <w:sz w:val="22"/>
                <w:szCs w:val="22"/>
              </w:rPr>
              <w:t>c.21.c.</w:t>
            </w:r>
          </w:p>
        </w:tc>
        <w:tc>
          <w:tcPr>
            <w:tcW w:w="5429" w:type="dxa"/>
            <w:vAlign w:val="bottom"/>
          </w:tcPr>
          <w:p w14:paraId="1CCC0BD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general dimensions and structural description</w:t>
            </w:r>
          </w:p>
        </w:tc>
        <w:tc>
          <w:tcPr>
            <w:tcW w:w="2377" w:type="dxa"/>
            <w:vAlign w:val="bottom"/>
          </w:tcPr>
          <w:p w14:paraId="5AEE41F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270.14(d)(1)(iii)</w:t>
            </w:r>
          </w:p>
        </w:tc>
        <w:tc>
          <w:tcPr>
            <w:tcW w:w="639" w:type="dxa"/>
            <w:vAlign w:val="bottom"/>
          </w:tcPr>
          <w:p w14:paraId="01668AC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5E70ED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C32504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13EEC9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6064DA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FA70318" w14:textId="77777777" w:rsidTr="001C021E">
        <w:trPr>
          <w:jc w:val="center"/>
        </w:trPr>
        <w:tc>
          <w:tcPr>
            <w:tcW w:w="593" w:type="dxa"/>
            <w:vAlign w:val="bottom"/>
          </w:tcPr>
          <w:p w14:paraId="724380A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335</w:t>
            </w:r>
          </w:p>
        </w:tc>
        <w:tc>
          <w:tcPr>
            <w:tcW w:w="1387" w:type="dxa"/>
            <w:vAlign w:val="bottom"/>
          </w:tcPr>
          <w:p w14:paraId="22AC068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V.A.1.</w:t>
            </w:r>
            <w:r w:rsidRPr="00A2199B">
              <w:rPr>
                <w:rFonts w:asciiTheme="minorHAnsi" w:hAnsiTheme="minorHAnsi" w:cstheme="minorHAnsi"/>
                <w:i/>
                <w:iCs/>
                <w:color w:val="000000"/>
                <w:sz w:val="22"/>
                <w:szCs w:val="22"/>
              </w:rPr>
              <w:t>c.21.d.</w:t>
            </w:r>
          </w:p>
        </w:tc>
        <w:tc>
          <w:tcPr>
            <w:tcW w:w="5429" w:type="dxa"/>
            <w:vAlign w:val="bottom"/>
          </w:tcPr>
          <w:p w14:paraId="3C840E6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when unit was operated</w:t>
            </w:r>
          </w:p>
        </w:tc>
        <w:tc>
          <w:tcPr>
            <w:tcW w:w="2377" w:type="dxa"/>
            <w:vAlign w:val="bottom"/>
          </w:tcPr>
          <w:p w14:paraId="3128CA8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270.14(d)(1)(iv)</w:t>
            </w:r>
          </w:p>
        </w:tc>
        <w:tc>
          <w:tcPr>
            <w:tcW w:w="639" w:type="dxa"/>
            <w:vAlign w:val="bottom"/>
          </w:tcPr>
          <w:p w14:paraId="04EE595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6E700B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713C56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C88AE2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28CD3D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A5A0D40" w14:textId="77777777" w:rsidTr="001C021E">
        <w:trPr>
          <w:jc w:val="center"/>
        </w:trPr>
        <w:tc>
          <w:tcPr>
            <w:tcW w:w="593" w:type="dxa"/>
            <w:vAlign w:val="bottom"/>
          </w:tcPr>
          <w:p w14:paraId="552E877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336</w:t>
            </w:r>
          </w:p>
        </w:tc>
        <w:tc>
          <w:tcPr>
            <w:tcW w:w="1387" w:type="dxa"/>
            <w:vAlign w:val="bottom"/>
          </w:tcPr>
          <w:p w14:paraId="750F883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V.A.1.</w:t>
            </w:r>
            <w:r w:rsidRPr="00A2199B">
              <w:rPr>
                <w:rFonts w:asciiTheme="minorHAnsi" w:hAnsiTheme="minorHAnsi" w:cstheme="minorHAnsi"/>
                <w:i/>
                <w:iCs/>
                <w:color w:val="000000"/>
                <w:sz w:val="22"/>
                <w:szCs w:val="22"/>
              </w:rPr>
              <w:t>c.21.e.</w:t>
            </w:r>
          </w:p>
        </w:tc>
        <w:tc>
          <w:tcPr>
            <w:tcW w:w="5429" w:type="dxa"/>
            <w:vAlign w:val="bottom"/>
          </w:tcPr>
          <w:p w14:paraId="6FEA8C3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specification of wastes that have been managed at the unit, to the extent available</w:t>
            </w:r>
          </w:p>
        </w:tc>
        <w:tc>
          <w:tcPr>
            <w:tcW w:w="2377" w:type="dxa"/>
            <w:vAlign w:val="bottom"/>
          </w:tcPr>
          <w:p w14:paraId="1411DDC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270.14(d)(1)(v)</w:t>
            </w:r>
          </w:p>
        </w:tc>
        <w:tc>
          <w:tcPr>
            <w:tcW w:w="639" w:type="dxa"/>
            <w:vAlign w:val="bottom"/>
          </w:tcPr>
          <w:p w14:paraId="0C76771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7C24AC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3BB5CF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5EAD4D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CF4E74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37BD5C6" w14:textId="77777777" w:rsidTr="001C021E">
        <w:trPr>
          <w:jc w:val="center"/>
        </w:trPr>
        <w:tc>
          <w:tcPr>
            <w:tcW w:w="593" w:type="dxa"/>
            <w:vAlign w:val="bottom"/>
          </w:tcPr>
          <w:p w14:paraId="5BBB246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337</w:t>
            </w:r>
          </w:p>
        </w:tc>
        <w:tc>
          <w:tcPr>
            <w:tcW w:w="1387" w:type="dxa"/>
            <w:vAlign w:val="bottom"/>
          </w:tcPr>
          <w:p w14:paraId="35700FD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V.A.2.</w:t>
            </w:r>
          </w:p>
        </w:tc>
        <w:tc>
          <w:tcPr>
            <w:tcW w:w="5429" w:type="dxa"/>
            <w:vAlign w:val="bottom"/>
          </w:tcPr>
          <w:p w14:paraId="271D243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Provide design, construction, and operational information of features to mitigate unsuitable site characteristics where applicable (information covered under Sections I.E &amp; II.F) as specified in the rules </w:t>
            </w:r>
          </w:p>
        </w:tc>
        <w:tc>
          <w:tcPr>
            <w:tcW w:w="2377" w:type="dxa"/>
            <w:vAlign w:val="bottom"/>
          </w:tcPr>
          <w:p w14:paraId="240436A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335.204(a)(1, 3-9); 335.204(b)(1, 4-5, 7-10, 12); 335.204(c)(1, 4-9, 11); 335.204(d)(1, 4-9, 11); 335.204(e)(1, 4-5, 8-11, 13)</w:t>
            </w:r>
          </w:p>
        </w:tc>
        <w:tc>
          <w:tcPr>
            <w:tcW w:w="639" w:type="dxa"/>
            <w:vAlign w:val="bottom"/>
          </w:tcPr>
          <w:p w14:paraId="50B0FC6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0D0F36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B16C8C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420642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9AE6C4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642BE0" w14:paraId="664952B1" w14:textId="77777777" w:rsidTr="001C021E">
        <w:trPr>
          <w:jc w:val="center"/>
        </w:trPr>
        <w:tc>
          <w:tcPr>
            <w:tcW w:w="593" w:type="dxa"/>
            <w:vAlign w:val="bottom"/>
          </w:tcPr>
          <w:p w14:paraId="70C4F6CD" w14:textId="77777777" w:rsidR="00642BE0" w:rsidRPr="00A2199B" w:rsidRDefault="00642BE0"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338</w:t>
            </w:r>
          </w:p>
        </w:tc>
        <w:tc>
          <w:tcPr>
            <w:tcW w:w="1387" w:type="dxa"/>
            <w:vAlign w:val="bottom"/>
          </w:tcPr>
          <w:p w14:paraId="4F3D09A3" w14:textId="77777777" w:rsidR="00642BE0" w:rsidRPr="00A2199B" w:rsidRDefault="00642BE0"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V.A.3.</w:t>
            </w:r>
          </w:p>
        </w:tc>
        <w:tc>
          <w:tcPr>
            <w:tcW w:w="5429" w:type="dxa"/>
            <w:vAlign w:val="bottom"/>
          </w:tcPr>
          <w:p w14:paraId="73A79318" w14:textId="77777777" w:rsidR="00642BE0" w:rsidRPr="00A2199B" w:rsidRDefault="00642BE0"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Construction Schedules</w:t>
            </w:r>
          </w:p>
        </w:tc>
        <w:tc>
          <w:tcPr>
            <w:tcW w:w="2377" w:type="dxa"/>
            <w:vAlign w:val="bottom"/>
          </w:tcPr>
          <w:p w14:paraId="7EC2FA99" w14:textId="77777777" w:rsidR="00642BE0" w:rsidRPr="00A2199B" w:rsidRDefault="00642BE0"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914BB97" w14:textId="77777777" w:rsidR="00642BE0" w:rsidRPr="00A2199B" w:rsidRDefault="00642BE0"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4B6D5B02" w14:textId="77777777" w:rsidR="00642BE0" w:rsidRPr="00A2199B" w:rsidRDefault="00642BE0"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3D493CAF" w14:textId="77777777" w:rsidR="00642BE0" w:rsidRPr="00A2199B" w:rsidRDefault="00642BE0"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3DA9E110" w14:textId="77777777" w:rsidR="00642BE0" w:rsidRPr="00A2199B" w:rsidRDefault="00642BE0"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92BF456" w14:textId="77777777" w:rsidR="00642BE0" w:rsidRPr="00A2199B" w:rsidRDefault="00642BE0" w:rsidP="001733CC">
            <w:pPr>
              <w:tabs>
                <w:tab w:val="clear" w:pos="720"/>
              </w:tabs>
              <w:spacing w:before="0" w:after="0"/>
              <w:jc w:val="center"/>
              <w:rPr>
                <w:rFonts w:asciiTheme="minorHAnsi" w:hAnsiTheme="minorHAnsi" w:cstheme="minorHAnsi"/>
                <w:color w:val="000000"/>
                <w:sz w:val="22"/>
                <w:szCs w:val="22"/>
              </w:rPr>
            </w:pPr>
          </w:p>
        </w:tc>
      </w:tr>
      <w:tr w:rsidR="00945B7E" w14:paraId="3C249A79" w14:textId="77777777" w:rsidTr="001C021E">
        <w:trPr>
          <w:jc w:val="center"/>
        </w:trPr>
        <w:tc>
          <w:tcPr>
            <w:tcW w:w="593" w:type="dxa"/>
            <w:vAlign w:val="bottom"/>
          </w:tcPr>
          <w:p w14:paraId="25F64D2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339</w:t>
            </w:r>
          </w:p>
        </w:tc>
        <w:tc>
          <w:tcPr>
            <w:tcW w:w="1387" w:type="dxa"/>
            <w:vAlign w:val="bottom"/>
          </w:tcPr>
          <w:p w14:paraId="74F9DC5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V.A.3.a.</w:t>
            </w:r>
          </w:p>
        </w:tc>
        <w:tc>
          <w:tcPr>
            <w:tcW w:w="5429" w:type="dxa"/>
            <w:vAlign w:val="bottom"/>
          </w:tcPr>
          <w:p w14:paraId="3087621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schedule of compliance for retrofitting (if applicable)</w:t>
            </w:r>
          </w:p>
        </w:tc>
        <w:tc>
          <w:tcPr>
            <w:tcW w:w="2377" w:type="dxa"/>
            <w:vAlign w:val="bottom"/>
          </w:tcPr>
          <w:p w14:paraId="54CA7CF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270.33(a)(2); 270.33(b)</w:t>
            </w:r>
          </w:p>
        </w:tc>
        <w:tc>
          <w:tcPr>
            <w:tcW w:w="639" w:type="dxa"/>
            <w:vAlign w:val="bottom"/>
          </w:tcPr>
          <w:p w14:paraId="772A136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43775A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EA8EDF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1BE115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3AB428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30B7D7D" w14:textId="77777777" w:rsidTr="00642BE0">
        <w:trPr>
          <w:jc w:val="center"/>
        </w:trPr>
        <w:tc>
          <w:tcPr>
            <w:tcW w:w="593" w:type="dxa"/>
            <w:tcBorders>
              <w:bottom w:val="single" w:sz="4" w:space="0" w:color="auto"/>
            </w:tcBorders>
            <w:vAlign w:val="bottom"/>
          </w:tcPr>
          <w:p w14:paraId="6346F4D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340</w:t>
            </w:r>
          </w:p>
        </w:tc>
        <w:tc>
          <w:tcPr>
            <w:tcW w:w="1387" w:type="dxa"/>
            <w:tcBorders>
              <w:bottom w:val="single" w:sz="4" w:space="0" w:color="auto"/>
            </w:tcBorders>
            <w:vAlign w:val="bottom"/>
          </w:tcPr>
          <w:p w14:paraId="342BB0A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V.A.3.b.</w:t>
            </w:r>
          </w:p>
        </w:tc>
        <w:tc>
          <w:tcPr>
            <w:tcW w:w="5429" w:type="dxa"/>
            <w:tcBorders>
              <w:bottom w:val="single" w:sz="4" w:space="0" w:color="auto"/>
            </w:tcBorders>
            <w:vAlign w:val="bottom"/>
          </w:tcPr>
          <w:p w14:paraId="0B23BFC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Provide construction schedule of commercial HW management units in the application for commercial HW management facilities, permit applications (new, renewal, or interim status applications, major amendments, or Class </w:t>
            </w:r>
            <w:r w:rsidRPr="00A2199B">
              <w:rPr>
                <w:rFonts w:asciiTheme="minorHAnsi" w:hAnsiTheme="minorHAnsi" w:cstheme="minorHAnsi"/>
                <w:color w:val="000000"/>
                <w:sz w:val="22"/>
                <w:szCs w:val="22"/>
              </w:rPr>
              <w:lastRenderedPageBreak/>
              <w:t xml:space="preserve">3 modifications submitted after 11/23/94), adhering to the time limitation </w:t>
            </w:r>
          </w:p>
        </w:tc>
        <w:tc>
          <w:tcPr>
            <w:tcW w:w="2377" w:type="dxa"/>
            <w:tcBorders>
              <w:bottom w:val="single" w:sz="4" w:space="0" w:color="auto"/>
            </w:tcBorders>
            <w:vAlign w:val="bottom"/>
          </w:tcPr>
          <w:p w14:paraId="7580B3A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305.149</w:t>
            </w:r>
          </w:p>
        </w:tc>
        <w:tc>
          <w:tcPr>
            <w:tcW w:w="639" w:type="dxa"/>
            <w:vAlign w:val="bottom"/>
          </w:tcPr>
          <w:p w14:paraId="65789AE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EDC7C2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B936F8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22B8BC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B9F22E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2D12715" w14:textId="77777777" w:rsidTr="00642BE0">
        <w:trPr>
          <w:jc w:val="center"/>
        </w:trPr>
        <w:tc>
          <w:tcPr>
            <w:tcW w:w="593" w:type="dxa"/>
            <w:shd w:val="clear" w:color="auto" w:fill="D9D9D9" w:themeFill="background1" w:themeFillShade="D9"/>
            <w:vAlign w:val="bottom"/>
          </w:tcPr>
          <w:p w14:paraId="1ADA28B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341</w:t>
            </w:r>
          </w:p>
        </w:tc>
        <w:tc>
          <w:tcPr>
            <w:tcW w:w="1387" w:type="dxa"/>
            <w:shd w:val="clear" w:color="auto" w:fill="D9D9D9" w:themeFill="background1" w:themeFillShade="D9"/>
            <w:vAlign w:val="bottom"/>
          </w:tcPr>
          <w:p w14:paraId="3E5985B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V.A.4.</w:t>
            </w:r>
          </w:p>
        </w:tc>
        <w:tc>
          <w:tcPr>
            <w:tcW w:w="5429" w:type="dxa"/>
            <w:shd w:val="clear" w:color="auto" w:fill="D9D9D9" w:themeFill="background1" w:themeFillShade="D9"/>
            <w:vAlign w:val="bottom"/>
          </w:tcPr>
          <w:p w14:paraId="0B6CB4E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detailed plans and specifications individually sealed, signed and dated by a licensed professional engineer with current Texas registration along with the Registered Engineering Firm’s name and Registration Number; Note: For applications subject to post-closure only, submittal of as-built plans and specifications for the final cover system, individually for the unit and sealed, signed and dated by a licensed professional engineer with current Texas registration along with the Registered Engineering Firm’s name and Registration Number would satisfy this requirement; Other as-built plans and specifications for the unit may be submitted upon request</w:t>
            </w:r>
          </w:p>
        </w:tc>
        <w:tc>
          <w:tcPr>
            <w:tcW w:w="2377" w:type="dxa"/>
            <w:shd w:val="clear" w:color="auto" w:fill="D9D9D9" w:themeFill="background1" w:themeFillShade="D9"/>
            <w:vAlign w:val="bottom"/>
          </w:tcPr>
          <w:p w14:paraId="6463A99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 305.50(a)(7)</w:t>
            </w:r>
          </w:p>
        </w:tc>
        <w:tc>
          <w:tcPr>
            <w:tcW w:w="639" w:type="dxa"/>
            <w:vAlign w:val="bottom"/>
          </w:tcPr>
          <w:p w14:paraId="5E6E439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72334F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CB2F9E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929485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FC9FBE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642BE0" w14:paraId="1D2E306B" w14:textId="77777777" w:rsidTr="00642BE0">
        <w:trPr>
          <w:jc w:val="center"/>
        </w:trPr>
        <w:tc>
          <w:tcPr>
            <w:tcW w:w="593" w:type="dxa"/>
            <w:shd w:val="clear" w:color="auto" w:fill="D9D9D9" w:themeFill="background1" w:themeFillShade="D9"/>
            <w:vAlign w:val="bottom"/>
          </w:tcPr>
          <w:p w14:paraId="1CD50E99" w14:textId="77777777" w:rsidR="00642BE0" w:rsidRPr="00A2199B" w:rsidRDefault="00642BE0"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342</w:t>
            </w:r>
          </w:p>
        </w:tc>
        <w:tc>
          <w:tcPr>
            <w:tcW w:w="1387" w:type="dxa"/>
            <w:shd w:val="clear" w:color="auto" w:fill="D9D9D9" w:themeFill="background1" w:themeFillShade="D9"/>
            <w:vAlign w:val="bottom"/>
          </w:tcPr>
          <w:p w14:paraId="349DBF60" w14:textId="77777777" w:rsidR="00642BE0" w:rsidRPr="00A2199B" w:rsidRDefault="00642BE0"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V.B.</w:t>
            </w:r>
          </w:p>
        </w:tc>
        <w:tc>
          <w:tcPr>
            <w:tcW w:w="5429" w:type="dxa"/>
            <w:shd w:val="clear" w:color="auto" w:fill="D9D9D9" w:themeFill="background1" w:themeFillShade="D9"/>
            <w:vAlign w:val="bottom"/>
          </w:tcPr>
          <w:p w14:paraId="22C39DC5" w14:textId="77777777" w:rsidR="00642BE0" w:rsidRPr="00A2199B" w:rsidRDefault="00642BE0" w:rsidP="00A45380">
            <w:pPr>
              <w:tabs>
                <w:tab w:val="clear" w:pos="720"/>
              </w:tabs>
              <w:spacing w:before="0" w:after="0"/>
              <w:outlineLvl w:val="1"/>
              <w:rPr>
                <w:rFonts w:asciiTheme="minorHAnsi" w:hAnsiTheme="minorHAnsi" w:cstheme="minorHAnsi"/>
                <w:b/>
                <w:bCs/>
                <w:color w:val="000000"/>
                <w:sz w:val="22"/>
                <w:szCs w:val="22"/>
              </w:rPr>
            </w:pPr>
            <w:bookmarkStart w:id="40" w:name="_Toc425239507"/>
            <w:bookmarkStart w:id="41" w:name="_Toc425855111"/>
            <w:r w:rsidRPr="00A2199B">
              <w:rPr>
                <w:rFonts w:asciiTheme="minorHAnsi" w:hAnsiTheme="minorHAnsi" w:cstheme="minorHAnsi"/>
                <w:b/>
                <w:bCs/>
                <w:color w:val="000000"/>
                <w:sz w:val="22"/>
                <w:szCs w:val="22"/>
              </w:rPr>
              <w:t>Container Storage Areas</w:t>
            </w:r>
            <w:bookmarkEnd w:id="40"/>
            <w:bookmarkEnd w:id="41"/>
          </w:p>
        </w:tc>
        <w:tc>
          <w:tcPr>
            <w:tcW w:w="2377" w:type="dxa"/>
            <w:shd w:val="clear" w:color="auto" w:fill="D9D9D9" w:themeFill="background1" w:themeFillShade="D9"/>
            <w:vAlign w:val="bottom"/>
          </w:tcPr>
          <w:p w14:paraId="45884484" w14:textId="77777777" w:rsidR="00642BE0" w:rsidRPr="00A2199B" w:rsidRDefault="00642BE0"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335.152(a)(7); 264 subpart I</w:t>
            </w:r>
          </w:p>
        </w:tc>
        <w:tc>
          <w:tcPr>
            <w:tcW w:w="639" w:type="dxa"/>
            <w:vAlign w:val="bottom"/>
          </w:tcPr>
          <w:p w14:paraId="17B94D67" w14:textId="77777777" w:rsidR="00642BE0" w:rsidRPr="00A2199B" w:rsidRDefault="00642BE0"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3ADB2CE7" w14:textId="77777777" w:rsidR="00642BE0" w:rsidRPr="00A2199B" w:rsidRDefault="00642BE0"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05567483" w14:textId="77777777" w:rsidR="00642BE0" w:rsidRPr="00A2199B" w:rsidRDefault="00642BE0"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60C069DA" w14:textId="77777777" w:rsidR="00642BE0" w:rsidRPr="00A2199B" w:rsidRDefault="00642BE0"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0A9CD1A" w14:textId="77777777" w:rsidR="00642BE0" w:rsidRPr="00A2199B" w:rsidRDefault="00642BE0" w:rsidP="001733CC">
            <w:pPr>
              <w:tabs>
                <w:tab w:val="clear" w:pos="720"/>
              </w:tabs>
              <w:spacing w:before="0" w:after="0"/>
              <w:jc w:val="center"/>
              <w:rPr>
                <w:rFonts w:asciiTheme="minorHAnsi" w:hAnsiTheme="minorHAnsi" w:cstheme="minorHAnsi"/>
                <w:color w:val="000000"/>
                <w:sz w:val="22"/>
                <w:szCs w:val="22"/>
              </w:rPr>
            </w:pPr>
          </w:p>
        </w:tc>
      </w:tr>
      <w:tr w:rsidR="00945B7E" w14:paraId="536B1C90" w14:textId="77777777" w:rsidTr="00642BE0">
        <w:trPr>
          <w:jc w:val="center"/>
        </w:trPr>
        <w:tc>
          <w:tcPr>
            <w:tcW w:w="593" w:type="dxa"/>
            <w:tcBorders>
              <w:bottom w:val="single" w:sz="4" w:space="0" w:color="auto"/>
            </w:tcBorders>
            <w:shd w:val="clear" w:color="auto" w:fill="D9D9D9" w:themeFill="background1" w:themeFillShade="D9"/>
            <w:vAlign w:val="bottom"/>
          </w:tcPr>
          <w:p w14:paraId="100447C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343</w:t>
            </w:r>
          </w:p>
        </w:tc>
        <w:tc>
          <w:tcPr>
            <w:tcW w:w="1387" w:type="dxa"/>
            <w:tcBorders>
              <w:bottom w:val="single" w:sz="4" w:space="0" w:color="auto"/>
            </w:tcBorders>
            <w:shd w:val="clear" w:color="auto" w:fill="D9D9D9" w:themeFill="background1" w:themeFillShade="D9"/>
            <w:vAlign w:val="bottom"/>
          </w:tcPr>
          <w:p w14:paraId="0F4234A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V.B.1.</w:t>
            </w:r>
          </w:p>
        </w:tc>
        <w:tc>
          <w:tcPr>
            <w:tcW w:w="5429" w:type="dxa"/>
            <w:tcBorders>
              <w:bottom w:val="single" w:sz="4" w:space="0" w:color="auto"/>
            </w:tcBorders>
            <w:shd w:val="clear" w:color="auto" w:fill="D9D9D9" w:themeFill="background1" w:themeFillShade="D9"/>
            <w:vAlign w:val="bottom"/>
          </w:tcPr>
          <w:p w14:paraId="79EB77B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an Engineering Report with information specified in: 264.170-173, 264.175-264.177, and 270.15</w:t>
            </w:r>
          </w:p>
        </w:tc>
        <w:tc>
          <w:tcPr>
            <w:tcW w:w="2377" w:type="dxa"/>
            <w:tcBorders>
              <w:bottom w:val="single" w:sz="4" w:space="0" w:color="auto"/>
            </w:tcBorders>
            <w:shd w:val="clear" w:color="auto" w:fill="D9D9D9" w:themeFill="background1" w:themeFillShade="D9"/>
            <w:vAlign w:val="bottom"/>
          </w:tcPr>
          <w:p w14:paraId="595D4B8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264.170-173; 264.175-177; 270.15</w:t>
            </w:r>
          </w:p>
        </w:tc>
        <w:tc>
          <w:tcPr>
            <w:tcW w:w="639" w:type="dxa"/>
            <w:vAlign w:val="bottom"/>
          </w:tcPr>
          <w:p w14:paraId="6B283B8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181C6E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AB8396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87EE1B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6A5D86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A74CDE2" w14:textId="77777777" w:rsidTr="00642BE0">
        <w:trPr>
          <w:jc w:val="center"/>
        </w:trPr>
        <w:tc>
          <w:tcPr>
            <w:tcW w:w="593" w:type="dxa"/>
            <w:shd w:val="clear" w:color="auto" w:fill="D9D9D9" w:themeFill="background1" w:themeFillShade="D9"/>
            <w:vAlign w:val="bottom"/>
          </w:tcPr>
          <w:p w14:paraId="4F33AEF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344</w:t>
            </w:r>
          </w:p>
        </w:tc>
        <w:tc>
          <w:tcPr>
            <w:tcW w:w="1387" w:type="dxa"/>
            <w:shd w:val="clear" w:color="auto" w:fill="D9D9D9" w:themeFill="background1" w:themeFillShade="D9"/>
            <w:vAlign w:val="bottom"/>
          </w:tcPr>
          <w:p w14:paraId="0CCCB7E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V.B.1.</w:t>
            </w:r>
            <w:r w:rsidRPr="00A2199B">
              <w:rPr>
                <w:rFonts w:asciiTheme="minorHAnsi" w:hAnsiTheme="minorHAnsi" w:cstheme="minorHAnsi"/>
                <w:i/>
                <w:iCs/>
                <w:color w:val="000000"/>
                <w:sz w:val="22"/>
                <w:szCs w:val="22"/>
              </w:rPr>
              <w:t>a.</w:t>
            </w:r>
          </w:p>
        </w:tc>
        <w:tc>
          <w:tcPr>
            <w:tcW w:w="5429" w:type="dxa"/>
            <w:shd w:val="clear" w:color="auto" w:fill="D9D9D9" w:themeFill="background1" w:themeFillShade="D9"/>
            <w:vAlign w:val="bottom"/>
          </w:tcPr>
          <w:p w14:paraId="24B75E1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Table V.B - Container Storage Areas in hard copy and editable electronic format</w:t>
            </w:r>
          </w:p>
        </w:tc>
        <w:tc>
          <w:tcPr>
            <w:tcW w:w="2377" w:type="dxa"/>
            <w:shd w:val="clear" w:color="auto" w:fill="D9D9D9" w:themeFill="background1" w:themeFillShade="D9"/>
            <w:vAlign w:val="bottom"/>
          </w:tcPr>
          <w:p w14:paraId="29A1CEB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3F84BA1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1E4F71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7E870F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B43A43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D002AC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59DB629" w14:textId="77777777" w:rsidTr="001C021E">
        <w:trPr>
          <w:jc w:val="center"/>
        </w:trPr>
        <w:tc>
          <w:tcPr>
            <w:tcW w:w="593" w:type="dxa"/>
            <w:vAlign w:val="bottom"/>
          </w:tcPr>
          <w:p w14:paraId="4E0B318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345</w:t>
            </w:r>
          </w:p>
        </w:tc>
        <w:tc>
          <w:tcPr>
            <w:tcW w:w="1387" w:type="dxa"/>
            <w:vAlign w:val="bottom"/>
          </w:tcPr>
          <w:p w14:paraId="1E785E3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V.B.1.</w:t>
            </w:r>
            <w:r w:rsidRPr="00A2199B">
              <w:rPr>
                <w:rFonts w:asciiTheme="minorHAnsi" w:hAnsiTheme="minorHAnsi" w:cstheme="minorHAnsi"/>
                <w:i/>
                <w:iCs/>
                <w:color w:val="000000"/>
                <w:sz w:val="22"/>
                <w:szCs w:val="22"/>
              </w:rPr>
              <w:t>b.</w:t>
            </w:r>
          </w:p>
        </w:tc>
        <w:tc>
          <w:tcPr>
            <w:tcW w:w="5429" w:type="dxa"/>
            <w:vAlign w:val="bottom"/>
          </w:tcPr>
          <w:p w14:paraId="0AC2363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Provide required additional information: </w:t>
            </w:r>
          </w:p>
        </w:tc>
        <w:tc>
          <w:tcPr>
            <w:tcW w:w="2377" w:type="dxa"/>
            <w:vAlign w:val="bottom"/>
          </w:tcPr>
          <w:p w14:paraId="57A6F9E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3BCEF56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DA9575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489A10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EF2F79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A10125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44DAA89" w14:textId="77777777" w:rsidTr="001C021E">
        <w:trPr>
          <w:jc w:val="center"/>
        </w:trPr>
        <w:tc>
          <w:tcPr>
            <w:tcW w:w="593" w:type="dxa"/>
            <w:vAlign w:val="bottom"/>
          </w:tcPr>
          <w:p w14:paraId="0E61E8B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346</w:t>
            </w:r>
          </w:p>
        </w:tc>
        <w:tc>
          <w:tcPr>
            <w:tcW w:w="1387" w:type="dxa"/>
            <w:vAlign w:val="bottom"/>
          </w:tcPr>
          <w:p w14:paraId="5D2A43B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V.B.1.</w:t>
            </w:r>
            <w:r w:rsidRPr="00A2199B">
              <w:rPr>
                <w:rFonts w:asciiTheme="minorHAnsi" w:hAnsiTheme="minorHAnsi" w:cstheme="minorHAnsi"/>
                <w:i/>
                <w:iCs/>
                <w:color w:val="000000"/>
                <w:sz w:val="22"/>
                <w:szCs w:val="22"/>
              </w:rPr>
              <w:t>b.1.</w:t>
            </w:r>
          </w:p>
        </w:tc>
        <w:tc>
          <w:tcPr>
            <w:tcW w:w="5429" w:type="dxa"/>
            <w:vAlign w:val="bottom"/>
          </w:tcPr>
          <w:p w14:paraId="3974D85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Aisle space requirements  </w:t>
            </w:r>
          </w:p>
        </w:tc>
        <w:tc>
          <w:tcPr>
            <w:tcW w:w="2377" w:type="dxa"/>
            <w:vAlign w:val="bottom"/>
          </w:tcPr>
          <w:p w14:paraId="529D3E8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5758E1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9D93DF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E2BAB6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C5BC43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7827EF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D164D4A" w14:textId="77777777" w:rsidTr="001C021E">
        <w:trPr>
          <w:jc w:val="center"/>
        </w:trPr>
        <w:tc>
          <w:tcPr>
            <w:tcW w:w="593" w:type="dxa"/>
            <w:vAlign w:val="bottom"/>
          </w:tcPr>
          <w:p w14:paraId="12943DB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347</w:t>
            </w:r>
          </w:p>
        </w:tc>
        <w:tc>
          <w:tcPr>
            <w:tcW w:w="1387" w:type="dxa"/>
            <w:vAlign w:val="bottom"/>
          </w:tcPr>
          <w:p w14:paraId="5C0F3C5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V.B.1.</w:t>
            </w:r>
            <w:r w:rsidRPr="00A2199B">
              <w:rPr>
                <w:rFonts w:asciiTheme="minorHAnsi" w:hAnsiTheme="minorHAnsi" w:cstheme="minorHAnsi"/>
                <w:i/>
                <w:iCs/>
                <w:color w:val="000000"/>
                <w:sz w:val="22"/>
                <w:szCs w:val="22"/>
              </w:rPr>
              <w:t>b.2.</w:t>
            </w:r>
          </w:p>
        </w:tc>
        <w:tc>
          <w:tcPr>
            <w:tcW w:w="5429" w:type="dxa"/>
            <w:vAlign w:val="bottom"/>
          </w:tcPr>
          <w:p w14:paraId="4F8AA04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Condition of containers  </w:t>
            </w:r>
          </w:p>
        </w:tc>
        <w:tc>
          <w:tcPr>
            <w:tcW w:w="2377" w:type="dxa"/>
            <w:vAlign w:val="bottom"/>
          </w:tcPr>
          <w:p w14:paraId="1434D43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9BDE97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5B26FD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97A783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A634E7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EC52B2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1E28D15" w14:textId="77777777" w:rsidTr="001C021E">
        <w:trPr>
          <w:jc w:val="center"/>
        </w:trPr>
        <w:tc>
          <w:tcPr>
            <w:tcW w:w="593" w:type="dxa"/>
            <w:vAlign w:val="bottom"/>
          </w:tcPr>
          <w:p w14:paraId="0B9FF81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348</w:t>
            </w:r>
          </w:p>
        </w:tc>
        <w:tc>
          <w:tcPr>
            <w:tcW w:w="1387" w:type="dxa"/>
            <w:vAlign w:val="bottom"/>
          </w:tcPr>
          <w:p w14:paraId="12FE172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V.B.1.</w:t>
            </w:r>
            <w:r w:rsidRPr="00A2199B">
              <w:rPr>
                <w:rFonts w:asciiTheme="minorHAnsi" w:hAnsiTheme="minorHAnsi" w:cstheme="minorHAnsi"/>
                <w:i/>
                <w:iCs/>
                <w:color w:val="000000"/>
                <w:sz w:val="22"/>
                <w:szCs w:val="22"/>
              </w:rPr>
              <w:t>b.3.</w:t>
            </w:r>
          </w:p>
        </w:tc>
        <w:tc>
          <w:tcPr>
            <w:tcW w:w="5429" w:type="dxa"/>
            <w:vAlign w:val="bottom"/>
          </w:tcPr>
          <w:p w14:paraId="38C9EF0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Compatibility of waste with containers  </w:t>
            </w:r>
          </w:p>
        </w:tc>
        <w:tc>
          <w:tcPr>
            <w:tcW w:w="2377" w:type="dxa"/>
            <w:vAlign w:val="bottom"/>
          </w:tcPr>
          <w:p w14:paraId="35E2E50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C7964C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81C36A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D6A8BE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B84E1F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3DDDFE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47B9FED" w14:textId="77777777" w:rsidTr="001C021E">
        <w:trPr>
          <w:jc w:val="center"/>
        </w:trPr>
        <w:tc>
          <w:tcPr>
            <w:tcW w:w="593" w:type="dxa"/>
            <w:vAlign w:val="bottom"/>
          </w:tcPr>
          <w:p w14:paraId="7B4B505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349</w:t>
            </w:r>
          </w:p>
        </w:tc>
        <w:tc>
          <w:tcPr>
            <w:tcW w:w="1387" w:type="dxa"/>
            <w:vAlign w:val="bottom"/>
          </w:tcPr>
          <w:p w14:paraId="13571C0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V.B.1.</w:t>
            </w:r>
            <w:r w:rsidRPr="00A2199B">
              <w:rPr>
                <w:rFonts w:asciiTheme="minorHAnsi" w:hAnsiTheme="minorHAnsi" w:cstheme="minorHAnsi"/>
                <w:i/>
                <w:iCs/>
                <w:color w:val="000000"/>
                <w:sz w:val="22"/>
                <w:szCs w:val="22"/>
              </w:rPr>
              <w:t>b.4.</w:t>
            </w:r>
          </w:p>
        </w:tc>
        <w:tc>
          <w:tcPr>
            <w:tcW w:w="5429" w:type="dxa"/>
            <w:vAlign w:val="bottom"/>
          </w:tcPr>
          <w:p w14:paraId="0FDA6E4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Container management practices  </w:t>
            </w:r>
          </w:p>
        </w:tc>
        <w:tc>
          <w:tcPr>
            <w:tcW w:w="2377" w:type="dxa"/>
            <w:vAlign w:val="bottom"/>
          </w:tcPr>
          <w:p w14:paraId="49C5E67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828794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3C10B7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FE1549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27794A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08DA18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A4F7D24" w14:textId="77777777" w:rsidTr="00642BE0">
        <w:trPr>
          <w:jc w:val="center"/>
        </w:trPr>
        <w:tc>
          <w:tcPr>
            <w:tcW w:w="593" w:type="dxa"/>
            <w:tcBorders>
              <w:bottom w:val="single" w:sz="4" w:space="0" w:color="auto"/>
            </w:tcBorders>
            <w:vAlign w:val="bottom"/>
          </w:tcPr>
          <w:p w14:paraId="15B30AC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350</w:t>
            </w:r>
          </w:p>
        </w:tc>
        <w:tc>
          <w:tcPr>
            <w:tcW w:w="1387" w:type="dxa"/>
            <w:tcBorders>
              <w:bottom w:val="single" w:sz="4" w:space="0" w:color="auto"/>
            </w:tcBorders>
            <w:vAlign w:val="bottom"/>
          </w:tcPr>
          <w:p w14:paraId="10B08F2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V.B.1.</w:t>
            </w:r>
            <w:r w:rsidRPr="00A2199B">
              <w:rPr>
                <w:rFonts w:asciiTheme="minorHAnsi" w:hAnsiTheme="minorHAnsi" w:cstheme="minorHAnsi"/>
                <w:i/>
                <w:iCs/>
                <w:color w:val="000000"/>
                <w:sz w:val="22"/>
                <w:szCs w:val="22"/>
              </w:rPr>
              <w:t>b.5.</w:t>
            </w:r>
          </w:p>
        </w:tc>
        <w:tc>
          <w:tcPr>
            <w:tcW w:w="5429" w:type="dxa"/>
            <w:tcBorders>
              <w:bottom w:val="single" w:sz="4" w:space="0" w:color="auto"/>
            </w:tcBorders>
            <w:vAlign w:val="bottom"/>
          </w:tcPr>
          <w:p w14:paraId="607029A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Air Emission Standards (Part 264 Subpart AA, BB, and CC Requirements)  </w:t>
            </w:r>
          </w:p>
        </w:tc>
        <w:tc>
          <w:tcPr>
            <w:tcW w:w="2377" w:type="dxa"/>
            <w:tcBorders>
              <w:bottom w:val="single" w:sz="4" w:space="0" w:color="auto"/>
            </w:tcBorders>
            <w:vAlign w:val="bottom"/>
          </w:tcPr>
          <w:p w14:paraId="49FBA44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5D9BD6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D4456E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1C611F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6ABFFD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F83473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B3B9B61" w14:textId="77777777" w:rsidTr="00642BE0">
        <w:trPr>
          <w:jc w:val="center"/>
        </w:trPr>
        <w:tc>
          <w:tcPr>
            <w:tcW w:w="593" w:type="dxa"/>
            <w:shd w:val="clear" w:color="auto" w:fill="D9D9D9" w:themeFill="background1" w:themeFillShade="D9"/>
            <w:vAlign w:val="bottom"/>
          </w:tcPr>
          <w:p w14:paraId="1680B37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351</w:t>
            </w:r>
          </w:p>
        </w:tc>
        <w:tc>
          <w:tcPr>
            <w:tcW w:w="1387" w:type="dxa"/>
            <w:shd w:val="clear" w:color="auto" w:fill="D9D9D9" w:themeFill="background1" w:themeFillShade="D9"/>
            <w:vAlign w:val="bottom"/>
          </w:tcPr>
          <w:p w14:paraId="6271602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V.B.2.</w:t>
            </w:r>
          </w:p>
        </w:tc>
        <w:tc>
          <w:tcPr>
            <w:tcW w:w="5429" w:type="dxa"/>
            <w:shd w:val="clear" w:color="auto" w:fill="D9D9D9" w:themeFill="background1" w:themeFillShade="D9"/>
            <w:vAlign w:val="bottom"/>
          </w:tcPr>
          <w:p w14:paraId="3281968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the design and operation for containment system including diagrams and engineering drawings (plans):</w:t>
            </w:r>
          </w:p>
        </w:tc>
        <w:tc>
          <w:tcPr>
            <w:tcW w:w="2377" w:type="dxa"/>
            <w:shd w:val="clear" w:color="auto" w:fill="D9D9D9" w:themeFill="background1" w:themeFillShade="D9"/>
            <w:vAlign w:val="bottom"/>
          </w:tcPr>
          <w:p w14:paraId="30795A6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270.15</w:t>
            </w:r>
          </w:p>
        </w:tc>
        <w:tc>
          <w:tcPr>
            <w:tcW w:w="639" w:type="dxa"/>
            <w:vAlign w:val="bottom"/>
          </w:tcPr>
          <w:p w14:paraId="3A8E816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8063D2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264F5F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63D7ED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037E43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F49F75C" w14:textId="77777777" w:rsidTr="001C021E">
        <w:trPr>
          <w:jc w:val="center"/>
        </w:trPr>
        <w:tc>
          <w:tcPr>
            <w:tcW w:w="593" w:type="dxa"/>
            <w:vAlign w:val="bottom"/>
          </w:tcPr>
          <w:p w14:paraId="58C499F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352</w:t>
            </w:r>
          </w:p>
        </w:tc>
        <w:tc>
          <w:tcPr>
            <w:tcW w:w="1387" w:type="dxa"/>
            <w:vAlign w:val="bottom"/>
          </w:tcPr>
          <w:p w14:paraId="0952E49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V.B.2.</w:t>
            </w:r>
            <w:r w:rsidRPr="00A2199B">
              <w:rPr>
                <w:rFonts w:asciiTheme="minorHAnsi" w:hAnsiTheme="minorHAnsi" w:cstheme="minorHAnsi"/>
                <w:i/>
                <w:iCs/>
                <w:color w:val="000000"/>
                <w:sz w:val="22"/>
                <w:szCs w:val="22"/>
              </w:rPr>
              <w:t>~.1.</w:t>
            </w:r>
          </w:p>
        </w:tc>
        <w:tc>
          <w:tcPr>
            <w:tcW w:w="5429" w:type="dxa"/>
            <w:vAlign w:val="bottom"/>
          </w:tcPr>
          <w:p w14:paraId="4C17F1C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 base which is free of cracks or gaps must underlay the containers; the base must be sloped, or the containment system must be designed and operated to drain and remove liquids resulting from leaks, spills or precipitation</w:t>
            </w:r>
          </w:p>
        </w:tc>
        <w:tc>
          <w:tcPr>
            <w:tcW w:w="2377" w:type="dxa"/>
            <w:vAlign w:val="bottom"/>
          </w:tcPr>
          <w:p w14:paraId="4DA374B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264.175(b)(1-2)</w:t>
            </w:r>
          </w:p>
        </w:tc>
        <w:tc>
          <w:tcPr>
            <w:tcW w:w="639" w:type="dxa"/>
            <w:vAlign w:val="bottom"/>
          </w:tcPr>
          <w:p w14:paraId="12C0D83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B3359A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C02FA7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94F73C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81A981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13F5BC9" w14:textId="77777777" w:rsidTr="001C021E">
        <w:trPr>
          <w:jc w:val="center"/>
        </w:trPr>
        <w:tc>
          <w:tcPr>
            <w:tcW w:w="593" w:type="dxa"/>
            <w:vAlign w:val="bottom"/>
          </w:tcPr>
          <w:p w14:paraId="33A35D1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353</w:t>
            </w:r>
          </w:p>
        </w:tc>
        <w:tc>
          <w:tcPr>
            <w:tcW w:w="1387" w:type="dxa"/>
            <w:vAlign w:val="bottom"/>
          </w:tcPr>
          <w:p w14:paraId="1D36041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V.B.2.</w:t>
            </w:r>
            <w:r w:rsidRPr="00A2199B">
              <w:rPr>
                <w:rFonts w:asciiTheme="minorHAnsi" w:hAnsiTheme="minorHAnsi" w:cstheme="minorHAnsi"/>
                <w:i/>
                <w:iCs/>
                <w:color w:val="000000"/>
                <w:sz w:val="22"/>
                <w:szCs w:val="22"/>
              </w:rPr>
              <w:t>~.2.</w:t>
            </w:r>
          </w:p>
        </w:tc>
        <w:tc>
          <w:tcPr>
            <w:tcW w:w="5429" w:type="dxa"/>
            <w:vAlign w:val="bottom"/>
          </w:tcPr>
          <w:p w14:paraId="3C47683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Overflow prevention</w:t>
            </w:r>
          </w:p>
        </w:tc>
        <w:tc>
          <w:tcPr>
            <w:tcW w:w="2377" w:type="dxa"/>
            <w:vAlign w:val="bottom"/>
          </w:tcPr>
          <w:p w14:paraId="1A7667A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264.175(b)(5); 270.15(a)(5)</w:t>
            </w:r>
          </w:p>
        </w:tc>
        <w:tc>
          <w:tcPr>
            <w:tcW w:w="639" w:type="dxa"/>
            <w:vAlign w:val="bottom"/>
          </w:tcPr>
          <w:p w14:paraId="4B73C27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2F93E8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EE0AA5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BF2C72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BCE37C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2C25F96" w14:textId="77777777" w:rsidTr="001C021E">
        <w:trPr>
          <w:jc w:val="center"/>
        </w:trPr>
        <w:tc>
          <w:tcPr>
            <w:tcW w:w="593" w:type="dxa"/>
            <w:vAlign w:val="bottom"/>
          </w:tcPr>
          <w:p w14:paraId="06B0FD3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354</w:t>
            </w:r>
          </w:p>
        </w:tc>
        <w:tc>
          <w:tcPr>
            <w:tcW w:w="1387" w:type="dxa"/>
            <w:vAlign w:val="bottom"/>
          </w:tcPr>
          <w:p w14:paraId="4EEF26F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V.B.2.</w:t>
            </w:r>
            <w:r w:rsidRPr="00A2199B">
              <w:rPr>
                <w:rFonts w:asciiTheme="minorHAnsi" w:hAnsiTheme="minorHAnsi" w:cstheme="minorHAnsi"/>
                <w:i/>
                <w:iCs/>
                <w:color w:val="000000"/>
                <w:sz w:val="22"/>
                <w:szCs w:val="22"/>
              </w:rPr>
              <w:t>~.3.</w:t>
            </w:r>
          </w:p>
        </w:tc>
        <w:tc>
          <w:tcPr>
            <w:tcW w:w="5429" w:type="dxa"/>
            <w:vAlign w:val="bottom"/>
          </w:tcPr>
          <w:p w14:paraId="47B6682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Basic design parameters, dimensions, and materials of construction</w:t>
            </w:r>
          </w:p>
        </w:tc>
        <w:tc>
          <w:tcPr>
            <w:tcW w:w="2377" w:type="dxa"/>
            <w:vAlign w:val="bottom"/>
          </w:tcPr>
          <w:p w14:paraId="3BC5C61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270.15(a)(1)</w:t>
            </w:r>
          </w:p>
        </w:tc>
        <w:tc>
          <w:tcPr>
            <w:tcW w:w="639" w:type="dxa"/>
            <w:vAlign w:val="bottom"/>
          </w:tcPr>
          <w:p w14:paraId="2D4DC6E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BD4AEF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948F6C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F30CB6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DF6DE7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576AF4D" w14:textId="77777777" w:rsidTr="001C021E">
        <w:trPr>
          <w:jc w:val="center"/>
        </w:trPr>
        <w:tc>
          <w:tcPr>
            <w:tcW w:w="593" w:type="dxa"/>
            <w:vAlign w:val="bottom"/>
          </w:tcPr>
          <w:p w14:paraId="55D9F93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355</w:t>
            </w:r>
          </w:p>
        </w:tc>
        <w:tc>
          <w:tcPr>
            <w:tcW w:w="1387" w:type="dxa"/>
            <w:vAlign w:val="bottom"/>
          </w:tcPr>
          <w:p w14:paraId="2639EF1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V.B.2.</w:t>
            </w:r>
            <w:r w:rsidRPr="00A2199B">
              <w:rPr>
                <w:rFonts w:asciiTheme="minorHAnsi" w:hAnsiTheme="minorHAnsi" w:cstheme="minorHAnsi"/>
                <w:i/>
                <w:iCs/>
                <w:color w:val="000000"/>
                <w:sz w:val="22"/>
                <w:szCs w:val="22"/>
              </w:rPr>
              <w:t>~.4.</w:t>
            </w:r>
          </w:p>
        </w:tc>
        <w:tc>
          <w:tcPr>
            <w:tcW w:w="5429" w:type="dxa"/>
            <w:vAlign w:val="bottom"/>
          </w:tcPr>
          <w:p w14:paraId="1796563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Drainage design:</w:t>
            </w:r>
          </w:p>
        </w:tc>
        <w:tc>
          <w:tcPr>
            <w:tcW w:w="2377" w:type="dxa"/>
            <w:vAlign w:val="bottom"/>
          </w:tcPr>
          <w:p w14:paraId="7D7573E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270.15(a)(2)</w:t>
            </w:r>
          </w:p>
        </w:tc>
        <w:tc>
          <w:tcPr>
            <w:tcW w:w="639" w:type="dxa"/>
            <w:vAlign w:val="bottom"/>
          </w:tcPr>
          <w:p w14:paraId="1DEC90E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77EDC7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8DD453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BB5CD8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899F5C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B1EB1FB" w14:textId="77777777" w:rsidTr="001C021E">
        <w:trPr>
          <w:jc w:val="center"/>
        </w:trPr>
        <w:tc>
          <w:tcPr>
            <w:tcW w:w="593" w:type="dxa"/>
            <w:vAlign w:val="bottom"/>
          </w:tcPr>
          <w:p w14:paraId="65301F4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356</w:t>
            </w:r>
          </w:p>
        </w:tc>
        <w:tc>
          <w:tcPr>
            <w:tcW w:w="1387" w:type="dxa"/>
            <w:vAlign w:val="bottom"/>
          </w:tcPr>
          <w:p w14:paraId="022C957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V.B.2.a.</w:t>
            </w:r>
          </w:p>
        </w:tc>
        <w:tc>
          <w:tcPr>
            <w:tcW w:w="5429" w:type="dxa"/>
            <w:vAlign w:val="bottom"/>
          </w:tcPr>
          <w:p w14:paraId="036F230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Containment system must have sufficient capacity to contain 10% volume of containers or volume of largest container (TCEQ recommends 25-yr, 24-hr rainfall event for extra capacity of uncovered areas)</w:t>
            </w:r>
          </w:p>
        </w:tc>
        <w:tc>
          <w:tcPr>
            <w:tcW w:w="2377" w:type="dxa"/>
            <w:vAlign w:val="bottom"/>
          </w:tcPr>
          <w:p w14:paraId="599F250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264.175(b)(3), 270.15(a)(3)</w:t>
            </w:r>
          </w:p>
        </w:tc>
        <w:tc>
          <w:tcPr>
            <w:tcW w:w="639" w:type="dxa"/>
            <w:vAlign w:val="bottom"/>
          </w:tcPr>
          <w:p w14:paraId="495D30F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72C48B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8EDD41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6EF5B9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79A724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80E7216" w14:textId="77777777" w:rsidTr="001C021E">
        <w:trPr>
          <w:jc w:val="center"/>
        </w:trPr>
        <w:tc>
          <w:tcPr>
            <w:tcW w:w="593" w:type="dxa"/>
            <w:vAlign w:val="bottom"/>
          </w:tcPr>
          <w:p w14:paraId="439EE01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357</w:t>
            </w:r>
          </w:p>
        </w:tc>
        <w:tc>
          <w:tcPr>
            <w:tcW w:w="1387" w:type="dxa"/>
            <w:vAlign w:val="bottom"/>
          </w:tcPr>
          <w:p w14:paraId="4108DB5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V.B.2.b.</w:t>
            </w:r>
          </w:p>
        </w:tc>
        <w:tc>
          <w:tcPr>
            <w:tcW w:w="5429" w:type="dxa"/>
            <w:vAlign w:val="bottom"/>
          </w:tcPr>
          <w:p w14:paraId="0BD4009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Run-on prevention (TCEQ recommends 25-yr, 24-hr rainfall event to calculate the excess capacity)</w:t>
            </w:r>
          </w:p>
        </w:tc>
        <w:tc>
          <w:tcPr>
            <w:tcW w:w="2377" w:type="dxa"/>
            <w:vAlign w:val="bottom"/>
          </w:tcPr>
          <w:p w14:paraId="5F273BC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264.175(b)(4); 270.15(a)(4)</w:t>
            </w:r>
          </w:p>
        </w:tc>
        <w:tc>
          <w:tcPr>
            <w:tcW w:w="639" w:type="dxa"/>
            <w:vAlign w:val="bottom"/>
          </w:tcPr>
          <w:p w14:paraId="7F2C3CF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F2BD87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01C86D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16D49E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8BA244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642BE0" w14:paraId="0D986CB3" w14:textId="77777777" w:rsidTr="001C021E">
        <w:trPr>
          <w:jc w:val="center"/>
        </w:trPr>
        <w:tc>
          <w:tcPr>
            <w:tcW w:w="593" w:type="dxa"/>
            <w:vAlign w:val="bottom"/>
          </w:tcPr>
          <w:p w14:paraId="6D3B9BF8" w14:textId="77777777" w:rsidR="00642BE0" w:rsidRPr="00A2199B" w:rsidRDefault="00642BE0"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358</w:t>
            </w:r>
          </w:p>
        </w:tc>
        <w:tc>
          <w:tcPr>
            <w:tcW w:w="1387" w:type="dxa"/>
            <w:vAlign w:val="bottom"/>
          </w:tcPr>
          <w:p w14:paraId="22DB5B1A" w14:textId="77777777" w:rsidR="00642BE0" w:rsidRPr="00A2199B" w:rsidRDefault="00642BE0"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V.B.3.</w:t>
            </w:r>
          </w:p>
        </w:tc>
        <w:tc>
          <w:tcPr>
            <w:tcW w:w="5429" w:type="dxa"/>
            <w:vAlign w:val="bottom"/>
          </w:tcPr>
          <w:p w14:paraId="5442BE66" w14:textId="77777777" w:rsidR="00642BE0" w:rsidRPr="00A2199B" w:rsidRDefault="00642BE0"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Wastes Containing No Free Liquids</w:t>
            </w:r>
          </w:p>
        </w:tc>
        <w:tc>
          <w:tcPr>
            <w:tcW w:w="2377" w:type="dxa"/>
            <w:vAlign w:val="bottom"/>
          </w:tcPr>
          <w:p w14:paraId="1F8F339C" w14:textId="77777777" w:rsidR="00642BE0" w:rsidRPr="00A2199B" w:rsidRDefault="00642BE0"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264.175(c)</w:t>
            </w:r>
          </w:p>
        </w:tc>
        <w:tc>
          <w:tcPr>
            <w:tcW w:w="639" w:type="dxa"/>
            <w:vAlign w:val="bottom"/>
          </w:tcPr>
          <w:p w14:paraId="53BBB85E" w14:textId="77777777" w:rsidR="00642BE0" w:rsidRPr="00A2199B" w:rsidRDefault="00642BE0"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639CE00A" w14:textId="77777777" w:rsidR="00642BE0" w:rsidRPr="00A2199B" w:rsidRDefault="00642BE0"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144BBD12" w14:textId="77777777" w:rsidR="00642BE0" w:rsidRPr="00A2199B" w:rsidRDefault="00642BE0"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38A1226C" w14:textId="77777777" w:rsidR="00642BE0" w:rsidRPr="00A2199B" w:rsidRDefault="00642BE0"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8B25CA2" w14:textId="77777777" w:rsidR="00642BE0" w:rsidRPr="00A2199B" w:rsidRDefault="00642BE0" w:rsidP="001733CC">
            <w:pPr>
              <w:tabs>
                <w:tab w:val="clear" w:pos="720"/>
              </w:tabs>
              <w:spacing w:before="0" w:after="0"/>
              <w:jc w:val="center"/>
              <w:rPr>
                <w:rFonts w:asciiTheme="minorHAnsi" w:hAnsiTheme="minorHAnsi" w:cstheme="minorHAnsi"/>
                <w:color w:val="000000"/>
                <w:sz w:val="22"/>
                <w:szCs w:val="22"/>
              </w:rPr>
            </w:pPr>
          </w:p>
        </w:tc>
      </w:tr>
      <w:tr w:rsidR="00642BE0" w14:paraId="6B338CCF" w14:textId="77777777" w:rsidTr="001C021E">
        <w:trPr>
          <w:jc w:val="center"/>
        </w:trPr>
        <w:tc>
          <w:tcPr>
            <w:tcW w:w="593" w:type="dxa"/>
            <w:vAlign w:val="bottom"/>
          </w:tcPr>
          <w:p w14:paraId="2B8ECB32" w14:textId="77777777" w:rsidR="00642BE0" w:rsidRPr="00A2199B" w:rsidRDefault="00642BE0"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359</w:t>
            </w:r>
          </w:p>
        </w:tc>
        <w:tc>
          <w:tcPr>
            <w:tcW w:w="1387" w:type="dxa"/>
            <w:vAlign w:val="bottom"/>
          </w:tcPr>
          <w:p w14:paraId="20161189" w14:textId="77777777" w:rsidR="00642BE0" w:rsidRPr="00A2199B" w:rsidRDefault="00642BE0"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V.B.3.</w:t>
            </w:r>
            <w:r w:rsidRPr="00A2199B">
              <w:rPr>
                <w:rFonts w:asciiTheme="minorHAnsi" w:hAnsiTheme="minorHAnsi" w:cstheme="minorHAnsi"/>
                <w:i/>
                <w:iCs/>
                <w:color w:val="000000"/>
                <w:sz w:val="22"/>
                <w:szCs w:val="22"/>
              </w:rPr>
              <w:t>~.</w:t>
            </w:r>
          </w:p>
        </w:tc>
        <w:tc>
          <w:tcPr>
            <w:tcW w:w="5429" w:type="dxa"/>
            <w:vAlign w:val="bottom"/>
          </w:tcPr>
          <w:p w14:paraId="09AB7C7B" w14:textId="77777777" w:rsidR="00642BE0" w:rsidRPr="00A2199B" w:rsidRDefault="00642BE0"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Storage areas that store containers holding only wastes that do not contain free liquids need not have a containment system, provided that:</w:t>
            </w:r>
          </w:p>
        </w:tc>
        <w:tc>
          <w:tcPr>
            <w:tcW w:w="2377" w:type="dxa"/>
            <w:vAlign w:val="bottom"/>
          </w:tcPr>
          <w:p w14:paraId="12D327A5" w14:textId="77777777" w:rsidR="00642BE0" w:rsidRPr="00A2199B" w:rsidRDefault="00642BE0"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9A497D1" w14:textId="77777777" w:rsidR="00642BE0" w:rsidRPr="00A2199B" w:rsidRDefault="00642BE0"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4A611394" w14:textId="77777777" w:rsidR="00642BE0" w:rsidRPr="00A2199B" w:rsidRDefault="00642BE0"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0938E8C4" w14:textId="77777777" w:rsidR="00642BE0" w:rsidRPr="00A2199B" w:rsidRDefault="00642BE0"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67464C11" w14:textId="77777777" w:rsidR="00642BE0" w:rsidRPr="00A2199B" w:rsidRDefault="00642BE0"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EE1101B" w14:textId="77777777" w:rsidR="00642BE0" w:rsidRPr="00A2199B" w:rsidRDefault="00642BE0" w:rsidP="001733CC">
            <w:pPr>
              <w:tabs>
                <w:tab w:val="clear" w:pos="720"/>
              </w:tabs>
              <w:spacing w:before="0" w:after="0"/>
              <w:jc w:val="center"/>
              <w:rPr>
                <w:rFonts w:asciiTheme="minorHAnsi" w:hAnsiTheme="minorHAnsi" w:cstheme="minorHAnsi"/>
                <w:color w:val="000000"/>
                <w:sz w:val="22"/>
                <w:szCs w:val="22"/>
              </w:rPr>
            </w:pPr>
          </w:p>
        </w:tc>
      </w:tr>
      <w:tr w:rsidR="00945B7E" w14:paraId="12E4A73F" w14:textId="77777777" w:rsidTr="001C021E">
        <w:trPr>
          <w:jc w:val="center"/>
        </w:trPr>
        <w:tc>
          <w:tcPr>
            <w:tcW w:w="593" w:type="dxa"/>
            <w:vAlign w:val="bottom"/>
          </w:tcPr>
          <w:p w14:paraId="33ADD97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360</w:t>
            </w:r>
          </w:p>
        </w:tc>
        <w:tc>
          <w:tcPr>
            <w:tcW w:w="1387" w:type="dxa"/>
            <w:vAlign w:val="bottom"/>
          </w:tcPr>
          <w:p w14:paraId="2F7C4BE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V.B.3.</w:t>
            </w:r>
            <w:r w:rsidRPr="00A2199B">
              <w:rPr>
                <w:rFonts w:asciiTheme="minorHAnsi" w:hAnsiTheme="minorHAnsi" w:cstheme="minorHAnsi"/>
                <w:i/>
                <w:iCs/>
                <w:color w:val="000000"/>
                <w:sz w:val="22"/>
                <w:szCs w:val="22"/>
              </w:rPr>
              <w:t>~.1.</w:t>
            </w:r>
          </w:p>
        </w:tc>
        <w:tc>
          <w:tcPr>
            <w:tcW w:w="5429" w:type="dxa"/>
            <w:vAlign w:val="bottom"/>
          </w:tcPr>
          <w:p w14:paraId="4E77993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Storage area is sloped or designed and operated to drain and remove liquid resulting from precipitation; Submit a demonstration</w:t>
            </w:r>
          </w:p>
        </w:tc>
        <w:tc>
          <w:tcPr>
            <w:tcW w:w="2377" w:type="dxa"/>
            <w:vAlign w:val="bottom"/>
          </w:tcPr>
          <w:p w14:paraId="5D3D4F0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264.175(c)(1)</w:t>
            </w:r>
          </w:p>
        </w:tc>
        <w:tc>
          <w:tcPr>
            <w:tcW w:w="639" w:type="dxa"/>
            <w:vAlign w:val="bottom"/>
          </w:tcPr>
          <w:p w14:paraId="140CE7E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E2868A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F436DD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8D99A2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EFBF4A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DC9A5C8" w14:textId="77777777" w:rsidTr="001C021E">
        <w:trPr>
          <w:jc w:val="center"/>
        </w:trPr>
        <w:tc>
          <w:tcPr>
            <w:tcW w:w="593" w:type="dxa"/>
            <w:vAlign w:val="bottom"/>
          </w:tcPr>
          <w:p w14:paraId="68F0DEC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361</w:t>
            </w:r>
          </w:p>
        </w:tc>
        <w:tc>
          <w:tcPr>
            <w:tcW w:w="1387" w:type="dxa"/>
            <w:vAlign w:val="bottom"/>
          </w:tcPr>
          <w:p w14:paraId="7BA019D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V.B.3.</w:t>
            </w:r>
            <w:r w:rsidRPr="00A2199B">
              <w:rPr>
                <w:rFonts w:asciiTheme="minorHAnsi" w:hAnsiTheme="minorHAnsi" w:cstheme="minorHAnsi"/>
                <w:i/>
                <w:iCs/>
                <w:color w:val="000000"/>
                <w:sz w:val="22"/>
                <w:szCs w:val="22"/>
              </w:rPr>
              <w:t>~.2.</w:t>
            </w:r>
          </w:p>
        </w:tc>
        <w:tc>
          <w:tcPr>
            <w:tcW w:w="5429" w:type="dxa"/>
            <w:vAlign w:val="bottom"/>
          </w:tcPr>
          <w:p w14:paraId="480B3B5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Containers are elevated or otherwise protected from contact with accumulated liquid the following info; Submit a demonstration that includes: </w:t>
            </w:r>
          </w:p>
        </w:tc>
        <w:tc>
          <w:tcPr>
            <w:tcW w:w="2377" w:type="dxa"/>
            <w:vAlign w:val="bottom"/>
          </w:tcPr>
          <w:p w14:paraId="71F17A4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264.175(c)(2)</w:t>
            </w:r>
          </w:p>
        </w:tc>
        <w:tc>
          <w:tcPr>
            <w:tcW w:w="639" w:type="dxa"/>
            <w:vAlign w:val="bottom"/>
          </w:tcPr>
          <w:p w14:paraId="57EC328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B5A7AD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928881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2F9B45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08873A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F58F8BD" w14:textId="77777777" w:rsidTr="001C021E">
        <w:trPr>
          <w:jc w:val="center"/>
        </w:trPr>
        <w:tc>
          <w:tcPr>
            <w:tcW w:w="593" w:type="dxa"/>
            <w:vAlign w:val="bottom"/>
          </w:tcPr>
          <w:p w14:paraId="6BE9DAD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362</w:t>
            </w:r>
          </w:p>
        </w:tc>
        <w:tc>
          <w:tcPr>
            <w:tcW w:w="1387" w:type="dxa"/>
            <w:vAlign w:val="bottom"/>
          </w:tcPr>
          <w:p w14:paraId="057E888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V.B.3.a.</w:t>
            </w:r>
          </w:p>
        </w:tc>
        <w:tc>
          <w:tcPr>
            <w:tcW w:w="5429" w:type="dxa"/>
            <w:vAlign w:val="bottom"/>
          </w:tcPr>
          <w:p w14:paraId="6248BC6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Test procedures and results that wastes do not contain free liquid</w:t>
            </w:r>
          </w:p>
        </w:tc>
        <w:tc>
          <w:tcPr>
            <w:tcW w:w="2377" w:type="dxa"/>
            <w:vAlign w:val="bottom"/>
          </w:tcPr>
          <w:p w14:paraId="1B714E1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270.15(b)(1)</w:t>
            </w:r>
          </w:p>
        </w:tc>
        <w:tc>
          <w:tcPr>
            <w:tcW w:w="639" w:type="dxa"/>
            <w:vAlign w:val="bottom"/>
          </w:tcPr>
          <w:p w14:paraId="64CE379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637E7F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9CA9A1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C872AE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8855D4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04BF154" w14:textId="77777777" w:rsidTr="001C021E">
        <w:trPr>
          <w:jc w:val="center"/>
        </w:trPr>
        <w:tc>
          <w:tcPr>
            <w:tcW w:w="593" w:type="dxa"/>
            <w:vAlign w:val="bottom"/>
          </w:tcPr>
          <w:p w14:paraId="634B331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363</w:t>
            </w:r>
          </w:p>
        </w:tc>
        <w:tc>
          <w:tcPr>
            <w:tcW w:w="1387" w:type="dxa"/>
            <w:vAlign w:val="bottom"/>
          </w:tcPr>
          <w:p w14:paraId="56F4D22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V.B.3.b.</w:t>
            </w:r>
          </w:p>
        </w:tc>
        <w:tc>
          <w:tcPr>
            <w:tcW w:w="5429" w:type="dxa"/>
            <w:vAlign w:val="bottom"/>
          </w:tcPr>
          <w:p w14:paraId="092FDEB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Design and operation of storage to remove and drain liquids</w:t>
            </w:r>
          </w:p>
        </w:tc>
        <w:tc>
          <w:tcPr>
            <w:tcW w:w="2377" w:type="dxa"/>
            <w:vAlign w:val="bottom"/>
          </w:tcPr>
          <w:p w14:paraId="0C80E31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270.15(b)(2)</w:t>
            </w:r>
          </w:p>
        </w:tc>
        <w:tc>
          <w:tcPr>
            <w:tcW w:w="639" w:type="dxa"/>
            <w:vAlign w:val="bottom"/>
          </w:tcPr>
          <w:p w14:paraId="47938D9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2ABBD3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18694E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30B95B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E7CAED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B066C7E" w14:textId="77777777" w:rsidTr="001C021E">
        <w:trPr>
          <w:jc w:val="center"/>
        </w:trPr>
        <w:tc>
          <w:tcPr>
            <w:tcW w:w="593" w:type="dxa"/>
            <w:vAlign w:val="bottom"/>
          </w:tcPr>
          <w:p w14:paraId="6C75F61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364</w:t>
            </w:r>
          </w:p>
        </w:tc>
        <w:tc>
          <w:tcPr>
            <w:tcW w:w="1387" w:type="dxa"/>
            <w:vAlign w:val="bottom"/>
          </w:tcPr>
          <w:p w14:paraId="046E8A4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V.B.3.</w:t>
            </w:r>
            <w:r w:rsidRPr="00A2199B">
              <w:rPr>
                <w:rFonts w:asciiTheme="minorHAnsi" w:hAnsiTheme="minorHAnsi" w:cstheme="minorHAnsi"/>
                <w:i/>
                <w:iCs/>
                <w:color w:val="000000"/>
                <w:sz w:val="22"/>
                <w:szCs w:val="22"/>
              </w:rPr>
              <w:t>~.3.</w:t>
            </w:r>
          </w:p>
        </w:tc>
        <w:tc>
          <w:tcPr>
            <w:tcW w:w="5429" w:type="dxa"/>
            <w:vAlign w:val="bottom"/>
          </w:tcPr>
          <w:p w14:paraId="1FBB890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the design and operation (264.175(b)) for containers holding Dioxin wastes (FO20, FO21, FO22, FO23, FO26 and FO27) that do not contain free liquids</w:t>
            </w:r>
          </w:p>
        </w:tc>
        <w:tc>
          <w:tcPr>
            <w:tcW w:w="2377" w:type="dxa"/>
            <w:vAlign w:val="bottom"/>
          </w:tcPr>
          <w:p w14:paraId="7883C29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264.175(d)</w:t>
            </w:r>
          </w:p>
        </w:tc>
        <w:tc>
          <w:tcPr>
            <w:tcW w:w="639" w:type="dxa"/>
            <w:vAlign w:val="bottom"/>
          </w:tcPr>
          <w:p w14:paraId="71CC921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00D4C9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9409E7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F0C120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D1B4A8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F8FE930" w14:textId="77777777" w:rsidTr="001C021E">
        <w:trPr>
          <w:jc w:val="center"/>
        </w:trPr>
        <w:tc>
          <w:tcPr>
            <w:tcW w:w="593" w:type="dxa"/>
            <w:vAlign w:val="bottom"/>
          </w:tcPr>
          <w:p w14:paraId="607CDCA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365</w:t>
            </w:r>
          </w:p>
        </w:tc>
        <w:tc>
          <w:tcPr>
            <w:tcW w:w="1387" w:type="dxa"/>
            <w:vAlign w:val="bottom"/>
          </w:tcPr>
          <w:p w14:paraId="3129424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V.B.4.</w:t>
            </w:r>
          </w:p>
        </w:tc>
        <w:tc>
          <w:tcPr>
            <w:tcW w:w="5429" w:type="dxa"/>
            <w:vAlign w:val="bottom"/>
          </w:tcPr>
          <w:p w14:paraId="16DFF78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engineering report drawings with buffer zone requirements if container storage area manages ignitable or reactive wastes</w:t>
            </w:r>
          </w:p>
        </w:tc>
        <w:tc>
          <w:tcPr>
            <w:tcW w:w="2377" w:type="dxa"/>
            <w:vAlign w:val="bottom"/>
          </w:tcPr>
          <w:p w14:paraId="2926F0A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264.17; 264.176</w:t>
            </w:r>
          </w:p>
        </w:tc>
        <w:tc>
          <w:tcPr>
            <w:tcW w:w="639" w:type="dxa"/>
            <w:vAlign w:val="bottom"/>
          </w:tcPr>
          <w:p w14:paraId="55EBC40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0CC670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C998EF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A0EC3F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380CEF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D5E7221" w14:textId="77777777" w:rsidTr="001C021E">
        <w:trPr>
          <w:jc w:val="center"/>
        </w:trPr>
        <w:tc>
          <w:tcPr>
            <w:tcW w:w="593" w:type="dxa"/>
            <w:vAlign w:val="bottom"/>
          </w:tcPr>
          <w:p w14:paraId="2EF1B70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366</w:t>
            </w:r>
          </w:p>
        </w:tc>
        <w:tc>
          <w:tcPr>
            <w:tcW w:w="1387" w:type="dxa"/>
            <w:vAlign w:val="bottom"/>
          </w:tcPr>
          <w:p w14:paraId="0A0719D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V.B.5.</w:t>
            </w:r>
          </w:p>
        </w:tc>
        <w:tc>
          <w:tcPr>
            <w:tcW w:w="5429" w:type="dxa"/>
            <w:vAlign w:val="bottom"/>
          </w:tcPr>
          <w:p w14:paraId="4D7699C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Provide information here about special requirements of incompatible wastes, or reference information provided in Section IV  </w:t>
            </w:r>
          </w:p>
        </w:tc>
        <w:tc>
          <w:tcPr>
            <w:tcW w:w="2377" w:type="dxa"/>
            <w:vAlign w:val="bottom"/>
          </w:tcPr>
          <w:p w14:paraId="59F6573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264.177</w:t>
            </w:r>
          </w:p>
        </w:tc>
        <w:tc>
          <w:tcPr>
            <w:tcW w:w="639" w:type="dxa"/>
            <w:vAlign w:val="bottom"/>
          </w:tcPr>
          <w:p w14:paraId="5A7D80D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BC5D05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ED57D1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F2C575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31E52E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C83FD63" w14:textId="77777777" w:rsidTr="001C021E">
        <w:trPr>
          <w:jc w:val="center"/>
        </w:trPr>
        <w:tc>
          <w:tcPr>
            <w:tcW w:w="593" w:type="dxa"/>
            <w:vAlign w:val="bottom"/>
          </w:tcPr>
          <w:p w14:paraId="3B4D478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367</w:t>
            </w:r>
          </w:p>
        </w:tc>
        <w:tc>
          <w:tcPr>
            <w:tcW w:w="1387" w:type="dxa"/>
            <w:vAlign w:val="bottom"/>
          </w:tcPr>
          <w:p w14:paraId="1EBD392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V.B.6.</w:t>
            </w:r>
          </w:p>
        </w:tc>
        <w:tc>
          <w:tcPr>
            <w:tcW w:w="5429" w:type="dxa"/>
            <w:vAlign w:val="bottom"/>
          </w:tcPr>
          <w:p w14:paraId="5C46F28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Management of nonhazardous waste in CSA: If facilities are managing nonhazardous wastes, the types, quantities, and other information on the nonhazardous waste may need to be included as part of CSA Engineering Report and Table V.B. if applicable  </w:t>
            </w:r>
          </w:p>
        </w:tc>
        <w:tc>
          <w:tcPr>
            <w:tcW w:w="2377" w:type="dxa"/>
            <w:vAlign w:val="bottom"/>
          </w:tcPr>
          <w:p w14:paraId="28D2D89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3BCC17D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FBC283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05EAE6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B556DA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75C570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5265FBC" w14:textId="77777777" w:rsidTr="00642BE0">
        <w:trPr>
          <w:jc w:val="center"/>
        </w:trPr>
        <w:tc>
          <w:tcPr>
            <w:tcW w:w="593" w:type="dxa"/>
            <w:tcBorders>
              <w:bottom w:val="single" w:sz="4" w:space="0" w:color="auto"/>
            </w:tcBorders>
            <w:vAlign w:val="bottom"/>
          </w:tcPr>
          <w:p w14:paraId="1E9CA83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368</w:t>
            </w:r>
          </w:p>
        </w:tc>
        <w:tc>
          <w:tcPr>
            <w:tcW w:w="1387" w:type="dxa"/>
            <w:tcBorders>
              <w:bottom w:val="single" w:sz="4" w:space="0" w:color="auto"/>
            </w:tcBorders>
            <w:vAlign w:val="bottom"/>
          </w:tcPr>
          <w:p w14:paraId="7AEF0DF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V.B.7.</w:t>
            </w:r>
          </w:p>
        </w:tc>
        <w:tc>
          <w:tcPr>
            <w:tcW w:w="5429" w:type="dxa"/>
            <w:tcBorders>
              <w:bottom w:val="single" w:sz="4" w:space="0" w:color="auto"/>
            </w:tcBorders>
            <w:vAlign w:val="bottom"/>
          </w:tcPr>
          <w:p w14:paraId="3FF6B1F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Provide detailed plans and specifications individually sealed and dated by a licensed professional engineer with current Texas registration along with the Registered Engineering Firm’s name and Registration Number  </w:t>
            </w:r>
          </w:p>
        </w:tc>
        <w:tc>
          <w:tcPr>
            <w:tcW w:w="2377" w:type="dxa"/>
            <w:tcBorders>
              <w:bottom w:val="single" w:sz="4" w:space="0" w:color="auto"/>
            </w:tcBorders>
            <w:vAlign w:val="bottom"/>
          </w:tcPr>
          <w:p w14:paraId="76161B4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 305.50(a)(7)</w:t>
            </w:r>
          </w:p>
        </w:tc>
        <w:tc>
          <w:tcPr>
            <w:tcW w:w="639" w:type="dxa"/>
            <w:vAlign w:val="bottom"/>
          </w:tcPr>
          <w:p w14:paraId="49218F1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77B61F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369F6D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32F026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D7BE5A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642BE0" w14:paraId="79B7884E" w14:textId="77777777" w:rsidTr="00642BE0">
        <w:trPr>
          <w:jc w:val="center"/>
        </w:trPr>
        <w:tc>
          <w:tcPr>
            <w:tcW w:w="593" w:type="dxa"/>
            <w:shd w:val="clear" w:color="auto" w:fill="D9D9D9" w:themeFill="background1" w:themeFillShade="D9"/>
            <w:vAlign w:val="bottom"/>
          </w:tcPr>
          <w:p w14:paraId="4C3372E2" w14:textId="77777777" w:rsidR="00642BE0" w:rsidRPr="00A2199B" w:rsidRDefault="00642BE0"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369</w:t>
            </w:r>
          </w:p>
        </w:tc>
        <w:tc>
          <w:tcPr>
            <w:tcW w:w="1387" w:type="dxa"/>
            <w:shd w:val="clear" w:color="auto" w:fill="D9D9D9" w:themeFill="background1" w:themeFillShade="D9"/>
            <w:vAlign w:val="bottom"/>
          </w:tcPr>
          <w:p w14:paraId="6CCB1BCB" w14:textId="77777777" w:rsidR="00642BE0" w:rsidRPr="00A2199B" w:rsidRDefault="00642BE0"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p>
        </w:tc>
        <w:tc>
          <w:tcPr>
            <w:tcW w:w="5429" w:type="dxa"/>
            <w:shd w:val="clear" w:color="auto" w:fill="D9D9D9" w:themeFill="background1" w:themeFillShade="D9"/>
            <w:vAlign w:val="bottom"/>
          </w:tcPr>
          <w:p w14:paraId="46F636D4" w14:textId="77777777" w:rsidR="00642BE0" w:rsidRPr="00A2199B" w:rsidRDefault="00642BE0" w:rsidP="00A45380">
            <w:pPr>
              <w:tabs>
                <w:tab w:val="clear" w:pos="720"/>
              </w:tabs>
              <w:spacing w:before="0" w:after="0"/>
              <w:outlineLvl w:val="1"/>
              <w:rPr>
                <w:rFonts w:asciiTheme="minorHAnsi" w:hAnsiTheme="minorHAnsi" w:cstheme="minorHAnsi"/>
                <w:b/>
                <w:bCs/>
                <w:color w:val="000000"/>
                <w:sz w:val="22"/>
                <w:szCs w:val="22"/>
              </w:rPr>
            </w:pPr>
            <w:bookmarkStart w:id="42" w:name="_Toc425239508"/>
            <w:bookmarkStart w:id="43" w:name="_Toc425855112"/>
            <w:r w:rsidRPr="00A2199B">
              <w:rPr>
                <w:rFonts w:asciiTheme="minorHAnsi" w:hAnsiTheme="minorHAnsi" w:cstheme="minorHAnsi"/>
                <w:b/>
                <w:bCs/>
                <w:color w:val="000000"/>
                <w:sz w:val="22"/>
                <w:szCs w:val="22"/>
              </w:rPr>
              <w:t>Tanks and Tank Systems</w:t>
            </w:r>
            <w:bookmarkEnd w:id="42"/>
            <w:bookmarkEnd w:id="43"/>
          </w:p>
        </w:tc>
        <w:tc>
          <w:tcPr>
            <w:tcW w:w="2377" w:type="dxa"/>
            <w:shd w:val="clear" w:color="auto" w:fill="D9D9D9" w:themeFill="background1" w:themeFillShade="D9"/>
            <w:vAlign w:val="bottom"/>
          </w:tcPr>
          <w:p w14:paraId="6EA2350F" w14:textId="77777777" w:rsidR="00642BE0" w:rsidRPr="00A2199B" w:rsidRDefault="00642BE0"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335.152(a)(8); 264 subpart J</w:t>
            </w:r>
          </w:p>
        </w:tc>
        <w:tc>
          <w:tcPr>
            <w:tcW w:w="639" w:type="dxa"/>
            <w:vAlign w:val="bottom"/>
          </w:tcPr>
          <w:p w14:paraId="5FDA7CAE" w14:textId="77777777" w:rsidR="00642BE0" w:rsidRPr="00A2199B" w:rsidRDefault="00642BE0"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5BEDFF58" w14:textId="77777777" w:rsidR="00642BE0" w:rsidRPr="00A2199B" w:rsidRDefault="00642BE0"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5469AE88" w14:textId="77777777" w:rsidR="00642BE0" w:rsidRPr="00A2199B" w:rsidRDefault="00642BE0"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75596FE5" w14:textId="77777777" w:rsidR="00642BE0" w:rsidRPr="00A2199B" w:rsidRDefault="00642BE0"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32691E4" w14:textId="77777777" w:rsidR="00642BE0" w:rsidRPr="00A2199B" w:rsidRDefault="00642BE0" w:rsidP="001733CC">
            <w:pPr>
              <w:tabs>
                <w:tab w:val="clear" w:pos="720"/>
              </w:tabs>
              <w:spacing w:before="0" w:after="0"/>
              <w:jc w:val="center"/>
              <w:rPr>
                <w:rFonts w:asciiTheme="minorHAnsi" w:hAnsiTheme="minorHAnsi" w:cstheme="minorHAnsi"/>
                <w:color w:val="000000"/>
                <w:sz w:val="22"/>
                <w:szCs w:val="22"/>
              </w:rPr>
            </w:pPr>
          </w:p>
        </w:tc>
      </w:tr>
      <w:tr w:rsidR="00945B7E" w14:paraId="1BCAA35B" w14:textId="77777777" w:rsidTr="00642BE0">
        <w:trPr>
          <w:jc w:val="center"/>
        </w:trPr>
        <w:tc>
          <w:tcPr>
            <w:tcW w:w="593" w:type="dxa"/>
            <w:shd w:val="clear" w:color="auto" w:fill="D9D9D9" w:themeFill="background1" w:themeFillShade="D9"/>
            <w:vAlign w:val="bottom"/>
          </w:tcPr>
          <w:p w14:paraId="10F5063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370</w:t>
            </w:r>
          </w:p>
        </w:tc>
        <w:tc>
          <w:tcPr>
            <w:tcW w:w="1387" w:type="dxa"/>
            <w:shd w:val="clear" w:color="auto" w:fill="D9D9D9" w:themeFill="background1" w:themeFillShade="D9"/>
            <w:vAlign w:val="bottom"/>
          </w:tcPr>
          <w:p w14:paraId="22FB0E9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w:t>
            </w:r>
          </w:p>
        </w:tc>
        <w:tc>
          <w:tcPr>
            <w:tcW w:w="5429" w:type="dxa"/>
            <w:shd w:val="clear" w:color="auto" w:fill="D9D9D9" w:themeFill="background1" w:themeFillShade="D9"/>
            <w:vAlign w:val="bottom"/>
          </w:tcPr>
          <w:p w14:paraId="146AB42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an Engineering Report with information specified in: 264.190-194, 264.196, 264.198-199, and 270.16.</w:t>
            </w:r>
          </w:p>
        </w:tc>
        <w:tc>
          <w:tcPr>
            <w:tcW w:w="2377" w:type="dxa"/>
            <w:shd w:val="clear" w:color="auto" w:fill="D9D9D9" w:themeFill="background1" w:themeFillShade="D9"/>
            <w:vAlign w:val="bottom"/>
          </w:tcPr>
          <w:p w14:paraId="5C8F2AF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264.190-194; 264.196; 264.198-199; 270.16</w:t>
            </w:r>
          </w:p>
        </w:tc>
        <w:tc>
          <w:tcPr>
            <w:tcW w:w="639" w:type="dxa"/>
            <w:vAlign w:val="bottom"/>
          </w:tcPr>
          <w:p w14:paraId="7B6F3E6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5BA1A5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F91272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E97581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F1B0CE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772B170" w14:textId="77777777" w:rsidTr="00642BE0">
        <w:trPr>
          <w:jc w:val="center"/>
        </w:trPr>
        <w:tc>
          <w:tcPr>
            <w:tcW w:w="593" w:type="dxa"/>
            <w:shd w:val="clear" w:color="auto" w:fill="D9D9D9" w:themeFill="background1" w:themeFillShade="D9"/>
            <w:vAlign w:val="bottom"/>
          </w:tcPr>
          <w:p w14:paraId="47E99EB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371</w:t>
            </w:r>
          </w:p>
        </w:tc>
        <w:tc>
          <w:tcPr>
            <w:tcW w:w="1387" w:type="dxa"/>
            <w:shd w:val="clear" w:color="auto" w:fill="D9D9D9" w:themeFill="background1" w:themeFillShade="D9"/>
            <w:vAlign w:val="bottom"/>
          </w:tcPr>
          <w:p w14:paraId="6879D4D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V.C.1.</w:t>
            </w:r>
          </w:p>
        </w:tc>
        <w:tc>
          <w:tcPr>
            <w:tcW w:w="5429" w:type="dxa"/>
            <w:shd w:val="clear" w:color="auto" w:fill="D9D9D9" w:themeFill="background1" w:themeFillShade="D9"/>
            <w:vAlign w:val="bottom"/>
          </w:tcPr>
          <w:p w14:paraId="24E68B6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Table V.C. - Tanks and Tank System in hard copy and editable electronic format</w:t>
            </w:r>
          </w:p>
        </w:tc>
        <w:tc>
          <w:tcPr>
            <w:tcW w:w="2377" w:type="dxa"/>
            <w:shd w:val="clear" w:color="auto" w:fill="D9D9D9" w:themeFill="background1" w:themeFillShade="D9"/>
            <w:vAlign w:val="bottom"/>
          </w:tcPr>
          <w:p w14:paraId="3B7EC5B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973A20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41C726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25E0DF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D4BC00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E12EF4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FA705F5" w14:textId="77777777" w:rsidTr="00642BE0">
        <w:trPr>
          <w:jc w:val="center"/>
        </w:trPr>
        <w:tc>
          <w:tcPr>
            <w:tcW w:w="593" w:type="dxa"/>
            <w:shd w:val="clear" w:color="auto" w:fill="D9D9D9" w:themeFill="background1" w:themeFillShade="D9"/>
            <w:vAlign w:val="bottom"/>
          </w:tcPr>
          <w:p w14:paraId="160E017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372</w:t>
            </w:r>
          </w:p>
        </w:tc>
        <w:tc>
          <w:tcPr>
            <w:tcW w:w="1387" w:type="dxa"/>
            <w:shd w:val="clear" w:color="auto" w:fill="D9D9D9" w:themeFill="background1" w:themeFillShade="D9"/>
            <w:vAlign w:val="bottom"/>
          </w:tcPr>
          <w:p w14:paraId="3259E0C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V.C.2.</w:t>
            </w:r>
          </w:p>
        </w:tc>
        <w:tc>
          <w:tcPr>
            <w:tcW w:w="5429" w:type="dxa"/>
            <w:shd w:val="clear" w:color="auto" w:fill="D9D9D9" w:themeFill="background1" w:themeFillShade="D9"/>
            <w:vAlign w:val="bottom"/>
          </w:tcPr>
          <w:p w14:paraId="3D1224B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 tank will manage ignitable or reactive waste, describe and provide drawings demonstrating the buffer zone requirements in the engineering report</w:t>
            </w:r>
          </w:p>
        </w:tc>
        <w:tc>
          <w:tcPr>
            <w:tcW w:w="2377" w:type="dxa"/>
            <w:shd w:val="clear" w:color="auto" w:fill="D9D9D9" w:themeFill="background1" w:themeFillShade="D9"/>
            <w:vAlign w:val="bottom"/>
          </w:tcPr>
          <w:p w14:paraId="7C1841B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264.17; 264.198</w:t>
            </w:r>
          </w:p>
        </w:tc>
        <w:tc>
          <w:tcPr>
            <w:tcW w:w="639" w:type="dxa"/>
            <w:vAlign w:val="bottom"/>
          </w:tcPr>
          <w:p w14:paraId="499D3E1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0644FC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355411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8AEC0E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32A7A6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A49EE05" w14:textId="77777777" w:rsidTr="00642BE0">
        <w:trPr>
          <w:jc w:val="center"/>
        </w:trPr>
        <w:tc>
          <w:tcPr>
            <w:tcW w:w="593" w:type="dxa"/>
            <w:shd w:val="clear" w:color="auto" w:fill="D9D9D9" w:themeFill="background1" w:themeFillShade="D9"/>
            <w:vAlign w:val="bottom"/>
          </w:tcPr>
          <w:p w14:paraId="059C4C9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373</w:t>
            </w:r>
          </w:p>
        </w:tc>
        <w:tc>
          <w:tcPr>
            <w:tcW w:w="1387" w:type="dxa"/>
            <w:shd w:val="clear" w:color="auto" w:fill="D9D9D9" w:themeFill="background1" w:themeFillShade="D9"/>
            <w:vAlign w:val="bottom"/>
          </w:tcPr>
          <w:p w14:paraId="583211D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V.C.3.</w:t>
            </w:r>
          </w:p>
        </w:tc>
        <w:tc>
          <w:tcPr>
            <w:tcW w:w="5429" w:type="dxa"/>
            <w:shd w:val="clear" w:color="auto" w:fill="D9D9D9" w:themeFill="background1" w:themeFillShade="D9"/>
            <w:vAlign w:val="bottom"/>
          </w:tcPr>
          <w:p w14:paraId="13E45E8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If tank will manage incompatible waste, describe special requirements and procedures </w:t>
            </w:r>
          </w:p>
        </w:tc>
        <w:tc>
          <w:tcPr>
            <w:tcW w:w="2377" w:type="dxa"/>
            <w:shd w:val="clear" w:color="auto" w:fill="D9D9D9" w:themeFill="background1" w:themeFillShade="D9"/>
            <w:vAlign w:val="bottom"/>
          </w:tcPr>
          <w:p w14:paraId="3B0AEB3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264.17; 264.199</w:t>
            </w:r>
          </w:p>
        </w:tc>
        <w:tc>
          <w:tcPr>
            <w:tcW w:w="639" w:type="dxa"/>
            <w:vAlign w:val="bottom"/>
          </w:tcPr>
          <w:p w14:paraId="2CEF2B4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E5AF08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1CAEA7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092060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CFE7E8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63FF4D3" w14:textId="77777777" w:rsidTr="00642BE0">
        <w:trPr>
          <w:jc w:val="center"/>
        </w:trPr>
        <w:tc>
          <w:tcPr>
            <w:tcW w:w="593" w:type="dxa"/>
            <w:shd w:val="clear" w:color="auto" w:fill="D9D9D9" w:themeFill="background1" w:themeFillShade="D9"/>
            <w:vAlign w:val="bottom"/>
          </w:tcPr>
          <w:p w14:paraId="213D06E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374</w:t>
            </w:r>
          </w:p>
        </w:tc>
        <w:tc>
          <w:tcPr>
            <w:tcW w:w="1387" w:type="dxa"/>
            <w:shd w:val="clear" w:color="auto" w:fill="D9D9D9" w:themeFill="background1" w:themeFillShade="D9"/>
            <w:vAlign w:val="bottom"/>
          </w:tcPr>
          <w:p w14:paraId="3D3E20D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V.C.4.</w:t>
            </w:r>
          </w:p>
        </w:tc>
        <w:tc>
          <w:tcPr>
            <w:tcW w:w="5429" w:type="dxa"/>
            <w:shd w:val="clear" w:color="auto" w:fill="D9D9D9" w:themeFill="background1" w:themeFillShade="D9"/>
            <w:vAlign w:val="bottom"/>
          </w:tcPr>
          <w:p w14:paraId="137E7A9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Submit written assessments and certification and reviewed by a licensed PE for existing tank system(s) without adequate secondary containment  </w:t>
            </w:r>
          </w:p>
        </w:tc>
        <w:tc>
          <w:tcPr>
            <w:tcW w:w="2377" w:type="dxa"/>
            <w:shd w:val="clear" w:color="auto" w:fill="D9D9D9" w:themeFill="background1" w:themeFillShade="D9"/>
            <w:vAlign w:val="bottom"/>
          </w:tcPr>
          <w:p w14:paraId="7631222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264.191; 264.193; 270.11(d)</w:t>
            </w:r>
          </w:p>
        </w:tc>
        <w:tc>
          <w:tcPr>
            <w:tcW w:w="639" w:type="dxa"/>
            <w:vAlign w:val="bottom"/>
          </w:tcPr>
          <w:p w14:paraId="55F840A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FD63FA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953FD5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62A19F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832F72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FA78623" w14:textId="77777777" w:rsidTr="00642BE0">
        <w:trPr>
          <w:jc w:val="center"/>
        </w:trPr>
        <w:tc>
          <w:tcPr>
            <w:tcW w:w="593" w:type="dxa"/>
            <w:shd w:val="clear" w:color="auto" w:fill="D9D9D9" w:themeFill="background1" w:themeFillShade="D9"/>
            <w:vAlign w:val="bottom"/>
          </w:tcPr>
          <w:p w14:paraId="7EA006D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375</w:t>
            </w:r>
          </w:p>
        </w:tc>
        <w:tc>
          <w:tcPr>
            <w:tcW w:w="1387" w:type="dxa"/>
            <w:shd w:val="clear" w:color="auto" w:fill="D9D9D9" w:themeFill="background1" w:themeFillShade="D9"/>
            <w:vAlign w:val="bottom"/>
          </w:tcPr>
          <w:p w14:paraId="5C3324D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V.C.5.</w:t>
            </w:r>
          </w:p>
        </w:tc>
        <w:tc>
          <w:tcPr>
            <w:tcW w:w="5429" w:type="dxa"/>
            <w:shd w:val="clear" w:color="auto" w:fill="D9D9D9" w:themeFill="background1" w:themeFillShade="D9"/>
            <w:vAlign w:val="bottom"/>
          </w:tcPr>
          <w:p w14:paraId="3118677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Specify if tank has been derated or if the permitted capacity is different from the design capacity</w:t>
            </w:r>
          </w:p>
        </w:tc>
        <w:tc>
          <w:tcPr>
            <w:tcW w:w="2377" w:type="dxa"/>
            <w:shd w:val="clear" w:color="auto" w:fill="D9D9D9" w:themeFill="background1" w:themeFillShade="D9"/>
            <w:vAlign w:val="bottom"/>
          </w:tcPr>
          <w:p w14:paraId="10468F5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DF58BD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001A5E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A461B6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E97319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957280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8DBCE0D" w14:textId="77777777" w:rsidTr="001C021E">
        <w:trPr>
          <w:jc w:val="center"/>
        </w:trPr>
        <w:tc>
          <w:tcPr>
            <w:tcW w:w="593" w:type="dxa"/>
            <w:vAlign w:val="bottom"/>
          </w:tcPr>
          <w:p w14:paraId="28D1AE4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376</w:t>
            </w:r>
          </w:p>
        </w:tc>
        <w:tc>
          <w:tcPr>
            <w:tcW w:w="1387" w:type="dxa"/>
            <w:vAlign w:val="bottom"/>
          </w:tcPr>
          <w:p w14:paraId="0F17B12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w:t>
            </w:r>
          </w:p>
        </w:tc>
        <w:tc>
          <w:tcPr>
            <w:tcW w:w="5429" w:type="dxa"/>
            <w:vAlign w:val="bottom"/>
          </w:tcPr>
          <w:p w14:paraId="1AF443C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in the report for Tanks and Tank Systems all applicable aspects listed below, with supporting drawings, calculations, and certifications provided as attachments:</w:t>
            </w:r>
          </w:p>
        </w:tc>
        <w:tc>
          <w:tcPr>
            <w:tcW w:w="2377" w:type="dxa"/>
            <w:vAlign w:val="bottom"/>
          </w:tcPr>
          <w:p w14:paraId="27D98AA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FA9F71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67860C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3259A1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4946DF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D4B9D3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4F2B9A6" w14:textId="77777777" w:rsidTr="001C021E">
        <w:trPr>
          <w:jc w:val="center"/>
        </w:trPr>
        <w:tc>
          <w:tcPr>
            <w:tcW w:w="593" w:type="dxa"/>
            <w:vAlign w:val="bottom"/>
          </w:tcPr>
          <w:p w14:paraId="037CBF0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377</w:t>
            </w:r>
          </w:p>
        </w:tc>
        <w:tc>
          <w:tcPr>
            <w:tcW w:w="1387" w:type="dxa"/>
            <w:vAlign w:val="bottom"/>
          </w:tcPr>
          <w:p w14:paraId="63B98ED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6.a.</w:t>
            </w:r>
          </w:p>
        </w:tc>
        <w:tc>
          <w:tcPr>
            <w:tcW w:w="5429" w:type="dxa"/>
            <w:vAlign w:val="bottom"/>
          </w:tcPr>
          <w:p w14:paraId="60A9AE6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40 CFR 264.193 Exemption from  Secondary Containment Requirements:  a) Based on management of No Free Liquids in Tanks within a building with an impermeable flooring; OR,  b) Based on  tanks systems and sumps that serve as secondary containment to collect or contain releases of hazardous materials </w:t>
            </w:r>
          </w:p>
        </w:tc>
        <w:tc>
          <w:tcPr>
            <w:tcW w:w="2377" w:type="dxa"/>
            <w:vAlign w:val="bottom"/>
          </w:tcPr>
          <w:p w14:paraId="6893F57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264.190(a); 264.190(b)</w:t>
            </w:r>
          </w:p>
        </w:tc>
        <w:tc>
          <w:tcPr>
            <w:tcW w:w="639" w:type="dxa"/>
            <w:vAlign w:val="bottom"/>
          </w:tcPr>
          <w:p w14:paraId="0F3CA67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4CB84C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EB1230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C98A1F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68B9C2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9927C0F" w14:textId="77777777" w:rsidTr="001C021E">
        <w:trPr>
          <w:jc w:val="center"/>
        </w:trPr>
        <w:tc>
          <w:tcPr>
            <w:tcW w:w="593" w:type="dxa"/>
            <w:vAlign w:val="bottom"/>
          </w:tcPr>
          <w:p w14:paraId="3EC8C63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378</w:t>
            </w:r>
          </w:p>
        </w:tc>
        <w:tc>
          <w:tcPr>
            <w:tcW w:w="1387" w:type="dxa"/>
            <w:vAlign w:val="bottom"/>
          </w:tcPr>
          <w:p w14:paraId="3769B6B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6.b.</w:t>
            </w:r>
          </w:p>
        </w:tc>
        <w:tc>
          <w:tcPr>
            <w:tcW w:w="5429" w:type="dxa"/>
            <w:vAlign w:val="bottom"/>
          </w:tcPr>
          <w:p w14:paraId="6D93C99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Address response to leaks, spills and/or the disposition of leaking or unfit for-use tank systems, including:</w:t>
            </w:r>
          </w:p>
        </w:tc>
        <w:tc>
          <w:tcPr>
            <w:tcW w:w="2377" w:type="dxa"/>
            <w:vAlign w:val="bottom"/>
          </w:tcPr>
          <w:p w14:paraId="59AAC09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264.196</w:t>
            </w:r>
          </w:p>
        </w:tc>
        <w:tc>
          <w:tcPr>
            <w:tcW w:w="639" w:type="dxa"/>
            <w:vAlign w:val="bottom"/>
          </w:tcPr>
          <w:p w14:paraId="06AC179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311931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444724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0E206D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A2CF3D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D2FD632" w14:textId="77777777" w:rsidTr="001C021E">
        <w:trPr>
          <w:jc w:val="center"/>
        </w:trPr>
        <w:tc>
          <w:tcPr>
            <w:tcW w:w="593" w:type="dxa"/>
            <w:vAlign w:val="bottom"/>
          </w:tcPr>
          <w:p w14:paraId="23AE0AD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379</w:t>
            </w:r>
          </w:p>
        </w:tc>
        <w:tc>
          <w:tcPr>
            <w:tcW w:w="1387" w:type="dxa"/>
            <w:vAlign w:val="bottom"/>
          </w:tcPr>
          <w:p w14:paraId="66E2A73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6.b.1.</w:t>
            </w:r>
          </w:p>
        </w:tc>
        <w:tc>
          <w:tcPr>
            <w:tcW w:w="5429" w:type="dxa"/>
            <w:vAlign w:val="bottom"/>
          </w:tcPr>
          <w:p w14:paraId="2035729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Cessation of use; prevent flow or addition of wastes</w:t>
            </w:r>
          </w:p>
        </w:tc>
        <w:tc>
          <w:tcPr>
            <w:tcW w:w="2377" w:type="dxa"/>
            <w:vAlign w:val="bottom"/>
          </w:tcPr>
          <w:p w14:paraId="3D792E7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264.196(a)</w:t>
            </w:r>
          </w:p>
        </w:tc>
        <w:tc>
          <w:tcPr>
            <w:tcW w:w="639" w:type="dxa"/>
            <w:vAlign w:val="bottom"/>
          </w:tcPr>
          <w:p w14:paraId="6CF88CD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640908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5F5D60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320807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0EE333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D6CEA76" w14:textId="77777777" w:rsidTr="001C021E">
        <w:trPr>
          <w:jc w:val="center"/>
        </w:trPr>
        <w:tc>
          <w:tcPr>
            <w:tcW w:w="593" w:type="dxa"/>
            <w:vAlign w:val="bottom"/>
          </w:tcPr>
          <w:p w14:paraId="4F39076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380</w:t>
            </w:r>
          </w:p>
        </w:tc>
        <w:tc>
          <w:tcPr>
            <w:tcW w:w="1387" w:type="dxa"/>
            <w:vAlign w:val="bottom"/>
          </w:tcPr>
          <w:p w14:paraId="59DD6F4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6.b.2.</w:t>
            </w:r>
          </w:p>
        </w:tc>
        <w:tc>
          <w:tcPr>
            <w:tcW w:w="5429" w:type="dxa"/>
            <w:vAlign w:val="bottom"/>
          </w:tcPr>
          <w:p w14:paraId="1F01E7F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Removal of waste from tank system or secondary containment system</w:t>
            </w:r>
          </w:p>
        </w:tc>
        <w:tc>
          <w:tcPr>
            <w:tcW w:w="2377" w:type="dxa"/>
            <w:vAlign w:val="bottom"/>
          </w:tcPr>
          <w:p w14:paraId="272D5A1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264.196(b)</w:t>
            </w:r>
          </w:p>
        </w:tc>
        <w:tc>
          <w:tcPr>
            <w:tcW w:w="639" w:type="dxa"/>
            <w:vAlign w:val="bottom"/>
          </w:tcPr>
          <w:p w14:paraId="11E59F9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127192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3FDA03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3F8927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218687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FC9519B" w14:textId="77777777" w:rsidTr="001C021E">
        <w:trPr>
          <w:jc w:val="center"/>
        </w:trPr>
        <w:tc>
          <w:tcPr>
            <w:tcW w:w="593" w:type="dxa"/>
            <w:vAlign w:val="bottom"/>
          </w:tcPr>
          <w:p w14:paraId="766B780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381</w:t>
            </w:r>
          </w:p>
        </w:tc>
        <w:tc>
          <w:tcPr>
            <w:tcW w:w="1387" w:type="dxa"/>
            <w:vAlign w:val="bottom"/>
          </w:tcPr>
          <w:p w14:paraId="13E953A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6.b.3.</w:t>
            </w:r>
          </w:p>
        </w:tc>
        <w:tc>
          <w:tcPr>
            <w:tcW w:w="5429" w:type="dxa"/>
            <w:vAlign w:val="bottom"/>
          </w:tcPr>
          <w:p w14:paraId="793A174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Containment of visible releases to environment</w:t>
            </w:r>
          </w:p>
        </w:tc>
        <w:tc>
          <w:tcPr>
            <w:tcW w:w="2377" w:type="dxa"/>
            <w:vAlign w:val="bottom"/>
          </w:tcPr>
          <w:p w14:paraId="449C368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264.196(c)</w:t>
            </w:r>
          </w:p>
        </w:tc>
        <w:tc>
          <w:tcPr>
            <w:tcW w:w="639" w:type="dxa"/>
            <w:vAlign w:val="bottom"/>
          </w:tcPr>
          <w:p w14:paraId="37E44E7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CA3871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88194D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E377A4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15BF4C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6825CEC" w14:textId="77777777" w:rsidTr="001C021E">
        <w:trPr>
          <w:jc w:val="center"/>
        </w:trPr>
        <w:tc>
          <w:tcPr>
            <w:tcW w:w="593" w:type="dxa"/>
            <w:vAlign w:val="bottom"/>
          </w:tcPr>
          <w:p w14:paraId="394C515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382</w:t>
            </w:r>
          </w:p>
        </w:tc>
        <w:tc>
          <w:tcPr>
            <w:tcW w:w="1387" w:type="dxa"/>
            <w:vAlign w:val="bottom"/>
          </w:tcPr>
          <w:p w14:paraId="3FD972F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6.b.4.</w:t>
            </w:r>
          </w:p>
        </w:tc>
        <w:tc>
          <w:tcPr>
            <w:tcW w:w="5429" w:type="dxa"/>
            <w:vAlign w:val="bottom"/>
          </w:tcPr>
          <w:p w14:paraId="141D1B7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Notification, reports</w:t>
            </w:r>
          </w:p>
        </w:tc>
        <w:tc>
          <w:tcPr>
            <w:tcW w:w="2377" w:type="dxa"/>
            <w:vAlign w:val="bottom"/>
          </w:tcPr>
          <w:p w14:paraId="3BB38FF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264.196(d)</w:t>
            </w:r>
          </w:p>
        </w:tc>
        <w:tc>
          <w:tcPr>
            <w:tcW w:w="639" w:type="dxa"/>
            <w:vAlign w:val="bottom"/>
          </w:tcPr>
          <w:p w14:paraId="72A74B4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700AEE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041A26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1008A9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CD15A4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78BA00E" w14:textId="77777777" w:rsidTr="001C021E">
        <w:trPr>
          <w:jc w:val="center"/>
        </w:trPr>
        <w:tc>
          <w:tcPr>
            <w:tcW w:w="593" w:type="dxa"/>
            <w:vAlign w:val="bottom"/>
          </w:tcPr>
          <w:p w14:paraId="2233838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383</w:t>
            </w:r>
          </w:p>
        </w:tc>
        <w:tc>
          <w:tcPr>
            <w:tcW w:w="1387" w:type="dxa"/>
            <w:vAlign w:val="bottom"/>
          </w:tcPr>
          <w:p w14:paraId="2D48C76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6.b.5.</w:t>
            </w:r>
          </w:p>
        </w:tc>
        <w:tc>
          <w:tcPr>
            <w:tcW w:w="5429" w:type="dxa"/>
            <w:vAlign w:val="bottom"/>
          </w:tcPr>
          <w:p w14:paraId="5C17791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Notification of secondary containment repair</w:t>
            </w:r>
          </w:p>
        </w:tc>
        <w:tc>
          <w:tcPr>
            <w:tcW w:w="2377" w:type="dxa"/>
            <w:vAlign w:val="bottom"/>
          </w:tcPr>
          <w:p w14:paraId="0B8D2EB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264.196(e)</w:t>
            </w:r>
          </w:p>
        </w:tc>
        <w:tc>
          <w:tcPr>
            <w:tcW w:w="639" w:type="dxa"/>
            <w:vAlign w:val="bottom"/>
          </w:tcPr>
          <w:p w14:paraId="4244ECC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93C7C2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0732F7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DF1DA6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2537A6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727ABC6" w14:textId="77777777" w:rsidTr="001C021E">
        <w:trPr>
          <w:jc w:val="center"/>
        </w:trPr>
        <w:tc>
          <w:tcPr>
            <w:tcW w:w="593" w:type="dxa"/>
            <w:vAlign w:val="bottom"/>
          </w:tcPr>
          <w:p w14:paraId="1287FC7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384</w:t>
            </w:r>
          </w:p>
        </w:tc>
        <w:tc>
          <w:tcPr>
            <w:tcW w:w="1387" w:type="dxa"/>
            <w:vAlign w:val="bottom"/>
          </w:tcPr>
          <w:p w14:paraId="05EC869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6.b.6.</w:t>
            </w:r>
          </w:p>
        </w:tc>
        <w:tc>
          <w:tcPr>
            <w:tcW w:w="5429" w:type="dxa"/>
            <w:vAlign w:val="bottom"/>
          </w:tcPr>
          <w:p w14:paraId="5DF34AC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Certification of major repairs</w:t>
            </w:r>
          </w:p>
        </w:tc>
        <w:tc>
          <w:tcPr>
            <w:tcW w:w="2377" w:type="dxa"/>
            <w:vAlign w:val="bottom"/>
          </w:tcPr>
          <w:p w14:paraId="5987C56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264.196(f)</w:t>
            </w:r>
          </w:p>
        </w:tc>
        <w:tc>
          <w:tcPr>
            <w:tcW w:w="639" w:type="dxa"/>
            <w:vAlign w:val="bottom"/>
          </w:tcPr>
          <w:p w14:paraId="48ACBA7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57B1E7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F4D430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21238E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01E582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61EC3B6" w14:textId="77777777" w:rsidTr="001C021E">
        <w:trPr>
          <w:jc w:val="center"/>
        </w:trPr>
        <w:tc>
          <w:tcPr>
            <w:tcW w:w="593" w:type="dxa"/>
            <w:vAlign w:val="bottom"/>
          </w:tcPr>
          <w:p w14:paraId="57F5B73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385</w:t>
            </w:r>
          </w:p>
        </w:tc>
        <w:tc>
          <w:tcPr>
            <w:tcW w:w="1387" w:type="dxa"/>
            <w:vAlign w:val="bottom"/>
          </w:tcPr>
          <w:p w14:paraId="08820B6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6.c.</w:t>
            </w:r>
          </w:p>
        </w:tc>
        <w:tc>
          <w:tcPr>
            <w:tcW w:w="5429" w:type="dxa"/>
            <w:vAlign w:val="bottom"/>
          </w:tcPr>
          <w:p w14:paraId="7FFD1DA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assessment of existing tank system, including:</w:t>
            </w:r>
          </w:p>
        </w:tc>
        <w:tc>
          <w:tcPr>
            <w:tcW w:w="2377" w:type="dxa"/>
            <w:vAlign w:val="bottom"/>
          </w:tcPr>
          <w:p w14:paraId="2C676D5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264.191</w:t>
            </w:r>
          </w:p>
        </w:tc>
        <w:tc>
          <w:tcPr>
            <w:tcW w:w="639" w:type="dxa"/>
            <w:vAlign w:val="bottom"/>
          </w:tcPr>
          <w:p w14:paraId="16DA0B7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5F6361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186A94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618480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C911D5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AB5B080" w14:textId="77777777" w:rsidTr="001C021E">
        <w:trPr>
          <w:jc w:val="center"/>
        </w:trPr>
        <w:tc>
          <w:tcPr>
            <w:tcW w:w="593" w:type="dxa"/>
            <w:vAlign w:val="bottom"/>
          </w:tcPr>
          <w:p w14:paraId="6546C65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386</w:t>
            </w:r>
          </w:p>
        </w:tc>
        <w:tc>
          <w:tcPr>
            <w:tcW w:w="1387" w:type="dxa"/>
            <w:vAlign w:val="bottom"/>
          </w:tcPr>
          <w:p w14:paraId="67335A9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6.c.1.</w:t>
            </w:r>
          </w:p>
        </w:tc>
        <w:tc>
          <w:tcPr>
            <w:tcW w:w="5429" w:type="dxa"/>
            <w:vAlign w:val="bottom"/>
          </w:tcPr>
          <w:p w14:paraId="3827E13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Assessment of existing system’s integrity certified by a licensed PE</w:t>
            </w:r>
          </w:p>
        </w:tc>
        <w:tc>
          <w:tcPr>
            <w:tcW w:w="2377" w:type="dxa"/>
            <w:vAlign w:val="bottom"/>
          </w:tcPr>
          <w:p w14:paraId="6CF722C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264.191(a)</w:t>
            </w:r>
          </w:p>
        </w:tc>
        <w:tc>
          <w:tcPr>
            <w:tcW w:w="639" w:type="dxa"/>
            <w:vAlign w:val="bottom"/>
          </w:tcPr>
          <w:p w14:paraId="5FFE813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1B0E3B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A1BD1A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8477B3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94DDA1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C1CB452" w14:textId="77777777" w:rsidTr="001C021E">
        <w:trPr>
          <w:jc w:val="center"/>
        </w:trPr>
        <w:tc>
          <w:tcPr>
            <w:tcW w:w="593" w:type="dxa"/>
            <w:vAlign w:val="bottom"/>
          </w:tcPr>
          <w:p w14:paraId="3741052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387</w:t>
            </w:r>
          </w:p>
        </w:tc>
        <w:tc>
          <w:tcPr>
            <w:tcW w:w="1387" w:type="dxa"/>
            <w:vAlign w:val="bottom"/>
          </w:tcPr>
          <w:p w14:paraId="546F7D2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6.c.2.</w:t>
            </w:r>
          </w:p>
        </w:tc>
        <w:tc>
          <w:tcPr>
            <w:tcW w:w="5429" w:type="dxa"/>
            <w:vAlign w:val="bottom"/>
          </w:tcPr>
          <w:p w14:paraId="54217F7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Design standards</w:t>
            </w:r>
          </w:p>
        </w:tc>
        <w:tc>
          <w:tcPr>
            <w:tcW w:w="2377" w:type="dxa"/>
            <w:vAlign w:val="bottom"/>
          </w:tcPr>
          <w:p w14:paraId="24249FF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264.191(b)(1)</w:t>
            </w:r>
          </w:p>
        </w:tc>
        <w:tc>
          <w:tcPr>
            <w:tcW w:w="639" w:type="dxa"/>
            <w:vAlign w:val="bottom"/>
          </w:tcPr>
          <w:p w14:paraId="2C19EAD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952728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B01532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CDFE76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4BCDAA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09DD229" w14:textId="77777777" w:rsidTr="001C021E">
        <w:trPr>
          <w:jc w:val="center"/>
        </w:trPr>
        <w:tc>
          <w:tcPr>
            <w:tcW w:w="593" w:type="dxa"/>
            <w:vAlign w:val="bottom"/>
          </w:tcPr>
          <w:p w14:paraId="743E997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388</w:t>
            </w:r>
          </w:p>
        </w:tc>
        <w:tc>
          <w:tcPr>
            <w:tcW w:w="1387" w:type="dxa"/>
            <w:vAlign w:val="bottom"/>
          </w:tcPr>
          <w:p w14:paraId="20921E7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6.c.3.</w:t>
            </w:r>
          </w:p>
        </w:tc>
        <w:tc>
          <w:tcPr>
            <w:tcW w:w="5429" w:type="dxa"/>
            <w:vAlign w:val="bottom"/>
          </w:tcPr>
          <w:p w14:paraId="20A7393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Hazardous characteristics of wastes in tanks</w:t>
            </w:r>
          </w:p>
        </w:tc>
        <w:tc>
          <w:tcPr>
            <w:tcW w:w="2377" w:type="dxa"/>
            <w:vAlign w:val="bottom"/>
          </w:tcPr>
          <w:p w14:paraId="4A4A83C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264.191(b)(2)</w:t>
            </w:r>
          </w:p>
        </w:tc>
        <w:tc>
          <w:tcPr>
            <w:tcW w:w="639" w:type="dxa"/>
            <w:vAlign w:val="bottom"/>
          </w:tcPr>
          <w:p w14:paraId="27ADC40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0471C5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317D60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479C35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E48F9A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C8FC9A3" w14:textId="77777777" w:rsidTr="001C021E">
        <w:trPr>
          <w:jc w:val="center"/>
        </w:trPr>
        <w:tc>
          <w:tcPr>
            <w:tcW w:w="593" w:type="dxa"/>
            <w:vAlign w:val="bottom"/>
          </w:tcPr>
          <w:p w14:paraId="3194309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389</w:t>
            </w:r>
          </w:p>
        </w:tc>
        <w:tc>
          <w:tcPr>
            <w:tcW w:w="1387" w:type="dxa"/>
            <w:vAlign w:val="bottom"/>
          </w:tcPr>
          <w:p w14:paraId="1D198F9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6.c.4.</w:t>
            </w:r>
          </w:p>
        </w:tc>
        <w:tc>
          <w:tcPr>
            <w:tcW w:w="5429" w:type="dxa"/>
            <w:vAlign w:val="bottom"/>
          </w:tcPr>
          <w:p w14:paraId="78A743B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Existing corrosion protection</w:t>
            </w:r>
          </w:p>
        </w:tc>
        <w:tc>
          <w:tcPr>
            <w:tcW w:w="2377" w:type="dxa"/>
            <w:vAlign w:val="bottom"/>
          </w:tcPr>
          <w:p w14:paraId="43DCA5F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264.191(b)(3)</w:t>
            </w:r>
          </w:p>
        </w:tc>
        <w:tc>
          <w:tcPr>
            <w:tcW w:w="639" w:type="dxa"/>
            <w:vAlign w:val="bottom"/>
          </w:tcPr>
          <w:p w14:paraId="02D86F8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43AF2E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48604A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46D5EF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2E23EC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1B62333" w14:textId="77777777" w:rsidTr="001C021E">
        <w:trPr>
          <w:jc w:val="center"/>
        </w:trPr>
        <w:tc>
          <w:tcPr>
            <w:tcW w:w="593" w:type="dxa"/>
            <w:vAlign w:val="bottom"/>
          </w:tcPr>
          <w:p w14:paraId="23374E8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390</w:t>
            </w:r>
          </w:p>
        </w:tc>
        <w:tc>
          <w:tcPr>
            <w:tcW w:w="1387" w:type="dxa"/>
            <w:vAlign w:val="bottom"/>
          </w:tcPr>
          <w:p w14:paraId="1BCC627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6.c.5.</w:t>
            </w:r>
          </w:p>
        </w:tc>
        <w:tc>
          <w:tcPr>
            <w:tcW w:w="5429" w:type="dxa"/>
            <w:vAlign w:val="bottom"/>
          </w:tcPr>
          <w:p w14:paraId="0AEB404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Age of tank(s)</w:t>
            </w:r>
          </w:p>
        </w:tc>
        <w:tc>
          <w:tcPr>
            <w:tcW w:w="2377" w:type="dxa"/>
            <w:vAlign w:val="bottom"/>
          </w:tcPr>
          <w:p w14:paraId="7E0CFE9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264.191(b)(4)</w:t>
            </w:r>
          </w:p>
        </w:tc>
        <w:tc>
          <w:tcPr>
            <w:tcW w:w="639" w:type="dxa"/>
            <w:vAlign w:val="bottom"/>
          </w:tcPr>
          <w:p w14:paraId="538ECB4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81A45E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2F79AB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FF7070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2D5089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35ECD98" w14:textId="77777777" w:rsidTr="001C021E">
        <w:trPr>
          <w:jc w:val="center"/>
        </w:trPr>
        <w:tc>
          <w:tcPr>
            <w:tcW w:w="593" w:type="dxa"/>
            <w:vAlign w:val="bottom"/>
          </w:tcPr>
          <w:p w14:paraId="03713FC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391</w:t>
            </w:r>
          </w:p>
        </w:tc>
        <w:tc>
          <w:tcPr>
            <w:tcW w:w="1387" w:type="dxa"/>
            <w:vAlign w:val="bottom"/>
          </w:tcPr>
          <w:p w14:paraId="2AA8CDD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6.c.6.</w:t>
            </w:r>
          </w:p>
        </w:tc>
        <w:tc>
          <w:tcPr>
            <w:tcW w:w="5429" w:type="dxa"/>
            <w:vAlign w:val="bottom"/>
          </w:tcPr>
          <w:p w14:paraId="28EDD0C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For non-enterable tanks - Leak test/integrity examination </w:t>
            </w:r>
          </w:p>
        </w:tc>
        <w:tc>
          <w:tcPr>
            <w:tcW w:w="2377" w:type="dxa"/>
            <w:vAlign w:val="bottom"/>
          </w:tcPr>
          <w:p w14:paraId="466F3F0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264.191(b)(5)</w:t>
            </w:r>
          </w:p>
        </w:tc>
        <w:tc>
          <w:tcPr>
            <w:tcW w:w="639" w:type="dxa"/>
            <w:vAlign w:val="bottom"/>
          </w:tcPr>
          <w:p w14:paraId="34D2D0F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6A7FF4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5FA302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A16E3D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B2FC9D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C56A97D" w14:textId="77777777" w:rsidTr="001C021E">
        <w:trPr>
          <w:jc w:val="center"/>
        </w:trPr>
        <w:tc>
          <w:tcPr>
            <w:tcW w:w="593" w:type="dxa"/>
            <w:vAlign w:val="bottom"/>
          </w:tcPr>
          <w:p w14:paraId="6701F23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392</w:t>
            </w:r>
          </w:p>
        </w:tc>
        <w:tc>
          <w:tcPr>
            <w:tcW w:w="1387" w:type="dxa"/>
            <w:vAlign w:val="bottom"/>
          </w:tcPr>
          <w:p w14:paraId="50B547E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6.d.</w:t>
            </w:r>
          </w:p>
        </w:tc>
        <w:tc>
          <w:tcPr>
            <w:tcW w:w="5429" w:type="dxa"/>
            <w:vAlign w:val="bottom"/>
          </w:tcPr>
          <w:p w14:paraId="559507D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assessment of new tank systems or components, including:</w:t>
            </w:r>
          </w:p>
        </w:tc>
        <w:tc>
          <w:tcPr>
            <w:tcW w:w="2377" w:type="dxa"/>
            <w:vAlign w:val="bottom"/>
          </w:tcPr>
          <w:p w14:paraId="5159CA0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264.192</w:t>
            </w:r>
          </w:p>
        </w:tc>
        <w:tc>
          <w:tcPr>
            <w:tcW w:w="639" w:type="dxa"/>
            <w:vAlign w:val="bottom"/>
          </w:tcPr>
          <w:p w14:paraId="7CA80DA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6200EA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6DF71B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519564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810173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BDF38B4" w14:textId="77777777" w:rsidTr="001C021E">
        <w:trPr>
          <w:jc w:val="center"/>
        </w:trPr>
        <w:tc>
          <w:tcPr>
            <w:tcW w:w="593" w:type="dxa"/>
            <w:vAlign w:val="bottom"/>
          </w:tcPr>
          <w:p w14:paraId="63B0EF7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393</w:t>
            </w:r>
          </w:p>
        </w:tc>
        <w:tc>
          <w:tcPr>
            <w:tcW w:w="1387" w:type="dxa"/>
            <w:vAlign w:val="bottom"/>
          </w:tcPr>
          <w:p w14:paraId="15DF4D8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6.d.1.</w:t>
            </w:r>
          </w:p>
        </w:tc>
        <w:tc>
          <w:tcPr>
            <w:tcW w:w="5429" w:type="dxa"/>
            <w:vAlign w:val="bottom"/>
          </w:tcPr>
          <w:p w14:paraId="32AEB8D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Assessment of new tank system’s integrity certified by a licensed PE</w:t>
            </w:r>
          </w:p>
        </w:tc>
        <w:tc>
          <w:tcPr>
            <w:tcW w:w="2377" w:type="dxa"/>
            <w:vAlign w:val="bottom"/>
          </w:tcPr>
          <w:p w14:paraId="73F701A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264.192(a); 270.11(d); 270.16(a)</w:t>
            </w:r>
          </w:p>
        </w:tc>
        <w:tc>
          <w:tcPr>
            <w:tcW w:w="639" w:type="dxa"/>
            <w:vAlign w:val="bottom"/>
          </w:tcPr>
          <w:p w14:paraId="660737C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DF4FFC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B06421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A23999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2C9341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740207A" w14:textId="77777777" w:rsidTr="001C021E">
        <w:trPr>
          <w:jc w:val="center"/>
        </w:trPr>
        <w:tc>
          <w:tcPr>
            <w:tcW w:w="593" w:type="dxa"/>
            <w:vAlign w:val="bottom"/>
          </w:tcPr>
          <w:p w14:paraId="3D8F4B0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394</w:t>
            </w:r>
          </w:p>
        </w:tc>
        <w:tc>
          <w:tcPr>
            <w:tcW w:w="1387" w:type="dxa"/>
            <w:vAlign w:val="bottom"/>
          </w:tcPr>
          <w:p w14:paraId="3D3D284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6.d.2.</w:t>
            </w:r>
          </w:p>
        </w:tc>
        <w:tc>
          <w:tcPr>
            <w:tcW w:w="5429" w:type="dxa"/>
            <w:vAlign w:val="bottom"/>
          </w:tcPr>
          <w:p w14:paraId="6E3EE72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Design standards</w:t>
            </w:r>
          </w:p>
        </w:tc>
        <w:tc>
          <w:tcPr>
            <w:tcW w:w="2377" w:type="dxa"/>
            <w:vAlign w:val="bottom"/>
          </w:tcPr>
          <w:p w14:paraId="7E35FE2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264.192(a)(1)</w:t>
            </w:r>
          </w:p>
        </w:tc>
        <w:tc>
          <w:tcPr>
            <w:tcW w:w="639" w:type="dxa"/>
            <w:vAlign w:val="bottom"/>
          </w:tcPr>
          <w:p w14:paraId="786439A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804452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6DEF89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2F45F0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3EE47A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8767179" w14:textId="77777777" w:rsidTr="001C021E">
        <w:trPr>
          <w:jc w:val="center"/>
        </w:trPr>
        <w:tc>
          <w:tcPr>
            <w:tcW w:w="593" w:type="dxa"/>
            <w:vAlign w:val="bottom"/>
          </w:tcPr>
          <w:p w14:paraId="122A991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395</w:t>
            </w:r>
          </w:p>
        </w:tc>
        <w:tc>
          <w:tcPr>
            <w:tcW w:w="1387" w:type="dxa"/>
            <w:vAlign w:val="bottom"/>
          </w:tcPr>
          <w:p w14:paraId="0740377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6.d.3.</w:t>
            </w:r>
          </w:p>
        </w:tc>
        <w:tc>
          <w:tcPr>
            <w:tcW w:w="5429" w:type="dxa"/>
            <w:vAlign w:val="bottom"/>
          </w:tcPr>
          <w:p w14:paraId="459B97F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Hazardous characteristics of wastes</w:t>
            </w:r>
          </w:p>
        </w:tc>
        <w:tc>
          <w:tcPr>
            <w:tcW w:w="2377" w:type="dxa"/>
            <w:vAlign w:val="bottom"/>
          </w:tcPr>
          <w:p w14:paraId="7D225F4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264.192(a)(2)</w:t>
            </w:r>
          </w:p>
        </w:tc>
        <w:tc>
          <w:tcPr>
            <w:tcW w:w="639" w:type="dxa"/>
            <w:vAlign w:val="bottom"/>
          </w:tcPr>
          <w:p w14:paraId="2AAE4AF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B7E984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2A5D97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F9501F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2789EF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63B411B" w14:textId="77777777" w:rsidTr="001C021E">
        <w:trPr>
          <w:jc w:val="center"/>
        </w:trPr>
        <w:tc>
          <w:tcPr>
            <w:tcW w:w="593" w:type="dxa"/>
            <w:vAlign w:val="bottom"/>
          </w:tcPr>
          <w:p w14:paraId="62EBF45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396</w:t>
            </w:r>
          </w:p>
        </w:tc>
        <w:tc>
          <w:tcPr>
            <w:tcW w:w="1387" w:type="dxa"/>
            <w:vAlign w:val="bottom"/>
          </w:tcPr>
          <w:p w14:paraId="11098F1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6.d.4.</w:t>
            </w:r>
          </w:p>
        </w:tc>
        <w:tc>
          <w:tcPr>
            <w:tcW w:w="5429" w:type="dxa"/>
            <w:vAlign w:val="bottom"/>
          </w:tcPr>
          <w:p w14:paraId="36C324E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Existing corrosion protection</w:t>
            </w:r>
          </w:p>
        </w:tc>
        <w:tc>
          <w:tcPr>
            <w:tcW w:w="2377" w:type="dxa"/>
            <w:vAlign w:val="bottom"/>
          </w:tcPr>
          <w:p w14:paraId="776B403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264.192(a)(3)(</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-ii)</w:t>
            </w:r>
          </w:p>
        </w:tc>
        <w:tc>
          <w:tcPr>
            <w:tcW w:w="639" w:type="dxa"/>
            <w:vAlign w:val="bottom"/>
          </w:tcPr>
          <w:p w14:paraId="688BE58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9F0908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CE679B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0D945E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A5BFE6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B091193" w14:textId="77777777" w:rsidTr="001C021E">
        <w:trPr>
          <w:jc w:val="center"/>
        </w:trPr>
        <w:tc>
          <w:tcPr>
            <w:tcW w:w="593" w:type="dxa"/>
            <w:vAlign w:val="bottom"/>
          </w:tcPr>
          <w:p w14:paraId="3A3D8F8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397</w:t>
            </w:r>
          </w:p>
        </w:tc>
        <w:tc>
          <w:tcPr>
            <w:tcW w:w="1387" w:type="dxa"/>
            <w:vAlign w:val="bottom"/>
          </w:tcPr>
          <w:p w14:paraId="66B855B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6.e.</w:t>
            </w:r>
          </w:p>
        </w:tc>
        <w:tc>
          <w:tcPr>
            <w:tcW w:w="5429" w:type="dxa"/>
            <w:vAlign w:val="bottom"/>
          </w:tcPr>
          <w:p w14:paraId="48BDD46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tank system(s) plans and specifications, including:</w:t>
            </w:r>
          </w:p>
        </w:tc>
        <w:tc>
          <w:tcPr>
            <w:tcW w:w="2377" w:type="dxa"/>
            <w:vAlign w:val="bottom"/>
          </w:tcPr>
          <w:p w14:paraId="358A5BB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7ED75B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BC8C49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02AC50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3D54DC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91664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95C5957" w14:textId="77777777" w:rsidTr="001C021E">
        <w:trPr>
          <w:jc w:val="center"/>
        </w:trPr>
        <w:tc>
          <w:tcPr>
            <w:tcW w:w="593" w:type="dxa"/>
            <w:vAlign w:val="bottom"/>
          </w:tcPr>
          <w:p w14:paraId="35F41FD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398</w:t>
            </w:r>
          </w:p>
        </w:tc>
        <w:tc>
          <w:tcPr>
            <w:tcW w:w="1387" w:type="dxa"/>
            <w:vAlign w:val="bottom"/>
          </w:tcPr>
          <w:p w14:paraId="7176B3C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6.e.1.</w:t>
            </w:r>
          </w:p>
        </w:tc>
        <w:tc>
          <w:tcPr>
            <w:tcW w:w="5429" w:type="dxa"/>
            <w:vAlign w:val="bottom"/>
          </w:tcPr>
          <w:p w14:paraId="71DCB5D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Dimensions and capacity</w:t>
            </w:r>
          </w:p>
        </w:tc>
        <w:tc>
          <w:tcPr>
            <w:tcW w:w="2377" w:type="dxa"/>
            <w:vAlign w:val="bottom"/>
          </w:tcPr>
          <w:p w14:paraId="3B39927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270.16(b)</w:t>
            </w:r>
          </w:p>
        </w:tc>
        <w:tc>
          <w:tcPr>
            <w:tcW w:w="639" w:type="dxa"/>
            <w:vAlign w:val="bottom"/>
          </w:tcPr>
          <w:p w14:paraId="2AB4951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CC8F74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4C39A7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F0A87B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204B33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D9C6F2C" w14:textId="77777777" w:rsidTr="001C021E">
        <w:trPr>
          <w:jc w:val="center"/>
        </w:trPr>
        <w:tc>
          <w:tcPr>
            <w:tcW w:w="593" w:type="dxa"/>
            <w:vAlign w:val="bottom"/>
          </w:tcPr>
          <w:p w14:paraId="56DC2AF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399</w:t>
            </w:r>
          </w:p>
        </w:tc>
        <w:tc>
          <w:tcPr>
            <w:tcW w:w="1387" w:type="dxa"/>
            <w:vAlign w:val="bottom"/>
          </w:tcPr>
          <w:p w14:paraId="5768D65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6.e.2.</w:t>
            </w:r>
          </w:p>
        </w:tc>
        <w:tc>
          <w:tcPr>
            <w:tcW w:w="5429" w:type="dxa"/>
            <w:vAlign w:val="bottom"/>
          </w:tcPr>
          <w:p w14:paraId="6BF4940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Feed systems</w:t>
            </w:r>
          </w:p>
        </w:tc>
        <w:tc>
          <w:tcPr>
            <w:tcW w:w="2377" w:type="dxa"/>
            <w:vAlign w:val="bottom"/>
          </w:tcPr>
          <w:p w14:paraId="20E1015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270.16(c)</w:t>
            </w:r>
          </w:p>
        </w:tc>
        <w:tc>
          <w:tcPr>
            <w:tcW w:w="639" w:type="dxa"/>
            <w:vAlign w:val="bottom"/>
          </w:tcPr>
          <w:p w14:paraId="72FCD35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844E36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5D40FB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36C265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707B44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F1CAAA6" w14:textId="77777777" w:rsidTr="001C021E">
        <w:trPr>
          <w:jc w:val="center"/>
        </w:trPr>
        <w:tc>
          <w:tcPr>
            <w:tcW w:w="593" w:type="dxa"/>
            <w:vAlign w:val="bottom"/>
          </w:tcPr>
          <w:p w14:paraId="0561C13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400</w:t>
            </w:r>
          </w:p>
        </w:tc>
        <w:tc>
          <w:tcPr>
            <w:tcW w:w="1387" w:type="dxa"/>
            <w:vAlign w:val="bottom"/>
          </w:tcPr>
          <w:p w14:paraId="123EAA8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6.e.3.</w:t>
            </w:r>
          </w:p>
        </w:tc>
        <w:tc>
          <w:tcPr>
            <w:tcW w:w="5429" w:type="dxa"/>
            <w:vAlign w:val="bottom"/>
          </w:tcPr>
          <w:p w14:paraId="092102C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Piping, instrumentation, process flow</w:t>
            </w:r>
          </w:p>
        </w:tc>
        <w:tc>
          <w:tcPr>
            <w:tcW w:w="2377" w:type="dxa"/>
            <w:vAlign w:val="bottom"/>
          </w:tcPr>
          <w:p w14:paraId="5274E1F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270.16(d)</w:t>
            </w:r>
          </w:p>
        </w:tc>
        <w:tc>
          <w:tcPr>
            <w:tcW w:w="639" w:type="dxa"/>
            <w:vAlign w:val="bottom"/>
          </w:tcPr>
          <w:p w14:paraId="690E823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CA794D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405A96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842037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78C5EC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48360FA" w14:textId="77777777" w:rsidTr="001C021E">
        <w:trPr>
          <w:jc w:val="center"/>
        </w:trPr>
        <w:tc>
          <w:tcPr>
            <w:tcW w:w="593" w:type="dxa"/>
            <w:vAlign w:val="bottom"/>
          </w:tcPr>
          <w:p w14:paraId="29CB582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401</w:t>
            </w:r>
          </w:p>
        </w:tc>
        <w:tc>
          <w:tcPr>
            <w:tcW w:w="1387" w:type="dxa"/>
            <w:vAlign w:val="bottom"/>
          </w:tcPr>
          <w:p w14:paraId="7902A73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6.e.4.</w:t>
            </w:r>
          </w:p>
        </w:tc>
        <w:tc>
          <w:tcPr>
            <w:tcW w:w="5429" w:type="dxa"/>
            <w:vAlign w:val="bottom"/>
          </w:tcPr>
          <w:p w14:paraId="75D4CB6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External corrosion protection</w:t>
            </w:r>
          </w:p>
        </w:tc>
        <w:tc>
          <w:tcPr>
            <w:tcW w:w="2377" w:type="dxa"/>
            <w:vAlign w:val="bottom"/>
          </w:tcPr>
          <w:p w14:paraId="7F8C2F1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270.16(e)</w:t>
            </w:r>
          </w:p>
        </w:tc>
        <w:tc>
          <w:tcPr>
            <w:tcW w:w="639" w:type="dxa"/>
            <w:vAlign w:val="bottom"/>
          </w:tcPr>
          <w:p w14:paraId="3FF69AB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29AE60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B7687A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D401DD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FC49B3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A2CAE7D" w14:textId="77777777" w:rsidTr="001C021E">
        <w:trPr>
          <w:jc w:val="center"/>
        </w:trPr>
        <w:tc>
          <w:tcPr>
            <w:tcW w:w="593" w:type="dxa"/>
            <w:vAlign w:val="bottom"/>
          </w:tcPr>
          <w:p w14:paraId="5F2C220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402</w:t>
            </w:r>
          </w:p>
        </w:tc>
        <w:tc>
          <w:tcPr>
            <w:tcW w:w="1387" w:type="dxa"/>
            <w:vAlign w:val="bottom"/>
          </w:tcPr>
          <w:p w14:paraId="3B230E4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6.e.5.</w:t>
            </w:r>
          </w:p>
        </w:tc>
        <w:tc>
          <w:tcPr>
            <w:tcW w:w="5429" w:type="dxa"/>
            <w:vAlign w:val="bottom"/>
          </w:tcPr>
          <w:p w14:paraId="4AE7DDE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Description of tank system installation and testing plans and procedures</w:t>
            </w:r>
          </w:p>
        </w:tc>
        <w:tc>
          <w:tcPr>
            <w:tcW w:w="2377" w:type="dxa"/>
            <w:vAlign w:val="bottom"/>
          </w:tcPr>
          <w:p w14:paraId="3C381F5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270.16(f)</w:t>
            </w:r>
          </w:p>
        </w:tc>
        <w:tc>
          <w:tcPr>
            <w:tcW w:w="639" w:type="dxa"/>
            <w:vAlign w:val="bottom"/>
          </w:tcPr>
          <w:p w14:paraId="5017FAB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2FA26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1ABBAA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4239A4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4E1EC2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334A3F5" w14:textId="77777777" w:rsidTr="001C021E">
        <w:trPr>
          <w:jc w:val="center"/>
        </w:trPr>
        <w:tc>
          <w:tcPr>
            <w:tcW w:w="593" w:type="dxa"/>
            <w:vAlign w:val="bottom"/>
          </w:tcPr>
          <w:p w14:paraId="2F2EDEF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403</w:t>
            </w:r>
          </w:p>
        </w:tc>
        <w:tc>
          <w:tcPr>
            <w:tcW w:w="1387" w:type="dxa"/>
            <w:vAlign w:val="bottom"/>
          </w:tcPr>
          <w:p w14:paraId="342C25E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6.e.6.</w:t>
            </w:r>
          </w:p>
        </w:tc>
        <w:tc>
          <w:tcPr>
            <w:tcW w:w="5429" w:type="dxa"/>
            <w:vAlign w:val="bottom"/>
          </w:tcPr>
          <w:p w14:paraId="1CB72B5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Plans and description of the design, construction and operation of the secondary containment system for each tank system</w:t>
            </w:r>
          </w:p>
        </w:tc>
        <w:tc>
          <w:tcPr>
            <w:tcW w:w="2377" w:type="dxa"/>
            <w:vAlign w:val="bottom"/>
          </w:tcPr>
          <w:p w14:paraId="3A07992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270.16(g)</w:t>
            </w:r>
          </w:p>
        </w:tc>
        <w:tc>
          <w:tcPr>
            <w:tcW w:w="639" w:type="dxa"/>
            <w:vAlign w:val="bottom"/>
          </w:tcPr>
          <w:p w14:paraId="508C3FF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F7FDBA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71A4A1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69A406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6A6AC8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A18E01D" w14:textId="77777777" w:rsidTr="001C021E">
        <w:trPr>
          <w:jc w:val="center"/>
        </w:trPr>
        <w:tc>
          <w:tcPr>
            <w:tcW w:w="593" w:type="dxa"/>
            <w:vAlign w:val="bottom"/>
          </w:tcPr>
          <w:p w14:paraId="5582D8B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404</w:t>
            </w:r>
          </w:p>
        </w:tc>
        <w:tc>
          <w:tcPr>
            <w:tcW w:w="1387" w:type="dxa"/>
            <w:vAlign w:val="bottom"/>
          </w:tcPr>
          <w:p w14:paraId="17C03E0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6.e.7.</w:t>
            </w:r>
          </w:p>
        </w:tc>
        <w:tc>
          <w:tcPr>
            <w:tcW w:w="5429" w:type="dxa"/>
            <w:vAlign w:val="bottom"/>
          </w:tcPr>
          <w:p w14:paraId="4518FED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Description of overfill and spill control as required under 264.194(b):</w:t>
            </w:r>
          </w:p>
        </w:tc>
        <w:tc>
          <w:tcPr>
            <w:tcW w:w="2377" w:type="dxa"/>
            <w:vAlign w:val="bottom"/>
          </w:tcPr>
          <w:p w14:paraId="6AF6607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270.16(</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w:t>
            </w:r>
          </w:p>
        </w:tc>
        <w:tc>
          <w:tcPr>
            <w:tcW w:w="639" w:type="dxa"/>
            <w:vAlign w:val="bottom"/>
          </w:tcPr>
          <w:p w14:paraId="08DEA81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0E265E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86CEF1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61D35D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9A6ABC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7458BB4" w14:textId="77777777" w:rsidTr="001C021E">
        <w:trPr>
          <w:jc w:val="center"/>
        </w:trPr>
        <w:tc>
          <w:tcPr>
            <w:tcW w:w="593" w:type="dxa"/>
            <w:vAlign w:val="bottom"/>
          </w:tcPr>
          <w:p w14:paraId="175A84D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405</w:t>
            </w:r>
          </w:p>
        </w:tc>
        <w:tc>
          <w:tcPr>
            <w:tcW w:w="1387" w:type="dxa"/>
            <w:vAlign w:val="bottom"/>
          </w:tcPr>
          <w:p w14:paraId="06A5F5F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6.e.7.a.</w:t>
            </w:r>
          </w:p>
        </w:tc>
        <w:tc>
          <w:tcPr>
            <w:tcW w:w="5429" w:type="dxa"/>
            <w:vAlign w:val="bottom"/>
          </w:tcPr>
          <w:p w14:paraId="27D97C0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Spill prevention controls</w:t>
            </w:r>
          </w:p>
        </w:tc>
        <w:tc>
          <w:tcPr>
            <w:tcW w:w="2377" w:type="dxa"/>
            <w:vAlign w:val="bottom"/>
          </w:tcPr>
          <w:p w14:paraId="5D7862C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264.194(b)(1)</w:t>
            </w:r>
          </w:p>
        </w:tc>
        <w:tc>
          <w:tcPr>
            <w:tcW w:w="639" w:type="dxa"/>
            <w:vAlign w:val="bottom"/>
          </w:tcPr>
          <w:p w14:paraId="6E72294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CA6A9D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0CD77B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5776C1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179C34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7A3E755" w14:textId="77777777" w:rsidTr="001C021E">
        <w:trPr>
          <w:jc w:val="center"/>
        </w:trPr>
        <w:tc>
          <w:tcPr>
            <w:tcW w:w="593" w:type="dxa"/>
            <w:vAlign w:val="bottom"/>
          </w:tcPr>
          <w:p w14:paraId="420D5D7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406</w:t>
            </w:r>
          </w:p>
        </w:tc>
        <w:tc>
          <w:tcPr>
            <w:tcW w:w="1387" w:type="dxa"/>
            <w:vAlign w:val="bottom"/>
          </w:tcPr>
          <w:p w14:paraId="15C79FC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6.e.7.b.</w:t>
            </w:r>
          </w:p>
        </w:tc>
        <w:tc>
          <w:tcPr>
            <w:tcW w:w="5429" w:type="dxa"/>
            <w:vAlign w:val="bottom"/>
          </w:tcPr>
          <w:p w14:paraId="264997A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Overfill prevention controls</w:t>
            </w:r>
          </w:p>
        </w:tc>
        <w:tc>
          <w:tcPr>
            <w:tcW w:w="2377" w:type="dxa"/>
            <w:vAlign w:val="bottom"/>
          </w:tcPr>
          <w:p w14:paraId="704C570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264.194(b)(2)</w:t>
            </w:r>
          </w:p>
        </w:tc>
        <w:tc>
          <w:tcPr>
            <w:tcW w:w="639" w:type="dxa"/>
            <w:vAlign w:val="bottom"/>
          </w:tcPr>
          <w:p w14:paraId="3BB4AF6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DBA751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52B99D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4B907A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967368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E91D2BC" w14:textId="77777777" w:rsidTr="001C021E">
        <w:trPr>
          <w:jc w:val="center"/>
        </w:trPr>
        <w:tc>
          <w:tcPr>
            <w:tcW w:w="593" w:type="dxa"/>
            <w:vAlign w:val="bottom"/>
          </w:tcPr>
          <w:p w14:paraId="45EE7F3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407</w:t>
            </w:r>
          </w:p>
        </w:tc>
        <w:tc>
          <w:tcPr>
            <w:tcW w:w="1387" w:type="dxa"/>
            <w:vAlign w:val="bottom"/>
          </w:tcPr>
          <w:p w14:paraId="699465C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6.e.7.c.</w:t>
            </w:r>
          </w:p>
        </w:tc>
        <w:tc>
          <w:tcPr>
            <w:tcW w:w="5429" w:type="dxa"/>
            <w:vAlign w:val="bottom"/>
          </w:tcPr>
          <w:p w14:paraId="7D1197F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Maintenance of sufficient freeboard for uncovered tanks if no other controls to prevent overfilling</w:t>
            </w:r>
          </w:p>
        </w:tc>
        <w:tc>
          <w:tcPr>
            <w:tcW w:w="2377" w:type="dxa"/>
            <w:vAlign w:val="bottom"/>
          </w:tcPr>
          <w:p w14:paraId="26FF2D8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264.194(b)(3)</w:t>
            </w:r>
          </w:p>
        </w:tc>
        <w:tc>
          <w:tcPr>
            <w:tcW w:w="639" w:type="dxa"/>
            <w:vAlign w:val="bottom"/>
          </w:tcPr>
          <w:p w14:paraId="26817AD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0516C4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EB4D80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ACF9F3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A1CD12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2DD8802" w14:textId="77777777" w:rsidTr="001C021E">
        <w:trPr>
          <w:jc w:val="center"/>
        </w:trPr>
        <w:tc>
          <w:tcPr>
            <w:tcW w:w="593" w:type="dxa"/>
            <w:vAlign w:val="bottom"/>
          </w:tcPr>
          <w:p w14:paraId="6B4E6E4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408</w:t>
            </w:r>
          </w:p>
        </w:tc>
        <w:tc>
          <w:tcPr>
            <w:tcW w:w="1387" w:type="dxa"/>
            <w:vAlign w:val="bottom"/>
          </w:tcPr>
          <w:p w14:paraId="3AE8AC7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6.e.8.</w:t>
            </w:r>
          </w:p>
        </w:tc>
        <w:tc>
          <w:tcPr>
            <w:tcW w:w="5429" w:type="dxa"/>
            <w:vAlign w:val="bottom"/>
          </w:tcPr>
          <w:p w14:paraId="0B2D775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Special requirements for ignitable or reactive wastes</w:t>
            </w:r>
          </w:p>
        </w:tc>
        <w:tc>
          <w:tcPr>
            <w:tcW w:w="2377" w:type="dxa"/>
            <w:vAlign w:val="bottom"/>
          </w:tcPr>
          <w:p w14:paraId="6A485F8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264.198; 270.16(j)</w:t>
            </w:r>
          </w:p>
        </w:tc>
        <w:tc>
          <w:tcPr>
            <w:tcW w:w="639" w:type="dxa"/>
            <w:vAlign w:val="bottom"/>
          </w:tcPr>
          <w:p w14:paraId="7586BCB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D02115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361242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0B5DB2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BA5CE0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2628DBE" w14:textId="77777777" w:rsidTr="001C021E">
        <w:trPr>
          <w:jc w:val="center"/>
        </w:trPr>
        <w:tc>
          <w:tcPr>
            <w:tcW w:w="593" w:type="dxa"/>
            <w:vAlign w:val="bottom"/>
          </w:tcPr>
          <w:p w14:paraId="27B787A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409</w:t>
            </w:r>
          </w:p>
        </w:tc>
        <w:tc>
          <w:tcPr>
            <w:tcW w:w="1387" w:type="dxa"/>
            <w:vAlign w:val="bottom"/>
          </w:tcPr>
          <w:p w14:paraId="46DCAE3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6.e.9.</w:t>
            </w:r>
          </w:p>
        </w:tc>
        <w:tc>
          <w:tcPr>
            <w:tcW w:w="5429" w:type="dxa"/>
            <w:vAlign w:val="bottom"/>
          </w:tcPr>
          <w:p w14:paraId="1B157BC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Special requirements for incompatible wastes.</w:t>
            </w:r>
          </w:p>
        </w:tc>
        <w:tc>
          <w:tcPr>
            <w:tcW w:w="2377" w:type="dxa"/>
            <w:vAlign w:val="bottom"/>
          </w:tcPr>
          <w:p w14:paraId="223A79C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264.199; 270.16(j)</w:t>
            </w:r>
          </w:p>
        </w:tc>
        <w:tc>
          <w:tcPr>
            <w:tcW w:w="639" w:type="dxa"/>
            <w:vAlign w:val="bottom"/>
          </w:tcPr>
          <w:p w14:paraId="385EA42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1CB61D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275B63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8DB796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6CC303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377AD28" w14:textId="77777777" w:rsidTr="00642BE0">
        <w:trPr>
          <w:jc w:val="center"/>
        </w:trPr>
        <w:tc>
          <w:tcPr>
            <w:tcW w:w="593" w:type="dxa"/>
            <w:tcBorders>
              <w:bottom w:val="single" w:sz="4" w:space="0" w:color="auto"/>
            </w:tcBorders>
            <w:vAlign w:val="bottom"/>
          </w:tcPr>
          <w:p w14:paraId="19E46AB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410</w:t>
            </w:r>
          </w:p>
        </w:tc>
        <w:tc>
          <w:tcPr>
            <w:tcW w:w="1387" w:type="dxa"/>
            <w:tcBorders>
              <w:bottom w:val="single" w:sz="4" w:space="0" w:color="auto"/>
            </w:tcBorders>
            <w:vAlign w:val="bottom"/>
          </w:tcPr>
          <w:p w14:paraId="6ADFE81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6.e.10.</w:t>
            </w:r>
          </w:p>
        </w:tc>
        <w:tc>
          <w:tcPr>
            <w:tcW w:w="5429" w:type="dxa"/>
            <w:tcBorders>
              <w:bottom w:val="single" w:sz="4" w:space="0" w:color="auto"/>
            </w:tcBorders>
            <w:vAlign w:val="bottom"/>
          </w:tcPr>
          <w:p w14:paraId="2AD8C9B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Information on air emission control equipment as required in 270.27</w:t>
            </w:r>
          </w:p>
        </w:tc>
        <w:tc>
          <w:tcPr>
            <w:tcW w:w="2377" w:type="dxa"/>
            <w:tcBorders>
              <w:bottom w:val="single" w:sz="4" w:space="0" w:color="auto"/>
            </w:tcBorders>
            <w:vAlign w:val="bottom"/>
          </w:tcPr>
          <w:p w14:paraId="59BF9DB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270.16(k)</w:t>
            </w:r>
          </w:p>
        </w:tc>
        <w:tc>
          <w:tcPr>
            <w:tcW w:w="639" w:type="dxa"/>
            <w:vAlign w:val="bottom"/>
          </w:tcPr>
          <w:p w14:paraId="27134C3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A5F39F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240633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B2C348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9E8650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DE42AF" w14:paraId="1087629E" w14:textId="77777777" w:rsidTr="00642BE0">
        <w:trPr>
          <w:jc w:val="center"/>
        </w:trPr>
        <w:tc>
          <w:tcPr>
            <w:tcW w:w="593" w:type="dxa"/>
            <w:shd w:val="clear" w:color="auto" w:fill="D9D9D9" w:themeFill="background1" w:themeFillShade="D9"/>
            <w:vAlign w:val="bottom"/>
          </w:tcPr>
          <w:p w14:paraId="113AB08D" w14:textId="77777777" w:rsidR="00DE42AF" w:rsidRPr="00A2199B" w:rsidRDefault="00DE42AF"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411</w:t>
            </w:r>
          </w:p>
        </w:tc>
        <w:tc>
          <w:tcPr>
            <w:tcW w:w="1387" w:type="dxa"/>
            <w:shd w:val="clear" w:color="auto" w:fill="D9D9D9" w:themeFill="background1" w:themeFillShade="D9"/>
            <w:vAlign w:val="bottom"/>
          </w:tcPr>
          <w:p w14:paraId="1393BC9C" w14:textId="77777777" w:rsidR="00DE42AF" w:rsidRPr="00A2199B" w:rsidRDefault="00DE42AF"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6.f.</w:t>
            </w:r>
          </w:p>
        </w:tc>
        <w:tc>
          <w:tcPr>
            <w:tcW w:w="5429" w:type="dxa"/>
            <w:shd w:val="clear" w:color="auto" w:fill="D9D9D9" w:themeFill="background1" w:themeFillShade="D9"/>
            <w:vAlign w:val="bottom"/>
          </w:tcPr>
          <w:p w14:paraId="25B766AB" w14:textId="77777777" w:rsidR="00DE42AF" w:rsidRPr="00A2199B" w:rsidRDefault="00DE42AF"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Secondary containment system:  Should be capable of detecting and accumulating releases until collected material is removed</w:t>
            </w:r>
          </w:p>
        </w:tc>
        <w:tc>
          <w:tcPr>
            <w:tcW w:w="2377" w:type="dxa"/>
            <w:shd w:val="clear" w:color="auto" w:fill="D9D9D9" w:themeFill="background1" w:themeFillShade="D9"/>
            <w:vAlign w:val="bottom"/>
          </w:tcPr>
          <w:p w14:paraId="07EA783B" w14:textId="77777777" w:rsidR="00DE42AF" w:rsidRPr="00A2199B" w:rsidRDefault="00DE42AF"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264.193(b)(1); 264.193(b)(2)</w:t>
            </w:r>
          </w:p>
        </w:tc>
        <w:tc>
          <w:tcPr>
            <w:tcW w:w="639" w:type="dxa"/>
            <w:vAlign w:val="bottom"/>
          </w:tcPr>
          <w:p w14:paraId="49131532" w14:textId="77777777" w:rsidR="00DE42AF" w:rsidRPr="00A2199B" w:rsidRDefault="00DE42AF"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7C210DFB" w14:textId="77777777" w:rsidR="00DE42AF" w:rsidRPr="00A2199B" w:rsidRDefault="00DE42AF"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1B2248D4" w14:textId="77777777" w:rsidR="00DE42AF" w:rsidRPr="00A2199B" w:rsidRDefault="00DE42AF"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0D509D33" w14:textId="77777777" w:rsidR="00DE42AF" w:rsidRPr="00A2199B" w:rsidRDefault="00DE42AF"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8AB5922" w14:textId="77777777" w:rsidR="00DE42AF" w:rsidRPr="00A2199B" w:rsidRDefault="00DE42AF" w:rsidP="001733CC">
            <w:pPr>
              <w:tabs>
                <w:tab w:val="clear" w:pos="720"/>
              </w:tabs>
              <w:spacing w:before="0" w:after="0"/>
              <w:jc w:val="center"/>
              <w:rPr>
                <w:rFonts w:asciiTheme="minorHAnsi" w:hAnsiTheme="minorHAnsi" w:cstheme="minorHAnsi"/>
                <w:color w:val="000000"/>
                <w:sz w:val="22"/>
                <w:szCs w:val="22"/>
              </w:rPr>
            </w:pPr>
          </w:p>
        </w:tc>
      </w:tr>
      <w:tr w:rsidR="00945B7E" w14:paraId="5A5DC17D" w14:textId="77777777" w:rsidTr="00642BE0">
        <w:trPr>
          <w:jc w:val="center"/>
        </w:trPr>
        <w:tc>
          <w:tcPr>
            <w:tcW w:w="593" w:type="dxa"/>
            <w:shd w:val="clear" w:color="auto" w:fill="D9D9D9" w:themeFill="background1" w:themeFillShade="D9"/>
            <w:vAlign w:val="bottom"/>
          </w:tcPr>
          <w:p w14:paraId="34DF052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412</w:t>
            </w:r>
          </w:p>
        </w:tc>
        <w:tc>
          <w:tcPr>
            <w:tcW w:w="1387" w:type="dxa"/>
            <w:shd w:val="clear" w:color="auto" w:fill="D9D9D9" w:themeFill="background1" w:themeFillShade="D9"/>
            <w:vAlign w:val="bottom"/>
          </w:tcPr>
          <w:p w14:paraId="6AD5035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6.f.1.</w:t>
            </w:r>
          </w:p>
        </w:tc>
        <w:tc>
          <w:tcPr>
            <w:tcW w:w="5429" w:type="dxa"/>
            <w:shd w:val="clear" w:color="auto" w:fill="D9D9D9" w:themeFill="background1" w:themeFillShade="D9"/>
            <w:vAlign w:val="bottom"/>
          </w:tcPr>
          <w:p w14:paraId="08ED91C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minimum requirements, including:</w:t>
            </w:r>
          </w:p>
        </w:tc>
        <w:tc>
          <w:tcPr>
            <w:tcW w:w="2377" w:type="dxa"/>
            <w:shd w:val="clear" w:color="auto" w:fill="D9D9D9" w:themeFill="background1" w:themeFillShade="D9"/>
            <w:vAlign w:val="bottom"/>
          </w:tcPr>
          <w:p w14:paraId="1CFE0DE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264.193(c)</w:t>
            </w:r>
          </w:p>
        </w:tc>
        <w:tc>
          <w:tcPr>
            <w:tcW w:w="639" w:type="dxa"/>
            <w:vAlign w:val="bottom"/>
          </w:tcPr>
          <w:p w14:paraId="596840D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F8D585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C82FDB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84B1AF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4570B6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89B62C1" w14:textId="77777777" w:rsidTr="001C021E">
        <w:trPr>
          <w:jc w:val="center"/>
        </w:trPr>
        <w:tc>
          <w:tcPr>
            <w:tcW w:w="593" w:type="dxa"/>
            <w:vAlign w:val="bottom"/>
          </w:tcPr>
          <w:p w14:paraId="59D4CC6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413</w:t>
            </w:r>
          </w:p>
        </w:tc>
        <w:tc>
          <w:tcPr>
            <w:tcW w:w="1387" w:type="dxa"/>
            <w:vAlign w:val="bottom"/>
          </w:tcPr>
          <w:p w14:paraId="53B245C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6.f.1.a.</w:t>
            </w:r>
          </w:p>
        </w:tc>
        <w:tc>
          <w:tcPr>
            <w:tcW w:w="5429" w:type="dxa"/>
            <w:vAlign w:val="bottom"/>
          </w:tcPr>
          <w:p w14:paraId="792C1CF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Compatibility, strength</w:t>
            </w:r>
          </w:p>
        </w:tc>
        <w:tc>
          <w:tcPr>
            <w:tcW w:w="2377" w:type="dxa"/>
            <w:vAlign w:val="bottom"/>
          </w:tcPr>
          <w:p w14:paraId="2C600D9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264.193(c)(1)</w:t>
            </w:r>
          </w:p>
        </w:tc>
        <w:tc>
          <w:tcPr>
            <w:tcW w:w="639" w:type="dxa"/>
            <w:vAlign w:val="bottom"/>
          </w:tcPr>
          <w:p w14:paraId="7BF730C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518107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73CD04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30F9B0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8BAFD7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0A439D6" w14:textId="77777777" w:rsidTr="001C021E">
        <w:trPr>
          <w:jc w:val="center"/>
        </w:trPr>
        <w:tc>
          <w:tcPr>
            <w:tcW w:w="593" w:type="dxa"/>
            <w:vAlign w:val="bottom"/>
          </w:tcPr>
          <w:p w14:paraId="1C283E6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414</w:t>
            </w:r>
          </w:p>
        </w:tc>
        <w:tc>
          <w:tcPr>
            <w:tcW w:w="1387" w:type="dxa"/>
            <w:vAlign w:val="bottom"/>
          </w:tcPr>
          <w:p w14:paraId="4EEE1F4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6.f.1.b.</w:t>
            </w:r>
          </w:p>
        </w:tc>
        <w:tc>
          <w:tcPr>
            <w:tcW w:w="5429" w:type="dxa"/>
            <w:vAlign w:val="bottom"/>
          </w:tcPr>
          <w:p w14:paraId="2031B87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Foundation strength</w:t>
            </w:r>
          </w:p>
        </w:tc>
        <w:tc>
          <w:tcPr>
            <w:tcW w:w="2377" w:type="dxa"/>
            <w:vAlign w:val="bottom"/>
          </w:tcPr>
          <w:p w14:paraId="2E7D608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264.193(c)(2)</w:t>
            </w:r>
          </w:p>
        </w:tc>
        <w:tc>
          <w:tcPr>
            <w:tcW w:w="639" w:type="dxa"/>
            <w:vAlign w:val="bottom"/>
          </w:tcPr>
          <w:p w14:paraId="1AECEB9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E16E3D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F2E61E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16DBAD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9A6D77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EF62648" w14:textId="77777777" w:rsidTr="001C021E">
        <w:trPr>
          <w:jc w:val="center"/>
        </w:trPr>
        <w:tc>
          <w:tcPr>
            <w:tcW w:w="593" w:type="dxa"/>
            <w:vAlign w:val="bottom"/>
          </w:tcPr>
          <w:p w14:paraId="074B7F5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415</w:t>
            </w:r>
          </w:p>
        </w:tc>
        <w:tc>
          <w:tcPr>
            <w:tcW w:w="1387" w:type="dxa"/>
            <w:vAlign w:val="bottom"/>
          </w:tcPr>
          <w:p w14:paraId="765FFF3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6.f.1.c.</w:t>
            </w:r>
          </w:p>
        </w:tc>
        <w:tc>
          <w:tcPr>
            <w:tcW w:w="5429" w:type="dxa"/>
            <w:vAlign w:val="bottom"/>
          </w:tcPr>
          <w:p w14:paraId="5BCEFB6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Detect leak within 24 hours</w:t>
            </w:r>
          </w:p>
        </w:tc>
        <w:tc>
          <w:tcPr>
            <w:tcW w:w="2377" w:type="dxa"/>
            <w:vAlign w:val="bottom"/>
          </w:tcPr>
          <w:p w14:paraId="2E8FAC8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264.193(c)(3)</w:t>
            </w:r>
          </w:p>
        </w:tc>
        <w:tc>
          <w:tcPr>
            <w:tcW w:w="639" w:type="dxa"/>
            <w:vAlign w:val="bottom"/>
          </w:tcPr>
          <w:p w14:paraId="58DBB36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F7D6A6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966D26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8A3424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A32EE8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4C3212D" w14:textId="77777777" w:rsidTr="001C021E">
        <w:trPr>
          <w:jc w:val="center"/>
        </w:trPr>
        <w:tc>
          <w:tcPr>
            <w:tcW w:w="593" w:type="dxa"/>
            <w:vAlign w:val="bottom"/>
          </w:tcPr>
          <w:p w14:paraId="5427858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416</w:t>
            </w:r>
          </w:p>
        </w:tc>
        <w:tc>
          <w:tcPr>
            <w:tcW w:w="1387" w:type="dxa"/>
            <w:vAlign w:val="bottom"/>
          </w:tcPr>
          <w:p w14:paraId="0B3B538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6.f.1.d.</w:t>
            </w:r>
          </w:p>
        </w:tc>
        <w:tc>
          <w:tcPr>
            <w:tcW w:w="5429" w:type="dxa"/>
            <w:vAlign w:val="bottom"/>
          </w:tcPr>
          <w:p w14:paraId="7E01468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Drain/remove liquid within 24 hours</w:t>
            </w:r>
          </w:p>
        </w:tc>
        <w:tc>
          <w:tcPr>
            <w:tcW w:w="2377" w:type="dxa"/>
            <w:vAlign w:val="bottom"/>
          </w:tcPr>
          <w:p w14:paraId="11FC728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264.193(c)(4)</w:t>
            </w:r>
          </w:p>
        </w:tc>
        <w:tc>
          <w:tcPr>
            <w:tcW w:w="639" w:type="dxa"/>
            <w:vAlign w:val="bottom"/>
          </w:tcPr>
          <w:p w14:paraId="1CC18C4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82ED88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835AC5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E21D57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306BE6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59D76F7" w14:textId="77777777" w:rsidTr="001C021E">
        <w:trPr>
          <w:jc w:val="center"/>
        </w:trPr>
        <w:tc>
          <w:tcPr>
            <w:tcW w:w="593" w:type="dxa"/>
            <w:vAlign w:val="bottom"/>
          </w:tcPr>
          <w:p w14:paraId="3CDC983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417</w:t>
            </w:r>
          </w:p>
        </w:tc>
        <w:tc>
          <w:tcPr>
            <w:tcW w:w="1387" w:type="dxa"/>
            <w:vAlign w:val="bottom"/>
          </w:tcPr>
          <w:p w14:paraId="75C735F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6.f.2.</w:t>
            </w:r>
          </w:p>
        </w:tc>
        <w:tc>
          <w:tcPr>
            <w:tcW w:w="5429" w:type="dxa"/>
            <w:vAlign w:val="bottom"/>
          </w:tcPr>
          <w:p w14:paraId="766D237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Include one or more of the following devices for secondary containment:</w:t>
            </w:r>
          </w:p>
        </w:tc>
        <w:tc>
          <w:tcPr>
            <w:tcW w:w="2377" w:type="dxa"/>
            <w:vAlign w:val="bottom"/>
          </w:tcPr>
          <w:p w14:paraId="53F72A1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264.193(d)</w:t>
            </w:r>
          </w:p>
        </w:tc>
        <w:tc>
          <w:tcPr>
            <w:tcW w:w="639" w:type="dxa"/>
            <w:vAlign w:val="bottom"/>
          </w:tcPr>
          <w:p w14:paraId="4C163FF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CA0ECD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4AB464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9B3FEE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946364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BC26178" w14:textId="77777777" w:rsidTr="001C021E">
        <w:trPr>
          <w:jc w:val="center"/>
        </w:trPr>
        <w:tc>
          <w:tcPr>
            <w:tcW w:w="593" w:type="dxa"/>
            <w:vAlign w:val="bottom"/>
          </w:tcPr>
          <w:p w14:paraId="34E9E9E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418</w:t>
            </w:r>
          </w:p>
        </w:tc>
        <w:tc>
          <w:tcPr>
            <w:tcW w:w="1387" w:type="dxa"/>
            <w:vAlign w:val="bottom"/>
          </w:tcPr>
          <w:p w14:paraId="0CBE11D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6.f.2.a.</w:t>
            </w:r>
          </w:p>
        </w:tc>
        <w:tc>
          <w:tcPr>
            <w:tcW w:w="5429" w:type="dxa"/>
            <w:vAlign w:val="bottom"/>
          </w:tcPr>
          <w:p w14:paraId="72C01CC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Liner external to the tank</w:t>
            </w:r>
          </w:p>
        </w:tc>
        <w:tc>
          <w:tcPr>
            <w:tcW w:w="2377" w:type="dxa"/>
            <w:vAlign w:val="bottom"/>
          </w:tcPr>
          <w:p w14:paraId="4F1DFCA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264.193(d)(1)</w:t>
            </w:r>
          </w:p>
        </w:tc>
        <w:tc>
          <w:tcPr>
            <w:tcW w:w="639" w:type="dxa"/>
            <w:vAlign w:val="bottom"/>
          </w:tcPr>
          <w:p w14:paraId="4C72693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C3B0E9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0AB85C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F37213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1022E9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5EF7C41" w14:textId="77777777" w:rsidTr="001C021E">
        <w:trPr>
          <w:jc w:val="center"/>
        </w:trPr>
        <w:tc>
          <w:tcPr>
            <w:tcW w:w="593" w:type="dxa"/>
            <w:vAlign w:val="bottom"/>
          </w:tcPr>
          <w:p w14:paraId="6B223A4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419</w:t>
            </w:r>
          </w:p>
        </w:tc>
        <w:tc>
          <w:tcPr>
            <w:tcW w:w="1387" w:type="dxa"/>
            <w:vAlign w:val="bottom"/>
          </w:tcPr>
          <w:p w14:paraId="1B23394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6.f.2.b.</w:t>
            </w:r>
          </w:p>
        </w:tc>
        <w:tc>
          <w:tcPr>
            <w:tcW w:w="5429" w:type="dxa"/>
            <w:vAlign w:val="bottom"/>
          </w:tcPr>
          <w:p w14:paraId="3158E6C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Vault</w:t>
            </w:r>
          </w:p>
        </w:tc>
        <w:tc>
          <w:tcPr>
            <w:tcW w:w="2377" w:type="dxa"/>
            <w:vAlign w:val="bottom"/>
          </w:tcPr>
          <w:p w14:paraId="3A9B456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264.193(d)(2)</w:t>
            </w:r>
          </w:p>
        </w:tc>
        <w:tc>
          <w:tcPr>
            <w:tcW w:w="639" w:type="dxa"/>
            <w:vAlign w:val="bottom"/>
          </w:tcPr>
          <w:p w14:paraId="71C24EB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652BB9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EF2718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5FA4FA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ECEFDE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BE34C62" w14:textId="77777777" w:rsidTr="001C021E">
        <w:trPr>
          <w:jc w:val="center"/>
        </w:trPr>
        <w:tc>
          <w:tcPr>
            <w:tcW w:w="593" w:type="dxa"/>
            <w:vAlign w:val="bottom"/>
          </w:tcPr>
          <w:p w14:paraId="7F7EB4A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420</w:t>
            </w:r>
          </w:p>
        </w:tc>
        <w:tc>
          <w:tcPr>
            <w:tcW w:w="1387" w:type="dxa"/>
            <w:vAlign w:val="bottom"/>
          </w:tcPr>
          <w:p w14:paraId="3AE68D2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6.f.2.c.</w:t>
            </w:r>
          </w:p>
        </w:tc>
        <w:tc>
          <w:tcPr>
            <w:tcW w:w="5429" w:type="dxa"/>
            <w:vAlign w:val="bottom"/>
          </w:tcPr>
          <w:p w14:paraId="39C189C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Double-walled tank</w:t>
            </w:r>
          </w:p>
        </w:tc>
        <w:tc>
          <w:tcPr>
            <w:tcW w:w="2377" w:type="dxa"/>
            <w:vAlign w:val="bottom"/>
          </w:tcPr>
          <w:p w14:paraId="50CE654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264.193(d)(3)</w:t>
            </w:r>
          </w:p>
        </w:tc>
        <w:tc>
          <w:tcPr>
            <w:tcW w:w="639" w:type="dxa"/>
            <w:vAlign w:val="bottom"/>
          </w:tcPr>
          <w:p w14:paraId="190FA55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847BB7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2EEFC6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554C14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F8852F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1A27564" w14:textId="77777777" w:rsidTr="00DE42AF">
        <w:trPr>
          <w:jc w:val="center"/>
        </w:trPr>
        <w:tc>
          <w:tcPr>
            <w:tcW w:w="593" w:type="dxa"/>
            <w:tcBorders>
              <w:bottom w:val="single" w:sz="4" w:space="0" w:color="auto"/>
            </w:tcBorders>
            <w:vAlign w:val="bottom"/>
          </w:tcPr>
          <w:p w14:paraId="49F61B4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421</w:t>
            </w:r>
          </w:p>
        </w:tc>
        <w:tc>
          <w:tcPr>
            <w:tcW w:w="1387" w:type="dxa"/>
            <w:tcBorders>
              <w:bottom w:val="single" w:sz="4" w:space="0" w:color="auto"/>
            </w:tcBorders>
            <w:vAlign w:val="bottom"/>
          </w:tcPr>
          <w:p w14:paraId="0180435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6.f.2.d.</w:t>
            </w:r>
          </w:p>
        </w:tc>
        <w:tc>
          <w:tcPr>
            <w:tcW w:w="5429" w:type="dxa"/>
            <w:tcBorders>
              <w:bottom w:val="single" w:sz="4" w:space="0" w:color="auto"/>
            </w:tcBorders>
            <w:vAlign w:val="bottom"/>
          </w:tcPr>
          <w:p w14:paraId="30A31E7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Justification for equivalent device submitted</w:t>
            </w:r>
          </w:p>
        </w:tc>
        <w:tc>
          <w:tcPr>
            <w:tcW w:w="2377" w:type="dxa"/>
            <w:tcBorders>
              <w:bottom w:val="single" w:sz="4" w:space="0" w:color="auto"/>
            </w:tcBorders>
            <w:vAlign w:val="bottom"/>
          </w:tcPr>
          <w:p w14:paraId="7CD4A33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264.193(d)(4)</w:t>
            </w:r>
          </w:p>
        </w:tc>
        <w:tc>
          <w:tcPr>
            <w:tcW w:w="639" w:type="dxa"/>
            <w:vAlign w:val="bottom"/>
          </w:tcPr>
          <w:p w14:paraId="0486F84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8EF4B9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F34394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186F71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1C22F6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0254719" w14:textId="77777777" w:rsidTr="00DE42AF">
        <w:trPr>
          <w:jc w:val="center"/>
        </w:trPr>
        <w:tc>
          <w:tcPr>
            <w:tcW w:w="593" w:type="dxa"/>
            <w:shd w:val="clear" w:color="auto" w:fill="D9D9D9" w:themeFill="background1" w:themeFillShade="D9"/>
            <w:vAlign w:val="bottom"/>
          </w:tcPr>
          <w:p w14:paraId="407E3C6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422</w:t>
            </w:r>
          </w:p>
        </w:tc>
        <w:tc>
          <w:tcPr>
            <w:tcW w:w="1387" w:type="dxa"/>
            <w:shd w:val="clear" w:color="auto" w:fill="D9D9D9" w:themeFill="background1" w:themeFillShade="D9"/>
            <w:vAlign w:val="bottom"/>
          </w:tcPr>
          <w:p w14:paraId="45E0AC7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6.g.</w:t>
            </w:r>
          </w:p>
        </w:tc>
        <w:tc>
          <w:tcPr>
            <w:tcW w:w="5429" w:type="dxa"/>
            <w:shd w:val="clear" w:color="auto" w:fill="D9D9D9" w:themeFill="background1" w:themeFillShade="D9"/>
            <w:vAlign w:val="bottom"/>
          </w:tcPr>
          <w:p w14:paraId="574511A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Provide documentation of containment requirements, including: </w:t>
            </w:r>
          </w:p>
        </w:tc>
        <w:tc>
          <w:tcPr>
            <w:tcW w:w="2377" w:type="dxa"/>
            <w:shd w:val="clear" w:color="auto" w:fill="D9D9D9" w:themeFill="background1" w:themeFillShade="D9"/>
            <w:vAlign w:val="bottom"/>
          </w:tcPr>
          <w:p w14:paraId="0FC3AF0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264.193(e)</w:t>
            </w:r>
          </w:p>
        </w:tc>
        <w:tc>
          <w:tcPr>
            <w:tcW w:w="639" w:type="dxa"/>
            <w:vAlign w:val="bottom"/>
          </w:tcPr>
          <w:p w14:paraId="611F6F1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DF4EE3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863844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CD7736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07268A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8C5225F" w14:textId="77777777" w:rsidTr="001C021E">
        <w:trPr>
          <w:jc w:val="center"/>
        </w:trPr>
        <w:tc>
          <w:tcPr>
            <w:tcW w:w="593" w:type="dxa"/>
            <w:vAlign w:val="bottom"/>
          </w:tcPr>
          <w:p w14:paraId="11257D0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423</w:t>
            </w:r>
          </w:p>
        </w:tc>
        <w:tc>
          <w:tcPr>
            <w:tcW w:w="1387" w:type="dxa"/>
            <w:vAlign w:val="bottom"/>
          </w:tcPr>
          <w:p w14:paraId="663A1B1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6.g.1.</w:t>
            </w:r>
          </w:p>
        </w:tc>
        <w:tc>
          <w:tcPr>
            <w:tcW w:w="5429" w:type="dxa"/>
            <w:vAlign w:val="bottom"/>
          </w:tcPr>
          <w:p w14:paraId="5E2DCE8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Tanks using External Liners and/or Vault  Systems must contain 100% of the capacity of the largest tank plus 25-yr, 24-hr infiltration or run-on</w:t>
            </w:r>
          </w:p>
        </w:tc>
        <w:tc>
          <w:tcPr>
            <w:tcW w:w="2377" w:type="dxa"/>
            <w:vAlign w:val="bottom"/>
          </w:tcPr>
          <w:p w14:paraId="1E59832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264.193(e)(1)(</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 264.193(e)(2)(</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 264.193(e)(1)(ii); 264.193(e)(2)(ii)</w:t>
            </w:r>
          </w:p>
        </w:tc>
        <w:tc>
          <w:tcPr>
            <w:tcW w:w="639" w:type="dxa"/>
            <w:vAlign w:val="bottom"/>
          </w:tcPr>
          <w:p w14:paraId="6B08AAF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694542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36CFE1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75D5CE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3C0DC0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345104F" w14:textId="77777777" w:rsidTr="001C021E">
        <w:trPr>
          <w:jc w:val="center"/>
        </w:trPr>
        <w:tc>
          <w:tcPr>
            <w:tcW w:w="593" w:type="dxa"/>
            <w:vAlign w:val="bottom"/>
          </w:tcPr>
          <w:p w14:paraId="3DC49B0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424</w:t>
            </w:r>
          </w:p>
        </w:tc>
        <w:tc>
          <w:tcPr>
            <w:tcW w:w="1387" w:type="dxa"/>
            <w:vAlign w:val="bottom"/>
          </w:tcPr>
          <w:p w14:paraId="3A7D74B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6.g.2.</w:t>
            </w:r>
          </w:p>
        </w:tc>
        <w:tc>
          <w:tcPr>
            <w:tcW w:w="5429" w:type="dxa"/>
            <w:vAlign w:val="bottom"/>
          </w:tcPr>
          <w:p w14:paraId="79F3DB1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External liner must be free of cracks or gaps, and must be designed and installed to surround the tank</w:t>
            </w:r>
          </w:p>
        </w:tc>
        <w:tc>
          <w:tcPr>
            <w:tcW w:w="2377" w:type="dxa"/>
            <w:vAlign w:val="bottom"/>
          </w:tcPr>
          <w:p w14:paraId="1B28BAD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264.193(e)(1)(iii); 264.193(e)(1)(iv)</w:t>
            </w:r>
          </w:p>
        </w:tc>
        <w:tc>
          <w:tcPr>
            <w:tcW w:w="639" w:type="dxa"/>
            <w:vAlign w:val="bottom"/>
          </w:tcPr>
          <w:p w14:paraId="049416C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03AC03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8EDA5E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001415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B338A1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4290ECE" w14:textId="77777777" w:rsidTr="001C021E">
        <w:trPr>
          <w:jc w:val="center"/>
        </w:trPr>
        <w:tc>
          <w:tcPr>
            <w:tcW w:w="593" w:type="dxa"/>
            <w:vAlign w:val="bottom"/>
          </w:tcPr>
          <w:p w14:paraId="1B8F87E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425</w:t>
            </w:r>
          </w:p>
        </w:tc>
        <w:tc>
          <w:tcPr>
            <w:tcW w:w="1387" w:type="dxa"/>
            <w:vAlign w:val="bottom"/>
          </w:tcPr>
          <w:p w14:paraId="6C5CB32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6.g.3.</w:t>
            </w:r>
          </w:p>
        </w:tc>
        <w:tc>
          <w:tcPr>
            <w:tcW w:w="5429" w:type="dxa"/>
            <w:vAlign w:val="bottom"/>
          </w:tcPr>
          <w:p w14:paraId="3B50E48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Vault must be constructed with chemical resistant water stops in  all joints and provided with an impermeable </w:t>
            </w:r>
            <w:r w:rsidRPr="00A2199B">
              <w:rPr>
                <w:rFonts w:asciiTheme="minorHAnsi" w:hAnsiTheme="minorHAnsi" w:cstheme="minorHAnsi"/>
                <w:color w:val="000000"/>
                <w:sz w:val="22"/>
                <w:szCs w:val="22"/>
              </w:rPr>
              <w:lastRenderedPageBreak/>
              <w:t>interior coating, means to protect against formation of ignitable vapors, and an exterior moisture barrier or an alternate means to protect against moisture incursion</w:t>
            </w:r>
          </w:p>
        </w:tc>
        <w:tc>
          <w:tcPr>
            <w:tcW w:w="2377" w:type="dxa"/>
            <w:vAlign w:val="bottom"/>
          </w:tcPr>
          <w:p w14:paraId="295B423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 xml:space="preserve">264.193(e)(2)(iii); 264.193(e)(2)(iv); </w:t>
            </w:r>
            <w:r w:rsidRPr="00A2199B">
              <w:rPr>
                <w:rFonts w:asciiTheme="minorHAnsi" w:hAnsiTheme="minorHAnsi" w:cstheme="minorHAnsi"/>
                <w:color w:val="000000"/>
                <w:sz w:val="22"/>
                <w:szCs w:val="22"/>
              </w:rPr>
              <w:lastRenderedPageBreak/>
              <w:t>264.193(e)(2)(v); 264.193(e)(2)(vi)</w:t>
            </w:r>
          </w:p>
        </w:tc>
        <w:tc>
          <w:tcPr>
            <w:tcW w:w="639" w:type="dxa"/>
            <w:vAlign w:val="bottom"/>
          </w:tcPr>
          <w:p w14:paraId="2D09176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0D3537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636951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701589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9AF464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94ECC25" w14:textId="77777777" w:rsidTr="001C021E">
        <w:trPr>
          <w:jc w:val="center"/>
        </w:trPr>
        <w:tc>
          <w:tcPr>
            <w:tcW w:w="593" w:type="dxa"/>
            <w:vAlign w:val="bottom"/>
          </w:tcPr>
          <w:p w14:paraId="2629C0F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426</w:t>
            </w:r>
          </w:p>
        </w:tc>
        <w:tc>
          <w:tcPr>
            <w:tcW w:w="1387" w:type="dxa"/>
            <w:vAlign w:val="bottom"/>
          </w:tcPr>
          <w:p w14:paraId="2ADC8C3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6.h.1.</w:t>
            </w:r>
          </w:p>
        </w:tc>
        <w:tc>
          <w:tcPr>
            <w:tcW w:w="5429" w:type="dxa"/>
            <w:vAlign w:val="bottom"/>
          </w:tcPr>
          <w:p w14:paraId="69FAD9B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 double-walled tank must completely envelope inner tank as an integral structure;</w:t>
            </w:r>
          </w:p>
        </w:tc>
        <w:tc>
          <w:tcPr>
            <w:tcW w:w="2377" w:type="dxa"/>
            <w:vAlign w:val="bottom"/>
          </w:tcPr>
          <w:p w14:paraId="577F17D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264.193(e)(3)(</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w:t>
            </w:r>
          </w:p>
        </w:tc>
        <w:tc>
          <w:tcPr>
            <w:tcW w:w="639" w:type="dxa"/>
            <w:vAlign w:val="bottom"/>
          </w:tcPr>
          <w:p w14:paraId="41C3B06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B53834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DE06AE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570E7A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774723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CB9C610" w14:textId="77777777" w:rsidTr="001C021E">
        <w:trPr>
          <w:jc w:val="center"/>
        </w:trPr>
        <w:tc>
          <w:tcPr>
            <w:tcW w:w="593" w:type="dxa"/>
            <w:vAlign w:val="bottom"/>
          </w:tcPr>
          <w:p w14:paraId="0EFAA6A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427</w:t>
            </w:r>
          </w:p>
        </w:tc>
        <w:tc>
          <w:tcPr>
            <w:tcW w:w="1387" w:type="dxa"/>
            <w:vAlign w:val="bottom"/>
          </w:tcPr>
          <w:p w14:paraId="40D8D84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6.h.2.</w:t>
            </w:r>
          </w:p>
        </w:tc>
        <w:tc>
          <w:tcPr>
            <w:tcW w:w="5429" w:type="dxa"/>
            <w:vAlign w:val="bottom"/>
          </w:tcPr>
          <w:p w14:paraId="59EE9DD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Protected from corrosion of both the interior and exterior tank shells. </w:t>
            </w:r>
          </w:p>
        </w:tc>
        <w:tc>
          <w:tcPr>
            <w:tcW w:w="2377" w:type="dxa"/>
            <w:vAlign w:val="bottom"/>
          </w:tcPr>
          <w:p w14:paraId="322A573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264.193(e)(3)(ii)</w:t>
            </w:r>
          </w:p>
        </w:tc>
        <w:tc>
          <w:tcPr>
            <w:tcW w:w="639" w:type="dxa"/>
            <w:vAlign w:val="bottom"/>
          </w:tcPr>
          <w:p w14:paraId="1D5F9F9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87AEEF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F2EB55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DF010F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DC6BFD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AD2F0E5" w14:textId="77777777" w:rsidTr="001C021E">
        <w:trPr>
          <w:jc w:val="center"/>
        </w:trPr>
        <w:tc>
          <w:tcPr>
            <w:tcW w:w="593" w:type="dxa"/>
            <w:vAlign w:val="bottom"/>
          </w:tcPr>
          <w:p w14:paraId="6DF0276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428</w:t>
            </w:r>
          </w:p>
        </w:tc>
        <w:tc>
          <w:tcPr>
            <w:tcW w:w="1387" w:type="dxa"/>
            <w:vAlign w:val="bottom"/>
          </w:tcPr>
          <w:p w14:paraId="31259C1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6.h.3.</w:t>
            </w:r>
          </w:p>
        </w:tc>
        <w:tc>
          <w:tcPr>
            <w:tcW w:w="5429" w:type="dxa"/>
            <w:vAlign w:val="bottom"/>
          </w:tcPr>
          <w:p w14:paraId="0AE15B2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Provided with built-in continuous leak protection system</w:t>
            </w:r>
          </w:p>
        </w:tc>
        <w:tc>
          <w:tcPr>
            <w:tcW w:w="2377" w:type="dxa"/>
            <w:vAlign w:val="bottom"/>
          </w:tcPr>
          <w:p w14:paraId="027276E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264.193(e)(3)(iii)</w:t>
            </w:r>
          </w:p>
        </w:tc>
        <w:tc>
          <w:tcPr>
            <w:tcW w:w="639" w:type="dxa"/>
            <w:vAlign w:val="bottom"/>
          </w:tcPr>
          <w:p w14:paraId="7C485B4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EE37B9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808CF2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500FFA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25BE7A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8E88D2C" w14:textId="77777777" w:rsidTr="001C021E">
        <w:trPr>
          <w:jc w:val="center"/>
        </w:trPr>
        <w:tc>
          <w:tcPr>
            <w:tcW w:w="593" w:type="dxa"/>
            <w:vAlign w:val="bottom"/>
          </w:tcPr>
          <w:p w14:paraId="39706B5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429</w:t>
            </w:r>
          </w:p>
        </w:tc>
        <w:tc>
          <w:tcPr>
            <w:tcW w:w="1387" w:type="dxa"/>
            <w:vAlign w:val="bottom"/>
          </w:tcPr>
          <w:p w14:paraId="28D3B77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6.i.</w:t>
            </w:r>
          </w:p>
        </w:tc>
        <w:tc>
          <w:tcPr>
            <w:tcW w:w="5429" w:type="dxa"/>
            <w:vAlign w:val="bottom"/>
          </w:tcPr>
          <w:p w14:paraId="5D31FA3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Secondary containment for ancillary equipment.</w:t>
            </w:r>
          </w:p>
        </w:tc>
        <w:tc>
          <w:tcPr>
            <w:tcW w:w="2377" w:type="dxa"/>
            <w:vAlign w:val="bottom"/>
          </w:tcPr>
          <w:p w14:paraId="6157F8D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264.193(f)</w:t>
            </w:r>
          </w:p>
        </w:tc>
        <w:tc>
          <w:tcPr>
            <w:tcW w:w="639" w:type="dxa"/>
            <w:vAlign w:val="bottom"/>
          </w:tcPr>
          <w:p w14:paraId="06F28EE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25FEC6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4FC509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EAD1E7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276214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8ED3185" w14:textId="77777777" w:rsidTr="001C021E">
        <w:trPr>
          <w:jc w:val="center"/>
        </w:trPr>
        <w:tc>
          <w:tcPr>
            <w:tcW w:w="593" w:type="dxa"/>
            <w:vAlign w:val="bottom"/>
          </w:tcPr>
          <w:p w14:paraId="5C7C90A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430</w:t>
            </w:r>
          </w:p>
        </w:tc>
        <w:tc>
          <w:tcPr>
            <w:tcW w:w="1387" w:type="dxa"/>
            <w:vAlign w:val="bottom"/>
          </w:tcPr>
          <w:p w14:paraId="31C7167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6.j.1.</w:t>
            </w:r>
          </w:p>
        </w:tc>
        <w:tc>
          <w:tcPr>
            <w:tcW w:w="5429" w:type="dxa"/>
            <w:vAlign w:val="bottom"/>
          </w:tcPr>
          <w:p w14:paraId="3DB533F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Variance from secondary containment from the requirements of 264.193 &amp; 264.193(g):</w:t>
            </w:r>
          </w:p>
        </w:tc>
        <w:tc>
          <w:tcPr>
            <w:tcW w:w="2377" w:type="dxa"/>
            <w:vAlign w:val="bottom"/>
          </w:tcPr>
          <w:p w14:paraId="6B982E3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270.16(h)</w:t>
            </w:r>
          </w:p>
        </w:tc>
        <w:tc>
          <w:tcPr>
            <w:tcW w:w="639" w:type="dxa"/>
            <w:vAlign w:val="bottom"/>
          </w:tcPr>
          <w:p w14:paraId="48314AB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60B655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E3C33F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6A277C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1D8E59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89D81AF" w14:textId="77777777" w:rsidTr="001C021E">
        <w:trPr>
          <w:jc w:val="center"/>
        </w:trPr>
        <w:tc>
          <w:tcPr>
            <w:tcW w:w="593" w:type="dxa"/>
            <w:vAlign w:val="bottom"/>
          </w:tcPr>
          <w:p w14:paraId="5E91765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431</w:t>
            </w:r>
          </w:p>
        </w:tc>
        <w:tc>
          <w:tcPr>
            <w:tcW w:w="1387" w:type="dxa"/>
            <w:vAlign w:val="bottom"/>
          </w:tcPr>
          <w:p w14:paraId="0D76865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6.j.2.</w:t>
            </w:r>
          </w:p>
        </w:tc>
        <w:tc>
          <w:tcPr>
            <w:tcW w:w="5429" w:type="dxa"/>
            <w:vAlign w:val="bottom"/>
          </w:tcPr>
          <w:p w14:paraId="170D303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Variance based on demonstration of equivalent protection of groundwater and surface.</w:t>
            </w:r>
          </w:p>
        </w:tc>
        <w:tc>
          <w:tcPr>
            <w:tcW w:w="2377" w:type="dxa"/>
            <w:vAlign w:val="bottom"/>
          </w:tcPr>
          <w:p w14:paraId="6FFFA20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264.193(g)(1)(</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-iv)</w:t>
            </w:r>
          </w:p>
        </w:tc>
        <w:tc>
          <w:tcPr>
            <w:tcW w:w="639" w:type="dxa"/>
            <w:vAlign w:val="bottom"/>
          </w:tcPr>
          <w:p w14:paraId="3CF867B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0AF007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4B299A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2BE224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33663B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3A40616" w14:textId="77777777" w:rsidTr="00DE42AF">
        <w:trPr>
          <w:jc w:val="center"/>
        </w:trPr>
        <w:tc>
          <w:tcPr>
            <w:tcW w:w="593" w:type="dxa"/>
            <w:tcBorders>
              <w:bottom w:val="single" w:sz="4" w:space="0" w:color="auto"/>
            </w:tcBorders>
            <w:vAlign w:val="bottom"/>
          </w:tcPr>
          <w:p w14:paraId="7D850B9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432</w:t>
            </w:r>
          </w:p>
        </w:tc>
        <w:tc>
          <w:tcPr>
            <w:tcW w:w="1387" w:type="dxa"/>
            <w:tcBorders>
              <w:bottom w:val="single" w:sz="4" w:space="0" w:color="auto"/>
            </w:tcBorders>
            <w:vAlign w:val="bottom"/>
          </w:tcPr>
          <w:p w14:paraId="741B553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6.j.3.</w:t>
            </w:r>
          </w:p>
        </w:tc>
        <w:tc>
          <w:tcPr>
            <w:tcW w:w="5429" w:type="dxa"/>
            <w:tcBorders>
              <w:bottom w:val="single" w:sz="4" w:space="0" w:color="auto"/>
            </w:tcBorders>
            <w:vAlign w:val="bottom"/>
          </w:tcPr>
          <w:p w14:paraId="57A1B87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Variance on demonstration if no substantial present or potential hazard.</w:t>
            </w:r>
          </w:p>
        </w:tc>
        <w:tc>
          <w:tcPr>
            <w:tcW w:w="2377" w:type="dxa"/>
            <w:tcBorders>
              <w:bottom w:val="single" w:sz="4" w:space="0" w:color="auto"/>
            </w:tcBorders>
            <w:vAlign w:val="bottom"/>
          </w:tcPr>
          <w:p w14:paraId="722F573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264.193(g)(2)(</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-iv)</w:t>
            </w:r>
          </w:p>
        </w:tc>
        <w:tc>
          <w:tcPr>
            <w:tcW w:w="639" w:type="dxa"/>
            <w:vAlign w:val="bottom"/>
          </w:tcPr>
          <w:p w14:paraId="1D31E7F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E9BF84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090423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949E97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38E42C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5414C05" w14:textId="77777777" w:rsidTr="00DE42AF">
        <w:trPr>
          <w:jc w:val="center"/>
        </w:trPr>
        <w:tc>
          <w:tcPr>
            <w:tcW w:w="593" w:type="dxa"/>
            <w:shd w:val="clear" w:color="auto" w:fill="D9D9D9" w:themeFill="background1" w:themeFillShade="D9"/>
            <w:vAlign w:val="bottom"/>
          </w:tcPr>
          <w:p w14:paraId="068A4C4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433</w:t>
            </w:r>
          </w:p>
        </w:tc>
        <w:tc>
          <w:tcPr>
            <w:tcW w:w="1387" w:type="dxa"/>
            <w:shd w:val="clear" w:color="auto" w:fill="D9D9D9" w:themeFill="background1" w:themeFillShade="D9"/>
            <w:vAlign w:val="bottom"/>
          </w:tcPr>
          <w:p w14:paraId="029C911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7.</w:t>
            </w:r>
          </w:p>
        </w:tc>
        <w:tc>
          <w:tcPr>
            <w:tcW w:w="5429" w:type="dxa"/>
            <w:shd w:val="clear" w:color="auto" w:fill="D9D9D9" w:themeFill="background1" w:themeFillShade="D9"/>
            <w:vAlign w:val="bottom"/>
          </w:tcPr>
          <w:p w14:paraId="4B77D92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Inspection Requirements (may provide information either in the tank report with a complete Table III-D, or in Section III) and submit in hard copy and editable electronic format</w:t>
            </w:r>
          </w:p>
        </w:tc>
        <w:tc>
          <w:tcPr>
            <w:tcW w:w="2377" w:type="dxa"/>
            <w:shd w:val="clear" w:color="auto" w:fill="D9D9D9" w:themeFill="background1" w:themeFillShade="D9"/>
            <w:vAlign w:val="bottom"/>
          </w:tcPr>
          <w:p w14:paraId="4FD2A24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264.195</w:t>
            </w:r>
          </w:p>
        </w:tc>
        <w:tc>
          <w:tcPr>
            <w:tcW w:w="639" w:type="dxa"/>
            <w:vAlign w:val="bottom"/>
          </w:tcPr>
          <w:p w14:paraId="5EA8915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3DC0FF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C5C74E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1FCBDE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80DD21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5F08D96" w14:textId="77777777" w:rsidTr="00DE42AF">
        <w:trPr>
          <w:jc w:val="center"/>
        </w:trPr>
        <w:tc>
          <w:tcPr>
            <w:tcW w:w="593" w:type="dxa"/>
            <w:shd w:val="clear" w:color="auto" w:fill="D9D9D9" w:themeFill="background1" w:themeFillShade="D9"/>
            <w:vAlign w:val="bottom"/>
          </w:tcPr>
          <w:p w14:paraId="050E0DD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434</w:t>
            </w:r>
          </w:p>
        </w:tc>
        <w:tc>
          <w:tcPr>
            <w:tcW w:w="1387" w:type="dxa"/>
            <w:shd w:val="clear" w:color="auto" w:fill="D9D9D9" w:themeFill="background1" w:themeFillShade="D9"/>
            <w:vAlign w:val="bottom"/>
          </w:tcPr>
          <w:p w14:paraId="0736E46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V.C.</w:t>
            </w:r>
            <w:r w:rsidRPr="00A2199B">
              <w:rPr>
                <w:rFonts w:asciiTheme="minorHAnsi" w:hAnsiTheme="minorHAnsi" w:cstheme="minorHAnsi"/>
                <w:i/>
                <w:iCs/>
                <w:color w:val="000000"/>
                <w:sz w:val="22"/>
                <w:szCs w:val="22"/>
              </w:rPr>
              <w:t>8.</w:t>
            </w:r>
          </w:p>
        </w:tc>
        <w:tc>
          <w:tcPr>
            <w:tcW w:w="5429" w:type="dxa"/>
            <w:shd w:val="clear" w:color="auto" w:fill="D9D9D9" w:themeFill="background1" w:themeFillShade="D9"/>
            <w:vAlign w:val="bottom"/>
          </w:tcPr>
          <w:p w14:paraId="5FE411D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detailed plans and specifications individually sealed and dated by a licensed professional engineer with current Texas registration along with the Registered Engineering Firm’s name and Registration Number</w:t>
            </w:r>
          </w:p>
        </w:tc>
        <w:tc>
          <w:tcPr>
            <w:tcW w:w="2377" w:type="dxa"/>
            <w:shd w:val="clear" w:color="auto" w:fill="D9D9D9" w:themeFill="background1" w:themeFillShade="D9"/>
            <w:vAlign w:val="bottom"/>
          </w:tcPr>
          <w:p w14:paraId="4B8D2C3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270.14(a); 305.50(a)(7)</w:t>
            </w:r>
          </w:p>
        </w:tc>
        <w:tc>
          <w:tcPr>
            <w:tcW w:w="639" w:type="dxa"/>
            <w:vAlign w:val="bottom"/>
          </w:tcPr>
          <w:p w14:paraId="01E5FBE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EFE3A3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A0C33A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125D51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36CF49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DE42AF" w14:paraId="21CD68F0" w14:textId="77777777" w:rsidTr="00DE42AF">
        <w:trPr>
          <w:jc w:val="center"/>
        </w:trPr>
        <w:tc>
          <w:tcPr>
            <w:tcW w:w="593" w:type="dxa"/>
            <w:shd w:val="clear" w:color="auto" w:fill="D9D9D9" w:themeFill="background1" w:themeFillShade="D9"/>
            <w:vAlign w:val="bottom"/>
          </w:tcPr>
          <w:p w14:paraId="0874A4F0" w14:textId="77777777" w:rsidR="00DE42AF" w:rsidRPr="00A2199B" w:rsidRDefault="00DE42AF"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435</w:t>
            </w:r>
          </w:p>
        </w:tc>
        <w:tc>
          <w:tcPr>
            <w:tcW w:w="1387" w:type="dxa"/>
            <w:shd w:val="clear" w:color="auto" w:fill="D9D9D9" w:themeFill="background1" w:themeFillShade="D9"/>
            <w:vAlign w:val="bottom"/>
          </w:tcPr>
          <w:p w14:paraId="7DE83ECF" w14:textId="77777777" w:rsidR="00DE42AF" w:rsidRPr="00A2199B" w:rsidRDefault="00DE42AF"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w:t>
            </w:r>
          </w:p>
        </w:tc>
        <w:tc>
          <w:tcPr>
            <w:tcW w:w="5429" w:type="dxa"/>
            <w:shd w:val="clear" w:color="auto" w:fill="D9D9D9" w:themeFill="background1" w:themeFillShade="D9"/>
            <w:vAlign w:val="bottom"/>
          </w:tcPr>
          <w:p w14:paraId="51BE912C" w14:textId="77777777" w:rsidR="00DE42AF" w:rsidRPr="00A2199B" w:rsidRDefault="00DE42AF" w:rsidP="00A45380">
            <w:pPr>
              <w:tabs>
                <w:tab w:val="clear" w:pos="720"/>
              </w:tabs>
              <w:spacing w:before="0" w:after="0"/>
              <w:outlineLvl w:val="1"/>
              <w:rPr>
                <w:rFonts w:asciiTheme="minorHAnsi" w:hAnsiTheme="minorHAnsi" w:cstheme="minorHAnsi"/>
                <w:b/>
                <w:bCs/>
                <w:color w:val="000000"/>
                <w:sz w:val="22"/>
                <w:szCs w:val="22"/>
              </w:rPr>
            </w:pPr>
            <w:bookmarkStart w:id="44" w:name="_Toc425239509"/>
            <w:bookmarkStart w:id="45" w:name="_Toc425855113"/>
            <w:r w:rsidRPr="00A2199B">
              <w:rPr>
                <w:rFonts w:asciiTheme="minorHAnsi" w:hAnsiTheme="minorHAnsi" w:cstheme="minorHAnsi"/>
                <w:b/>
                <w:bCs/>
                <w:color w:val="000000"/>
                <w:sz w:val="22"/>
                <w:szCs w:val="22"/>
              </w:rPr>
              <w:t>Surface Impoundments (SI)</w:t>
            </w:r>
            <w:bookmarkEnd w:id="44"/>
            <w:bookmarkEnd w:id="45"/>
          </w:p>
        </w:tc>
        <w:tc>
          <w:tcPr>
            <w:tcW w:w="2377" w:type="dxa"/>
            <w:shd w:val="clear" w:color="auto" w:fill="D9D9D9" w:themeFill="background1" w:themeFillShade="D9"/>
            <w:vAlign w:val="bottom"/>
          </w:tcPr>
          <w:p w14:paraId="16D41622" w14:textId="77777777" w:rsidR="00DE42AF" w:rsidRPr="00A2199B" w:rsidRDefault="00DE42AF"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335.152(a)(9); 264 subpart K</w:t>
            </w:r>
          </w:p>
        </w:tc>
        <w:tc>
          <w:tcPr>
            <w:tcW w:w="639" w:type="dxa"/>
            <w:vAlign w:val="bottom"/>
          </w:tcPr>
          <w:p w14:paraId="6161E553" w14:textId="77777777" w:rsidR="00DE42AF" w:rsidRPr="00A2199B" w:rsidRDefault="00DE42AF"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03A78C3B" w14:textId="77777777" w:rsidR="00DE42AF" w:rsidRPr="00A2199B" w:rsidRDefault="00DE42AF"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4DBB5633" w14:textId="77777777" w:rsidR="00DE42AF" w:rsidRPr="00A2199B" w:rsidRDefault="00DE42AF"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26E6C728" w14:textId="77777777" w:rsidR="00DE42AF" w:rsidRPr="00A2199B" w:rsidRDefault="00DE42AF"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E732132" w14:textId="77777777" w:rsidR="00DE42AF" w:rsidRPr="00A2199B" w:rsidRDefault="00DE42AF" w:rsidP="001733CC">
            <w:pPr>
              <w:tabs>
                <w:tab w:val="clear" w:pos="720"/>
              </w:tabs>
              <w:spacing w:before="0" w:after="0"/>
              <w:jc w:val="center"/>
              <w:rPr>
                <w:rFonts w:asciiTheme="minorHAnsi" w:hAnsiTheme="minorHAnsi" w:cstheme="minorHAnsi"/>
                <w:color w:val="000000"/>
                <w:sz w:val="22"/>
                <w:szCs w:val="22"/>
              </w:rPr>
            </w:pPr>
          </w:p>
        </w:tc>
      </w:tr>
      <w:tr w:rsidR="00945B7E" w14:paraId="38AFD240" w14:textId="77777777" w:rsidTr="00DE42AF">
        <w:trPr>
          <w:jc w:val="center"/>
        </w:trPr>
        <w:tc>
          <w:tcPr>
            <w:tcW w:w="593" w:type="dxa"/>
            <w:shd w:val="clear" w:color="auto" w:fill="D9D9D9" w:themeFill="background1" w:themeFillShade="D9"/>
            <w:vAlign w:val="bottom"/>
          </w:tcPr>
          <w:p w14:paraId="603F76B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436</w:t>
            </w:r>
          </w:p>
        </w:tc>
        <w:tc>
          <w:tcPr>
            <w:tcW w:w="1387" w:type="dxa"/>
            <w:shd w:val="clear" w:color="auto" w:fill="D9D9D9" w:themeFill="background1" w:themeFillShade="D9"/>
            <w:vAlign w:val="bottom"/>
          </w:tcPr>
          <w:p w14:paraId="7DB9EE7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w:t>
            </w:r>
            <w:r w:rsidRPr="00A2199B">
              <w:rPr>
                <w:rFonts w:asciiTheme="minorHAnsi" w:hAnsiTheme="minorHAnsi" w:cstheme="minorHAnsi"/>
                <w:i/>
                <w:iCs/>
                <w:color w:val="000000"/>
                <w:sz w:val="22"/>
                <w:szCs w:val="22"/>
              </w:rPr>
              <w:t>~.</w:t>
            </w:r>
          </w:p>
        </w:tc>
        <w:tc>
          <w:tcPr>
            <w:tcW w:w="5429" w:type="dxa"/>
            <w:shd w:val="clear" w:color="auto" w:fill="D9D9D9" w:themeFill="background1" w:themeFillShade="D9"/>
            <w:vAlign w:val="bottom"/>
          </w:tcPr>
          <w:p w14:paraId="60FD6C7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Submit a surface impoundment report including at a minimum:</w:t>
            </w:r>
          </w:p>
        </w:tc>
        <w:tc>
          <w:tcPr>
            <w:tcW w:w="2377" w:type="dxa"/>
            <w:shd w:val="clear" w:color="auto" w:fill="D9D9D9" w:themeFill="background1" w:themeFillShade="D9"/>
            <w:vAlign w:val="bottom"/>
          </w:tcPr>
          <w:p w14:paraId="753633F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270.17</w:t>
            </w:r>
          </w:p>
        </w:tc>
        <w:tc>
          <w:tcPr>
            <w:tcW w:w="639" w:type="dxa"/>
            <w:vAlign w:val="bottom"/>
          </w:tcPr>
          <w:p w14:paraId="3B739F4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DB27B6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333F32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B03305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462ADB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61DEAE0" w14:textId="77777777" w:rsidTr="001C021E">
        <w:trPr>
          <w:jc w:val="center"/>
        </w:trPr>
        <w:tc>
          <w:tcPr>
            <w:tcW w:w="593" w:type="dxa"/>
            <w:vAlign w:val="bottom"/>
          </w:tcPr>
          <w:p w14:paraId="4C21A9A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437</w:t>
            </w:r>
          </w:p>
        </w:tc>
        <w:tc>
          <w:tcPr>
            <w:tcW w:w="1387" w:type="dxa"/>
            <w:vAlign w:val="bottom"/>
          </w:tcPr>
          <w:p w14:paraId="4275712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proofErr w:type="spellStart"/>
            <w:r w:rsidRPr="00A2199B">
              <w:rPr>
                <w:rFonts w:asciiTheme="minorHAnsi" w:hAnsiTheme="minorHAnsi" w:cstheme="minorHAnsi"/>
                <w:color w:val="000000"/>
                <w:sz w:val="22"/>
                <w:szCs w:val="22"/>
              </w:rPr>
              <w:t>V.D.</w:t>
            </w:r>
            <w:r w:rsidRPr="00A2199B">
              <w:rPr>
                <w:rFonts w:asciiTheme="minorHAnsi" w:hAnsiTheme="minorHAnsi" w:cstheme="minorHAnsi"/>
                <w:i/>
                <w:iCs/>
                <w:color w:val="000000"/>
                <w:sz w:val="22"/>
                <w:szCs w:val="22"/>
              </w:rPr>
              <w:t>~.a</w:t>
            </w:r>
            <w:proofErr w:type="spellEnd"/>
            <w:r w:rsidRPr="00A2199B">
              <w:rPr>
                <w:rFonts w:asciiTheme="minorHAnsi" w:hAnsiTheme="minorHAnsi" w:cstheme="minorHAnsi"/>
                <w:i/>
                <w:iCs/>
                <w:color w:val="000000"/>
                <w:sz w:val="22"/>
                <w:szCs w:val="22"/>
              </w:rPr>
              <w:t>.</w:t>
            </w:r>
          </w:p>
        </w:tc>
        <w:tc>
          <w:tcPr>
            <w:tcW w:w="5429" w:type="dxa"/>
            <w:vAlign w:val="bottom"/>
          </w:tcPr>
          <w:p w14:paraId="2E830C6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Costs associated with above-grade construction and the potential adverse effects</w:t>
            </w:r>
          </w:p>
        </w:tc>
        <w:tc>
          <w:tcPr>
            <w:tcW w:w="2377" w:type="dxa"/>
            <w:vAlign w:val="bottom"/>
          </w:tcPr>
          <w:p w14:paraId="747FDBC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305.50(a)(5)</w:t>
            </w:r>
          </w:p>
        </w:tc>
        <w:tc>
          <w:tcPr>
            <w:tcW w:w="639" w:type="dxa"/>
            <w:vAlign w:val="bottom"/>
          </w:tcPr>
          <w:p w14:paraId="6820487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98A283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436D94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7390FF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3274F6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E7E425E" w14:textId="77777777" w:rsidTr="001C021E">
        <w:trPr>
          <w:jc w:val="center"/>
        </w:trPr>
        <w:tc>
          <w:tcPr>
            <w:tcW w:w="593" w:type="dxa"/>
            <w:vAlign w:val="bottom"/>
          </w:tcPr>
          <w:p w14:paraId="04C85FB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438</w:t>
            </w:r>
          </w:p>
        </w:tc>
        <w:tc>
          <w:tcPr>
            <w:tcW w:w="1387" w:type="dxa"/>
            <w:vAlign w:val="bottom"/>
          </w:tcPr>
          <w:p w14:paraId="160D3FE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proofErr w:type="spellStart"/>
            <w:r w:rsidRPr="00A2199B">
              <w:rPr>
                <w:rFonts w:asciiTheme="minorHAnsi" w:hAnsiTheme="minorHAnsi" w:cstheme="minorHAnsi"/>
                <w:color w:val="000000"/>
                <w:sz w:val="22"/>
                <w:szCs w:val="22"/>
              </w:rPr>
              <w:t>V.D.</w:t>
            </w:r>
            <w:r w:rsidRPr="00A2199B">
              <w:rPr>
                <w:rFonts w:asciiTheme="minorHAnsi" w:hAnsiTheme="minorHAnsi" w:cstheme="minorHAnsi"/>
                <w:i/>
                <w:iCs/>
                <w:color w:val="000000"/>
                <w:sz w:val="22"/>
                <w:szCs w:val="22"/>
              </w:rPr>
              <w:t>~.b</w:t>
            </w:r>
            <w:proofErr w:type="spellEnd"/>
            <w:r w:rsidRPr="00A2199B">
              <w:rPr>
                <w:rFonts w:asciiTheme="minorHAnsi" w:hAnsiTheme="minorHAnsi" w:cstheme="minorHAnsi"/>
                <w:i/>
                <w:iCs/>
                <w:color w:val="000000"/>
                <w:sz w:val="22"/>
                <w:szCs w:val="22"/>
              </w:rPr>
              <w:t>.</w:t>
            </w:r>
          </w:p>
        </w:tc>
        <w:tc>
          <w:tcPr>
            <w:tcW w:w="5429" w:type="dxa"/>
            <w:vAlign w:val="bottom"/>
          </w:tcPr>
          <w:p w14:paraId="155A73B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For new SI located in recharge zone must include a hydrogeologic report prepared by a licensed professional geoscientist or PE along with the Registered Engineering Firm’s name and Registration Number</w:t>
            </w:r>
          </w:p>
        </w:tc>
        <w:tc>
          <w:tcPr>
            <w:tcW w:w="2377" w:type="dxa"/>
            <w:vAlign w:val="bottom"/>
          </w:tcPr>
          <w:p w14:paraId="4A16F12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305.50(a)(6)</w:t>
            </w:r>
          </w:p>
        </w:tc>
        <w:tc>
          <w:tcPr>
            <w:tcW w:w="639" w:type="dxa"/>
            <w:vAlign w:val="bottom"/>
          </w:tcPr>
          <w:p w14:paraId="6D2F2B2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59869C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31E46F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B95458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8981C3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9B7D0DD" w14:textId="77777777" w:rsidTr="001C021E">
        <w:trPr>
          <w:jc w:val="center"/>
        </w:trPr>
        <w:tc>
          <w:tcPr>
            <w:tcW w:w="593" w:type="dxa"/>
            <w:vAlign w:val="bottom"/>
          </w:tcPr>
          <w:p w14:paraId="3CC4DD5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439</w:t>
            </w:r>
          </w:p>
        </w:tc>
        <w:tc>
          <w:tcPr>
            <w:tcW w:w="1387" w:type="dxa"/>
            <w:vAlign w:val="bottom"/>
          </w:tcPr>
          <w:p w14:paraId="676B967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proofErr w:type="spellStart"/>
            <w:r w:rsidRPr="00A2199B">
              <w:rPr>
                <w:rFonts w:asciiTheme="minorHAnsi" w:hAnsiTheme="minorHAnsi" w:cstheme="minorHAnsi"/>
                <w:color w:val="000000"/>
                <w:sz w:val="22"/>
                <w:szCs w:val="22"/>
              </w:rPr>
              <w:t>V.D.</w:t>
            </w:r>
            <w:r w:rsidRPr="00A2199B">
              <w:rPr>
                <w:rFonts w:asciiTheme="minorHAnsi" w:hAnsiTheme="minorHAnsi" w:cstheme="minorHAnsi"/>
                <w:i/>
                <w:iCs/>
                <w:color w:val="000000"/>
                <w:sz w:val="22"/>
                <w:szCs w:val="22"/>
              </w:rPr>
              <w:t>~.c</w:t>
            </w:r>
            <w:proofErr w:type="spellEnd"/>
            <w:r w:rsidRPr="00A2199B">
              <w:rPr>
                <w:rFonts w:asciiTheme="minorHAnsi" w:hAnsiTheme="minorHAnsi" w:cstheme="minorHAnsi"/>
                <w:i/>
                <w:iCs/>
                <w:color w:val="000000"/>
                <w:sz w:val="22"/>
                <w:szCs w:val="22"/>
              </w:rPr>
              <w:t>.</w:t>
            </w:r>
          </w:p>
        </w:tc>
        <w:tc>
          <w:tcPr>
            <w:tcW w:w="5429" w:type="dxa"/>
            <w:vAlign w:val="bottom"/>
          </w:tcPr>
          <w:p w14:paraId="2577260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Construction quality assurance program.</w:t>
            </w:r>
          </w:p>
        </w:tc>
        <w:tc>
          <w:tcPr>
            <w:tcW w:w="2377" w:type="dxa"/>
            <w:vAlign w:val="bottom"/>
          </w:tcPr>
          <w:p w14:paraId="66F9834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 EPA Publications 530-SW-85-014 and EPA/600/R-93/182, as applicable</w:t>
            </w:r>
          </w:p>
        </w:tc>
        <w:tc>
          <w:tcPr>
            <w:tcW w:w="639" w:type="dxa"/>
            <w:vAlign w:val="bottom"/>
          </w:tcPr>
          <w:p w14:paraId="0D2DF3E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6F2350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4E997D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0734A2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1F0B0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DDF8607" w14:textId="77777777" w:rsidTr="001C021E">
        <w:trPr>
          <w:jc w:val="center"/>
        </w:trPr>
        <w:tc>
          <w:tcPr>
            <w:tcW w:w="593" w:type="dxa"/>
            <w:vAlign w:val="bottom"/>
          </w:tcPr>
          <w:p w14:paraId="1BD4A89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440</w:t>
            </w:r>
          </w:p>
        </w:tc>
        <w:tc>
          <w:tcPr>
            <w:tcW w:w="1387" w:type="dxa"/>
            <w:vAlign w:val="bottom"/>
          </w:tcPr>
          <w:p w14:paraId="4853AD4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proofErr w:type="spellStart"/>
            <w:r w:rsidRPr="00A2199B">
              <w:rPr>
                <w:rFonts w:asciiTheme="minorHAnsi" w:hAnsiTheme="minorHAnsi" w:cstheme="minorHAnsi"/>
                <w:color w:val="000000"/>
                <w:sz w:val="22"/>
                <w:szCs w:val="22"/>
              </w:rPr>
              <w:t>V.D.</w:t>
            </w:r>
            <w:r w:rsidRPr="00A2199B">
              <w:rPr>
                <w:rFonts w:asciiTheme="minorHAnsi" w:hAnsiTheme="minorHAnsi" w:cstheme="minorHAnsi"/>
                <w:i/>
                <w:iCs/>
                <w:color w:val="000000"/>
                <w:sz w:val="22"/>
                <w:szCs w:val="22"/>
              </w:rPr>
              <w:t>~.d</w:t>
            </w:r>
            <w:proofErr w:type="spellEnd"/>
            <w:r w:rsidRPr="00A2199B">
              <w:rPr>
                <w:rFonts w:asciiTheme="minorHAnsi" w:hAnsiTheme="minorHAnsi" w:cstheme="minorHAnsi"/>
                <w:i/>
                <w:iCs/>
                <w:color w:val="000000"/>
                <w:sz w:val="22"/>
                <w:szCs w:val="22"/>
              </w:rPr>
              <w:t>.</w:t>
            </w:r>
          </w:p>
        </w:tc>
        <w:tc>
          <w:tcPr>
            <w:tcW w:w="5429" w:type="dxa"/>
            <w:vAlign w:val="bottom"/>
          </w:tcPr>
          <w:p w14:paraId="4D2C28A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Action leakage rate.</w:t>
            </w:r>
          </w:p>
        </w:tc>
        <w:tc>
          <w:tcPr>
            <w:tcW w:w="2377" w:type="dxa"/>
            <w:vAlign w:val="bottom"/>
          </w:tcPr>
          <w:p w14:paraId="32208C0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264.222; 270.17(b)(5)</w:t>
            </w:r>
          </w:p>
        </w:tc>
        <w:tc>
          <w:tcPr>
            <w:tcW w:w="639" w:type="dxa"/>
            <w:vAlign w:val="bottom"/>
          </w:tcPr>
          <w:p w14:paraId="25A8979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FCCA51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8E7563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DE4B3B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9D00F1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EBEFEAA" w14:textId="77777777" w:rsidTr="001C021E">
        <w:trPr>
          <w:jc w:val="center"/>
        </w:trPr>
        <w:tc>
          <w:tcPr>
            <w:tcW w:w="593" w:type="dxa"/>
            <w:vAlign w:val="bottom"/>
          </w:tcPr>
          <w:p w14:paraId="7325758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441</w:t>
            </w:r>
          </w:p>
        </w:tc>
        <w:tc>
          <w:tcPr>
            <w:tcW w:w="1387" w:type="dxa"/>
            <w:vAlign w:val="bottom"/>
          </w:tcPr>
          <w:p w14:paraId="7F19FA8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proofErr w:type="spellStart"/>
            <w:r w:rsidRPr="00A2199B">
              <w:rPr>
                <w:rFonts w:asciiTheme="minorHAnsi" w:hAnsiTheme="minorHAnsi" w:cstheme="minorHAnsi"/>
                <w:color w:val="000000"/>
                <w:sz w:val="22"/>
                <w:szCs w:val="22"/>
              </w:rPr>
              <w:t>V.D.</w:t>
            </w:r>
            <w:r w:rsidRPr="00A2199B">
              <w:rPr>
                <w:rFonts w:asciiTheme="minorHAnsi" w:hAnsiTheme="minorHAnsi" w:cstheme="minorHAnsi"/>
                <w:i/>
                <w:iCs/>
                <w:color w:val="000000"/>
                <w:sz w:val="22"/>
                <w:szCs w:val="22"/>
              </w:rPr>
              <w:t>~.e</w:t>
            </w:r>
            <w:proofErr w:type="spellEnd"/>
            <w:r w:rsidRPr="00A2199B">
              <w:rPr>
                <w:rFonts w:asciiTheme="minorHAnsi" w:hAnsiTheme="minorHAnsi" w:cstheme="minorHAnsi"/>
                <w:i/>
                <w:iCs/>
                <w:color w:val="000000"/>
                <w:sz w:val="22"/>
                <w:szCs w:val="22"/>
              </w:rPr>
              <w:t>.</w:t>
            </w:r>
          </w:p>
        </w:tc>
        <w:tc>
          <w:tcPr>
            <w:tcW w:w="5429" w:type="dxa"/>
            <w:vAlign w:val="bottom"/>
          </w:tcPr>
          <w:p w14:paraId="22ADFD0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Response action plan.</w:t>
            </w:r>
          </w:p>
        </w:tc>
        <w:tc>
          <w:tcPr>
            <w:tcW w:w="2377" w:type="dxa"/>
            <w:vAlign w:val="bottom"/>
          </w:tcPr>
          <w:p w14:paraId="07D05DC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264.223; 270.17(b)(5)</w:t>
            </w:r>
          </w:p>
        </w:tc>
        <w:tc>
          <w:tcPr>
            <w:tcW w:w="639" w:type="dxa"/>
            <w:vAlign w:val="bottom"/>
          </w:tcPr>
          <w:p w14:paraId="5FAAF85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D05A89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D20E51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202A85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AFFB49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43EBB23" w14:textId="77777777" w:rsidTr="001C021E">
        <w:trPr>
          <w:jc w:val="center"/>
        </w:trPr>
        <w:tc>
          <w:tcPr>
            <w:tcW w:w="593" w:type="dxa"/>
            <w:vAlign w:val="bottom"/>
          </w:tcPr>
          <w:p w14:paraId="503C670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442</w:t>
            </w:r>
          </w:p>
        </w:tc>
        <w:tc>
          <w:tcPr>
            <w:tcW w:w="1387" w:type="dxa"/>
            <w:vAlign w:val="bottom"/>
          </w:tcPr>
          <w:p w14:paraId="38490B8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proofErr w:type="spellStart"/>
            <w:r w:rsidRPr="00A2199B">
              <w:rPr>
                <w:rFonts w:asciiTheme="minorHAnsi" w:hAnsiTheme="minorHAnsi" w:cstheme="minorHAnsi"/>
                <w:color w:val="000000"/>
                <w:sz w:val="22"/>
                <w:szCs w:val="22"/>
              </w:rPr>
              <w:t>V.D.</w:t>
            </w:r>
            <w:r w:rsidRPr="00A2199B">
              <w:rPr>
                <w:rFonts w:asciiTheme="minorHAnsi" w:hAnsiTheme="minorHAnsi" w:cstheme="minorHAnsi"/>
                <w:i/>
                <w:iCs/>
                <w:color w:val="000000"/>
                <w:sz w:val="22"/>
                <w:szCs w:val="22"/>
              </w:rPr>
              <w:t>~.f</w:t>
            </w:r>
            <w:proofErr w:type="spellEnd"/>
            <w:r w:rsidRPr="00A2199B">
              <w:rPr>
                <w:rFonts w:asciiTheme="minorHAnsi" w:hAnsiTheme="minorHAnsi" w:cstheme="minorHAnsi"/>
                <w:i/>
                <w:iCs/>
                <w:color w:val="000000"/>
                <w:sz w:val="22"/>
                <w:szCs w:val="22"/>
              </w:rPr>
              <w:t>.</w:t>
            </w:r>
          </w:p>
        </w:tc>
        <w:tc>
          <w:tcPr>
            <w:tcW w:w="5429" w:type="dxa"/>
            <w:vAlign w:val="bottom"/>
          </w:tcPr>
          <w:p w14:paraId="654CE6C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Liner system exemption requests.</w:t>
            </w:r>
          </w:p>
        </w:tc>
        <w:tc>
          <w:tcPr>
            <w:tcW w:w="2377" w:type="dxa"/>
            <w:vAlign w:val="bottom"/>
          </w:tcPr>
          <w:p w14:paraId="523F4AB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335.168(b); 264.221(b)</w:t>
            </w:r>
          </w:p>
        </w:tc>
        <w:tc>
          <w:tcPr>
            <w:tcW w:w="639" w:type="dxa"/>
            <w:vAlign w:val="bottom"/>
          </w:tcPr>
          <w:p w14:paraId="6122658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F9E19C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F50AFE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57A0B0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6054BE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BE500A3" w14:textId="77777777" w:rsidTr="001C021E">
        <w:trPr>
          <w:jc w:val="center"/>
        </w:trPr>
        <w:tc>
          <w:tcPr>
            <w:tcW w:w="593" w:type="dxa"/>
            <w:vAlign w:val="bottom"/>
          </w:tcPr>
          <w:p w14:paraId="759DE0B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443</w:t>
            </w:r>
          </w:p>
        </w:tc>
        <w:tc>
          <w:tcPr>
            <w:tcW w:w="1387" w:type="dxa"/>
            <w:vAlign w:val="bottom"/>
          </w:tcPr>
          <w:p w14:paraId="44C3A74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proofErr w:type="spellStart"/>
            <w:r w:rsidRPr="00A2199B">
              <w:rPr>
                <w:rFonts w:asciiTheme="minorHAnsi" w:hAnsiTheme="minorHAnsi" w:cstheme="minorHAnsi"/>
                <w:color w:val="000000"/>
                <w:sz w:val="22"/>
                <w:szCs w:val="22"/>
              </w:rPr>
              <w:t>V.D.</w:t>
            </w:r>
            <w:r w:rsidRPr="00A2199B">
              <w:rPr>
                <w:rFonts w:asciiTheme="minorHAnsi" w:hAnsiTheme="minorHAnsi" w:cstheme="minorHAnsi"/>
                <w:i/>
                <w:iCs/>
                <w:color w:val="000000"/>
                <w:sz w:val="22"/>
                <w:szCs w:val="22"/>
              </w:rPr>
              <w:t>~.g</w:t>
            </w:r>
            <w:proofErr w:type="spellEnd"/>
            <w:r w:rsidRPr="00A2199B">
              <w:rPr>
                <w:rFonts w:asciiTheme="minorHAnsi" w:hAnsiTheme="minorHAnsi" w:cstheme="minorHAnsi"/>
                <w:i/>
                <w:iCs/>
                <w:color w:val="000000"/>
                <w:sz w:val="22"/>
                <w:szCs w:val="22"/>
              </w:rPr>
              <w:t>.</w:t>
            </w:r>
          </w:p>
        </w:tc>
        <w:tc>
          <w:tcPr>
            <w:tcW w:w="5429" w:type="dxa"/>
            <w:vAlign w:val="bottom"/>
          </w:tcPr>
          <w:p w14:paraId="20F40E0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Monitoring and inspection during construction.</w:t>
            </w:r>
          </w:p>
        </w:tc>
        <w:tc>
          <w:tcPr>
            <w:tcW w:w="2377" w:type="dxa"/>
            <w:vAlign w:val="bottom"/>
          </w:tcPr>
          <w:p w14:paraId="4DCA085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264.226(a)</w:t>
            </w:r>
          </w:p>
        </w:tc>
        <w:tc>
          <w:tcPr>
            <w:tcW w:w="639" w:type="dxa"/>
            <w:vAlign w:val="bottom"/>
          </w:tcPr>
          <w:p w14:paraId="5AAED27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FCDD9E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72E551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783B7F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335395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626B118" w14:textId="77777777" w:rsidTr="00DE42AF">
        <w:trPr>
          <w:jc w:val="center"/>
        </w:trPr>
        <w:tc>
          <w:tcPr>
            <w:tcW w:w="593" w:type="dxa"/>
            <w:tcBorders>
              <w:bottom w:val="single" w:sz="4" w:space="0" w:color="auto"/>
            </w:tcBorders>
            <w:vAlign w:val="bottom"/>
          </w:tcPr>
          <w:p w14:paraId="4B56651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444</w:t>
            </w:r>
          </w:p>
        </w:tc>
        <w:tc>
          <w:tcPr>
            <w:tcW w:w="1387" w:type="dxa"/>
            <w:tcBorders>
              <w:bottom w:val="single" w:sz="4" w:space="0" w:color="auto"/>
            </w:tcBorders>
            <w:vAlign w:val="bottom"/>
          </w:tcPr>
          <w:p w14:paraId="4C7161E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proofErr w:type="spellStart"/>
            <w:r w:rsidRPr="00A2199B">
              <w:rPr>
                <w:rFonts w:asciiTheme="minorHAnsi" w:hAnsiTheme="minorHAnsi" w:cstheme="minorHAnsi"/>
                <w:color w:val="000000"/>
                <w:sz w:val="22"/>
                <w:szCs w:val="22"/>
              </w:rPr>
              <w:t>V.D.</w:t>
            </w:r>
            <w:r w:rsidRPr="00A2199B">
              <w:rPr>
                <w:rFonts w:asciiTheme="minorHAnsi" w:hAnsiTheme="minorHAnsi" w:cstheme="minorHAnsi"/>
                <w:i/>
                <w:iCs/>
                <w:color w:val="000000"/>
                <w:sz w:val="22"/>
                <w:szCs w:val="22"/>
              </w:rPr>
              <w:t>~.h</w:t>
            </w:r>
            <w:proofErr w:type="spellEnd"/>
            <w:r w:rsidRPr="00A2199B">
              <w:rPr>
                <w:rFonts w:asciiTheme="minorHAnsi" w:hAnsiTheme="minorHAnsi" w:cstheme="minorHAnsi"/>
                <w:i/>
                <w:iCs/>
                <w:color w:val="000000"/>
                <w:sz w:val="22"/>
                <w:szCs w:val="22"/>
              </w:rPr>
              <w:t>.</w:t>
            </w:r>
          </w:p>
        </w:tc>
        <w:tc>
          <w:tcPr>
            <w:tcW w:w="5429" w:type="dxa"/>
            <w:tcBorders>
              <w:bottom w:val="single" w:sz="4" w:space="0" w:color="auto"/>
            </w:tcBorders>
            <w:vAlign w:val="bottom"/>
          </w:tcPr>
          <w:p w14:paraId="34C58B0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Emergency repairs contingency plans.</w:t>
            </w:r>
          </w:p>
        </w:tc>
        <w:tc>
          <w:tcPr>
            <w:tcW w:w="2377" w:type="dxa"/>
            <w:tcBorders>
              <w:bottom w:val="single" w:sz="4" w:space="0" w:color="auto"/>
            </w:tcBorders>
            <w:vAlign w:val="bottom"/>
          </w:tcPr>
          <w:p w14:paraId="1973303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264.227</w:t>
            </w:r>
          </w:p>
        </w:tc>
        <w:tc>
          <w:tcPr>
            <w:tcW w:w="639" w:type="dxa"/>
            <w:vAlign w:val="bottom"/>
          </w:tcPr>
          <w:p w14:paraId="730C4E1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A1CD27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EC2569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082119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8E9A33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486A4EA" w14:textId="77777777" w:rsidTr="00DE42AF">
        <w:trPr>
          <w:jc w:val="center"/>
        </w:trPr>
        <w:tc>
          <w:tcPr>
            <w:tcW w:w="593" w:type="dxa"/>
            <w:shd w:val="clear" w:color="auto" w:fill="D9D9D9" w:themeFill="background1" w:themeFillShade="D9"/>
            <w:vAlign w:val="bottom"/>
          </w:tcPr>
          <w:p w14:paraId="2564DBB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445</w:t>
            </w:r>
          </w:p>
        </w:tc>
        <w:tc>
          <w:tcPr>
            <w:tcW w:w="1387" w:type="dxa"/>
            <w:shd w:val="clear" w:color="auto" w:fill="D9D9D9" w:themeFill="background1" w:themeFillShade="D9"/>
            <w:vAlign w:val="bottom"/>
          </w:tcPr>
          <w:p w14:paraId="294D021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V.D.1.</w:t>
            </w:r>
          </w:p>
        </w:tc>
        <w:tc>
          <w:tcPr>
            <w:tcW w:w="5429" w:type="dxa"/>
            <w:shd w:val="clear" w:color="auto" w:fill="D9D9D9" w:themeFill="background1" w:themeFillShade="D9"/>
            <w:vAlign w:val="bottom"/>
          </w:tcPr>
          <w:p w14:paraId="0A56490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Table V.D.1. - Surface Impoundments in hard copy and editable electronic format</w:t>
            </w:r>
          </w:p>
        </w:tc>
        <w:tc>
          <w:tcPr>
            <w:tcW w:w="2377" w:type="dxa"/>
            <w:shd w:val="clear" w:color="auto" w:fill="D9D9D9" w:themeFill="background1" w:themeFillShade="D9"/>
            <w:vAlign w:val="bottom"/>
          </w:tcPr>
          <w:p w14:paraId="2B3C8A7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270.17(a)</w:t>
            </w:r>
          </w:p>
        </w:tc>
        <w:tc>
          <w:tcPr>
            <w:tcW w:w="639" w:type="dxa"/>
            <w:vAlign w:val="bottom"/>
          </w:tcPr>
          <w:p w14:paraId="4C994A9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FCFDF7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4BBE8A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7D989D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F89CCE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035A9D0" w14:textId="77777777" w:rsidTr="001C021E">
        <w:trPr>
          <w:jc w:val="center"/>
        </w:trPr>
        <w:tc>
          <w:tcPr>
            <w:tcW w:w="593" w:type="dxa"/>
            <w:vAlign w:val="bottom"/>
          </w:tcPr>
          <w:p w14:paraId="1C718D8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446</w:t>
            </w:r>
          </w:p>
        </w:tc>
        <w:tc>
          <w:tcPr>
            <w:tcW w:w="1387" w:type="dxa"/>
            <w:vAlign w:val="bottom"/>
          </w:tcPr>
          <w:p w14:paraId="4B4F832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V.D.2.</w:t>
            </w:r>
          </w:p>
        </w:tc>
        <w:tc>
          <w:tcPr>
            <w:tcW w:w="5429" w:type="dxa"/>
            <w:vAlign w:val="bottom"/>
          </w:tcPr>
          <w:p w14:paraId="44676CD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 SI will manage ignitable or reactive wastes as indicated in Table V.D.1., include 264.17 &amp; 264.229 requirements in the engineering report</w:t>
            </w:r>
          </w:p>
        </w:tc>
        <w:tc>
          <w:tcPr>
            <w:tcW w:w="2377" w:type="dxa"/>
            <w:vAlign w:val="bottom"/>
          </w:tcPr>
          <w:p w14:paraId="4EC6A59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264.17(g); 264.229</w:t>
            </w:r>
          </w:p>
        </w:tc>
        <w:tc>
          <w:tcPr>
            <w:tcW w:w="639" w:type="dxa"/>
            <w:vAlign w:val="bottom"/>
          </w:tcPr>
          <w:p w14:paraId="35CB112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A5EF99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898D9B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AE4F12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C03934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54C6F46" w14:textId="77777777" w:rsidTr="001C021E">
        <w:trPr>
          <w:jc w:val="center"/>
        </w:trPr>
        <w:tc>
          <w:tcPr>
            <w:tcW w:w="593" w:type="dxa"/>
            <w:vAlign w:val="bottom"/>
          </w:tcPr>
          <w:p w14:paraId="35C0720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447</w:t>
            </w:r>
          </w:p>
        </w:tc>
        <w:tc>
          <w:tcPr>
            <w:tcW w:w="1387" w:type="dxa"/>
            <w:vAlign w:val="bottom"/>
          </w:tcPr>
          <w:p w14:paraId="32E3F5E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V.D.3.</w:t>
            </w:r>
          </w:p>
        </w:tc>
        <w:tc>
          <w:tcPr>
            <w:tcW w:w="5429" w:type="dxa"/>
            <w:vAlign w:val="bottom"/>
          </w:tcPr>
          <w:p w14:paraId="6E5D539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 SI will manage incompatible wastes as indicated in Table V.D.1., include 264.17 and 264.230 requirements in the engineering report</w:t>
            </w:r>
          </w:p>
        </w:tc>
        <w:tc>
          <w:tcPr>
            <w:tcW w:w="2377" w:type="dxa"/>
            <w:vAlign w:val="bottom"/>
          </w:tcPr>
          <w:p w14:paraId="0D5CBC4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264.17(h); 264.230</w:t>
            </w:r>
          </w:p>
        </w:tc>
        <w:tc>
          <w:tcPr>
            <w:tcW w:w="639" w:type="dxa"/>
            <w:vAlign w:val="bottom"/>
          </w:tcPr>
          <w:p w14:paraId="39B06D9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068828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4657FD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4E6376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EE8D55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4BD9357" w14:textId="77777777" w:rsidTr="001C021E">
        <w:trPr>
          <w:jc w:val="center"/>
        </w:trPr>
        <w:tc>
          <w:tcPr>
            <w:tcW w:w="593" w:type="dxa"/>
            <w:vAlign w:val="bottom"/>
          </w:tcPr>
          <w:p w14:paraId="7055AB0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448</w:t>
            </w:r>
          </w:p>
        </w:tc>
        <w:tc>
          <w:tcPr>
            <w:tcW w:w="1387" w:type="dxa"/>
            <w:vAlign w:val="bottom"/>
          </w:tcPr>
          <w:p w14:paraId="218EA97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V.D.4.</w:t>
            </w:r>
          </w:p>
        </w:tc>
        <w:tc>
          <w:tcPr>
            <w:tcW w:w="5429" w:type="dxa"/>
            <w:vAlign w:val="bottom"/>
          </w:tcPr>
          <w:p w14:paraId="790750F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 SI will manage FO20, FO21, FO22, FO23, FO26, &amp; FO27 as indicated in Table V.D.1., include 264.231 requirement in the engineering report</w:t>
            </w:r>
          </w:p>
        </w:tc>
        <w:tc>
          <w:tcPr>
            <w:tcW w:w="2377" w:type="dxa"/>
            <w:vAlign w:val="bottom"/>
          </w:tcPr>
          <w:p w14:paraId="28B998F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264.231</w:t>
            </w:r>
          </w:p>
        </w:tc>
        <w:tc>
          <w:tcPr>
            <w:tcW w:w="639" w:type="dxa"/>
            <w:vAlign w:val="bottom"/>
          </w:tcPr>
          <w:p w14:paraId="732E7DD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99F9FB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BBE0E7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53D917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6018E5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B626E1A" w14:textId="77777777" w:rsidTr="001C021E">
        <w:trPr>
          <w:jc w:val="center"/>
        </w:trPr>
        <w:tc>
          <w:tcPr>
            <w:tcW w:w="593" w:type="dxa"/>
            <w:vAlign w:val="bottom"/>
          </w:tcPr>
          <w:p w14:paraId="37CA493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449</w:t>
            </w:r>
          </w:p>
        </w:tc>
        <w:tc>
          <w:tcPr>
            <w:tcW w:w="1387" w:type="dxa"/>
            <w:vAlign w:val="bottom"/>
          </w:tcPr>
          <w:p w14:paraId="6668CB2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V.D.5.</w:t>
            </w:r>
          </w:p>
        </w:tc>
        <w:tc>
          <w:tcPr>
            <w:tcW w:w="5429" w:type="dxa"/>
            <w:vAlign w:val="bottom"/>
          </w:tcPr>
          <w:p w14:paraId="5D468C2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Describe the SI; include a plan view and cross-section</w:t>
            </w:r>
          </w:p>
        </w:tc>
        <w:tc>
          <w:tcPr>
            <w:tcW w:w="2377" w:type="dxa"/>
            <w:vAlign w:val="bottom"/>
          </w:tcPr>
          <w:p w14:paraId="767ABC9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DA17DD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7666A1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F01CAC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2CD11E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033B98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F1C127C" w14:textId="77777777" w:rsidTr="001C021E">
        <w:trPr>
          <w:jc w:val="center"/>
        </w:trPr>
        <w:tc>
          <w:tcPr>
            <w:tcW w:w="593" w:type="dxa"/>
            <w:vAlign w:val="bottom"/>
          </w:tcPr>
          <w:p w14:paraId="4A26BC6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450</w:t>
            </w:r>
          </w:p>
        </w:tc>
        <w:tc>
          <w:tcPr>
            <w:tcW w:w="1387" w:type="dxa"/>
            <w:vAlign w:val="bottom"/>
          </w:tcPr>
          <w:p w14:paraId="4B1696E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V.D.6.</w:t>
            </w:r>
          </w:p>
        </w:tc>
        <w:tc>
          <w:tcPr>
            <w:tcW w:w="5429" w:type="dxa"/>
            <w:vAlign w:val="bottom"/>
          </w:tcPr>
          <w:p w14:paraId="3CA813C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Freeboard:  address Overtopping prevention resulting from:</w:t>
            </w:r>
          </w:p>
        </w:tc>
        <w:tc>
          <w:tcPr>
            <w:tcW w:w="2377" w:type="dxa"/>
            <w:vAlign w:val="bottom"/>
          </w:tcPr>
          <w:p w14:paraId="170C914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335.168(g); 264.221(g); 270.17(b)(6)</w:t>
            </w:r>
          </w:p>
        </w:tc>
        <w:tc>
          <w:tcPr>
            <w:tcW w:w="639" w:type="dxa"/>
            <w:vAlign w:val="bottom"/>
          </w:tcPr>
          <w:p w14:paraId="582E9A5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EE439B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4865B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15FBF1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132A62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BE60C30" w14:textId="77777777" w:rsidTr="001C021E">
        <w:trPr>
          <w:jc w:val="center"/>
        </w:trPr>
        <w:tc>
          <w:tcPr>
            <w:tcW w:w="593" w:type="dxa"/>
            <w:vAlign w:val="bottom"/>
          </w:tcPr>
          <w:p w14:paraId="62FDF85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451</w:t>
            </w:r>
          </w:p>
        </w:tc>
        <w:tc>
          <w:tcPr>
            <w:tcW w:w="1387" w:type="dxa"/>
            <w:vAlign w:val="bottom"/>
          </w:tcPr>
          <w:p w14:paraId="442DCF0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V.D.6.</w:t>
            </w:r>
            <w:r w:rsidRPr="00A2199B">
              <w:rPr>
                <w:rFonts w:asciiTheme="minorHAnsi" w:hAnsiTheme="minorHAnsi" w:cstheme="minorHAnsi"/>
                <w:i/>
                <w:iCs/>
                <w:color w:val="000000"/>
                <w:sz w:val="22"/>
                <w:szCs w:val="22"/>
              </w:rPr>
              <w:t>a.</w:t>
            </w:r>
          </w:p>
        </w:tc>
        <w:tc>
          <w:tcPr>
            <w:tcW w:w="5429" w:type="dxa"/>
            <w:vAlign w:val="bottom"/>
          </w:tcPr>
          <w:p w14:paraId="2C6CA8D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Overtopping prevention from 100-yr, 24-hr storm</w:t>
            </w:r>
          </w:p>
        </w:tc>
        <w:tc>
          <w:tcPr>
            <w:tcW w:w="2377" w:type="dxa"/>
            <w:vAlign w:val="bottom"/>
          </w:tcPr>
          <w:p w14:paraId="5F973E9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335.168(g)</w:t>
            </w:r>
          </w:p>
        </w:tc>
        <w:tc>
          <w:tcPr>
            <w:tcW w:w="639" w:type="dxa"/>
            <w:vAlign w:val="bottom"/>
          </w:tcPr>
          <w:p w14:paraId="4849F17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7C03ED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536855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7A5EA9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3248A9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6FF2F44" w14:textId="77777777" w:rsidTr="001C021E">
        <w:trPr>
          <w:jc w:val="center"/>
        </w:trPr>
        <w:tc>
          <w:tcPr>
            <w:tcW w:w="593" w:type="dxa"/>
            <w:vAlign w:val="bottom"/>
          </w:tcPr>
          <w:p w14:paraId="036E69E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452</w:t>
            </w:r>
          </w:p>
        </w:tc>
        <w:tc>
          <w:tcPr>
            <w:tcW w:w="1387" w:type="dxa"/>
            <w:vAlign w:val="bottom"/>
          </w:tcPr>
          <w:p w14:paraId="3DE17BF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V.D.6.</w:t>
            </w:r>
            <w:r w:rsidRPr="00A2199B">
              <w:rPr>
                <w:rFonts w:asciiTheme="minorHAnsi" w:hAnsiTheme="minorHAnsi" w:cstheme="minorHAnsi"/>
                <w:i/>
                <w:iCs/>
                <w:color w:val="000000"/>
                <w:sz w:val="22"/>
                <w:szCs w:val="22"/>
              </w:rPr>
              <w:t>b.</w:t>
            </w:r>
          </w:p>
        </w:tc>
        <w:tc>
          <w:tcPr>
            <w:tcW w:w="5429" w:type="dxa"/>
            <w:vAlign w:val="bottom"/>
          </w:tcPr>
          <w:p w14:paraId="0E5C88C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Overfilling</w:t>
            </w:r>
          </w:p>
        </w:tc>
        <w:tc>
          <w:tcPr>
            <w:tcW w:w="2377" w:type="dxa"/>
            <w:vAlign w:val="bottom"/>
          </w:tcPr>
          <w:p w14:paraId="0EF8AF1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335.168(g); 264.221(g)</w:t>
            </w:r>
          </w:p>
        </w:tc>
        <w:tc>
          <w:tcPr>
            <w:tcW w:w="639" w:type="dxa"/>
            <w:vAlign w:val="bottom"/>
          </w:tcPr>
          <w:p w14:paraId="7561A29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DA6DB7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53E13A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985136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14674E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93D4C68" w14:textId="77777777" w:rsidTr="001C021E">
        <w:trPr>
          <w:jc w:val="center"/>
        </w:trPr>
        <w:tc>
          <w:tcPr>
            <w:tcW w:w="593" w:type="dxa"/>
            <w:vAlign w:val="bottom"/>
          </w:tcPr>
          <w:p w14:paraId="06C4EE6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453</w:t>
            </w:r>
          </w:p>
        </w:tc>
        <w:tc>
          <w:tcPr>
            <w:tcW w:w="1387" w:type="dxa"/>
            <w:vAlign w:val="bottom"/>
          </w:tcPr>
          <w:p w14:paraId="4BFB2C0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V.D.6.</w:t>
            </w:r>
            <w:r w:rsidRPr="00A2199B">
              <w:rPr>
                <w:rFonts w:asciiTheme="minorHAnsi" w:hAnsiTheme="minorHAnsi" w:cstheme="minorHAnsi"/>
                <w:i/>
                <w:iCs/>
                <w:color w:val="000000"/>
                <w:sz w:val="22"/>
                <w:szCs w:val="22"/>
              </w:rPr>
              <w:t>c.</w:t>
            </w:r>
          </w:p>
        </w:tc>
        <w:tc>
          <w:tcPr>
            <w:tcW w:w="5429" w:type="dxa"/>
            <w:vAlign w:val="bottom"/>
          </w:tcPr>
          <w:p w14:paraId="7DD46CE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Wind</w:t>
            </w:r>
          </w:p>
        </w:tc>
        <w:tc>
          <w:tcPr>
            <w:tcW w:w="2377" w:type="dxa"/>
            <w:vAlign w:val="bottom"/>
          </w:tcPr>
          <w:p w14:paraId="5963D5F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335.168(g); 264.221(g)</w:t>
            </w:r>
          </w:p>
        </w:tc>
        <w:tc>
          <w:tcPr>
            <w:tcW w:w="639" w:type="dxa"/>
            <w:vAlign w:val="bottom"/>
          </w:tcPr>
          <w:p w14:paraId="6613D64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20FECB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7F9AFB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0D66A3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CB5104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C92125B" w14:textId="77777777" w:rsidTr="001C021E">
        <w:trPr>
          <w:jc w:val="center"/>
        </w:trPr>
        <w:tc>
          <w:tcPr>
            <w:tcW w:w="593" w:type="dxa"/>
            <w:vAlign w:val="bottom"/>
          </w:tcPr>
          <w:p w14:paraId="2FA8ED8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454</w:t>
            </w:r>
          </w:p>
        </w:tc>
        <w:tc>
          <w:tcPr>
            <w:tcW w:w="1387" w:type="dxa"/>
            <w:vAlign w:val="bottom"/>
          </w:tcPr>
          <w:p w14:paraId="7EAC186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V.D.6.</w:t>
            </w:r>
            <w:r w:rsidRPr="00A2199B">
              <w:rPr>
                <w:rFonts w:asciiTheme="minorHAnsi" w:hAnsiTheme="minorHAnsi" w:cstheme="minorHAnsi"/>
                <w:i/>
                <w:iCs/>
                <w:color w:val="000000"/>
                <w:sz w:val="22"/>
                <w:szCs w:val="22"/>
              </w:rPr>
              <w:t>d.</w:t>
            </w:r>
          </w:p>
        </w:tc>
        <w:tc>
          <w:tcPr>
            <w:tcW w:w="5429" w:type="dxa"/>
            <w:vAlign w:val="bottom"/>
          </w:tcPr>
          <w:p w14:paraId="2B31C7A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Wave action</w:t>
            </w:r>
          </w:p>
        </w:tc>
        <w:tc>
          <w:tcPr>
            <w:tcW w:w="2377" w:type="dxa"/>
            <w:vAlign w:val="bottom"/>
          </w:tcPr>
          <w:p w14:paraId="2FC5BC4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335.168(g); 264.221(g)</w:t>
            </w:r>
          </w:p>
        </w:tc>
        <w:tc>
          <w:tcPr>
            <w:tcW w:w="639" w:type="dxa"/>
            <w:vAlign w:val="bottom"/>
          </w:tcPr>
          <w:p w14:paraId="4FD4720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427D4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717ECE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BE77EB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AF5A39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87FA4C5" w14:textId="77777777" w:rsidTr="001C021E">
        <w:trPr>
          <w:jc w:val="center"/>
        </w:trPr>
        <w:tc>
          <w:tcPr>
            <w:tcW w:w="593" w:type="dxa"/>
            <w:vAlign w:val="bottom"/>
          </w:tcPr>
          <w:p w14:paraId="2AD6E48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455</w:t>
            </w:r>
          </w:p>
        </w:tc>
        <w:tc>
          <w:tcPr>
            <w:tcW w:w="1387" w:type="dxa"/>
            <w:vAlign w:val="bottom"/>
          </w:tcPr>
          <w:p w14:paraId="1109129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V.D.6.</w:t>
            </w:r>
            <w:r w:rsidRPr="00A2199B">
              <w:rPr>
                <w:rFonts w:asciiTheme="minorHAnsi" w:hAnsiTheme="minorHAnsi" w:cstheme="minorHAnsi"/>
                <w:i/>
                <w:iCs/>
                <w:color w:val="000000"/>
                <w:sz w:val="22"/>
                <w:szCs w:val="22"/>
              </w:rPr>
              <w:t>e.</w:t>
            </w:r>
          </w:p>
        </w:tc>
        <w:tc>
          <w:tcPr>
            <w:tcW w:w="5429" w:type="dxa"/>
            <w:vAlign w:val="bottom"/>
          </w:tcPr>
          <w:p w14:paraId="241AE9A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Rainfall</w:t>
            </w:r>
          </w:p>
        </w:tc>
        <w:tc>
          <w:tcPr>
            <w:tcW w:w="2377" w:type="dxa"/>
            <w:vAlign w:val="bottom"/>
          </w:tcPr>
          <w:p w14:paraId="3782410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335.168(g); 264.221(g)</w:t>
            </w:r>
          </w:p>
        </w:tc>
        <w:tc>
          <w:tcPr>
            <w:tcW w:w="639" w:type="dxa"/>
            <w:vAlign w:val="bottom"/>
          </w:tcPr>
          <w:p w14:paraId="1B05541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67849E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FB70DD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C99AC9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E7E25D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85789DA" w14:textId="77777777" w:rsidTr="001C021E">
        <w:trPr>
          <w:jc w:val="center"/>
        </w:trPr>
        <w:tc>
          <w:tcPr>
            <w:tcW w:w="593" w:type="dxa"/>
            <w:vAlign w:val="bottom"/>
          </w:tcPr>
          <w:p w14:paraId="43E0DB5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456</w:t>
            </w:r>
          </w:p>
        </w:tc>
        <w:tc>
          <w:tcPr>
            <w:tcW w:w="1387" w:type="dxa"/>
            <w:vAlign w:val="bottom"/>
          </w:tcPr>
          <w:p w14:paraId="244BF7F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V.D.6.</w:t>
            </w:r>
            <w:r w:rsidRPr="00A2199B">
              <w:rPr>
                <w:rFonts w:asciiTheme="minorHAnsi" w:hAnsiTheme="minorHAnsi" w:cstheme="minorHAnsi"/>
                <w:i/>
                <w:iCs/>
                <w:color w:val="000000"/>
                <w:sz w:val="22"/>
                <w:szCs w:val="22"/>
              </w:rPr>
              <w:t>f.</w:t>
            </w:r>
          </w:p>
        </w:tc>
        <w:tc>
          <w:tcPr>
            <w:tcW w:w="5429" w:type="dxa"/>
            <w:vAlign w:val="bottom"/>
          </w:tcPr>
          <w:p w14:paraId="1174AAA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Run-off/Run-on</w:t>
            </w:r>
          </w:p>
        </w:tc>
        <w:tc>
          <w:tcPr>
            <w:tcW w:w="2377" w:type="dxa"/>
            <w:vAlign w:val="bottom"/>
          </w:tcPr>
          <w:p w14:paraId="43C2AB8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335.168(g); 264.221(g)</w:t>
            </w:r>
          </w:p>
        </w:tc>
        <w:tc>
          <w:tcPr>
            <w:tcW w:w="639" w:type="dxa"/>
            <w:vAlign w:val="bottom"/>
          </w:tcPr>
          <w:p w14:paraId="1E3BD12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7D3C75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2925BD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3D968A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68F73B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B181C99" w14:textId="77777777" w:rsidTr="001C021E">
        <w:trPr>
          <w:jc w:val="center"/>
        </w:trPr>
        <w:tc>
          <w:tcPr>
            <w:tcW w:w="593" w:type="dxa"/>
            <w:vAlign w:val="bottom"/>
          </w:tcPr>
          <w:p w14:paraId="71503D8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457</w:t>
            </w:r>
          </w:p>
        </w:tc>
        <w:tc>
          <w:tcPr>
            <w:tcW w:w="1387" w:type="dxa"/>
            <w:vAlign w:val="bottom"/>
          </w:tcPr>
          <w:p w14:paraId="2E55028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V.D.6.</w:t>
            </w:r>
            <w:r w:rsidRPr="00A2199B">
              <w:rPr>
                <w:rFonts w:asciiTheme="minorHAnsi" w:hAnsiTheme="minorHAnsi" w:cstheme="minorHAnsi"/>
                <w:i/>
                <w:iCs/>
                <w:color w:val="000000"/>
                <w:sz w:val="22"/>
                <w:szCs w:val="22"/>
              </w:rPr>
              <w:t>g.</w:t>
            </w:r>
          </w:p>
        </w:tc>
        <w:tc>
          <w:tcPr>
            <w:tcW w:w="5429" w:type="dxa"/>
            <w:vAlign w:val="bottom"/>
          </w:tcPr>
          <w:p w14:paraId="0E4F3F4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Malfunctions of level controllers</w:t>
            </w:r>
          </w:p>
        </w:tc>
        <w:tc>
          <w:tcPr>
            <w:tcW w:w="2377" w:type="dxa"/>
            <w:vAlign w:val="bottom"/>
          </w:tcPr>
          <w:p w14:paraId="113B43C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335.168(g); 264.221(g)</w:t>
            </w:r>
          </w:p>
        </w:tc>
        <w:tc>
          <w:tcPr>
            <w:tcW w:w="639" w:type="dxa"/>
            <w:vAlign w:val="bottom"/>
          </w:tcPr>
          <w:p w14:paraId="29A44A5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EC3C62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79610B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30B7BE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A9CC40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303A53C" w14:textId="77777777" w:rsidTr="001C021E">
        <w:trPr>
          <w:jc w:val="center"/>
        </w:trPr>
        <w:tc>
          <w:tcPr>
            <w:tcW w:w="593" w:type="dxa"/>
            <w:vAlign w:val="bottom"/>
          </w:tcPr>
          <w:p w14:paraId="770E094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458</w:t>
            </w:r>
          </w:p>
        </w:tc>
        <w:tc>
          <w:tcPr>
            <w:tcW w:w="1387" w:type="dxa"/>
            <w:vAlign w:val="bottom"/>
          </w:tcPr>
          <w:p w14:paraId="7087A22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V.D.7.</w:t>
            </w:r>
            <w:r w:rsidRPr="00A2199B">
              <w:rPr>
                <w:rFonts w:asciiTheme="minorHAnsi" w:hAnsiTheme="minorHAnsi" w:cstheme="minorHAnsi"/>
                <w:i/>
                <w:iCs/>
                <w:color w:val="000000"/>
                <w:sz w:val="22"/>
                <w:szCs w:val="22"/>
              </w:rPr>
              <w:t>a.</w:t>
            </w:r>
          </w:p>
        </w:tc>
        <w:tc>
          <w:tcPr>
            <w:tcW w:w="5429" w:type="dxa"/>
            <w:vAlign w:val="bottom"/>
          </w:tcPr>
          <w:p w14:paraId="1E6430E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Waste Flow:  If SI has inflow, describe overtopping prevention and provide appropriate detailed drawings</w:t>
            </w:r>
          </w:p>
        </w:tc>
        <w:tc>
          <w:tcPr>
            <w:tcW w:w="2377" w:type="dxa"/>
            <w:vAlign w:val="bottom"/>
          </w:tcPr>
          <w:p w14:paraId="04B497B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335.168(g); 264.221(g)</w:t>
            </w:r>
          </w:p>
        </w:tc>
        <w:tc>
          <w:tcPr>
            <w:tcW w:w="639" w:type="dxa"/>
            <w:vAlign w:val="bottom"/>
          </w:tcPr>
          <w:p w14:paraId="1F2DD94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CF4FAF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D4CB9D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38213F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045DB8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1A6CAF4" w14:textId="77777777" w:rsidTr="00DE42AF">
        <w:trPr>
          <w:jc w:val="center"/>
        </w:trPr>
        <w:tc>
          <w:tcPr>
            <w:tcW w:w="593" w:type="dxa"/>
            <w:tcBorders>
              <w:bottom w:val="single" w:sz="4" w:space="0" w:color="auto"/>
            </w:tcBorders>
            <w:vAlign w:val="bottom"/>
          </w:tcPr>
          <w:p w14:paraId="5DE6A47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459</w:t>
            </w:r>
          </w:p>
        </w:tc>
        <w:tc>
          <w:tcPr>
            <w:tcW w:w="1387" w:type="dxa"/>
            <w:tcBorders>
              <w:bottom w:val="single" w:sz="4" w:space="0" w:color="auto"/>
            </w:tcBorders>
            <w:vAlign w:val="bottom"/>
          </w:tcPr>
          <w:p w14:paraId="743F855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V.D.7.</w:t>
            </w:r>
            <w:r w:rsidRPr="00A2199B">
              <w:rPr>
                <w:rFonts w:asciiTheme="minorHAnsi" w:hAnsiTheme="minorHAnsi" w:cstheme="minorHAnsi"/>
                <w:i/>
                <w:iCs/>
                <w:color w:val="000000"/>
                <w:sz w:val="22"/>
                <w:szCs w:val="22"/>
              </w:rPr>
              <w:t>b.</w:t>
            </w:r>
          </w:p>
        </w:tc>
        <w:tc>
          <w:tcPr>
            <w:tcW w:w="5429" w:type="dxa"/>
            <w:tcBorders>
              <w:bottom w:val="single" w:sz="4" w:space="0" w:color="auto"/>
            </w:tcBorders>
            <w:vAlign w:val="bottom"/>
          </w:tcPr>
          <w:p w14:paraId="43EBA2A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 SI is of flow-through design, describe the flow of waste including hydraulic profile</w:t>
            </w:r>
          </w:p>
        </w:tc>
        <w:tc>
          <w:tcPr>
            <w:tcW w:w="2377" w:type="dxa"/>
            <w:tcBorders>
              <w:bottom w:val="single" w:sz="4" w:space="0" w:color="auto"/>
            </w:tcBorders>
            <w:vAlign w:val="bottom"/>
          </w:tcPr>
          <w:p w14:paraId="41CC2CF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0E7194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CC1FFE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98225F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0F75CA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CAA706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3F44F1C" w14:textId="77777777" w:rsidTr="00DE42AF">
        <w:trPr>
          <w:jc w:val="center"/>
        </w:trPr>
        <w:tc>
          <w:tcPr>
            <w:tcW w:w="593" w:type="dxa"/>
            <w:shd w:val="clear" w:color="auto" w:fill="D9D9D9" w:themeFill="background1" w:themeFillShade="D9"/>
            <w:vAlign w:val="bottom"/>
          </w:tcPr>
          <w:p w14:paraId="36C4BA9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460</w:t>
            </w:r>
          </w:p>
        </w:tc>
        <w:tc>
          <w:tcPr>
            <w:tcW w:w="1387" w:type="dxa"/>
            <w:shd w:val="clear" w:color="auto" w:fill="D9D9D9" w:themeFill="background1" w:themeFillShade="D9"/>
            <w:vAlign w:val="bottom"/>
          </w:tcPr>
          <w:p w14:paraId="34365B4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V.D.8.</w:t>
            </w:r>
          </w:p>
        </w:tc>
        <w:tc>
          <w:tcPr>
            <w:tcW w:w="5429" w:type="dxa"/>
            <w:shd w:val="clear" w:color="auto" w:fill="D9D9D9" w:themeFill="background1" w:themeFillShade="D9"/>
            <w:vAlign w:val="bottom"/>
          </w:tcPr>
          <w:p w14:paraId="24580C9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dike construction engineering drawings, diagrams and plans, including:</w:t>
            </w:r>
          </w:p>
        </w:tc>
        <w:tc>
          <w:tcPr>
            <w:tcW w:w="2377" w:type="dxa"/>
            <w:shd w:val="clear" w:color="auto" w:fill="D9D9D9" w:themeFill="background1" w:themeFillShade="D9"/>
            <w:vAlign w:val="bottom"/>
          </w:tcPr>
          <w:p w14:paraId="60E7718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264.221(h); 335.168(h)</w:t>
            </w:r>
          </w:p>
        </w:tc>
        <w:tc>
          <w:tcPr>
            <w:tcW w:w="639" w:type="dxa"/>
            <w:vAlign w:val="bottom"/>
          </w:tcPr>
          <w:p w14:paraId="29FBAAE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6D9203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2B68B5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00C77D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95F9C1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50D1F60" w14:textId="77777777" w:rsidTr="001C021E">
        <w:trPr>
          <w:jc w:val="center"/>
        </w:trPr>
        <w:tc>
          <w:tcPr>
            <w:tcW w:w="593" w:type="dxa"/>
            <w:vAlign w:val="bottom"/>
          </w:tcPr>
          <w:p w14:paraId="5E8BD1D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461</w:t>
            </w:r>
          </w:p>
        </w:tc>
        <w:tc>
          <w:tcPr>
            <w:tcW w:w="1387" w:type="dxa"/>
            <w:vAlign w:val="bottom"/>
          </w:tcPr>
          <w:p w14:paraId="34FD274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V.D.8.a.</w:t>
            </w:r>
          </w:p>
        </w:tc>
        <w:tc>
          <w:tcPr>
            <w:tcW w:w="5429" w:type="dxa"/>
            <w:vAlign w:val="bottom"/>
          </w:tcPr>
          <w:p w14:paraId="6ED98FC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Dike engineering certification, certified by a licensed PE</w:t>
            </w:r>
          </w:p>
        </w:tc>
        <w:tc>
          <w:tcPr>
            <w:tcW w:w="2377" w:type="dxa"/>
            <w:vAlign w:val="bottom"/>
          </w:tcPr>
          <w:p w14:paraId="2B6DF18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264.226(c); 305.50(a)(7)</w:t>
            </w:r>
          </w:p>
        </w:tc>
        <w:tc>
          <w:tcPr>
            <w:tcW w:w="639" w:type="dxa"/>
            <w:vAlign w:val="bottom"/>
          </w:tcPr>
          <w:p w14:paraId="33D89ED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852782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ED8F03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383A18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BD993E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DB8C10C" w14:textId="77777777" w:rsidTr="001C021E">
        <w:trPr>
          <w:jc w:val="center"/>
        </w:trPr>
        <w:tc>
          <w:tcPr>
            <w:tcW w:w="593" w:type="dxa"/>
            <w:vAlign w:val="bottom"/>
          </w:tcPr>
          <w:p w14:paraId="437980E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462</w:t>
            </w:r>
          </w:p>
        </w:tc>
        <w:tc>
          <w:tcPr>
            <w:tcW w:w="1387" w:type="dxa"/>
            <w:vAlign w:val="bottom"/>
          </w:tcPr>
          <w:p w14:paraId="27535F1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V.D.8.a.1.</w:t>
            </w:r>
          </w:p>
        </w:tc>
        <w:tc>
          <w:tcPr>
            <w:tcW w:w="5429" w:type="dxa"/>
            <w:vAlign w:val="bottom"/>
          </w:tcPr>
          <w:p w14:paraId="44738CC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Stress of pressure from wastes</w:t>
            </w:r>
          </w:p>
        </w:tc>
        <w:tc>
          <w:tcPr>
            <w:tcW w:w="2377" w:type="dxa"/>
            <w:vAlign w:val="bottom"/>
          </w:tcPr>
          <w:p w14:paraId="1FEDB56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264.226(c)(1)</w:t>
            </w:r>
          </w:p>
        </w:tc>
        <w:tc>
          <w:tcPr>
            <w:tcW w:w="639" w:type="dxa"/>
            <w:vAlign w:val="bottom"/>
          </w:tcPr>
          <w:p w14:paraId="7D55AA0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A67C3E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9D433B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CD1AEE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330AF0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F58A975" w14:textId="77777777" w:rsidTr="001C021E">
        <w:trPr>
          <w:jc w:val="center"/>
        </w:trPr>
        <w:tc>
          <w:tcPr>
            <w:tcW w:w="593" w:type="dxa"/>
            <w:vAlign w:val="bottom"/>
          </w:tcPr>
          <w:p w14:paraId="03D2A0B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463</w:t>
            </w:r>
          </w:p>
        </w:tc>
        <w:tc>
          <w:tcPr>
            <w:tcW w:w="1387" w:type="dxa"/>
            <w:vAlign w:val="bottom"/>
          </w:tcPr>
          <w:p w14:paraId="426D08B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V.D.8.a.2.</w:t>
            </w:r>
          </w:p>
        </w:tc>
        <w:tc>
          <w:tcPr>
            <w:tcW w:w="5429" w:type="dxa"/>
            <w:vAlign w:val="bottom"/>
          </w:tcPr>
          <w:p w14:paraId="6BF3313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Will not fail due to scouring or piping</w:t>
            </w:r>
          </w:p>
        </w:tc>
        <w:tc>
          <w:tcPr>
            <w:tcW w:w="2377" w:type="dxa"/>
            <w:vAlign w:val="bottom"/>
          </w:tcPr>
          <w:p w14:paraId="6BB3C65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264.226(c)(2)</w:t>
            </w:r>
          </w:p>
        </w:tc>
        <w:tc>
          <w:tcPr>
            <w:tcW w:w="639" w:type="dxa"/>
            <w:vAlign w:val="bottom"/>
          </w:tcPr>
          <w:p w14:paraId="6ACC329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6BDE65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E3A211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7157EB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EAB5E9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9343DAB" w14:textId="77777777" w:rsidTr="001C021E">
        <w:trPr>
          <w:jc w:val="center"/>
        </w:trPr>
        <w:tc>
          <w:tcPr>
            <w:tcW w:w="593" w:type="dxa"/>
            <w:vAlign w:val="bottom"/>
          </w:tcPr>
          <w:p w14:paraId="3769EF3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464</w:t>
            </w:r>
          </w:p>
        </w:tc>
        <w:tc>
          <w:tcPr>
            <w:tcW w:w="1387" w:type="dxa"/>
            <w:vAlign w:val="bottom"/>
          </w:tcPr>
          <w:p w14:paraId="760A87E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V.D.8.b.</w:t>
            </w:r>
          </w:p>
        </w:tc>
        <w:tc>
          <w:tcPr>
            <w:tcW w:w="5429" w:type="dxa"/>
            <w:vAlign w:val="bottom"/>
          </w:tcPr>
          <w:p w14:paraId="0D0CF6A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Structural integrity certified by a licensed PE</w:t>
            </w:r>
          </w:p>
        </w:tc>
        <w:tc>
          <w:tcPr>
            <w:tcW w:w="2377" w:type="dxa"/>
            <w:vAlign w:val="bottom"/>
          </w:tcPr>
          <w:p w14:paraId="455FF63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264.226(c); 270.17(d)</w:t>
            </w:r>
          </w:p>
        </w:tc>
        <w:tc>
          <w:tcPr>
            <w:tcW w:w="639" w:type="dxa"/>
            <w:vAlign w:val="bottom"/>
          </w:tcPr>
          <w:p w14:paraId="0D7615C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62ED6D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DF5355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30B799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A4521F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773FFCB" w14:textId="77777777" w:rsidTr="001C021E">
        <w:trPr>
          <w:jc w:val="center"/>
        </w:trPr>
        <w:tc>
          <w:tcPr>
            <w:tcW w:w="593" w:type="dxa"/>
            <w:vAlign w:val="bottom"/>
          </w:tcPr>
          <w:p w14:paraId="742EB39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465</w:t>
            </w:r>
          </w:p>
        </w:tc>
        <w:tc>
          <w:tcPr>
            <w:tcW w:w="1387" w:type="dxa"/>
            <w:vAlign w:val="bottom"/>
          </w:tcPr>
          <w:p w14:paraId="3EACAC5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V.D.8.c.</w:t>
            </w:r>
          </w:p>
        </w:tc>
        <w:tc>
          <w:tcPr>
            <w:tcW w:w="5429" w:type="dxa"/>
            <w:vAlign w:val="bottom"/>
          </w:tcPr>
          <w:p w14:paraId="015BF1C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Report on dike design should include:</w:t>
            </w:r>
          </w:p>
        </w:tc>
        <w:tc>
          <w:tcPr>
            <w:tcW w:w="2377" w:type="dxa"/>
            <w:vAlign w:val="bottom"/>
          </w:tcPr>
          <w:p w14:paraId="3F56276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335.168(</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w:t>
            </w:r>
          </w:p>
        </w:tc>
        <w:tc>
          <w:tcPr>
            <w:tcW w:w="639" w:type="dxa"/>
            <w:vAlign w:val="bottom"/>
          </w:tcPr>
          <w:p w14:paraId="6733177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E178B7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84D40C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6BAB3C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390074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45D9734" w14:textId="77777777" w:rsidTr="001C021E">
        <w:trPr>
          <w:jc w:val="center"/>
        </w:trPr>
        <w:tc>
          <w:tcPr>
            <w:tcW w:w="593" w:type="dxa"/>
            <w:vAlign w:val="bottom"/>
          </w:tcPr>
          <w:p w14:paraId="2828CFC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466</w:t>
            </w:r>
          </w:p>
        </w:tc>
        <w:tc>
          <w:tcPr>
            <w:tcW w:w="1387" w:type="dxa"/>
            <w:vAlign w:val="bottom"/>
          </w:tcPr>
          <w:p w14:paraId="40B81EF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V.D.8.c.1.</w:t>
            </w:r>
          </w:p>
        </w:tc>
        <w:tc>
          <w:tcPr>
            <w:tcW w:w="5429" w:type="dxa"/>
            <w:vAlign w:val="bottom"/>
          </w:tcPr>
          <w:p w14:paraId="7288FED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Slope stability analysis</w:t>
            </w:r>
          </w:p>
        </w:tc>
        <w:tc>
          <w:tcPr>
            <w:tcW w:w="2377" w:type="dxa"/>
            <w:vAlign w:val="bottom"/>
          </w:tcPr>
          <w:p w14:paraId="0CA5436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3B18141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5C7CDB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D2B95A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C19465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0AD533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28F5978" w14:textId="77777777" w:rsidTr="001C021E">
        <w:trPr>
          <w:jc w:val="center"/>
        </w:trPr>
        <w:tc>
          <w:tcPr>
            <w:tcW w:w="593" w:type="dxa"/>
            <w:vAlign w:val="bottom"/>
          </w:tcPr>
          <w:p w14:paraId="257E914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467</w:t>
            </w:r>
          </w:p>
        </w:tc>
        <w:tc>
          <w:tcPr>
            <w:tcW w:w="1387" w:type="dxa"/>
            <w:vAlign w:val="bottom"/>
          </w:tcPr>
          <w:p w14:paraId="03979C5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V.D.8.c.2.</w:t>
            </w:r>
          </w:p>
        </w:tc>
        <w:tc>
          <w:tcPr>
            <w:tcW w:w="5429" w:type="dxa"/>
            <w:vAlign w:val="bottom"/>
          </w:tcPr>
          <w:p w14:paraId="6A55B01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Hydrostatic and hydrodynamic</w:t>
            </w:r>
          </w:p>
        </w:tc>
        <w:tc>
          <w:tcPr>
            <w:tcW w:w="2377" w:type="dxa"/>
            <w:vAlign w:val="bottom"/>
          </w:tcPr>
          <w:p w14:paraId="745221B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DE3AFB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2D8B14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E16F58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1D5D6A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3983E0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5191133" w14:textId="77777777" w:rsidTr="001C021E">
        <w:trPr>
          <w:jc w:val="center"/>
        </w:trPr>
        <w:tc>
          <w:tcPr>
            <w:tcW w:w="593" w:type="dxa"/>
            <w:vAlign w:val="bottom"/>
          </w:tcPr>
          <w:p w14:paraId="606837C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468</w:t>
            </w:r>
          </w:p>
        </w:tc>
        <w:tc>
          <w:tcPr>
            <w:tcW w:w="1387" w:type="dxa"/>
            <w:vAlign w:val="bottom"/>
          </w:tcPr>
          <w:p w14:paraId="19305EF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V.D.8.c.3.</w:t>
            </w:r>
          </w:p>
        </w:tc>
        <w:tc>
          <w:tcPr>
            <w:tcW w:w="5429" w:type="dxa"/>
            <w:vAlign w:val="bottom"/>
          </w:tcPr>
          <w:p w14:paraId="6FB8719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Storm loading</w:t>
            </w:r>
          </w:p>
        </w:tc>
        <w:tc>
          <w:tcPr>
            <w:tcW w:w="2377" w:type="dxa"/>
            <w:vAlign w:val="bottom"/>
          </w:tcPr>
          <w:p w14:paraId="11E98BD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7A75C2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A8706D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91ECC5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D92C64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2CE72D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1DDC9EB" w14:textId="77777777" w:rsidTr="001C021E">
        <w:trPr>
          <w:jc w:val="center"/>
        </w:trPr>
        <w:tc>
          <w:tcPr>
            <w:tcW w:w="593" w:type="dxa"/>
            <w:vAlign w:val="bottom"/>
          </w:tcPr>
          <w:p w14:paraId="0DB5C2F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469</w:t>
            </w:r>
          </w:p>
        </w:tc>
        <w:tc>
          <w:tcPr>
            <w:tcW w:w="1387" w:type="dxa"/>
            <w:vAlign w:val="bottom"/>
          </w:tcPr>
          <w:p w14:paraId="11057E1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V.D.8.c.4.</w:t>
            </w:r>
          </w:p>
        </w:tc>
        <w:tc>
          <w:tcPr>
            <w:tcW w:w="5429" w:type="dxa"/>
            <w:vAlign w:val="bottom"/>
          </w:tcPr>
          <w:p w14:paraId="1AC2CB3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Rapid draw down</w:t>
            </w:r>
          </w:p>
        </w:tc>
        <w:tc>
          <w:tcPr>
            <w:tcW w:w="2377" w:type="dxa"/>
            <w:vAlign w:val="bottom"/>
          </w:tcPr>
          <w:p w14:paraId="3DFBB44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C4109A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61CF68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02B952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305E4C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42606C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6B5A3C6" w14:textId="77777777" w:rsidTr="00DE42AF">
        <w:trPr>
          <w:jc w:val="center"/>
        </w:trPr>
        <w:tc>
          <w:tcPr>
            <w:tcW w:w="593" w:type="dxa"/>
            <w:tcBorders>
              <w:bottom w:val="single" w:sz="4" w:space="0" w:color="auto"/>
            </w:tcBorders>
            <w:vAlign w:val="bottom"/>
          </w:tcPr>
          <w:p w14:paraId="249811D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470</w:t>
            </w:r>
          </w:p>
        </w:tc>
        <w:tc>
          <w:tcPr>
            <w:tcW w:w="1387" w:type="dxa"/>
            <w:tcBorders>
              <w:bottom w:val="single" w:sz="4" w:space="0" w:color="auto"/>
            </w:tcBorders>
            <w:vAlign w:val="bottom"/>
          </w:tcPr>
          <w:p w14:paraId="78F22EC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V.D.8.d.</w:t>
            </w:r>
          </w:p>
        </w:tc>
        <w:tc>
          <w:tcPr>
            <w:tcW w:w="5429" w:type="dxa"/>
            <w:tcBorders>
              <w:bottom w:val="single" w:sz="4" w:space="0" w:color="auto"/>
            </w:tcBorders>
            <w:vAlign w:val="bottom"/>
          </w:tcPr>
          <w:p w14:paraId="7DF9DD9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Protective cover for earthen dikes (describe protective cover and installation and maintenance)</w:t>
            </w:r>
          </w:p>
        </w:tc>
        <w:tc>
          <w:tcPr>
            <w:tcW w:w="2377" w:type="dxa"/>
            <w:tcBorders>
              <w:bottom w:val="single" w:sz="4" w:space="0" w:color="auto"/>
            </w:tcBorders>
            <w:vAlign w:val="bottom"/>
          </w:tcPr>
          <w:p w14:paraId="75B7AEF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2C03F5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44A4E4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1A9248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0EB0DC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47BA6A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9DF2773" w14:textId="77777777" w:rsidTr="00DE42AF">
        <w:trPr>
          <w:jc w:val="center"/>
        </w:trPr>
        <w:tc>
          <w:tcPr>
            <w:tcW w:w="593" w:type="dxa"/>
            <w:shd w:val="clear" w:color="auto" w:fill="D9D9D9" w:themeFill="background1" w:themeFillShade="D9"/>
            <w:vAlign w:val="bottom"/>
          </w:tcPr>
          <w:p w14:paraId="2158A3F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471</w:t>
            </w:r>
          </w:p>
        </w:tc>
        <w:tc>
          <w:tcPr>
            <w:tcW w:w="1387" w:type="dxa"/>
            <w:shd w:val="clear" w:color="auto" w:fill="D9D9D9" w:themeFill="background1" w:themeFillShade="D9"/>
            <w:vAlign w:val="bottom"/>
          </w:tcPr>
          <w:p w14:paraId="60972E0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V.D.9.</w:t>
            </w:r>
          </w:p>
        </w:tc>
        <w:tc>
          <w:tcPr>
            <w:tcW w:w="5429" w:type="dxa"/>
            <w:shd w:val="clear" w:color="auto" w:fill="D9D9D9" w:themeFill="background1" w:themeFillShade="D9"/>
            <w:vAlign w:val="bottom"/>
          </w:tcPr>
          <w:p w14:paraId="22CE4AB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Containment System</w:t>
            </w:r>
          </w:p>
        </w:tc>
        <w:tc>
          <w:tcPr>
            <w:tcW w:w="2377" w:type="dxa"/>
            <w:shd w:val="clear" w:color="auto" w:fill="D9D9D9" w:themeFill="background1" w:themeFillShade="D9"/>
            <w:vAlign w:val="bottom"/>
          </w:tcPr>
          <w:p w14:paraId="5F16205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335.168(</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w:t>
            </w:r>
          </w:p>
        </w:tc>
        <w:tc>
          <w:tcPr>
            <w:tcW w:w="639" w:type="dxa"/>
            <w:vAlign w:val="bottom"/>
          </w:tcPr>
          <w:p w14:paraId="6EE3376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DD0E15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162146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AB6BEE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FC5FF4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29216D8" w14:textId="77777777" w:rsidTr="00DE42AF">
        <w:trPr>
          <w:jc w:val="center"/>
        </w:trPr>
        <w:tc>
          <w:tcPr>
            <w:tcW w:w="593" w:type="dxa"/>
            <w:shd w:val="clear" w:color="auto" w:fill="D9D9D9" w:themeFill="background1" w:themeFillShade="D9"/>
            <w:vAlign w:val="bottom"/>
          </w:tcPr>
          <w:p w14:paraId="60F94CC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472</w:t>
            </w:r>
          </w:p>
        </w:tc>
        <w:tc>
          <w:tcPr>
            <w:tcW w:w="1387" w:type="dxa"/>
            <w:shd w:val="clear" w:color="auto" w:fill="D9D9D9" w:themeFill="background1" w:themeFillShade="D9"/>
            <w:vAlign w:val="bottom"/>
          </w:tcPr>
          <w:p w14:paraId="57026A1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V.D.9.a.</w:t>
            </w:r>
          </w:p>
        </w:tc>
        <w:tc>
          <w:tcPr>
            <w:tcW w:w="5429" w:type="dxa"/>
            <w:shd w:val="clear" w:color="auto" w:fill="D9D9D9" w:themeFill="background1" w:themeFillShade="D9"/>
            <w:vAlign w:val="bottom"/>
          </w:tcPr>
          <w:p w14:paraId="12ADF13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Table V.D.6 - Surface Impoundment Liner System in hard copy and editable electronic format</w:t>
            </w:r>
          </w:p>
        </w:tc>
        <w:tc>
          <w:tcPr>
            <w:tcW w:w="2377" w:type="dxa"/>
            <w:shd w:val="clear" w:color="auto" w:fill="D9D9D9" w:themeFill="background1" w:themeFillShade="D9"/>
            <w:vAlign w:val="bottom"/>
          </w:tcPr>
          <w:p w14:paraId="360BAF8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264.221</w:t>
            </w:r>
          </w:p>
        </w:tc>
        <w:tc>
          <w:tcPr>
            <w:tcW w:w="639" w:type="dxa"/>
            <w:vAlign w:val="bottom"/>
          </w:tcPr>
          <w:p w14:paraId="7959EB7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9AB262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5E250B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63EA9E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D09230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1B44C5C" w14:textId="77777777" w:rsidTr="001C021E">
        <w:trPr>
          <w:jc w:val="center"/>
        </w:trPr>
        <w:tc>
          <w:tcPr>
            <w:tcW w:w="593" w:type="dxa"/>
            <w:vAlign w:val="bottom"/>
          </w:tcPr>
          <w:p w14:paraId="598318A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473</w:t>
            </w:r>
          </w:p>
        </w:tc>
        <w:tc>
          <w:tcPr>
            <w:tcW w:w="1387" w:type="dxa"/>
            <w:vAlign w:val="bottom"/>
          </w:tcPr>
          <w:p w14:paraId="1554F99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V.D.9.b.</w:t>
            </w:r>
          </w:p>
        </w:tc>
        <w:tc>
          <w:tcPr>
            <w:tcW w:w="5429" w:type="dxa"/>
            <w:vAlign w:val="bottom"/>
          </w:tcPr>
          <w:p w14:paraId="77F7B73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Include analysis for the following in the Engineering Report:</w:t>
            </w:r>
          </w:p>
        </w:tc>
        <w:tc>
          <w:tcPr>
            <w:tcW w:w="2377" w:type="dxa"/>
            <w:vAlign w:val="bottom"/>
          </w:tcPr>
          <w:p w14:paraId="753BF2D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7E0481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239C14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CB828A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FFCEF3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5726C5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F95E605" w14:textId="77777777" w:rsidTr="001C021E">
        <w:trPr>
          <w:jc w:val="center"/>
        </w:trPr>
        <w:tc>
          <w:tcPr>
            <w:tcW w:w="593" w:type="dxa"/>
            <w:vAlign w:val="bottom"/>
          </w:tcPr>
          <w:p w14:paraId="7CE222B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474</w:t>
            </w:r>
          </w:p>
        </w:tc>
        <w:tc>
          <w:tcPr>
            <w:tcW w:w="1387" w:type="dxa"/>
            <w:vAlign w:val="bottom"/>
          </w:tcPr>
          <w:p w14:paraId="0A5A904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V.D.9.b.</w:t>
            </w:r>
            <w:r w:rsidRPr="00A2199B">
              <w:rPr>
                <w:rFonts w:asciiTheme="minorHAnsi" w:hAnsiTheme="minorHAnsi" w:cstheme="minorHAnsi"/>
                <w:i/>
                <w:iCs/>
                <w:color w:val="000000"/>
                <w:sz w:val="22"/>
                <w:szCs w:val="22"/>
              </w:rPr>
              <w:t>~.a.</w:t>
            </w:r>
          </w:p>
        </w:tc>
        <w:tc>
          <w:tcPr>
            <w:tcW w:w="5429" w:type="dxa"/>
            <w:vAlign w:val="bottom"/>
          </w:tcPr>
          <w:p w14:paraId="4F5E2E2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For artificial liners:</w:t>
            </w:r>
          </w:p>
        </w:tc>
        <w:tc>
          <w:tcPr>
            <w:tcW w:w="2377" w:type="dxa"/>
            <w:vAlign w:val="bottom"/>
          </w:tcPr>
          <w:p w14:paraId="6B1CEAF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335.168(</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 264.221(a)</w:t>
            </w:r>
          </w:p>
        </w:tc>
        <w:tc>
          <w:tcPr>
            <w:tcW w:w="639" w:type="dxa"/>
            <w:vAlign w:val="bottom"/>
          </w:tcPr>
          <w:p w14:paraId="4F6E5E3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822550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823D11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119555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3ECD43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FFCCBB8" w14:textId="77777777" w:rsidTr="001C021E">
        <w:trPr>
          <w:jc w:val="center"/>
        </w:trPr>
        <w:tc>
          <w:tcPr>
            <w:tcW w:w="593" w:type="dxa"/>
            <w:vAlign w:val="bottom"/>
          </w:tcPr>
          <w:p w14:paraId="74A635D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475</w:t>
            </w:r>
          </w:p>
        </w:tc>
        <w:tc>
          <w:tcPr>
            <w:tcW w:w="1387" w:type="dxa"/>
            <w:vAlign w:val="bottom"/>
          </w:tcPr>
          <w:p w14:paraId="276B714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V.D.9.b.1.</w:t>
            </w:r>
          </w:p>
        </w:tc>
        <w:tc>
          <w:tcPr>
            <w:tcW w:w="5429" w:type="dxa"/>
            <w:vAlign w:val="bottom"/>
          </w:tcPr>
          <w:p w14:paraId="5FE4E53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Seaming method</w:t>
            </w:r>
          </w:p>
        </w:tc>
        <w:tc>
          <w:tcPr>
            <w:tcW w:w="2377" w:type="dxa"/>
            <w:vAlign w:val="bottom"/>
          </w:tcPr>
          <w:p w14:paraId="6B39581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1F4B17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349C12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F82FC1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F0D9D7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85E2D4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1EF7E72" w14:textId="77777777" w:rsidTr="001C021E">
        <w:trPr>
          <w:jc w:val="center"/>
        </w:trPr>
        <w:tc>
          <w:tcPr>
            <w:tcW w:w="593" w:type="dxa"/>
            <w:vAlign w:val="bottom"/>
          </w:tcPr>
          <w:p w14:paraId="50204F7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476</w:t>
            </w:r>
          </w:p>
        </w:tc>
        <w:tc>
          <w:tcPr>
            <w:tcW w:w="1387" w:type="dxa"/>
            <w:vAlign w:val="bottom"/>
          </w:tcPr>
          <w:p w14:paraId="0296AC8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V.D.9.b.2.</w:t>
            </w:r>
          </w:p>
        </w:tc>
        <w:tc>
          <w:tcPr>
            <w:tcW w:w="5429" w:type="dxa"/>
            <w:vAlign w:val="bottom"/>
          </w:tcPr>
          <w:p w14:paraId="6964A3E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Surface preparation method</w:t>
            </w:r>
          </w:p>
        </w:tc>
        <w:tc>
          <w:tcPr>
            <w:tcW w:w="2377" w:type="dxa"/>
            <w:vAlign w:val="bottom"/>
          </w:tcPr>
          <w:p w14:paraId="54EFF8D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529EB2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42F26F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FF6858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F6C936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35FEC0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FEF0E12" w14:textId="77777777" w:rsidTr="001C021E">
        <w:trPr>
          <w:jc w:val="center"/>
        </w:trPr>
        <w:tc>
          <w:tcPr>
            <w:tcW w:w="593" w:type="dxa"/>
            <w:vAlign w:val="bottom"/>
          </w:tcPr>
          <w:p w14:paraId="3BD2BF7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477</w:t>
            </w:r>
          </w:p>
        </w:tc>
        <w:tc>
          <w:tcPr>
            <w:tcW w:w="1387" w:type="dxa"/>
            <w:vAlign w:val="bottom"/>
          </w:tcPr>
          <w:p w14:paraId="1F073EB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V.D.9.b.3.</w:t>
            </w:r>
          </w:p>
        </w:tc>
        <w:tc>
          <w:tcPr>
            <w:tcW w:w="5429" w:type="dxa"/>
            <w:vAlign w:val="bottom"/>
          </w:tcPr>
          <w:p w14:paraId="73FD1B0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Tensile strength</w:t>
            </w:r>
          </w:p>
        </w:tc>
        <w:tc>
          <w:tcPr>
            <w:tcW w:w="2377" w:type="dxa"/>
            <w:vAlign w:val="bottom"/>
          </w:tcPr>
          <w:p w14:paraId="5003297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459D9F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60B097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076A09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1FBF84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A70AEC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DC09A2D" w14:textId="77777777" w:rsidTr="001C021E">
        <w:trPr>
          <w:jc w:val="center"/>
        </w:trPr>
        <w:tc>
          <w:tcPr>
            <w:tcW w:w="593" w:type="dxa"/>
            <w:vAlign w:val="bottom"/>
          </w:tcPr>
          <w:p w14:paraId="50FB9E5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478</w:t>
            </w:r>
          </w:p>
        </w:tc>
        <w:tc>
          <w:tcPr>
            <w:tcW w:w="1387" w:type="dxa"/>
            <w:vAlign w:val="bottom"/>
          </w:tcPr>
          <w:p w14:paraId="5FF5FBE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V.D.9.b.4.</w:t>
            </w:r>
          </w:p>
        </w:tc>
        <w:tc>
          <w:tcPr>
            <w:tcW w:w="5429" w:type="dxa"/>
            <w:vAlign w:val="bottom"/>
          </w:tcPr>
          <w:p w14:paraId="7ACD51E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Impact resistance</w:t>
            </w:r>
          </w:p>
        </w:tc>
        <w:tc>
          <w:tcPr>
            <w:tcW w:w="2377" w:type="dxa"/>
            <w:vAlign w:val="bottom"/>
          </w:tcPr>
          <w:p w14:paraId="31CD448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ACB791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AF2279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6E5FF2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07A94E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9AFF11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5BDE88C" w14:textId="77777777" w:rsidTr="001C021E">
        <w:trPr>
          <w:jc w:val="center"/>
        </w:trPr>
        <w:tc>
          <w:tcPr>
            <w:tcW w:w="593" w:type="dxa"/>
            <w:vAlign w:val="bottom"/>
          </w:tcPr>
          <w:p w14:paraId="60E7B19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479</w:t>
            </w:r>
          </w:p>
        </w:tc>
        <w:tc>
          <w:tcPr>
            <w:tcW w:w="1387" w:type="dxa"/>
            <w:vAlign w:val="bottom"/>
          </w:tcPr>
          <w:p w14:paraId="3395212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V.D.9.b.5.</w:t>
            </w:r>
          </w:p>
        </w:tc>
        <w:tc>
          <w:tcPr>
            <w:tcW w:w="5429" w:type="dxa"/>
            <w:vAlign w:val="bottom"/>
          </w:tcPr>
          <w:p w14:paraId="7B25EEE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Compatibility demonstration</w:t>
            </w:r>
          </w:p>
        </w:tc>
        <w:tc>
          <w:tcPr>
            <w:tcW w:w="2377" w:type="dxa"/>
            <w:vAlign w:val="bottom"/>
          </w:tcPr>
          <w:p w14:paraId="794BA31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5BC444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293538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8F8E4D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F701B2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ACE41C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D9659BC" w14:textId="77777777" w:rsidTr="001C021E">
        <w:trPr>
          <w:jc w:val="center"/>
        </w:trPr>
        <w:tc>
          <w:tcPr>
            <w:tcW w:w="593" w:type="dxa"/>
            <w:vAlign w:val="bottom"/>
          </w:tcPr>
          <w:p w14:paraId="718F35D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480</w:t>
            </w:r>
          </w:p>
        </w:tc>
        <w:tc>
          <w:tcPr>
            <w:tcW w:w="1387" w:type="dxa"/>
            <w:vAlign w:val="bottom"/>
          </w:tcPr>
          <w:p w14:paraId="1E12A54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V.D.9.b.6.</w:t>
            </w:r>
          </w:p>
        </w:tc>
        <w:tc>
          <w:tcPr>
            <w:tcW w:w="5429" w:type="dxa"/>
            <w:vAlign w:val="bottom"/>
          </w:tcPr>
          <w:p w14:paraId="4C5A37D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Foundation design (including settlement potential, bearing capacity and stability, and potential for bottom heave blow-out) for soil liners</w:t>
            </w:r>
          </w:p>
        </w:tc>
        <w:tc>
          <w:tcPr>
            <w:tcW w:w="2377" w:type="dxa"/>
            <w:vAlign w:val="bottom"/>
          </w:tcPr>
          <w:p w14:paraId="3C1CA6F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323E419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9676BB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F9B285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E68411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094F56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FF41579" w14:textId="77777777" w:rsidTr="001C021E">
        <w:trPr>
          <w:jc w:val="center"/>
        </w:trPr>
        <w:tc>
          <w:tcPr>
            <w:tcW w:w="593" w:type="dxa"/>
            <w:vAlign w:val="bottom"/>
          </w:tcPr>
          <w:p w14:paraId="6BFD76C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481</w:t>
            </w:r>
          </w:p>
        </w:tc>
        <w:tc>
          <w:tcPr>
            <w:tcW w:w="1387" w:type="dxa"/>
            <w:vAlign w:val="bottom"/>
          </w:tcPr>
          <w:p w14:paraId="75C2CFA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V.D.9.b.</w:t>
            </w:r>
            <w:r w:rsidRPr="00A2199B">
              <w:rPr>
                <w:rFonts w:asciiTheme="minorHAnsi" w:hAnsiTheme="minorHAnsi" w:cstheme="minorHAnsi"/>
                <w:i/>
                <w:iCs/>
                <w:color w:val="000000"/>
                <w:sz w:val="22"/>
                <w:szCs w:val="22"/>
              </w:rPr>
              <w:t>~.b.</w:t>
            </w:r>
          </w:p>
        </w:tc>
        <w:tc>
          <w:tcPr>
            <w:tcW w:w="5429" w:type="dxa"/>
            <w:vAlign w:val="bottom"/>
          </w:tcPr>
          <w:p w14:paraId="4DA5941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For Soil Liners:</w:t>
            </w:r>
          </w:p>
        </w:tc>
        <w:tc>
          <w:tcPr>
            <w:tcW w:w="2377" w:type="dxa"/>
            <w:vAlign w:val="bottom"/>
          </w:tcPr>
          <w:p w14:paraId="642ED60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335.168(</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w:t>
            </w:r>
          </w:p>
        </w:tc>
        <w:tc>
          <w:tcPr>
            <w:tcW w:w="639" w:type="dxa"/>
            <w:vAlign w:val="bottom"/>
          </w:tcPr>
          <w:p w14:paraId="73D6843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79A32F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1A27F4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1FAAF0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91A45C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E6EE58B" w14:textId="77777777" w:rsidTr="001C021E">
        <w:trPr>
          <w:jc w:val="center"/>
        </w:trPr>
        <w:tc>
          <w:tcPr>
            <w:tcW w:w="593" w:type="dxa"/>
            <w:vAlign w:val="bottom"/>
          </w:tcPr>
          <w:p w14:paraId="31E89A8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482</w:t>
            </w:r>
          </w:p>
        </w:tc>
        <w:tc>
          <w:tcPr>
            <w:tcW w:w="1387" w:type="dxa"/>
            <w:vAlign w:val="bottom"/>
          </w:tcPr>
          <w:p w14:paraId="437DD3A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V.D.9.b.7.</w:t>
            </w:r>
          </w:p>
        </w:tc>
        <w:tc>
          <w:tcPr>
            <w:tcW w:w="5429" w:type="dxa"/>
            <w:vAlign w:val="bottom"/>
          </w:tcPr>
          <w:p w14:paraId="4D2DDC5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Waste migration</w:t>
            </w:r>
          </w:p>
        </w:tc>
        <w:tc>
          <w:tcPr>
            <w:tcW w:w="2377" w:type="dxa"/>
            <w:vAlign w:val="bottom"/>
          </w:tcPr>
          <w:p w14:paraId="736A458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EF9282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78716B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480736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ED8245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4F6E2F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B39B2EE" w14:textId="77777777" w:rsidTr="001C021E">
        <w:trPr>
          <w:jc w:val="center"/>
        </w:trPr>
        <w:tc>
          <w:tcPr>
            <w:tcW w:w="593" w:type="dxa"/>
            <w:vAlign w:val="bottom"/>
          </w:tcPr>
          <w:p w14:paraId="3F68D30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483</w:t>
            </w:r>
          </w:p>
        </w:tc>
        <w:tc>
          <w:tcPr>
            <w:tcW w:w="1387" w:type="dxa"/>
            <w:vAlign w:val="bottom"/>
          </w:tcPr>
          <w:p w14:paraId="33754D2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V.D.9.b.8.</w:t>
            </w:r>
          </w:p>
        </w:tc>
        <w:tc>
          <w:tcPr>
            <w:tcW w:w="5429" w:type="dxa"/>
            <w:vAlign w:val="bottom"/>
          </w:tcPr>
          <w:p w14:paraId="361C8F5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Atterberg Limits, % passing a # 200 sieve, and permeability</w:t>
            </w:r>
          </w:p>
        </w:tc>
        <w:tc>
          <w:tcPr>
            <w:tcW w:w="2377" w:type="dxa"/>
            <w:vAlign w:val="bottom"/>
          </w:tcPr>
          <w:p w14:paraId="00B3670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D84456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66702F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8E9A9D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725EE2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52E45D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4FECD82" w14:textId="77777777" w:rsidTr="001C021E">
        <w:trPr>
          <w:jc w:val="center"/>
        </w:trPr>
        <w:tc>
          <w:tcPr>
            <w:tcW w:w="593" w:type="dxa"/>
            <w:vAlign w:val="bottom"/>
          </w:tcPr>
          <w:p w14:paraId="5F9210E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484</w:t>
            </w:r>
          </w:p>
        </w:tc>
        <w:tc>
          <w:tcPr>
            <w:tcW w:w="1387" w:type="dxa"/>
            <w:vAlign w:val="bottom"/>
          </w:tcPr>
          <w:p w14:paraId="01A0445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V.D.9.b.9.</w:t>
            </w:r>
          </w:p>
        </w:tc>
        <w:tc>
          <w:tcPr>
            <w:tcW w:w="5429" w:type="dxa"/>
            <w:vAlign w:val="bottom"/>
          </w:tcPr>
          <w:p w14:paraId="7C6A9B3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Moisture Content</w:t>
            </w:r>
          </w:p>
        </w:tc>
        <w:tc>
          <w:tcPr>
            <w:tcW w:w="2377" w:type="dxa"/>
            <w:vAlign w:val="bottom"/>
          </w:tcPr>
          <w:p w14:paraId="20D07B9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923597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C2B97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F4E946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49F321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A5188E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B0DD1C9" w14:textId="77777777" w:rsidTr="001C021E">
        <w:trPr>
          <w:jc w:val="center"/>
        </w:trPr>
        <w:tc>
          <w:tcPr>
            <w:tcW w:w="593" w:type="dxa"/>
            <w:vAlign w:val="bottom"/>
          </w:tcPr>
          <w:p w14:paraId="5E1EACC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485</w:t>
            </w:r>
          </w:p>
        </w:tc>
        <w:tc>
          <w:tcPr>
            <w:tcW w:w="1387" w:type="dxa"/>
            <w:vAlign w:val="bottom"/>
          </w:tcPr>
          <w:p w14:paraId="59D7ED4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V.D.9.b.10.</w:t>
            </w:r>
          </w:p>
        </w:tc>
        <w:tc>
          <w:tcPr>
            <w:tcW w:w="5429" w:type="dxa"/>
            <w:vAlign w:val="bottom"/>
          </w:tcPr>
          <w:p w14:paraId="4BB63DC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Standard Proctor Density &amp; compaction data</w:t>
            </w:r>
          </w:p>
        </w:tc>
        <w:tc>
          <w:tcPr>
            <w:tcW w:w="2377" w:type="dxa"/>
            <w:vAlign w:val="bottom"/>
          </w:tcPr>
          <w:p w14:paraId="296C6FE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00DD9B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E672C4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71AB35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65E6A0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F1606C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5594B0F" w14:textId="77777777" w:rsidTr="001C021E">
        <w:trPr>
          <w:jc w:val="center"/>
        </w:trPr>
        <w:tc>
          <w:tcPr>
            <w:tcW w:w="593" w:type="dxa"/>
            <w:vAlign w:val="bottom"/>
          </w:tcPr>
          <w:p w14:paraId="3C35E44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486</w:t>
            </w:r>
          </w:p>
        </w:tc>
        <w:tc>
          <w:tcPr>
            <w:tcW w:w="1387" w:type="dxa"/>
            <w:vAlign w:val="bottom"/>
          </w:tcPr>
          <w:p w14:paraId="7A839D4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V.D.9.b.</w:t>
            </w:r>
            <w:r w:rsidRPr="00A2199B">
              <w:rPr>
                <w:rFonts w:asciiTheme="minorHAnsi" w:hAnsiTheme="minorHAnsi" w:cstheme="minorHAnsi"/>
                <w:i/>
                <w:iCs/>
                <w:color w:val="000000"/>
                <w:sz w:val="22"/>
                <w:szCs w:val="22"/>
              </w:rPr>
              <w:t>~.c.</w:t>
            </w:r>
          </w:p>
        </w:tc>
        <w:tc>
          <w:tcPr>
            <w:tcW w:w="5429" w:type="dxa"/>
            <w:vAlign w:val="bottom"/>
          </w:tcPr>
          <w:p w14:paraId="2636C2E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For Leachate Collection Systems:</w:t>
            </w:r>
          </w:p>
        </w:tc>
        <w:tc>
          <w:tcPr>
            <w:tcW w:w="2377" w:type="dxa"/>
            <w:vAlign w:val="bottom"/>
          </w:tcPr>
          <w:p w14:paraId="1DE004A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335.168(</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 264.221(c)(2)</w:t>
            </w:r>
          </w:p>
        </w:tc>
        <w:tc>
          <w:tcPr>
            <w:tcW w:w="639" w:type="dxa"/>
            <w:vAlign w:val="bottom"/>
          </w:tcPr>
          <w:p w14:paraId="361ED08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733D4A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A71777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E01BD1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3BF1A1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E2FA63B" w14:textId="77777777" w:rsidTr="001C021E">
        <w:trPr>
          <w:jc w:val="center"/>
        </w:trPr>
        <w:tc>
          <w:tcPr>
            <w:tcW w:w="593" w:type="dxa"/>
            <w:vAlign w:val="bottom"/>
          </w:tcPr>
          <w:p w14:paraId="2DA162B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487</w:t>
            </w:r>
          </w:p>
        </w:tc>
        <w:tc>
          <w:tcPr>
            <w:tcW w:w="1387" w:type="dxa"/>
            <w:vAlign w:val="bottom"/>
          </w:tcPr>
          <w:p w14:paraId="23546E9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V.D.9.b.11.</w:t>
            </w:r>
          </w:p>
        </w:tc>
        <w:tc>
          <w:tcPr>
            <w:tcW w:w="5429" w:type="dxa"/>
            <w:vAlign w:val="bottom"/>
          </w:tcPr>
          <w:p w14:paraId="7922FFC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Pipe Material and Strength</w:t>
            </w:r>
          </w:p>
        </w:tc>
        <w:tc>
          <w:tcPr>
            <w:tcW w:w="2377" w:type="dxa"/>
            <w:vAlign w:val="bottom"/>
          </w:tcPr>
          <w:p w14:paraId="4EBB513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328197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4663D6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14D86D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63A8CF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F3FD08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5E304F0" w14:textId="77777777" w:rsidTr="001C021E">
        <w:trPr>
          <w:jc w:val="center"/>
        </w:trPr>
        <w:tc>
          <w:tcPr>
            <w:tcW w:w="593" w:type="dxa"/>
            <w:vAlign w:val="bottom"/>
          </w:tcPr>
          <w:p w14:paraId="4509017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488</w:t>
            </w:r>
          </w:p>
        </w:tc>
        <w:tc>
          <w:tcPr>
            <w:tcW w:w="1387" w:type="dxa"/>
            <w:vAlign w:val="bottom"/>
          </w:tcPr>
          <w:p w14:paraId="05894E5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V.D.9.b.12.</w:t>
            </w:r>
          </w:p>
        </w:tc>
        <w:tc>
          <w:tcPr>
            <w:tcW w:w="5429" w:type="dxa"/>
            <w:vAlign w:val="bottom"/>
          </w:tcPr>
          <w:p w14:paraId="7F8FA7A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Pipe Network Spacing and Grading</w:t>
            </w:r>
          </w:p>
        </w:tc>
        <w:tc>
          <w:tcPr>
            <w:tcW w:w="2377" w:type="dxa"/>
            <w:vAlign w:val="bottom"/>
          </w:tcPr>
          <w:p w14:paraId="451FFDD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75A469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D5424F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01B047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7869F1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2933EF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FDB591E" w14:textId="77777777" w:rsidTr="001C021E">
        <w:trPr>
          <w:jc w:val="center"/>
        </w:trPr>
        <w:tc>
          <w:tcPr>
            <w:tcW w:w="593" w:type="dxa"/>
            <w:vAlign w:val="bottom"/>
          </w:tcPr>
          <w:p w14:paraId="41412D0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489</w:t>
            </w:r>
          </w:p>
        </w:tc>
        <w:tc>
          <w:tcPr>
            <w:tcW w:w="1387" w:type="dxa"/>
            <w:vAlign w:val="bottom"/>
          </w:tcPr>
          <w:p w14:paraId="7C6A189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V.D.9.b.13.</w:t>
            </w:r>
          </w:p>
        </w:tc>
        <w:tc>
          <w:tcPr>
            <w:tcW w:w="5429" w:type="dxa"/>
            <w:vAlign w:val="bottom"/>
          </w:tcPr>
          <w:p w14:paraId="0D3E8D5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Collection Sump(s) Material and Strength</w:t>
            </w:r>
          </w:p>
        </w:tc>
        <w:tc>
          <w:tcPr>
            <w:tcW w:w="2377" w:type="dxa"/>
            <w:vAlign w:val="bottom"/>
          </w:tcPr>
          <w:p w14:paraId="33C1CBE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CB9243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5AEC85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D4794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E20AFF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70B196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564A279" w14:textId="77777777" w:rsidTr="001C021E">
        <w:trPr>
          <w:jc w:val="center"/>
        </w:trPr>
        <w:tc>
          <w:tcPr>
            <w:tcW w:w="593" w:type="dxa"/>
            <w:vAlign w:val="bottom"/>
          </w:tcPr>
          <w:p w14:paraId="5CF6AAA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490</w:t>
            </w:r>
          </w:p>
        </w:tc>
        <w:tc>
          <w:tcPr>
            <w:tcW w:w="1387" w:type="dxa"/>
            <w:vAlign w:val="bottom"/>
          </w:tcPr>
          <w:p w14:paraId="7DFE22A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V.D.9.b.14.</w:t>
            </w:r>
          </w:p>
        </w:tc>
        <w:tc>
          <w:tcPr>
            <w:tcW w:w="5429" w:type="dxa"/>
            <w:vAlign w:val="bottom"/>
          </w:tcPr>
          <w:p w14:paraId="198389C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Drainage Media Specifications and Performance</w:t>
            </w:r>
          </w:p>
        </w:tc>
        <w:tc>
          <w:tcPr>
            <w:tcW w:w="2377" w:type="dxa"/>
            <w:vAlign w:val="bottom"/>
          </w:tcPr>
          <w:p w14:paraId="66486FF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3FCB2E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066E1D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5F1C95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7C70F1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A99B29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A0A092C" w14:textId="77777777" w:rsidTr="001C021E">
        <w:trPr>
          <w:jc w:val="center"/>
        </w:trPr>
        <w:tc>
          <w:tcPr>
            <w:tcW w:w="593" w:type="dxa"/>
            <w:vAlign w:val="bottom"/>
          </w:tcPr>
          <w:p w14:paraId="20B9B31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491</w:t>
            </w:r>
          </w:p>
        </w:tc>
        <w:tc>
          <w:tcPr>
            <w:tcW w:w="1387" w:type="dxa"/>
            <w:vAlign w:val="bottom"/>
          </w:tcPr>
          <w:p w14:paraId="0F18E0A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V.D.9.b.15.</w:t>
            </w:r>
          </w:p>
        </w:tc>
        <w:tc>
          <w:tcPr>
            <w:tcW w:w="5429" w:type="dxa"/>
            <w:vAlign w:val="bottom"/>
          </w:tcPr>
          <w:p w14:paraId="486F82A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Analyses showing that pipe and pipe perforation size will prevent clogging and allow free liquid access to the pipe</w:t>
            </w:r>
          </w:p>
        </w:tc>
        <w:tc>
          <w:tcPr>
            <w:tcW w:w="2377" w:type="dxa"/>
            <w:vAlign w:val="bottom"/>
          </w:tcPr>
          <w:p w14:paraId="78F4BAB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FAB6A6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E1DB12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42321A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2CEEBB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736BD5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88DF8D6" w14:textId="77777777" w:rsidTr="001C021E">
        <w:trPr>
          <w:jc w:val="center"/>
        </w:trPr>
        <w:tc>
          <w:tcPr>
            <w:tcW w:w="593" w:type="dxa"/>
            <w:vAlign w:val="bottom"/>
          </w:tcPr>
          <w:p w14:paraId="0E0EA5A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492</w:t>
            </w:r>
          </w:p>
        </w:tc>
        <w:tc>
          <w:tcPr>
            <w:tcW w:w="1387" w:type="dxa"/>
            <w:vAlign w:val="bottom"/>
          </w:tcPr>
          <w:p w14:paraId="62F64BF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V.D.9.b.16.</w:t>
            </w:r>
          </w:p>
        </w:tc>
        <w:tc>
          <w:tcPr>
            <w:tcW w:w="5429" w:type="dxa"/>
            <w:vAlign w:val="bottom"/>
          </w:tcPr>
          <w:p w14:paraId="1DCC269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Compatibility Demonstration</w:t>
            </w:r>
          </w:p>
        </w:tc>
        <w:tc>
          <w:tcPr>
            <w:tcW w:w="2377" w:type="dxa"/>
            <w:vAlign w:val="bottom"/>
          </w:tcPr>
          <w:p w14:paraId="3BF0E74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264.221(c)(2)(iii)</w:t>
            </w:r>
          </w:p>
        </w:tc>
        <w:tc>
          <w:tcPr>
            <w:tcW w:w="639" w:type="dxa"/>
            <w:vAlign w:val="bottom"/>
          </w:tcPr>
          <w:p w14:paraId="23E5CE7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22E50C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5DD6F7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B0A9A5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0CF376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62E7923" w14:textId="77777777" w:rsidTr="001C021E">
        <w:trPr>
          <w:jc w:val="center"/>
        </w:trPr>
        <w:tc>
          <w:tcPr>
            <w:tcW w:w="593" w:type="dxa"/>
            <w:vAlign w:val="bottom"/>
          </w:tcPr>
          <w:p w14:paraId="698FF1F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493</w:t>
            </w:r>
          </w:p>
        </w:tc>
        <w:tc>
          <w:tcPr>
            <w:tcW w:w="1387" w:type="dxa"/>
            <w:vAlign w:val="bottom"/>
          </w:tcPr>
          <w:p w14:paraId="5242C6B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V.D.9.b.17.</w:t>
            </w:r>
          </w:p>
        </w:tc>
        <w:tc>
          <w:tcPr>
            <w:tcW w:w="5429" w:type="dxa"/>
            <w:vAlign w:val="bottom"/>
          </w:tcPr>
          <w:p w14:paraId="66CD65B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Capacity of System:</w:t>
            </w:r>
          </w:p>
        </w:tc>
        <w:tc>
          <w:tcPr>
            <w:tcW w:w="2377" w:type="dxa"/>
            <w:vAlign w:val="bottom"/>
          </w:tcPr>
          <w:p w14:paraId="70C5040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264.221(c)(2)(iv-v)</w:t>
            </w:r>
          </w:p>
        </w:tc>
        <w:tc>
          <w:tcPr>
            <w:tcW w:w="639" w:type="dxa"/>
            <w:vAlign w:val="bottom"/>
          </w:tcPr>
          <w:p w14:paraId="5137C6B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3CE922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6CA975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51C0FD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0995A6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9271939" w14:textId="77777777" w:rsidTr="001C021E">
        <w:trPr>
          <w:jc w:val="center"/>
        </w:trPr>
        <w:tc>
          <w:tcPr>
            <w:tcW w:w="593" w:type="dxa"/>
            <w:vAlign w:val="bottom"/>
          </w:tcPr>
          <w:p w14:paraId="4FEA0B6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494</w:t>
            </w:r>
          </w:p>
        </w:tc>
        <w:tc>
          <w:tcPr>
            <w:tcW w:w="1387" w:type="dxa"/>
            <w:vAlign w:val="bottom"/>
          </w:tcPr>
          <w:p w14:paraId="60C3760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V.D.9.b.17.a.</w:t>
            </w:r>
          </w:p>
        </w:tc>
        <w:tc>
          <w:tcPr>
            <w:tcW w:w="5429" w:type="dxa"/>
            <w:vAlign w:val="bottom"/>
          </w:tcPr>
          <w:p w14:paraId="4593088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rate of leachate removal</w:t>
            </w:r>
          </w:p>
        </w:tc>
        <w:tc>
          <w:tcPr>
            <w:tcW w:w="2377" w:type="dxa"/>
            <w:vAlign w:val="bottom"/>
          </w:tcPr>
          <w:p w14:paraId="34BB597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2651BE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BED352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61DF6A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68B854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185129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987CBD5" w14:textId="77777777" w:rsidTr="001C021E">
        <w:trPr>
          <w:jc w:val="center"/>
        </w:trPr>
        <w:tc>
          <w:tcPr>
            <w:tcW w:w="593" w:type="dxa"/>
            <w:vAlign w:val="bottom"/>
          </w:tcPr>
          <w:p w14:paraId="6BFF8EE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495</w:t>
            </w:r>
          </w:p>
        </w:tc>
        <w:tc>
          <w:tcPr>
            <w:tcW w:w="1387" w:type="dxa"/>
            <w:vAlign w:val="bottom"/>
          </w:tcPr>
          <w:p w14:paraId="4619FCA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V.D.9.b.17.b.</w:t>
            </w:r>
          </w:p>
        </w:tc>
        <w:tc>
          <w:tcPr>
            <w:tcW w:w="5429" w:type="dxa"/>
            <w:vAlign w:val="bottom"/>
          </w:tcPr>
          <w:p w14:paraId="6DFF3AB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capacity of sumps</w:t>
            </w:r>
          </w:p>
        </w:tc>
        <w:tc>
          <w:tcPr>
            <w:tcW w:w="2377" w:type="dxa"/>
            <w:vAlign w:val="bottom"/>
          </w:tcPr>
          <w:p w14:paraId="737C24F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CA40C3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C74D7F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98E1E0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C230A0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74552D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D105C92" w14:textId="77777777" w:rsidTr="001C021E">
        <w:trPr>
          <w:jc w:val="center"/>
        </w:trPr>
        <w:tc>
          <w:tcPr>
            <w:tcW w:w="593" w:type="dxa"/>
            <w:vAlign w:val="bottom"/>
          </w:tcPr>
          <w:p w14:paraId="69A3A06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496</w:t>
            </w:r>
          </w:p>
        </w:tc>
        <w:tc>
          <w:tcPr>
            <w:tcW w:w="1387" w:type="dxa"/>
            <w:vAlign w:val="bottom"/>
          </w:tcPr>
          <w:p w14:paraId="454CF97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V.D.9.b.17.c.</w:t>
            </w:r>
          </w:p>
        </w:tc>
        <w:tc>
          <w:tcPr>
            <w:tcW w:w="5429" w:type="dxa"/>
            <w:vAlign w:val="bottom"/>
          </w:tcPr>
          <w:p w14:paraId="350B1B9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thickness of mounding and maximum hydraulic head</w:t>
            </w:r>
          </w:p>
        </w:tc>
        <w:tc>
          <w:tcPr>
            <w:tcW w:w="2377" w:type="dxa"/>
            <w:vAlign w:val="bottom"/>
          </w:tcPr>
          <w:p w14:paraId="062EC6D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B8E6B5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1B9990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830EEB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842093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8695C8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3141E21" w14:textId="77777777" w:rsidTr="001C021E">
        <w:trPr>
          <w:jc w:val="center"/>
        </w:trPr>
        <w:tc>
          <w:tcPr>
            <w:tcW w:w="593" w:type="dxa"/>
            <w:vAlign w:val="bottom"/>
          </w:tcPr>
          <w:p w14:paraId="27BC349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497</w:t>
            </w:r>
          </w:p>
        </w:tc>
        <w:tc>
          <w:tcPr>
            <w:tcW w:w="1387" w:type="dxa"/>
            <w:vAlign w:val="bottom"/>
          </w:tcPr>
          <w:p w14:paraId="7A3A5FE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V.D.9.c.</w:t>
            </w:r>
          </w:p>
        </w:tc>
        <w:tc>
          <w:tcPr>
            <w:tcW w:w="5429" w:type="dxa"/>
            <w:vAlign w:val="bottom"/>
          </w:tcPr>
          <w:p w14:paraId="2C7DA24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Specify installation date and expected life of liner system</w:t>
            </w:r>
          </w:p>
        </w:tc>
        <w:tc>
          <w:tcPr>
            <w:tcW w:w="2377" w:type="dxa"/>
            <w:vAlign w:val="bottom"/>
          </w:tcPr>
          <w:p w14:paraId="6AC6EF0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CCCE80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BEF85D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EEEE68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E0E4C7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5993F0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FAABCEF" w14:textId="77777777" w:rsidTr="001C021E">
        <w:trPr>
          <w:jc w:val="center"/>
        </w:trPr>
        <w:tc>
          <w:tcPr>
            <w:tcW w:w="593" w:type="dxa"/>
            <w:vAlign w:val="bottom"/>
          </w:tcPr>
          <w:p w14:paraId="05D4942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498</w:t>
            </w:r>
          </w:p>
        </w:tc>
        <w:tc>
          <w:tcPr>
            <w:tcW w:w="1387" w:type="dxa"/>
            <w:vAlign w:val="bottom"/>
          </w:tcPr>
          <w:p w14:paraId="474496E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V.D.9.d.</w:t>
            </w:r>
          </w:p>
        </w:tc>
        <w:tc>
          <w:tcPr>
            <w:tcW w:w="5429" w:type="dxa"/>
            <w:vAlign w:val="bottom"/>
          </w:tcPr>
          <w:p w14:paraId="2D5DE3A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tests or documentation for whether the liner is chemically resistant to waste and how this resistance was determined</w:t>
            </w:r>
          </w:p>
        </w:tc>
        <w:tc>
          <w:tcPr>
            <w:tcW w:w="2377" w:type="dxa"/>
            <w:vAlign w:val="bottom"/>
          </w:tcPr>
          <w:p w14:paraId="05F2447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335.168(a)(1-2)</w:t>
            </w:r>
          </w:p>
        </w:tc>
        <w:tc>
          <w:tcPr>
            <w:tcW w:w="639" w:type="dxa"/>
            <w:vAlign w:val="bottom"/>
          </w:tcPr>
          <w:p w14:paraId="3A38A2A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9C4C75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D1F68C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903B24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DDA02D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5E417E2" w14:textId="77777777" w:rsidTr="001C021E">
        <w:trPr>
          <w:jc w:val="center"/>
        </w:trPr>
        <w:tc>
          <w:tcPr>
            <w:tcW w:w="593" w:type="dxa"/>
            <w:vAlign w:val="bottom"/>
          </w:tcPr>
          <w:p w14:paraId="241EC85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499</w:t>
            </w:r>
          </w:p>
        </w:tc>
        <w:tc>
          <w:tcPr>
            <w:tcW w:w="1387" w:type="dxa"/>
            <w:vAlign w:val="bottom"/>
          </w:tcPr>
          <w:p w14:paraId="4BF9395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V.D.9.e.</w:t>
            </w:r>
          </w:p>
        </w:tc>
        <w:tc>
          <w:tcPr>
            <w:tcW w:w="5429" w:type="dxa"/>
            <w:vAlign w:val="bottom"/>
          </w:tcPr>
          <w:p w14:paraId="331A19E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Submit a QA/QC Plan for all components</w:t>
            </w:r>
          </w:p>
        </w:tc>
        <w:tc>
          <w:tcPr>
            <w:tcW w:w="2377" w:type="dxa"/>
            <w:vAlign w:val="bottom"/>
          </w:tcPr>
          <w:p w14:paraId="0B613F9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CD22B7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5D9A43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97D5F6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9C16CE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C7A964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66F30F8" w14:textId="77777777" w:rsidTr="001C021E">
        <w:trPr>
          <w:jc w:val="center"/>
        </w:trPr>
        <w:tc>
          <w:tcPr>
            <w:tcW w:w="593" w:type="dxa"/>
            <w:vAlign w:val="bottom"/>
          </w:tcPr>
          <w:p w14:paraId="6A74F6C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500</w:t>
            </w:r>
          </w:p>
        </w:tc>
        <w:tc>
          <w:tcPr>
            <w:tcW w:w="1387" w:type="dxa"/>
            <w:vAlign w:val="bottom"/>
          </w:tcPr>
          <w:p w14:paraId="242BA9D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V.D.9.f.</w:t>
            </w:r>
          </w:p>
        </w:tc>
        <w:tc>
          <w:tcPr>
            <w:tcW w:w="5429" w:type="dxa"/>
            <w:vAlign w:val="bottom"/>
          </w:tcPr>
          <w:p w14:paraId="3A1FD23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Submit Response Action Plan for exceedances of Action Leakage Rate</w:t>
            </w:r>
          </w:p>
        </w:tc>
        <w:tc>
          <w:tcPr>
            <w:tcW w:w="2377" w:type="dxa"/>
            <w:vAlign w:val="bottom"/>
          </w:tcPr>
          <w:p w14:paraId="71D0161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264.223(a)</w:t>
            </w:r>
          </w:p>
        </w:tc>
        <w:tc>
          <w:tcPr>
            <w:tcW w:w="639" w:type="dxa"/>
            <w:vAlign w:val="bottom"/>
          </w:tcPr>
          <w:p w14:paraId="56EB69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043356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D63579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72388F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94AD23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51AB305" w14:textId="77777777" w:rsidTr="001C021E">
        <w:trPr>
          <w:jc w:val="center"/>
        </w:trPr>
        <w:tc>
          <w:tcPr>
            <w:tcW w:w="593" w:type="dxa"/>
            <w:vAlign w:val="bottom"/>
          </w:tcPr>
          <w:p w14:paraId="62B65B4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501</w:t>
            </w:r>
          </w:p>
        </w:tc>
        <w:tc>
          <w:tcPr>
            <w:tcW w:w="1387" w:type="dxa"/>
            <w:vAlign w:val="bottom"/>
          </w:tcPr>
          <w:p w14:paraId="08D8B40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V.D.10.</w:t>
            </w:r>
          </w:p>
        </w:tc>
        <w:tc>
          <w:tcPr>
            <w:tcW w:w="5429" w:type="dxa"/>
            <w:vAlign w:val="bottom"/>
          </w:tcPr>
          <w:p w14:paraId="7C7FF07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For new and existing impoundment(s), lateral expansion(s) or replacements of existing units, you must meet minimum technological requirements (MTR) unless an appropriate waiver is granted by the Commission. MTR must address:  </w:t>
            </w:r>
          </w:p>
        </w:tc>
        <w:tc>
          <w:tcPr>
            <w:tcW w:w="2377" w:type="dxa"/>
            <w:vAlign w:val="bottom"/>
          </w:tcPr>
          <w:p w14:paraId="533A248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335.168; 264.221</w:t>
            </w:r>
          </w:p>
        </w:tc>
        <w:tc>
          <w:tcPr>
            <w:tcW w:w="639" w:type="dxa"/>
            <w:vAlign w:val="bottom"/>
          </w:tcPr>
          <w:p w14:paraId="7899557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D71B0E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D9D01C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B5B454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77CAD8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C418B95" w14:textId="77777777" w:rsidTr="001C021E">
        <w:trPr>
          <w:jc w:val="center"/>
        </w:trPr>
        <w:tc>
          <w:tcPr>
            <w:tcW w:w="593" w:type="dxa"/>
            <w:vAlign w:val="bottom"/>
          </w:tcPr>
          <w:p w14:paraId="3C52948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502</w:t>
            </w:r>
          </w:p>
        </w:tc>
        <w:tc>
          <w:tcPr>
            <w:tcW w:w="1387" w:type="dxa"/>
            <w:vAlign w:val="bottom"/>
          </w:tcPr>
          <w:p w14:paraId="471873A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V.D.10.</w:t>
            </w:r>
            <w:r w:rsidRPr="00A2199B">
              <w:rPr>
                <w:rFonts w:asciiTheme="minorHAnsi" w:hAnsiTheme="minorHAnsi" w:cstheme="minorHAnsi"/>
                <w:i/>
                <w:iCs/>
                <w:color w:val="000000"/>
                <w:sz w:val="22"/>
                <w:szCs w:val="22"/>
              </w:rPr>
              <w:t>a.</w:t>
            </w:r>
          </w:p>
        </w:tc>
        <w:tc>
          <w:tcPr>
            <w:tcW w:w="5429" w:type="dxa"/>
            <w:vAlign w:val="bottom"/>
          </w:tcPr>
          <w:p w14:paraId="1019B67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Liner system requirements (must install 2 or more liners):</w:t>
            </w:r>
          </w:p>
        </w:tc>
        <w:tc>
          <w:tcPr>
            <w:tcW w:w="2377" w:type="dxa"/>
            <w:vAlign w:val="bottom"/>
          </w:tcPr>
          <w:p w14:paraId="457ADE0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5A4C61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D4FB9B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6939FA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85FC5B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D3102B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63392E6" w14:textId="77777777" w:rsidTr="001C021E">
        <w:trPr>
          <w:jc w:val="center"/>
        </w:trPr>
        <w:tc>
          <w:tcPr>
            <w:tcW w:w="593" w:type="dxa"/>
            <w:vAlign w:val="bottom"/>
          </w:tcPr>
          <w:p w14:paraId="3994A4F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503</w:t>
            </w:r>
          </w:p>
        </w:tc>
        <w:tc>
          <w:tcPr>
            <w:tcW w:w="1387" w:type="dxa"/>
            <w:vAlign w:val="bottom"/>
          </w:tcPr>
          <w:p w14:paraId="1688E59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V.D.10.</w:t>
            </w:r>
            <w:r w:rsidRPr="00A2199B">
              <w:rPr>
                <w:rFonts w:asciiTheme="minorHAnsi" w:hAnsiTheme="minorHAnsi" w:cstheme="minorHAnsi"/>
                <w:i/>
                <w:iCs/>
                <w:color w:val="000000"/>
                <w:sz w:val="22"/>
                <w:szCs w:val="22"/>
              </w:rPr>
              <w:t>a.1.</w:t>
            </w:r>
          </w:p>
        </w:tc>
        <w:tc>
          <w:tcPr>
            <w:tcW w:w="5429" w:type="dxa"/>
            <w:vAlign w:val="bottom"/>
          </w:tcPr>
          <w:p w14:paraId="1CDD314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Constructed with sufficient strength and thickness</w:t>
            </w:r>
          </w:p>
        </w:tc>
        <w:tc>
          <w:tcPr>
            <w:tcW w:w="2377" w:type="dxa"/>
            <w:vAlign w:val="bottom"/>
          </w:tcPr>
          <w:p w14:paraId="6CB8D6B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335.168(a)(1); 264.221(a)(1)</w:t>
            </w:r>
          </w:p>
        </w:tc>
        <w:tc>
          <w:tcPr>
            <w:tcW w:w="639" w:type="dxa"/>
            <w:vAlign w:val="bottom"/>
          </w:tcPr>
          <w:p w14:paraId="0A1348B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0D83F9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30D1BF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8F59EF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1E0C00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784F509" w14:textId="77777777" w:rsidTr="001C021E">
        <w:trPr>
          <w:jc w:val="center"/>
        </w:trPr>
        <w:tc>
          <w:tcPr>
            <w:tcW w:w="593" w:type="dxa"/>
            <w:vAlign w:val="bottom"/>
          </w:tcPr>
          <w:p w14:paraId="339770E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504</w:t>
            </w:r>
          </w:p>
        </w:tc>
        <w:tc>
          <w:tcPr>
            <w:tcW w:w="1387" w:type="dxa"/>
            <w:vAlign w:val="bottom"/>
          </w:tcPr>
          <w:p w14:paraId="53D2FE6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V.D.10.</w:t>
            </w:r>
            <w:r w:rsidRPr="00A2199B">
              <w:rPr>
                <w:rFonts w:asciiTheme="minorHAnsi" w:hAnsiTheme="minorHAnsi" w:cstheme="minorHAnsi"/>
                <w:i/>
                <w:iCs/>
                <w:color w:val="000000"/>
                <w:sz w:val="22"/>
                <w:szCs w:val="22"/>
              </w:rPr>
              <w:t>a.2.</w:t>
            </w:r>
          </w:p>
        </w:tc>
        <w:tc>
          <w:tcPr>
            <w:tcW w:w="5429" w:type="dxa"/>
            <w:vAlign w:val="bottom"/>
          </w:tcPr>
          <w:p w14:paraId="6076568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Placed upon foundation</w:t>
            </w:r>
          </w:p>
        </w:tc>
        <w:tc>
          <w:tcPr>
            <w:tcW w:w="2377" w:type="dxa"/>
            <w:vAlign w:val="bottom"/>
          </w:tcPr>
          <w:p w14:paraId="36E2AA8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335.168(a)(2); 264.221(a)(2)</w:t>
            </w:r>
          </w:p>
        </w:tc>
        <w:tc>
          <w:tcPr>
            <w:tcW w:w="639" w:type="dxa"/>
            <w:vAlign w:val="bottom"/>
          </w:tcPr>
          <w:p w14:paraId="30B5A27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3266E6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465F74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6CB34E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CBA70C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27C329C" w14:textId="77777777" w:rsidTr="001C021E">
        <w:trPr>
          <w:jc w:val="center"/>
        </w:trPr>
        <w:tc>
          <w:tcPr>
            <w:tcW w:w="593" w:type="dxa"/>
            <w:vAlign w:val="bottom"/>
          </w:tcPr>
          <w:p w14:paraId="62B9080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505</w:t>
            </w:r>
          </w:p>
        </w:tc>
        <w:tc>
          <w:tcPr>
            <w:tcW w:w="1387" w:type="dxa"/>
            <w:vAlign w:val="bottom"/>
          </w:tcPr>
          <w:p w14:paraId="6F76B3E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V.D.10.</w:t>
            </w:r>
            <w:r w:rsidRPr="00A2199B">
              <w:rPr>
                <w:rFonts w:asciiTheme="minorHAnsi" w:hAnsiTheme="minorHAnsi" w:cstheme="minorHAnsi"/>
                <w:i/>
                <w:iCs/>
                <w:color w:val="000000"/>
                <w:sz w:val="22"/>
                <w:szCs w:val="22"/>
              </w:rPr>
              <w:t>a.3.</w:t>
            </w:r>
          </w:p>
        </w:tc>
        <w:tc>
          <w:tcPr>
            <w:tcW w:w="5429" w:type="dxa"/>
            <w:vAlign w:val="bottom"/>
          </w:tcPr>
          <w:p w14:paraId="37DFEB2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Installed to cover surrounding earth likely to be in contact with waste or leachate</w:t>
            </w:r>
          </w:p>
        </w:tc>
        <w:tc>
          <w:tcPr>
            <w:tcW w:w="2377" w:type="dxa"/>
            <w:vAlign w:val="bottom"/>
          </w:tcPr>
          <w:p w14:paraId="244CE8F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335.168(a)(3); 264.221(a)(3)</w:t>
            </w:r>
          </w:p>
        </w:tc>
        <w:tc>
          <w:tcPr>
            <w:tcW w:w="639" w:type="dxa"/>
            <w:vAlign w:val="bottom"/>
          </w:tcPr>
          <w:p w14:paraId="3593507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F827FD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C6ED45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2D5C07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D445BA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3C26CAC" w14:textId="77777777" w:rsidTr="001C021E">
        <w:trPr>
          <w:jc w:val="center"/>
        </w:trPr>
        <w:tc>
          <w:tcPr>
            <w:tcW w:w="593" w:type="dxa"/>
            <w:vAlign w:val="bottom"/>
          </w:tcPr>
          <w:p w14:paraId="51AE85E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506</w:t>
            </w:r>
          </w:p>
        </w:tc>
        <w:tc>
          <w:tcPr>
            <w:tcW w:w="1387" w:type="dxa"/>
            <w:vAlign w:val="bottom"/>
          </w:tcPr>
          <w:p w14:paraId="2F54CD9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V.D.10.</w:t>
            </w:r>
            <w:r w:rsidRPr="00A2199B">
              <w:rPr>
                <w:rFonts w:asciiTheme="minorHAnsi" w:hAnsiTheme="minorHAnsi" w:cstheme="minorHAnsi"/>
                <w:i/>
                <w:iCs/>
                <w:color w:val="000000"/>
                <w:sz w:val="22"/>
                <w:szCs w:val="22"/>
              </w:rPr>
              <w:t>a.4.</w:t>
            </w:r>
          </w:p>
        </w:tc>
        <w:tc>
          <w:tcPr>
            <w:tcW w:w="5429" w:type="dxa"/>
            <w:vAlign w:val="bottom"/>
          </w:tcPr>
          <w:p w14:paraId="635FA9F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 top liner must be constructed with geomembrane to prevent migration of hazardous</w:t>
            </w:r>
          </w:p>
        </w:tc>
        <w:tc>
          <w:tcPr>
            <w:tcW w:w="2377" w:type="dxa"/>
            <w:vAlign w:val="bottom"/>
          </w:tcPr>
          <w:p w14:paraId="6808449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264.221(c)(1)(</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)(A) [as referenced in 335.168(c)]</w:t>
            </w:r>
          </w:p>
        </w:tc>
        <w:tc>
          <w:tcPr>
            <w:tcW w:w="639" w:type="dxa"/>
            <w:vAlign w:val="bottom"/>
          </w:tcPr>
          <w:p w14:paraId="203C493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3D1C68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1BB0DE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0121CD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1E9DCA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2120C02" w14:textId="77777777" w:rsidTr="001C021E">
        <w:trPr>
          <w:jc w:val="center"/>
        </w:trPr>
        <w:tc>
          <w:tcPr>
            <w:tcW w:w="593" w:type="dxa"/>
            <w:vAlign w:val="bottom"/>
          </w:tcPr>
          <w:p w14:paraId="04CFEE4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507</w:t>
            </w:r>
          </w:p>
        </w:tc>
        <w:tc>
          <w:tcPr>
            <w:tcW w:w="1387" w:type="dxa"/>
            <w:vAlign w:val="bottom"/>
          </w:tcPr>
          <w:p w14:paraId="37F60ED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V.D.10.</w:t>
            </w:r>
            <w:r w:rsidRPr="00A2199B">
              <w:rPr>
                <w:rFonts w:asciiTheme="minorHAnsi" w:hAnsiTheme="minorHAnsi" w:cstheme="minorHAnsi"/>
                <w:i/>
                <w:iCs/>
                <w:color w:val="000000"/>
                <w:sz w:val="22"/>
                <w:szCs w:val="22"/>
              </w:rPr>
              <w:t>a.5.</w:t>
            </w:r>
          </w:p>
        </w:tc>
        <w:tc>
          <w:tcPr>
            <w:tcW w:w="5429" w:type="dxa"/>
            <w:vAlign w:val="bottom"/>
          </w:tcPr>
          <w:p w14:paraId="75A4F6A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 composite bottom liner consisting of at least 2 components constructed of at least 3 ft. or compacted soil</w:t>
            </w:r>
          </w:p>
        </w:tc>
        <w:tc>
          <w:tcPr>
            <w:tcW w:w="2377" w:type="dxa"/>
            <w:vAlign w:val="bottom"/>
          </w:tcPr>
          <w:p w14:paraId="5497FBC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264.221(c)(1)(</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)(B) [as referenced in 335.168(c)]</w:t>
            </w:r>
          </w:p>
        </w:tc>
        <w:tc>
          <w:tcPr>
            <w:tcW w:w="639" w:type="dxa"/>
            <w:vAlign w:val="bottom"/>
          </w:tcPr>
          <w:p w14:paraId="65A2CC4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18452A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C62CE3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58E0B1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54D506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E481794" w14:textId="77777777" w:rsidTr="001C021E">
        <w:trPr>
          <w:jc w:val="center"/>
        </w:trPr>
        <w:tc>
          <w:tcPr>
            <w:tcW w:w="593" w:type="dxa"/>
            <w:vAlign w:val="bottom"/>
          </w:tcPr>
          <w:p w14:paraId="29636FF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508</w:t>
            </w:r>
          </w:p>
        </w:tc>
        <w:tc>
          <w:tcPr>
            <w:tcW w:w="1387" w:type="dxa"/>
            <w:vAlign w:val="bottom"/>
          </w:tcPr>
          <w:p w14:paraId="66CBE66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V.D.10.</w:t>
            </w:r>
            <w:r w:rsidRPr="00A2199B">
              <w:rPr>
                <w:rFonts w:asciiTheme="minorHAnsi" w:hAnsiTheme="minorHAnsi" w:cstheme="minorHAnsi"/>
                <w:i/>
                <w:iCs/>
                <w:color w:val="000000"/>
                <w:sz w:val="22"/>
                <w:szCs w:val="22"/>
              </w:rPr>
              <w:t>b.</w:t>
            </w:r>
          </w:p>
        </w:tc>
        <w:tc>
          <w:tcPr>
            <w:tcW w:w="5429" w:type="dxa"/>
            <w:vAlign w:val="bottom"/>
          </w:tcPr>
          <w:p w14:paraId="375388D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Leakage detection system must be designed constructed with at a minimum:</w:t>
            </w:r>
          </w:p>
        </w:tc>
        <w:tc>
          <w:tcPr>
            <w:tcW w:w="2377" w:type="dxa"/>
            <w:vAlign w:val="bottom"/>
          </w:tcPr>
          <w:p w14:paraId="1AB55E2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264.221(c)(2) [as referenced in 335.168(c)]</w:t>
            </w:r>
          </w:p>
        </w:tc>
        <w:tc>
          <w:tcPr>
            <w:tcW w:w="639" w:type="dxa"/>
            <w:vAlign w:val="bottom"/>
          </w:tcPr>
          <w:p w14:paraId="3AE99A9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EDB807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5DB721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EB51D5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5349BC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CFCAA21" w14:textId="77777777" w:rsidTr="001C021E">
        <w:trPr>
          <w:jc w:val="center"/>
        </w:trPr>
        <w:tc>
          <w:tcPr>
            <w:tcW w:w="593" w:type="dxa"/>
            <w:vAlign w:val="bottom"/>
          </w:tcPr>
          <w:p w14:paraId="7EBD41C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509</w:t>
            </w:r>
          </w:p>
        </w:tc>
        <w:tc>
          <w:tcPr>
            <w:tcW w:w="1387" w:type="dxa"/>
            <w:vAlign w:val="bottom"/>
          </w:tcPr>
          <w:p w14:paraId="3D919EA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V.D.10.</w:t>
            </w:r>
            <w:r w:rsidRPr="00A2199B">
              <w:rPr>
                <w:rFonts w:asciiTheme="minorHAnsi" w:hAnsiTheme="minorHAnsi" w:cstheme="minorHAnsi"/>
                <w:i/>
                <w:iCs/>
                <w:color w:val="000000"/>
                <w:sz w:val="22"/>
                <w:szCs w:val="22"/>
              </w:rPr>
              <w:t>b.1.</w:t>
            </w:r>
          </w:p>
        </w:tc>
        <w:tc>
          <w:tcPr>
            <w:tcW w:w="5429" w:type="dxa"/>
            <w:vAlign w:val="bottom"/>
          </w:tcPr>
          <w:p w14:paraId="167F3B7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1% or more bottom slope</w:t>
            </w:r>
          </w:p>
        </w:tc>
        <w:tc>
          <w:tcPr>
            <w:tcW w:w="2377" w:type="dxa"/>
            <w:vAlign w:val="bottom"/>
          </w:tcPr>
          <w:p w14:paraId="2A1907D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264.221(c)(2)(</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 [as referenced in 335.168(c)]</w:t>
            </w:r>
          </w:p>
        </w:tc>
        <w:tc>
          <w:tcPr>
            <w:tcW w:w="639" w:type="dxa"/>
            <w:vAlign w:val="bottom"/>
          </w:tcPr>
          <w:p w14:paraId="1D4DB0A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87D997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575D5B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4953CC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C4A647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4C03D0B" w14:textId="77777777" w:rsidTr="001C021E">
        <w:trPr>
          <w:jc w:val="center"/>
        </w:trPr>
        <w:tc>
          <w:tcPr>
            <w:tcW w:w="593" w:type="dxa"/>
            <w:vAlign w:val="bottom"/>
          </w:tcPr>
          <w:p w14:paraId="641794B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510</w:t>
            </w:r>
          </w:p>
        </w:tc>
        <w:tc>
          <w:tcPr>
            <w:tcW w:w="1387" w:type="dxa"/>
            <w:vAlign w:val="bottom"/>
          </w:tcPr>
          <w:p w14:paraId="77B143C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V.D.10.</w:t>
            </w:r>
            <w:r w:rsidRPr="00A2199B">
              <w:rPr>
                <w:rFonts w:asciiTheme="minorHAnsi" w:hAnsiTheme="minorHAnsi" w:cstheme="minorHAnsi"/>
                <w:i/>
                <w:iCs/>
                <w:color w:val="000000"/>
                <w:sz w:val="22"/>
                <w:szCs w:val="22"/>
              </w:rPr>
              <w:t>b.2.</w:t>
            </w:r>
          </w:p>
        </w:tc>
        <w:tc>
          <w:tcPr>
            <w:tcW w:w="5429" w:type="dxa"/>
            <w:vAlign w:val="bottom"/>
          </w:tcPr>
          <w:p w14:paraId="66827A4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1x 10-1cm/s hydraulic conductivity, 12 in. (30.5 cm) thickness, or synthetic drainage(geonet) with transmissivity of 3X10-4 m2sec or more</w:t>
            </w:r>
          </w:p>
        </w:tc>
        <w:tc>
          <w:tcPr>
            <w:tcW w:w="2377" w:type="dxa"/>
            <w:vAlign w:val="bottom"/>
          </w:tcPr>
          <w:p w14:paraId="3699737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264.221(c)(2)(ii) [as referenced in 335.168(c)]</w:t>
            </w:r>
          </w:p>
        </w:tc>
        <w:tc>
          <w:tcPr>
            <w:tcW w:w="639" w:type="dxa"/>
            <w:vAlign w:val="bottom"/>
          </w:tcPr>
          <w:p w14:paraId="37EFAA9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070678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341805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2E6381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502BAA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B336FC1" w14:textId="77777777" w:rsidTr="001C021E">
        <w:trPr>
          <w:jc w:val="center"/>
        </w:trPr>
        <w:tc>
          <w:tcPr>
            <w:tcW w:w="593" w:type="dxa"/>
            <w:vAlign w:val="bottom"/>
          </w:tcPr>
          <w:p w14:paraId="2DF2795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511</w:t>
            </w:r>
          </w:p>
        </w:tc>
        <w:tc>
          <w:tcPr>
            <w:tcW w:w="1387" w:type="dxa"/>
            <w:vAlign w:val="bottom"/>
          </w:tcPr>
          <w:p w14:paraId="4A257D6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V.D.10.</w:t>
            </w:r>
            <w:r w:rsidRPr="00A2199B">
              <w:rPr>
                <w:rFonts w:asciiTheme="minorHAnsi" w:hAnsiTheme="minorHAnsi" w:cstheme="minorHAnsi"/>
                <w:i/>
                <w:iCs/>
                <w:color w:val="000000"/>
                <w:sz w:val="22"/>
                <w:szCs w:val="22"/>
              </w:rPr>
              <w:t>b.3.</w:t>
            </w:r>
          </w:p>
        </w:tc>
        <w:tc>
          <w:tcPr>
            <w:tcW w:w="5429" w:type="dxa"/>
            <w:vAlign w:val="bottom"/>
          </w:tcPr>
          <w:p w14:paraId="1B48DC3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Chemical resistant to waste</w:t>
            </w:r>
          </w:p>
        </w:tc>
        <w:tc>
          <w:tcPr>
            <w:tcW w:w="2377" w:type="dxa"/>
            <w:vAlign w:val="bottom"/>
          </w:tcPr>
          <w:p w14:paraId="5535173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264.221(c)(2)(iii) [as referenced in 335.168(c)]</w:t>
            </w:r>
          </w:p>
        </w:tc>
        <w:tc>
          <w:tcPr>
            <w:tcW w:w="639" w:type="dxa"/>
            <w:vAlign w:val="bottom"/>
          </w:tcPr>
          <w:p w14:paraId="70C8DF7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531B87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F7D833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D1FCFB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870673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F15D938" w14:textId="77777777" w:rsidTr="001C021E">
        <w:trPr>
          <w:jc w:val="center"/>
        </w:trPr>
        <w:tc>
          <w:tcPr>
            <w:tcW w:w="593" w:type="dxa"/>
            <w:vAlign w:val="bottom"/>
          </w:tcPr>
          <w:p w14:paraId="2F533EB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512</w:t>
            </w:r>
          </w:p>
        </w:tc>
        <w:tc>
          <w:tcPr>
            <w:tcW w:w="1387" w:type="dxa"/>
            <w:vAlign w:val="bottom"/>
          </w:tcPr>
          <w:p w14:paraId="2799D93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V.D.10.</w:t>
            </w:r>
            <w:r w:rsidRPr="00A2199B">
              <w:rPr>
                <w:rFonts w:asciiTheme="minorHAnsi" w:hAnsiTheme="minorHAnsi" w:cstheme="minorHAnsi"/>
                <w:i/>
                <w:iCs/>
                <w:color w:val="000000"/>
                <w:sz w:val="22"/>
                <w:szCs w:val="22"/>
              </w:rPr>
              <w:t>b.4.</w:t>
            </w:r>
          </w:p>
        </w:tc>
        <w:tc>
          <w:tcPr>
            <w:tcW w:w="5429" w:type="dxa"/>
            <w:vAlign w:val="bottom"/>
          </w:tcPr>
          <w:p w14:paraId="542EA13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Minimize clogging</w:t>
            </w:r>
          </w:p>
        </w:tc>
        <w:tc>
          <w:tcPr>
            <w:tcW w:w="2377" w:type="dxa"/>
            <w:vAlign w:val="bottom"/>
          </w:tcPr>
          <w:p w14:paraId="1BEBA87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264.221(c)(2)(iv) [as referenced in 335.168(c)]</w:t>
            </w:r>
          </w:p>
        </w:tc>
        <w:tc>
          <w:tcPr>
            <w:tcW w:w="639" w:type="dxa"/>
            <w:vAlign w:val="bottom"/>
          </w:tcPr>
          <w:p w14:paraId="3AAA2C1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D69CF1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F3B48D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065B6D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9236CE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ECFCA81" w14:textId="77777777" w:rsidTr="001C021E">
        <w:trPr>
          <w:jc w:val="center"/>
        </w:trPr>
        <w:tc>
          <w:tcPr>
            <w:tcW w:w="593" w:type="dxa"/>
            <w:vAlign w:val="bottom"/>
          </w:tcPr>
          <w:p w14:paraId="343B2A7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513</w:t>
            </w:r>
          </w:p>
        </w:tc>
        <w:tc>
          <w:tcPr>
            <w:tcW w:w="1387" w:type="dxa"/>
            <w:vAlign w:val="bottom"/>
          </w:tcPr>
          <w:p w14:paraId="5CD9BBA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V.D.10.</w:t>
            </w:r>
            <w:r w:rsidRPr="00A2199B">
              <w:rPr>
                <w:rFonts w:asciiTheme="minorHAnsi" w:hAnsiTheme="minorHAnsi" w:cstheme="minorHAnsi"/>
                <w:i/>
                <w:iCs/>
                <w:color w:val="000000"/>
                <w:sz w:val="22"/>
                <w:szCs w:val="22"/>
              </w:rPr>
              <w:t>b.5.</w:t>
            </w:r>
          </w:p>
        </w:tc>
        <w:tc>
          <w:tcPr>
            <w:tcW w:w="5429" w:type="dxa"/>
            <w:vAlign w:val="bottom"/>
          </w:tcPr>
          <w:p w14:paraId="2801B38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Sumps and liquid removal methods</w:t>
            </w:r>
          </w:p>
        </w:tc>
        <w:tc>
          <w:tcPr>
            <w:tcW w:w="2377" w:type="dxa"/>
            <w:vAlign w:val="bottom"/>
          </w:tcPr>
          <w:p w14:paraId="6450965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264.221(c)(2)(v) [as referenced in 335.168(c)]</w:t>
            </w:r>
          </w:p>
        </w:tc>
        <w:tc>
          <w:tcPr>
            <w:tcW w:w="639" w:type="dxa"/>
            <w:vAlign w:val="bottom"/>
          </w:tcPr>
          <w:p w14:paraId="02A5253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492322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79B0DB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268EBA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E257A4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CE85910" w14:textId="77777777" w:rsidTr="001C021E">
        <w:trPr>
          <w:jc w:val="center"/>
        </w:trPr>
        <w:tc>
          <w:tcPr>
            <w:tcW w:w="593" w:type="dxa"/>
            <w:vAlign w:val="bottom"/>
          </w:tcPr>
          <w:p w14:paraId="3498AE3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514</w:t>
            </w:r>
          </w:p>
        </w:tc>
        <w:tc>
          <w:tcPr>
            <w:tcW w:w="1387" w:type="dxa"/>
            <w:vAlign w:val="bottom"/>
          </w:tcPr>
          <w:p w14:paraId="6060A82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V.D.10.</w:t>
            </w:r>
            <w:r w:rsidRPr="00A2199B">
              <w:rPr>
                <w:rFonts w:asciiTheme="minorHAnsi" w:hAnsiTheme="minorHAnsi" w:cstheme="minorHAnsi"/>
                <w:i/>
                <w:iCs/>
                <w:color w:val="000000"/>
                <w:sz w:val="22"/>
                <w:szCs w:val="22"/>
              </w:rPr>
              <w:t>c.</w:t>
            </w:r>
          </w:p>
        </w:tc>
        <w:tc>
          <w:tcPr>
            <w:tcW w:w="5429" w:type="dxa"/>
            <w:vAlign w:val="bottom"/>
          </w:tcPr>
          <w:p w14:paraId="7720E6F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Collect and remove pumpable liquids in the sumps</w:t>
            </w:r>
          </w:p>
        </w:tc>
        <w:tc>
          <w:tcPr>
            <w:tcW w:w="2377" w:type="dxa"/>
            <w:vAlign w:val="bottom"/>
          </w:tcPr>
          <w:p w14:paraId="444A88E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264.221(c)(3) [as referenced in 335.168(c)]</w:t>
            </w:r>
          </w:p>
        </w:tc>
        <w:tc>
          <w:tcPr>
            <w:tcW w:w="639" w:type="dxa"/>
            <w:vAlign w:val="bottom"/>
          </w:tcPr>
          <w:p w14:paraId="7A72A54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B3CCC0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66BD3A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1A28BF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3E0AA0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7A23583" w14:textId="77777777" w:rsidTr="001C021E">
        <w:trPr>
          <w:jc w:val="center"/>
        </w:trPr>
        <w:tc>
          <w:tcPr>
            <w:tcW w:w="593" w:type="dxa"/>
            <w:vAlign w:val="bottom"/>
          </w:tcPr>
          <w:p w14:paraId="58AD985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515</w:t>
            </w:r>
          </w:p>
        </w:tc>
        <w:tc>
          <w:tcPr>
            <w:tcW w:w="1387" w:type="dxa"/>
            <w:vAlign w:val="bottom"/>
          </w:tcPr>
          <w:p w14:paraId="16B9760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V.D.10.</w:t>
            </w:r>
            <w:r w:rsidRPr="00A2199B">
              <w:rPr>
                <w:rFonts w:asciiTheme="minorHAnsi" w:hAnsiTheme="minorHAnsi" w:cstheme="minorHAnsi"/>
                <w:i/>
                <w:iCs/>
                <w:color w:val="000000"/>
                <w:sz w:val="22"/>
                <w:szCs w:val="22"/>
              </w:rPr>
              <w:t>d.</w:t>
            </w:r>
          </w:p>
        </w:tc>
        <w:tc>
          <w:tcPr>
            <w:tcW w:w="5429" w:type="dxa"/>
            <w:vAlign w:val="bottom"/>
          </w:tcPr>
          <w:p w14:paraId="63F0D3A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Liner system location relative to high water table</w:t>
            </w:r>
          </w:p>
        </w:tc>
        <w:tc>
          <w:tcPr>
            <w:tcW w:w="2377" w:type="dxa"/>
            <w:vAlign w:val="bottom"/>
          </w:tcPr>
          <w:p w14:paraId="28F3F4C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264.221(c)(4) [as referenced in 335.168(c)]</w:t>
            </w:r>
          </w:p>
        </w:tc>
        <w:tc>
          <w:tcPr>
            <w:tcW w:w="639" w:type="dxa"/>
            <w:vAlign w:val="bottom"/>
          </w:tcPr>
          <w:p w14:paraId="3203151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B4E060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B4A042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18D015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979258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D5D2A76" w14:textId="77777777" w:rsidTr="001C021E">
        <w:trPr>
          <w:jc w:val="center"/>
        </w:trPr>
        <w:tc>
          <w:tcPr>
            <w:tcW w:w="593" w:type="dxa"/>
            <w:vAlign w:val="bottom"/>
          </w:tcPr>
          <w:p w14:paraId="24EBD1A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516</w:t>
            </w:r>
          </w:p>
        </w:tc>
        <w:tc>
          <w:tcPr>
            <w:tcW w:w="1387" w:type="dxa"/>
            <w:vAlign w:val="bottom"/>
          </w:tcPr>
          <w:p w14:paraId="05D6153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V.D.11.</w:t>
            </w:r>
          </w:p>
        </w:tc>
        <w:tc>
          <w:tcPr>
            <w:tcW w:w="5429" w:type="dxa"/>
            <w:vAlign w:val="bottom"/>
          </w:tcPr>
          <w:p w14:paraId="00F7840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Run-on Diversion: Describe prevention of run-on to active portion from 100-yr storm</w:t>
            </w:r>
          </w:p>
        </w:tc>
        <w:tc>
          <w:tcPr>
            <w:tcW w:w="2377" w:type="dxa"/>
            <w:vAlign w:val="bottom"/>
          </w:tcPr>
          <w:p w14:paraId="329156E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264.221(g); 335.168 (g)</w:t>
            </w:r>
          </w:p>
        </w:tc>
        <w:tc>
          <w:tcPr>
            <w:tcW w:w="639" w:type="dxa"/>
            <w:vAlign w:val="bottom"/>
          </w:tcPr>
          <w:p w14:paraId="0CC01C5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10BDF9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F8DFCA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522BC2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0991F9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BFA47AA" w14:textId="77777777" w:rsidTr="001C021E">
        <w:trPr>
          <w:jc w:val="center"/>
        </w:trPr>
        <w:tc>
          <w:tcPr>
            <w:tcW w:w="593" w:type="dxa"/>
            <w:vAlign w:val="bottom"/>
          </w:tcPr>
          <w:p w14:paraId="6A32C57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517</w:t>
            </w:r>
          </w:p>
        </w:tc>
        <w:tc>
          <w:tcPr>
            <w:tcW w:w="1387" w:type="dxa"/>
            <w:vAlign w:val="bottom"/>
          </w:tcPr>
          <w:p w14:paraId="38CE1C7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V.D.12.</w:t>
            </w:r>
          </w:p>
        </w:tc>
        <w:tc>
          <w:tcPr>
            <w:tcW w:w="5429" w:type="dxa"/>
            <w:vAlign w:val="bottom"/>
          </w:tcPr>
          <w:p w14:paraId="562761A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 submitting alternate design and operating practices for a SI, provide demonstration that alternative design and operating practices, with location characteristics, will:</w:t>
            </w:r>
          </w:p>
        </w:tc>
        <w:tc>
          <w:tcPr>
            <w:tcW w:w="2377" w:type="dxa"/>
            <w:vAlign w:val="bottom"/>
          </w:tcPr>
          <w:p w14:paraId="3FD9AAF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264.221(d) [as referenced in 335.168(d)]</w:t>
            </w:r>
          </w:p>
        </w:tc>
        <w:tc>
          <w:tcPr>
            <w:tcW w:w="639" w:type="dxa"/>
            <w:vAlign w:val="bottom"/>
          </w:tcPr>
          <w:p w14:paraId="1C7FBBA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B4E3F1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3D8591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DDF60B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D8E024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42F4999" w14:textId="77777777" w:rsidTr="001C021E">
        <w:trPr>
          <w:jc w:val="center"/>
        </w:trPr>
        <w:tc>
          <w:tcPr>
            <w:tcW w:w="593" w:type="dxa"/>
            <w:vAlign w:val="bottom"/>
          </w:tcPr>
          <w:p w14:paraId="2B9C37D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518</w:t>
            </w:r>
          </w:p>
        </w:tc>
        <w:tc>
          <w:tcPr>
            <w:tcW w:w="1387" w:type="dxa"/>
            <w:vAlign w:val="bottom"/>
          </w:tcPr>
          <w:p w14:paraId="231759A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V.D.12.a.</w:t>
            </w:r>
          </w:p>
        </w:tc>
        <w:tc>
          <w:tcPr>
            <w:tcW w:w="5429" w:type="dxa"/>
            <w:vAlign w:val="bottom"/>
          </w:tcPr>
          <w:p w14:paraId="51D7ED2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Prevent migration into the groundwater or surface water at least as effectively as the standard system specified by 40 CFR 264.22(c)</w:t>
            </w:r>
          </w:p>
        </w:tc>
        <w:tc>
          <w:tcPr>
            <w:tcW w:w="2377" w:type="dxa"/>
            <w:vAlign w:val="bottom"/>
          </w:tcPr>
          <w:p w14:paraId="63B1F0E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264.221(d)(1) [as referenced in 335.168(d)]</w:t>
            </w:r>
          </w:p>
        </w:tc>
        <w:tc>
          <w:tcPr>
            <w:tcW w:w="639" w:type="dxa"/>
            <w:vAlign w:val="bottom"/>
          </w:tcPr>
          <w:p w14:paraId="3C745BF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6F8B81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EBC493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8528A0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1869C8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402D495" w14:textId="77777777" w:rsidTr="001C021E">
        <w:trPr>
          <w:jc w:val="center"/>
        </w:trPr>
        <w:tc>
          <w:tcPr>
            <w:tcW w:w="593" w:type="dxa"/>
            <w:vAlign w:val="bottom"/>
          </w:tcPr>
          <w:p w14:paraId="15273DA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519</w:t>
            </w:r>
          </w:p>
        </w:tc>
        <w:tc>
          <w:tcPr>
            <w:tcW w:w="1387" w:type="dxa"/>
            <w:vAlign w:val="bottom"/>
          </w:tcPr>
          <w:p w14:paraId="1D75566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V.D.12.b.</w:t>
            </w:r>
          </w:p>
        </w:tc>
        <w:tc>
          <w:tcPr>
            <w:tcW w:w="5429" w:type="dxa"/>
            <w:vAlign w:val="bottom"/>
          </w:tcPr>
          <w:p w14:paraId="397FCD3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Allow detection of leaks of  hazardous constituents through the top liner at least as effectively as the system specified in 40 CFR 264.221(c)</w:t>
            </w:r>
          </w:p>
        </w:tc>
        <w:tc>
          <w:tcPr>
            <w:tcW w:w="2377" w:type="dxa"/>
            <w:vAlign w:val="bottom"/>
          </w:tcPr>
          <w:p w14:paraId="76F061C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264.221(d)(2) [as referenced in 335.168(c)]</w:t>
            </w:r>
          </w:p>
        </w:tc>
        <w:tc>
          <w:tcPr>
            <w:tcW w:w="639" w:type="dxa"/>
            <w:vAlign w:val="bottom"/>
          </w:tcPr>
          <w:p w14:paraId="7EE36B2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593889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7EB202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23E682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F2E085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737DDA6" w14:textId="77777777" w:rsidTr="00DE42AF">
        <w:trPr>
          <w:jc w:val="center"/>
        </w:trPr>
        <w:tc>
          <w:tcPr>
            <w:tcW w:w="593" w:type="dxa"/>
            <w:tcBorders>
              <w:bottom w:val="single" w:sz="4" w:space="0" w:color="auto"/>
            </w:tcBorders>
            <w:vAlign w:val="bottom"/>
          </w:tcPr>
          <w:p w14:paraId="5BA2564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520</w:t>
            </w:r>
          </w:p>
        </w:tc>
        <w:tc>
          <w:tcPr>
            <w:tcW w:w="1387" w:type="dxa"/>
            <w:tcBorders>
              <w:bottom w:val="single" w:sz="4" w:space="0" w:color="auto"/>
            </w:tcBorders>
            <w:vAlign w:val="bottom"/>
          </w:tcPr>
          <w:p w14:paraId="7DD5EA0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V.D.13.</w:t>
            </w:r>
          </w:p>
        </w:tc>
        <w:tc>
          <w:tcPr>
            <w:tcW w:w="5429" w:type="dxa"/>
            <w:tcBorders>
              <w:bottom w:val="single" w:sz="4" w:space="0" w:color="auto"/>
            </w:tcBorders>
            <w:vAlign w:val="bottom"/>
          </w:tcPr>
          <w:p w14:paraId="12807D9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If seeking an exemption from double liner requirements for </w:t>
            </w:r>
            <w:proofErr w:type="spellStart"/>
            <w:r w:rsidRPr="00A2199B">
              <w:rPr>
                <w:rFonts w:asciiTheme="minorHAnsi" w:hAnsiTheme="minorHAnsi" w:cstheme="minorHAnsi"/>
                <w:color w:val="000000"/>
                <w:sz w:val="22"/>
                <w:szCs w:val="22"/>
              </w:rPr>
              <w:t>monofills</w:t>
            </w:r>
            <w:proofErr w:type="spellEnd"/>
            <w:r w:rsidRPr="00A2199B">
              <w:rPr>
                <w:rFonts w:asciiTheme="minorHAnsi" w:hAnsiTheme="minorHAnsi" w:cstheme="minorHAnsi"/>
                <w:color w:val="000000"/>
                <w:sz w:val="22"/>
                <w:szCs w:val="22"/>
              </w:rPr>
              <w:t>, provide detailed plans and specifications with descriptions demonstrating at least equivalent effectiveness of the planned unit compared to one with a double liner system</w:t>
            </w:r>
          </w:p>
        </w:tc>
        <w:tc>
          <w:tcPr>
            <w:tcW w:w="2377" w:type="dxa"/>
            <w:tcBorders>
              <w:bottom w:val="single" w:sz="4" w:space="0" w:color="auto"/>
            </w:tcBorders>
            <w:vAlign w:val="bottom"/>
          </w:tcPr>
          <w:p w14:paraId="665DE7E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335.168(e); 264.221(e)</w:t>
            </w:r>
          </w:p>
        </w:tc>
        <w:tc>
          <w:tcPr>
            <w:tcW w:w="639" w:type="dxa"/>
            <w:vAlign w:val="bottom"/>
          </w:tcPr>
          <w:p w14:paraId="3B97A7D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40FED0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20414C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19E193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939532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B27C10B" w14:textId="77777777" w:rsidTr="00DE42AF">
        <w:trPr>
          <w:jc w:val="center"/>
        </w:trPr>
        <w:tc>
          <w:tcPr>
            <w:tcW w:w="593" w:type="dxa"/>
            <w:shd w:val="clear" w:color="auto" w:fill="D9D9D9" w:themeFill="background1" w:themeFillShade="D9"/>
            <w:vAlign w:val="bottom"/>
          </w:tcPr>
          <w:p w14:paraId="353F2B6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521</w:t>
            </w:r>
          </w:p>
        </w:tc>
        <w:tc>
          <w:tcPr>
            <w:tcW w:w="1387" w:type="dxa"/>
            <w:shd w:val="clear" w:color="auto" w:fill="D9D9D9" w:themeFill="background1" w:themeFillShade="D9"/>
            <w:vAlign w:val="bottom"/>
          </w:tcPr>
          <w:p w14:paraId="53700EA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V.D.</w:t>
            </w:r>
            <w:r w:rsidRPr="00A2199B">
              <w:rPr>
                <w:rFonts w:asciiTheme="minorHAnsi" w:hAnsiTheme="minorHAnsi" w:cstheme="minorHAnsi"/>
                <w:i/>
                <w:iCs/>
                <w:color w:val="000000"/>
                <w:sz w:val="22"/>
                <w:szCs w:val="22"/>
              </w:rPr>
              <w:t>14.</w:t>
            </w:r>
          </w:p>
        </w:tc>
        <w:tc>
          <w:tcPr>
            <w:tcW w:w="5429" w:type="dxa"/>
            <w:shd w:val="clear" w:color="auto" w:fill="D9D9D9" w:themeFill="background1" w:themeFillShade="D9"/>
            <w:vAlign w:val="bottom"/>
          </w:tcPr>
          <w:p w14:paraId="0CEF753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detailed plans and specifications, individually sealed and dated by a licensed professional engineer with current Texas registration along with the Registered Engineering Firm’s name and Registration Number</w:t>
            </w:r>
          </w:p>
        </w:tc>
        <w:tc>
          <w:tcPr>
            <w:tcW w:w="2377" w:type="dxa"/>
            <w:shd w:val="clear" w:color="auto" w:fill="D9D9D9" w:themeFill="background1" w:themeFillShade="D9"/>
            <w:vAlign w:val="bottom"/>
          </w:tcPr>
          <w:p w14:paraId="5970703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305.50(a)(7)</w:t>
            </w:r>
          </w:p>
        </w:tc>
        <w:tc>
          <w:tcPr>
            <w:tcW w:w="639" w:type="dxa"/>
            <w:vAlign w:val="bottom"/>
          </w:tcPr>
          <w:p w14:paraId="498D880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5A9630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E4879C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D75962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30E002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DE42AF" w14:paraId="3B6E0FE8" w14:textId="77777777" w:rsidTr="00DE42AF">
        <w:trPr>
          <w:jc w:val="center"/>
        </w:trPr>
        <w:tc>
          <w:tcPr>
            <w:tcW w:w="593" w:type="dxa"/>
            <w:shd w:val="clear" w:color="auto" w:fill="D9D9D9" w:themeFill="background1" w:themeFillShade="D9"/>
            <w:vAlign w:val="bottom"/>
          </w:tcPr>
          <w:p w14:paraId="0F256850" w14:textId="77777777" w:rsidR="00DE42AF" w:rsidRPr="00A2199B" w:rsidRDefault="00DE42AF"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522</w:t>
            </w:r>
          </w:p>
        </w:tc>
        <w:tc>
          <w:tcPr>
            <w:tcW w:w="1387" w:type="dxa"/>
            <w:shd w:val="clear" w:color="auto" w:fill="D9D9D9" w:themeFill="background1" w:themeFillShade="D9"/>
            <w:vAlign w:val="bottom"/>
          </w:tcPr>
          <w:p w14:paraId="291F8A13" w14:textId="77777777" w:rsidR="00DE42AF" w:rsidRPr="00A2199B" w:rsidRDefault="00DE42AF"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w:t>
            </w:r>
          </w:p>
        </w:tc>
        <w:tc>
          <w:tcPr>
            <w:tcW w:w="5429" w:type="dxa"/>
            <w:shd w:val="clear" w:color="auto" w:fill="D9D9D9" w:themeFill="background1" w:themeFillShade="D9"/>
            <w:vAlign w:val="bottom"/>
          </w:tcPr>
          <w:p w14:paraId="3A00B98B" w14:textId="77777777" w:rsidR="00DE42AF" w:rsidRPr="00A2199B" w:rsidRDefault="00DE42AF" w:rsidP="00A45380">
            <w:pPr>
              <w:tabs>
                <w:tab w:val="clear" w:pos="720"/>
              </w:tabs>
              <w:spacing w:before="0" w:after="0"/>
              <w:outlineLvl w:val="1"/>
              <w:rPr>
                <w:rFonts w:asciiTheme="minorHAnsi" w:hAnsiTheme="minorHAnsi" w:cstheme="minorHAnsi"/>
                <w:b/>
                <w:bCs/>
                <w:color w:val="000000"/>
                <w:sz w:val="22"/>
                <w:szCs w:val="22"/>
              </w:rPr>
            </w:pPr>
            <w:bookmarkStart w:id="46" w:name="_Toc425239510"/>
            <w:bookmarkStart w:id="47" w:name="_Toc425855114"/>
            <w:r w:rsidRPr="00A2199B">
              <w:rPr>
                <w:rFonts w:asciiTheme="minorHAnsi" w:hAnsiTheme="minorHAnsi" w:cstheme="minorHAnsi"/>
                <w:b/>
                <w:bCs/>
                <w:color w:val="000000"/>
                <w:sz w:val="22"/>
                <w:szCs w:val="22"/>
              </w:rPr>
              <w:t>Waste Piles (WP)</w:t>
            </w:r>
            <w:bookmarkEnd w:id="46"/>
            <w:bookmarkEnd w:id="47"/>
          </w:p>
        </w:tc>
        <w:tc>
          <w:tcPr>
            <w:tcW w:w="2377" w:type="dxa"/>
            <w:shd w:val="clear" w:color="auto" w:fill="D9D9D9" w:themeFill="background1" w:themeFillShade="D9"/>
            <w:vAlign w:val="bottom"/>
          </w:tcPr>
          <w:p w14:paraId="48DADDA4" w14:textId="77777777" w:rsidR="00DE42AF" w:rsidRPr="00A2199B" w:rsidRDefault="00DE42AF"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335.152(a)(10); 264 subpart L</w:t>
            </w:r>
          </w:p>
        </w:tc>
        <w:tc>
          <w:tcPr>
            <w:tcW w:w="639" w:type="dxa"/>
            <w:vAlign w:val="bottom"/>
          </w:tcPr>
          <w:p w14:paraId="0F75B5BF" w14:textId="77777777" w:rsidR="00DE42AF" w:rsidRPr="00A2199B" w:rsidRDefault="00DE42AF"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31CA19B5" w14:textId="77777777" w:rsidR="00DE42AF" w:rsidRPr="00A2199B" w:rsidRDefault="00DE42AF"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31490CDF" w14:textId="77777777" w:rsidR="00DE42AF" w:rsidRPr="00A2199B" w:rsidRDefault="00DE42AF"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5A7F91DD" w14:textId="77777777" w:rsidR="00DE42AF" w:rsidRPr="00A2199B" w:rsidRDefault="00DE42AF"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B0BB6BB" w14:textId="77777777" w:rsidR="00DE42AF" w:rsidRPr="00A2199B" w:rsidRDefault="00DE42AF" w:rsidP="001733CC">
            <w:pPr>
              <w:tabs>
                <w:tab w:val="clear" w:pos="720"/>
              </w:tabs>
              <w:spacing w:before="0" w:after="0"/>
              <w:jc w:val="center"/>
              <w:rPr>
                <w:rFonts w:asciiTheme="minorHAnsi" w:hAnsiTheme="minorHAnsi" w:cstheme="minorHAnsi"/>
                <w:color w:val="000000"/>
                <w:sz w:val="22"/>
                <w:szCs w:val="22"/>
              </w:rPr>
            </w:pPr>
          </w:p>
        </w:tc>
      </w:tr>
      <w:tr w:rsidR="00945B7E" w14:paraId="1F65C8D3" w14:textId="77777777" w:rsidTr="00DE42AF">
        <w:trPr>
          <w:jc w:val="center"/>
        </w:trPr>
        <w:tc>
          <w:tcPr>
            <w:tcW w:w="593" w:type="dxa"/>
            <w:shd w:val="clear" w:color="auto" w:fill="D9D9D9" w:themeFill="background1" w:themeFillShade="D9"/>
            <w:vAlign w:val="bottom"/>
          </w:tcPr>
          <w:p w14:paraId="0865076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523</w:t>
            </w:r>
          </w:p>
        </w:tc>
        <w:tc>
          <w:tcPr>
            <w:tcW w:w="1387" w:type="dxa"/>
            <w:shd w:val="clear" w:color="auto" w:fill="D9D9D9" w:themeFill="background1" w:themeFillShade="D9"/>
            <w:vAlign w:val="bottom"/>
          </w:tcPr>
          <w:p w14:paraId="26D8F4B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w:t>
            </w:r>
            <w:r w:rsidRPr="00A2199B">
              <w:rPr>
                <w:rFonts w:asciiTheme="minorHAnsi" w:hAnsiTheme="minorHAnsi" w:cstheme="minorHAnsi"/>
                <w:i/>
                <w:iCs/>
                <w:color w:val="000000"/>
                <w:sz w:val="22"/>
                <w:szCs w:val="22"/>
              </w:rPr>
              <w:t>~.</w:t>
            </w:r>
          </w:p>
        </w:tc>
        <w:tc>
          <w:tcPr>
            <w:tcW w:w="5429" w:type="dxa"/>
            <w:shd w:val="clear" w:color="auto" w:fill="D9D9D9" w:themeFill="background1" w:themeFillShade="D9"/>
            <w:vAlign w:val="bottom"/>
          </w:tcPr>
          <w:p w14:paraId="6C321B6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Submit a waste pile engineering report, including at the minimum:</w:t>
            </w:r>
          </w:p>
        </w:tc>
        <w:tc>
          <w:tcPr>
            <w:tcW w:w="2377" w:type="dxa"/>
            <w:shd w:val="clear" w:color="auto" w:fill="D9D9D9" w:themeFill="background1" w:themeFillShade="D9"/>
            <w:vAlign w:val="bottom"/>
          </w:tcPr>
          <w:p w14:paraId="59530ED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270.18</w:t>
            </w:r>
          </w:p>
        </w:tc>
        <w:tc>
          <w:tcPr>
            <w:tcW w:w="639" w:type="dxa"/>
            <w:vAlign w:val="bottom"/>
          </w:tcPr>
          <w:p w14:paraId="626D642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9A9589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0B923F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9A5F65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EE8ADF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25851FA" w14:textId="77777777" w:rsidTr="001C021E">
        <w:trPr>
          <w:jc w:val="center"/>
        </w:trPr>
        <w:tc>
          <w:tcPr>
            <w:tcW w:w="593" w:type="dxa"/>
            <w:vAlign w:val="bottom"/>
          </w:tcPr>
          <w:p w14:paraId="1ED60B1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524</w:t>
            </w:r>
          </w:p>
        </w:tc>
        <w:tc>
          <w:tcPr>
            <w:tcW w:w="1387" w:type="dxa"/>
            <w:vAlign w:val="bottom"/>
          </w:tcPr>
          <w:p w14:paraId="1473386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proofErr w:type="spellStart"/>
            <w:r w:rsidRPr="00A2199B">
              <w:rPr>
                <w:rFonts w:asciiTheme="minorHAnsi" w:hAnsiTheme="minorHAnsi" w:cstheme="minorHAnsi"/>
                <w:color w:val="000000"/>
                <w:sz w:val="22"/>
                <w:szCs w:val="22"/>
              </w:rPr>
              <w:t>V.E.</w:t>
            </w:r>
            <w:r w:rsidRPr="00A2199B">
              <w:rPr>
                <w:rFonts w:asciiTheme="minorHAnsi" w:hAnsiTheme="minorHAnsi" w:cstheme="minorHAnsi"/>
                <w:i/>
                <w:iCs/>
                <w:color w:val="000000"/>
                <w:sz w:val="22"/>
                <w:szCs w:val="22"/>
              </w:rPr>
              <w:t>~.a</w:t>
            </w:r>
            <w:proofErr w:type="spellEnd"/>
            <w:r w:rsidRPr="00A2199B">
              <w:rPr>
                <w:rFonts w:asciiTheme="minorHAnsi" w:hAnsiTheme="minorHAnsi" w:cstheme="minorHAnsi"/>
                <w:i/>
                <w:iCs/>
                <w:color w:val="000000"/>
                <w:sz w:val="22"/>
                <w:szCs w:val="22"/>
              </w:rPr>
              <w:t>.</w:t>
            </w:r>
          </w:p>
        </w:tc>
        <w:tc>
          <w:tcPr>
            <w:tcW w:w="5429" w:type="dxa"/>
            <w:vAlign w:val="bottom"/>
          </w:tcPr>
          <w:p w14:paraId="2348C91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Liner description (design, operation, installation, construction and leachate collection system). For new waste pile unit or lateral expansion of existing unit, must comply with 264.251 (c) </w:t>
            </w:r>
          </w:p>
        </w:tc>
        <w:tc>
          <w:tcPr>
            <w:tcW w:w="2377" w:type="dxa"/>
            <w:vAlign w:val="bottom"/>
          </w:tcPr>
          <w:p w14:paraId="3A56B41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335.170(a)(1-2); 264.251(a) </w:t>
            </w:r>
          </w:p>
        </w:tc>
        <w:tc>
          <w:tcPr>
            <w:tcW w:w="639" w:type="dxa"/>
            <w:vAlign w:val="bottom"/>
          </w:tcPr>
          <w:p w14:paraId="2B46EC0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AD9D26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169E85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70489B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424C9A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47AA7F4" w14:textId="77777777" w:rsidTr="001C021E">
        <w:trPr>
          <w:jc w:val="center"/>
        </w:trPr>
        <w:tc>
          <w:tcPr>
            <w:tcW w:w="593" w:type="dxa"/>
            <w:vAlign w:val="bottom"/>
          </w:tcPr>
          <w:p w14:paraId="314D9C8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525</w:t>
            </w:r>
          </w:p>
        </w:tc>
        <w:tc>
          <w:tcPr>
            <w:tcW w:w="1387" w:type="dxa"/>
            <w:vAlign w:val="bottom"/>
          </w:tcPr>
          <w:p w14:paraId="097B473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proofErr w:type="spellStart"/>
            <w:r w:rsidRPr="00A2199B">
              <w:rPr>
                <w:rFonts w:asciiTheme="minorHAnsi" w:hAnsiTheme="minorHAnsi" w:cstheme="minorHAnsi"/>
                <w:color w:val="000000"/>
                <w:sz w:val="22"/>
                <w:szCs w:val="22"/>
              </w:rPr>
              <w:t>V.E.</w:t>
            </w:r>
            <w:r w:rsidRPr="00A2199B">
              <w:rPr>
                <w:rFonts w:asciiTheme="minorHAnsi" w:hAnsiTheme="minorHAnsi" w:cstheme="minorHAnsi"/>
                <w:i/>
                <w:iCs/>
                <w:color w:val="000000"/>
                <w:sz w:val="22"/>
                <w:szCs w:val="22"/>
              </w:rPr>
              <w:t>~.b</w:t>
            </w:r>
            <w:proofErr w:type="spellEnd"/>
            <w:r w:rsidRPr="00A2199B">
              <w:rPr>
                <w:rFonts w:asciiTheme="minorHAnsi" w:hAnsiTheme="minorHAnsi" w:cstheme="minorHAnsi"/>
                <w:i/>
                <w:iCs/>
                <w:color w:val="000000"/>
                <w:sz w:val="22"/>
                <w:szCs w:val="22"/>
              </w:rPr>
              <w:t>.</w:t>
            </w:r>
          </w:p>
        </w:tc>
        <w:tc>
          <w:tcPr>
            <w:tcW w:w="5429" w:type="dxa"/>
            <w:vAlign w:val="bottom"/>
          </w:tcPr>
          <w:p w14:paraId="596867E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Construction quality assurance program</w:t>
            </w:r>
          </w:p>
        </w:tc>
        <w:tc>
          <w:tcPr>
            <w:tcW w:w="2377" w:type="dxa"/>
            <w:vAlign w:val="bottom"/>
          </w:tcPr>
          <w:p w14:paraId="15667E4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 EPA Publications 530-SW-85-014 and 600-R-93-182</w:t>
            </w:r>
          </w:p>
        </w:tc>
        <w:tc>
          <w:tcPr>
            <w:tcW w:w="639" w:type="dxa"/>
            <w:vAlign w:val="bottom"/>
          </w:tcPr>
          <w:p w14:paraId="18074B9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AEB21D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97D197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F47535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E54C0F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9444FE5" w14:textId="77777777" w:rsidTr="001C021E">
        <w:trPr>
          <w:jc w:val="center"/>
        </w:trPr>
        <w:tc>
          <w:tcPr>
            <w:tcW w:w="593" w:type="dxa"/>
            <w:vAlign w:val="bottom"/>
          </w:tcPr>
          <w:p w14:paraId="208A23A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526</w:t>
            </w:r>
          </w:p>
        </w:tc>
        <w:tc>
          <w:tcPr>
            <w:tcW w:w="1387" w:type="dxa"/>
            <w:vAlign w:val="bottom"/>
          </w:tcPr>
          <w:p w14:paraId="6E8628E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proofErr w:type="spellStart"/>
            <w:r w:rsidRPr="00A2199B">
              <w:rPr>
                <w:rFonts w:asciiTheme="minorHAnsi" w:hAnsiTheme="minorHAnsi" w:cstheme="minorHAnsi"/>
                <w:color w:val="000000"/>
                <w:sz w:val="22"/>
                <w:szCs w:val="22"/>
              </w:rPr>
              <w:t>V.E.</w:t>
            </w:r>
            <w:r w:rsidRPr="00A2199B">
              <w:rPr>
                <w:rFonts w:asciiTheme="minorHAnsi" w:hAnsiTheme="minorHAnsi" w:cstheme="minorHAnsi"/>
                <w:i/>
                <w:iCs/>
                <w:color w:val="000000"/>
                <w:sz w:val="22"/>
                <w:szCs w:val="22"/>
              </w:rPr>
              <w:t>~.c</w:t>
            </w:r>
            <w:proofErr w:type="spellEnd"/>
            <w:r w:rsidRPr="00A2199B">
              <w:rPr>
                <w:rFonts w:asciiTheme="minorHAnsi" w:hAnsiTheme="minorHAnsi" w:cstheme="minorHAnsi"/>
                <w:i/>
                <w:iCs/>
                <w:color w:val="000000"/>
                <w:sz w:val="22"/>
                <w:szCs w:val="22"/>
              </w:rPr>
              <w:t>.</w:t>
            </w:r>
          </w:p>
        </w:tc>
        <w:tc>
          <w:tcPr>
            <w:tcW w:w="5429" w:type="dxa"/>
            <w:vAlign w:val="bottom"/>
          </w:tcPr>
          <w:p w14:paraId="2BDC66C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Waste piles that are under a structure and protected from precipitation are not subject to 264.251 so long as:</w:t>
            </w:r>
          </w:p>
        </w:tc>
        <w:tc>
          <w:tcPr>
            <w:tcW w:w="2377" w:type="dxa"/>
            <w:vAlign w:val="bottom"/>
          </w:tcPr>
          <w:p w14:paraId="415FF57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264.250(c) [as referenced in 335.170(c)]</w:t>
            </w:r>
          </w:p>
        </w:tc>
        <w:tc>
          <w:tcPr>
            <w:tcW w:w="639" w:type="dxa"/>
            <w:vAlign w:val="bottom"/>
          </w:tcPr>
          <w:p w14:paraId="1959159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99E64F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C948ED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A393EB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1273C6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F148BBA" w14:textId="77777777" w:rsidTr="001C021E">
        <w:trPr>
          <w:jc w:val="center"/>
        </w:trPr>
        <w:tc>
          <w:tcPr>
            <w:tcW w:w="593" w:type="dxa"/>
            <w:vAlign w:val="bottom"/>
          </w:tcPr>
          <w:p w14:paraId="7CB9EB4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527</w:t>
            </w:r>
          </w:p>
        </w:tc>
        <w:tc>
          <w:tcPr>
            <w:tcW w:w="1387" w:type="dxa"/>
            <w:vAlign w:val="bottom"/>
          </w:tcPr>
          <w:p w14:paraId="038473B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w:t>
            </w:r>
            <w:proofErr w:type="gramStart"/>
            <w:r w:rsidRPr="00A2199B">
              <w:rPr>
                <w:rFonts w:asciiTheme="minorHAnsi" w:hAnsiTheme="minorHAnsi" w:cstheme="minorHAnsi"/>
                <w:i/>
                <w:iCs/>
                <w:color w:val="000000"/>
                <w:sz w:val="22"/>
                <w:szCs w:val="22"/>
              </w:rPr>
              <w:t>~.c.</w:t>
            </w:r>
            <w:proofErr w:type="gramEnd"/>
            <w:r w:rsidRPr="00A2199B">
              <w:rPr>
                <w:rFonts w:asciiTheme="minorHAnsi" w:hAnsiTheme="minorHAnsi" w:cstheme="minorHAnsi"/>
                <w:i/>
                <w:iCs/>
                <w:color w:val="000000"/>
                <w:sz w:val="22"/>
                <w:szCs w:val="22"/>
              </w:rPr>
              <w:t>1.</w:t>
            </w:r>
          </w:p>
        </w:tc>
        <w:tc>
          <w:tcPr>
            <w:tcW w:w="5429" w:type="dxa"/>
            <w:vAlign w:val="bottom"/>
          </w:tcPr>
          <w:p w14:paraId="0B56FFE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Free liquids are not placed in the waste pile</w:t>
            </w:r>
          </w:p>
        </w:tc>
        <w:tc>
          <w:tcPr>
            <w:tcW w:w="2377" w:type="dxa"/>
            <w:vAlign w:val="bottom"/>
          </w:tcPr>
          <w:p w14:paraId="23A3258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264.250(c)(1) [as referenced in 335.170(c)]</w:t>
            </w:r>
          </w:p>
        </w:tc>
        <w:tc>
          <w:tcPr>
            <w:tcW w:w="639" w:type="dxa"/>
            <w:vAlign w:val="bottom"/>
          </w:tcPr>
          <w:p w14:paraId="44E31D6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7ECF50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881E9B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AF0AE5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E5DC9D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47BAFAA" w14:textId="77777777" w:rsidTr="001C021E">
        <w:trPr>
          <w:jc w:val="center"/>
        </w:trPr>
        <w:tc>
          <w:tcPr>
            <w:tcW w:w="593" w:type="dxa"/>
            <w:vAlign w:val="bottom"/>
          </w:tcPr>
          <w:p w14:paraId="324143E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528</w:t>
            </w:r>
          </w:p>
        </w:tc>
        <w:tc>
          <w:tcPr>
            <w:tcW w:w="1387" w:type="dxa"/>
            <w:vAlign w:val="bottom"/>
          </w:tcPr>
          <w:p w14:paraId="0CD5B20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w:t>
            </w:r>
            <w:proofErr w:type="gramStart"/>
            <w:r w:rsidRPr="00A2199B">
              <w:rPr>
                <w:rFonts w:asciiTheme="minorHAnsi" w:hAnsiTheme="minorHAnsi" w:cstheme="minorHAnsi"/>
                <w:i/>
                <w:iCs/>
                <w:color w:val="000000"/>
                <w:sz w:val="22"/>
                <w:szCs w:val="22"/>
              </w:rPr>
              <w:t>~.c.</w:t>
            </w:r>
            <w:proofErr w:type="gramEnd"/>
            <w:r w:rsidRPr="00A2199B">
              <w:rPr>
                <w:rFonts w:asciiTheme="minorHAnsi" w:hAnsiTheme="minorHAnsi" w:cstheme="minorHAnsi"/>
                <w:i/>
                <w:iCs/>
                <w:color w:val="000000"/>
                <w:sz w:val="22"/>
                <w:szCs w:val="22"/>
              </w:rPr>
              <w:t>2.</w:t>
            </w:r>
          </w:p>
        </w:tc>
        <w:tc>
          <w:tcPr>
            <w:tcW w:w="5429" w:type="dxa"/>
            <w:vAlign w:val="bottom"/>
          </w:tcPr>
          <w:p w14:paraId="7D1BA59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Protected from precipitation run-on</w:t>
            </w:r>
          </w:p>
        </w:tc>
        <w:tc>
          <w:tcPr>
            <w:tcW w:w="2377" w:type="dxa"/>
            <w:vAlign w:val="bottom"/>
          </w:tcPr>
          <w:p w14:paraId="28AC4CA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264.250(c)(2) [as referenced in 335.170(c)]</w:t>
            </w:r>
          </w:p>
        </w:tc>
        <w:tc>
          <w:tcPr>
            <w:tcW w:w="639" w:type="dxa"/>
            <w:vAlign w:val="bottom"/>
          </w:tcPr>
          <w:p w14:paraId="750652F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EA926C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A411C0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EDCDE7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A4F04E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9D43F2E" w14:textId="77777777" w:rsidTr="001C021E">
        <w:trPr>
          <w:jc w:val="center"/>
        </w:trPr>
        <w:tc>
          <w:tcPr>
            <w:tcW w:w="593" w:type="dxa"/>
            <w:vAlign w:val="bottom"/>
          </w:tcPr>
          <w:p w14:paraId="580EEAF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529</w:t>
            </w:r>
          </w:p>
        </w:tc>
        <w:tc>
          <w:tcPr>
            <w:tcW w:w="1387" w:type="dxa"/>
            <w:vAlign w:val="bottom"/>
          </w:tcPr>
          <w:p w14:paraId="4F5805C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w:t>
            </w:r>
            <w:proofErr w:type="gramStart"/>
            <w:r w:rsidRPr="00A2199B">
              <w:rPr>
                <w:rFonts w:asciiTheme="minorHAnsi" w:hAnsiTheme="minorHAnsi" w:cstheme="minorHAnsi"/>
                <w:i/>
                <w:iCs/>
                <w:color w:val="000000"/>
                <w:sz w:val="22"/>
                <w:szCs w:val="22"/>
              </w:rPr>
              <w:t>~.c.</w:t>
            </w:r>
            <w:proofErr w:type="gramEnd"/>
            <w:r w:rsidRPr="00A2199B">
              <w:rPr>
                <w:rFonts w:asciiTheme="minorHAnsi" w:hAnsiTheme="minorHAnsi" w:cstheme="minorHAnsi"/>
                <w:i/>
                <w:iCs/>
                <w:color w:val="000000"/>
                <w:sz w:val="22"/>
                <w:szCs w:val="22"/>
              </w:rPr>
              <w:t>3.</w:t>
            </w:r>
          </w:p>
        </w:tc>
        <w:tc>
          <w:tcPr>
            <w:tcW w:w="5429" w:type="dxa"/>
            <w:vAlign w:val="bottom"/>
          </w:tcPr>
          <w:p w14:paraId="7EE18DA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Wind dispersal is controlled</w:t>
            </w:r>
          </w:p>
        </w:tc>
        <w:tc>
          <w:tcPr>
            <w:tcW w:w="2377" w:type="dxa"/>
            <w:vAlign w:val="bottom"/>
          </w:tcPr>
          <w:p w14:paraId="2E04705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264.250(c)(3) [as referenced in 335.170(c)]</w:t>
            </w:r>
          </w:p>
        </w:tc>
        <w:tc>
          <w:tcPr>
            <w:tcW w:w="639" w:type="dxa"/>
            <w:vAlign w:val="bottom"/>
          </w:tcPr>
          <w:p w14:paraId="7B56EC2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0AEB4F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9613A1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1FDDCA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306757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7C8A07F" w14:textId="77777777" w:rsidTr="001C021E">
        <w:trPr>
          <w:jc w:val="center"/>
        </w:trPr>
        <w:tc>
          <w:tcPr>
            <w:tcW w:w="593" w:type="dxa"/>
            <w:vAlign w:val="bottom"/>
          </w:tcPr>
          <w:p w14:paraId="4E888AF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530</w:t>
            </w:r>
          </w:p>
        </w:tc>
        <w:tc>
          <w:tcPr>
            <w:tcW w:w="1387" w:type="dxa"/>
            <w:vAlign w:val="bottom"/>
          </w:tcPr>
          <w:p w14:paraId="674908D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w:t>
            </w:r>
            <w:proofErr w:type="gramStart"/>
            <w:r w:rsidRPr="00A2199B">
              <w:rPr>
                <w:rFonts w:asciiTheme="minorHAnsi" w:hAnsiTheme="minorHAnsi" w:cstheme="minorHAnsi"/>
                <w:i/>
                <w:iCs/>
                <w:color w:val="000000"/>
                <w:sz w:val="22"/>
                <w:szCs w:val="22"/>
              </w:rPr>
              <w:t>~.c.</w:t>
            </w:r>
            <w:proofErr w:type="gramEnd"/>
            <w:r w:rsidRPr="00A2199B">
              <w:rPr>
                <w:rFonts w:asciiTheme="minorHAnsi" w:hAnsiTheme="minorHAnsi" w:cstheme="minorHAnsi"/>
                <w:i/>
                <w:iCs/>
                <w:color w:val="000000"/>
                <w:sz w:val="22"/>
                <w:szCs w:val="22"/>
              </w:rPr>
              <w:t>4.</w:t>
            </w:r>
          </w:p>
        </w:tc>
        <w:tc>
          <w:tcPr>
            <w:tcW w:w="5429" w:type="dxa"/>
            <w:vAlign w:val="bottom"/>
          </w:tcPr>
          <w:p w14:paraId="77E40BE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Will not generate leachate</w:t>
            </w:r>
          </w:p>
        </w:tc>
        <w:tc>
          <w:tcPr>
            <w:tcW w:w="2377" w:type="dxa"/>
            <w:vAlign w:val="bottom"/>
          </w:tcPr>
          <w:p w14:paraId="02A9457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264.250(c)(4) [as referenced in 335.170(c)]</w:t>
            </w:r>
          </w:p>
        </w:tc>
        <w:tc>
          <w:tcPr>
            <w:tcW w:w="639" w:type="dxa"/>
            <w:vAlign w:val="bottom"/>
          </w:tcPr>
          <w:p w14:paraId="32DA575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D54B90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64A78D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20B88E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F90F9B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F973973" w14:textId="77777777" w:rsidTr="001C021E">
        <w:trPr>
          <w:jc w:val="center"/>
        </w:trPr>
        <w:tc>
          <w:tcPr>
            <w:tcW w:w="593" w:type="dxa"/>
            <w:vAlign w:val="bottom"/>
          </w:tcPr>
          <w:p w14:paraId="56C1F8D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531</w:t>
            </w:r>
          </w:p>
        </w:tc>
        <w:tc>
          <w:tcPr>
            <w:tcW w:w="1387" w:type="dxa"/>
            <w:vAlign w:val="bottom"/>
          </w:tcPr>
          <w:p w14:paraId="6A73F54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proofErr w:type="spellStart"/>
            <w:r w:rsidRPr="00A2199B">
              <w:rPr>
                <w:rFonts w:asciiTheme="minorHAnsi" w:hAnsiTheme="minorHAnsi" w:cstheme="minorHAnsi"/>
                <w:color w:val="000000"/>
                <w:sz w:val="22"/>
                <w:szCs w:val="22"/>
              </w:rPr>
              <w:t>V.E.</w:t>
            </w:r>
            <w:r w:rsidRPr="00A2199B">
              <w:rPr>
                <w:rFonts w:asciiTheme="minorHAnsi" w:hAnsiTheme="minorHAnsi" w:cstheme="minorHAnsi"/>
                <w:i/>
                <w:iCs/>
                <w:color w:val="000000"/>
                <w:sz w:val="22"/>
                <w:szCs w:val="22"/>
              </w:rPr>
              <w:t>~.d</w:t>
            </w:r>
            <w:proofErr w:type="spellEnd"/>
            <w:r w:rsidRPr="00A2199B">
              <w:rPr>
                <w:rFonts w:asciiTheme="minorHAnsi" w:hAnsiTheme="minorHAnsi" w:cstheme="minorHAnsi"/>
                <w:i/>
                <w:iCs/>
                <w:color w:val="000000"/>
                <w:sz w:val="22"/>
                <w:szCs w:val="22"/>
              </w:rPr>
              <w:t>.</w:t>
            </w:r>
          </w:p>
        </w:tc>
        <w:tc>
          <w:tcPr>
            <w:tcW w:w="5429" w:type="dxa"/>
            <w:vAlign w:val="bottom"/>
          </w:tcPr>
          <w:p w14:paraId="7D95358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Calculation of action leakage rate</w:t>
            </w:r>
          </w:p>
        </w:tc>
        <w:tc>
          <w:tcPr>
            <w:tcW w:w="2377" w:type="dxa"/>
            <w:vAlign w:val="bottom"/>
          </w:tcPr>
          <w:p w14:paraId="60325CB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264.252</w:t>
            </w:r>
          </w:p>
        </w:tc>
        <w:tc>
          <w:tcPr>
            <w:tcW w:w="639" w:type="dxa"/>
            <w:vAlign w:val="bottom"/>
          </w:tcPr>
          <w:p w14:paraId="071CDEF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9A13E9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9EB9A9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E96B4C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6A1FDE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86AA9A2" w14:textId="77777777" w:rsidTr="001C021E">
        <w:trPr>
          <w:jc w:val="center"/>
        </w:trPr>
        <w:tc>
          <w:tcPr>
            <w:tcW w:w="593" w:type="dxa"/>
            <w:vAlign w:val="bottom"/>
          </w:tcPr>
          <w:p w14:paraId="4783CE2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532</w:t>
            </w:r>
          </w:p>
        </w:tc>
        <w:tc>
          <w:tcPr>
            <w:tcW w:w="1387" w:type="dxa"/>
            <w:vAlign w:val="bottom"/>
          </w:tcPr>
          <w:p w14:paraId="2687FAF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proofErr w:type="spellStart"/>
            <w:r w:rsidRPr="00A2199B">
              <w:rPr>
                <w:rFonts w:asciiTheme="minorHAnsi" w:hAnsiTheme="minorHAnsi" w:cstheme="minorHAnsi"/>
                <w:color w:val="000000"/>
                <w:sz w:val="22"/>
                <w:szCs w:val="22"/>
              </w:rPr>
              <w:t>V.E.</w:t>
            </w:r>
            <w:r w:rsidRPr="00A2199B">
              <w:rPr>
                <w:rFonts w:asciiTheme="minorHAnsi" w:hAnsiTheme="minorHAnsi" w:cstheme="minorHAnsi"/>
                <w:i/>
                <w:iCs/>
                <w:color w:val="000000"/>
                <w:sz w:val="22"/>
                <w:szCs w:val="22"/>
              </w:rPr>
              <w:t>~.e</w:t>
            </w:r>
            <w:proofErr w:type="spellEnd"/>
            <w:r w:rsidRPr="00A2199B">
              <w:rPr>
                <w:rFonts w:asciiTheme="minorHAnsi" w:hAnsiTheme="minorHAnsi" w:cstheme="minorHAnsi"/>
                <w:i/>
                <w:iCs/>
                <w:color w:val="000000"/>
                <w:sz w:val="22"/>
                <w:szCs w:val="22"/>
              </w:rPr>
              <w:t>.</w:t>
            </w:r>
          </w:p>
        </w:tc>
        <w:tc>
          <w:tcPr>
            <w:tcW w:w="5429" w:type="dxa"/>
            <w:vAlign w:val="bottom"/>
          </w:tcPr>
          <w:p w14:paraId="49B4B9C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Response action plan</w:t>
            </w:r>
          </w:p>
        </w:tc>
        <w:tc>
          <w:tcPr>
            <w:tcW w:w="2377" w:type="dxa"/>
            <w:vAlign w:val="bottom"/>
          </w:tcPr>
          <w:p w14:paraId="35485A3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264.253</w:t>
            </w:r>
          </w:p>
        </w:tc>
        <w:tc>
          <w:tcPr>
            <w:tcW w:w="639" w:type="dxa"/>
            <w:vAlign w:val="bottom"/>
          </w:tcPr>
          <w:p w14:paraId="33B9D60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B54D9E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13778F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8274DC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6DEB24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6FC8BF0" w14:textId="77777777" w:rsidTr="00DE42AF">
        <w:trPr>
          <w:jc w:val="center"/>
        </w:trPr>
        <w:tc>
          <w:tcPr>
            <w:tcW w:w="593" w:type="dxa"/>
            <w:tcBorders>
              <w:bottom w:val="single" w:sz="4" w:space="0" w:color="auto"/>
            </w:tcBorders>
            <w:vAlign w:val="bottom"/>
          </w:tcPr>
          <w:p w14:paraId="3EFA832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533</w:t>
            </w:r>
          </w:p>
        </w:tc>
        <w:tc>
          <w:tcPr>
            <w:tcW w:w="1387" w:type="dxa"/>
            <w:tcBorders>
              <w:bottom w:val="single" w:sz="4" w:space="0" w:color="auto"/>
            </w:tcBorders>
            <w:vAlign w:val="bottom"/>
          </w:tcPr>
          <w:p w14:paraId="2B85ED5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proofErr w:type="spellStart"/>
            <w:r w:rsidRPr="00A2199B">
              <w:rPr>
                <w:rFonts w:asciiTheme="minorHAnsi" w:hAnsiTheme="minorHAnsi" w:cstheme="minorHAnsi"/>
                <w:color w:val="000000"/>
                <w:sz w:val="22"/>
                <w:szCs w:val="22"/>
              </w:rPr>
              <w:t>V.E.</w:t>
            </w:r>
            <w:r w:rsidRPr="00A2199B">
              <w:rPr>
                <w:rFonts w:asciiTheme="minorHAnsi" w:hAnsiTheme="minorHAnsi" w:cstheme="minorHAnsi"/>
                <w:i/>
                <w:iCs/>
                <w:color w:val="000000"/>
                <w:sz w:val="22"/>
                <w:szCs w:val="22"/>
              </w:rPr>
              <w:t>~.f</w:t>
            </w:r>
            <w:proofErr w:type="spellEnd"/>
            <w:r w:rsidRPr="00A2199B">
              <w:rPr>
                <w:rFonts w:asciiTheme="minorHAnsi" w:hAnsiTheme="minorHAnsi" w:cstheme="minorHAnsi"/>
                <w:i/>
                <w:iCs/>
                <w:color w:val="000000"/>
                <w:sz w:val="22"/>
                <w:szCs w:val="22"/>
              </w:rPr>
              <w:t>.</w:t>
            </w:r>
          </w:p>
        </w:tc>
        <w:tc>
          <w:tcPr>
            <w:tcW w:w="5429" w:type="dxa"/>
            <w:tcBorders>
              <w:bottom w:val="single" w:sz="4" w:space="0" w:color="auto"/>
            </w:tcBorders>
            <w:vAlign w:val="bottom"/>
          </w:tcPr>
          <w:p w14:paraId="4BF0219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Monitoring and inspection during construction</w:t>
            </w:r>
          </w:p>
        </w:tc>
        <w:tc>
          <w:tcPr>
            <w:tcW w:w="2377" w:type="dxa"/>
            <w:tcBorders>
              <w:bottom w:val="single" w:sz="4" w:space="0" w:color="auto"/>
            </w:tcBorders>
            <w:vAlign w:val="bottom"/>
          </w:tcPr>
          <w:p w14:paraId="5644792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264.254(a)</w:t>
            </w:r>
          </w:p>
        </w:tc>
        <w:tc>
          <w:tcPr>
            <w:tcW w:w="639" w:type="dxa"/>
            <w:vAlign w:val="bottom"/>
          </w:tcPr>
          <w:p w14:paraId="1BE910A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730D3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71D614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D29CC8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798AB9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BE057B3" w14:textId="77777777" w:rsidTr="00DE42AF">
        <w:trPr>
          <w:jc w:val="center"/>
        </w:trPr>
        <w:tc>
          <w:tcPr>
            <w:tcW w:w="593" w:type="dxa"/>
            <w:shd w:val="clear" w:color="auto" w:fill="D9D9D9" w:themeFill="background1" w:themeFillShade="D9"/>
            <w:vAlign w:val="bottom"/>
          </w:tcPr>
          <w:p w14:paraId="3191513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534</w:t>
            </w:r>
          </w:p>
        </w:tc>
        <w:tc>
          <w:tcPr>
            <w:tcW w:w="1387" w:type="dxa"/>
            <w:shd w:val="clear" w:color="auto" w:fill="D9D9D9" w:themeFill="background1" w:themeFillShade="D9"/>
            <w:vAlign w:val="bottom"/>
          </w:tcPr>
          <w:p w14:paraId="2EE5EC2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V.E.1.</w:t>
            </w:r>
          </w:p>
        </w:tc>
        <w:tc>
          <w:tcPr>
            <w:tcW w:w="5429" w:type="dxa"/>
            <w:shd w:val="clear" w:color="auto" w:fill="D9D9D9" w:themeFill="background1" w:themeFillShade="D9"/>
            <w:vAlign w:val="bottom"/>
          </w:tcPr>
          <w:p w14:paraId="45A12B9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Table V.E.1 - Waste Piles in hard copy and editable electronic format</w:t>
            </w:r>
          </w:p>
        </w:tc>
        <w:tc>
          <w:tcPr>
            <w:tcW w:w="2377" w:type="dxa"/>
            <w:shd w:val="clear" w:color="auto" w:fill="D9D9D9" w:themeFill="background1" w:themeFillShade="D9"/>
            <w:vAlign w:val="bottom"/>
          </w:tcPr>
          <w:p w14:paraId="531346F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270.18(a)</w:t>
            </w:r>
          </w:p>
        </w:tc>
        <w:tc>
          <w:tcPr>
            <w:tcW w:w="639" w:type="dxa"/>
            <w:vAlign w:val="bottom"/>
          </w:tcPr>
          <w:p w14:paraId="2596EB5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9CE5DF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CF88B6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608B5C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7315D9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67BBF6E" w14:textId="77777777" w:rsidTr="001C021E">
        <w:trPr>
          <w:jc w:val="center"/>
        </w:trPr>
        <w:tc>
          <w:tcPr>
            <w:tcW w:w="593" w:type="dxa"/>
            <w:vAlign w:val="bottom"/>
          </w:tcPr>
          <w:p w14:paraId="189152C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535</w:t>
            </w:r>
          </w:p>
        </w:tc>
        <w:tc>
          <w:tcPr>
            <w:tcW w:w="1387" w:type="dxa"/>
            <w:vAlign w:val="bottom"/>
          </w:tcPr>
          <w:p w14:paraId="1A228E8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V.E.2.</w:t>
            </w:r>
          </w:p>
        </w:tc>
        <w:tc>
          <w:tcPr>
            <w:tcW w:w="5429" w:type="dxa"/>
            <w:vAlign w:val="bottom"/>
          </w:tcPr>
          <w:p w14:paraId="3AC2241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 WP will manage ignitable or reactive wastes as indicated in Table V.E.1, include 264.17 &amp; 264.256 requirements in the engineering report</w:t>
            </w:r>
          </w:p>
        </w:tc>
        <w:tc>
          <w:tcPr>
            <w:tcW w:w="2377" w:type="dxa"/>
            <w:vAlign w:val="bottom"/>
          </w:tcPr>
          <w:p w14:paraId="44EF3A6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264.17; 264.256</w:t>
            </w:r>
          </w:p>
        </w:tc>
        <w:tc>
          <w:tcPr>
            <w:tcW w:w="639" w:type="dxa"/>
            <w:vAlign w:val="bottom"/>
          </w:tcPr>
          <w:p w14:paraId="28A1710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479853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4F9466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A0DF38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445027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FFB5351" w14:textId="77777777" w:rsidTr="001C021E">
        <w:trPr>
          <w:jc w:val="center"/>
        </w:trPr>
        <w:tc>
          <w:tcPr>
            <w:tcW w:w="593" w:type="dxa"/>
            <w:vAlign w:val="bottom"/>
          </w:tcPr>
          <w:p w14:paraId="346BCE0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536</w:t>
            </w:r>
          </w:p>
        </w:tc>
        <w:tc>
          <w:tcPr>
            <w:tcW w:w="1387" w:type="dxa"/>
            <w:vAlign w:val="bottom"/>
          </w:tcPr>
          <w:p w14:paraId="26CADD8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V.E.3.</w:t>
            </w:r>
          </w:p>
        </w:tc>
        <w:tc>
          <w:tcPr>
            <w:tcW w:w="5429" w:type="dxa"/>
            <w:vAlign w:val="bottom"/>
          </w:tcPr>
          <w:p w14:paraId="4FA20DE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 WP will manage incompatible wastes as indicated in Table V.E.1, include 264.17 &amp; 264.257 requirements in the engineering report</w:t>
            </w:r>
          </w:p>
        </w:tc>
        <w:tc>
          <w:tcPr>
            <w:tcW w:w="2377" w:type="dxa"/>
            <w:vAlign w:val="bottom"/>
          </w:tcPr>
          <w:p w14:paraId="16FBA8F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264.17; 264.257</w:t>
            </w:r>
          </w:p>
        </w:tc>
        <w:tc>
          <w:tcPr>
            <w:tcW w:w="639" w:type="dxa"/>
            <w:vAlign w:val="bottom"/>
          </w:tcPr>
          <w:p w14:paraId="4F8EBE7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22E8D5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EF00FF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AA1C27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AADFE2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3B7B629" w14:textId="77777777" w:rsidTr="001C021E">
        <w:trPr>
          <w:jc w:val="center"/>
        </w:trPr>
        <w:tc>
          <w:tcPr>
            <w:tcW w:w="593" w:type="dxa"/>
            <w:vAlign w:val="bottom"/>
          </w:tcPr>
          <w:p w14:paraId="37B812A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537</w:t>
            </w:r>
          </w:p>
        </w:tc>
        <w:tc>
          <w:tcPr>
            <w:tcW w:w="1387" w:type="dxa"/>
            <w:vAlign w:val="bottom"/>
          </w:tcPr>
          <w:p w14:paraId="2BB094C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V.E.4.</w:t>
            </w:r>
          </w:p>
        </w:tc>
        <w:tc>
          <w:tcPr>
            <w:tcW w:w="5429" w:type="dxa"/>
            <w:vAlign w:val="bottom"/>
          </w:tcPr>
          <w:p w14:paraId="304805F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 WP will manage FO20, FO21, FO22, FO23, FO26, FO27 as indicated in Table V.D.1, include 264.231 requirement in the engineering report</w:t>
            </w:r>
          </w:p>
        </w:tc>
        <w:tc>
          <w:tcPr>
            <w:tcW w:w="2377" w:type="dxa"/>
            <w:vAlign w:val="bottom"/>
          </w:tcPr>
          <w:p w14:paraId="5619714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264.259</w:t>
            </w:r>
          </w:p>
        </w:tc>
        <w:tc>
          <w:tcPr>
            <w:tcW w:w="639" w:type="dxa"/>
            <w:vAlign w:val="bottom"/>
          </w:tcPr>
          <w:p w14:paraId="291B928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1D00CF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58D6E9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DD8660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1D000B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EBF08A7" w14:textId="77777777" w:rsidTr="001C021E">
        <w:trPr>
          <w:jc w:val="center"/>
        </w:trPr>
        <w:tc>
          <w:tcPr>
            <w:tcW w:w="593" w:type="dxa"/>
            <w:vAlign w:val="bottom"/>
          </w:tcPr>
          <w:p w14:paraId="29D4024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538</w:t>
            </w:r>
          </w:p>
        </w:tc>
        <w:tc>
          <w:tcPr>
            <w:tcW w:w="1387" w:type="dxa"/>
            <w:vAlign w:val="bottom"/>
          </w:tcPr>
          <w:p w14:paraId="4568779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V.E.5.</w:t>
            </w:r>
          </w:p>
        </w:tc>
        <w:tc>
          <w:tcPr>
            <w:tcW w:w="5429" w:type="dxa"/>
            <w:vAlign w:val="bottom"/>
          </w:tcPr>
          <w:p w14:paraId="53C1E51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Describe WP design and construction</w:t>
            </w:r>
          </w:p>
        </w:tc>
        <w:tc>
          <w:tcPr>
            <w:tcW w:w="2377" w:type="dxa"/>
            <w:vAlign w:val="bottom"/>
          </w:tcPr>
          <w:p w14:paraId="507E13B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270.18(c)</w:t>
            </w:r>
          </w:p>
        </w:tc>
        <w:tc>
          <w:tcPr>
            <w:tcW w:w="639" w:type="dxa"/>
            <w:vAlign w:val="bottom"/>
          </w:tcPr>
          <w:p w14:paraId="0FC66EE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A9A5D1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EF1A01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6971AF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DF2980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2E2F340" w14:textId="77777777" w:rsidTr="00DE42AF">
        <w:trPr>
          <w:jc w:val="center"/>
        </w:trPr>
        <w:tc>
          <w:tcPr>
            <w:tcW w:w="593" w:type="dxa"/>
            <w:tcBorders>
              <w:bottom w:val="single" w:sz="4" w:space="0" w:color="auto"/>
            </w:tcBorders>
            <w:vAlign w:val="bottom"/>
          </w:tcPr>
          <w:p w14:paraId="41BBCCC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539</w:t>
            </w:r>
          </w:p>
        </w:tc>
        <w:tc>
          <w:tcPr>
            <w:tcW w:w="1387" w:type="dxa"/>
            <w:tcBorders>
              <w:bottom w:val="single" w:sz="4" w:space="0" w:color="auto"/>
            </w:tcBorders>
            <w:vAlign w:val="bottom"/>
          </w:tcPr>
          <w:p w14:paraId="5CABCD8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V.E.6.</w:t>
            </w:r>
          </w:p>
        </w:tc>
        <w:tc>
          <w:tcPr>
            <w:tcW w:w="5429" w:type="dxa"/>
            <w:tcBorders>
              <w:bottom w:val="single" w:sz="4" w:space="0" w:color="auto"/>
            </w:tcBorders>
            <w:vAlign w:val="bottom"/>
          </w:tcPr>
          <w:p w14:paraId="45F888B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Containment System (applicable to new waste piles and new portions of existing waste piles): Provide containment system design and construction</w:t>
            </w:r>
          </w:p>
        </w:tc>
        <w:tc>
          <w:tcPr>
            <w:tcW w:w="2377" w:type="dxa"/>
            <w:tcBorders>
              <w:bottom w:val="single" w:sz="4" w:space="0" w:color="auto"/>
            </w:tcBorders>
            <w:vAlign w:val="bottom"/>
          </w:tcPr>
          <w:p w14:paraId="6AA191B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335.170; Tech. Guidance No. 6; EPA Publications 530-SW-85-014 and 600-R-93-182</w:t>
            </w:r>
          </w:p>
        </w:tc>
        <w:tc>
          <w:tcPr>
            <w:tcW w:w="639" w:type="dxa"/>
            <w:vAlign w:val="bottom"/>
          </w:tcPr>
          <w:p w14:paraId="535F42D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894F30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53C05B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AB53EA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632B8A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937D2D7" w14:textId="77777777" w:rsidTr="00DE42AF">
        <w:trPr>
          <w:jc w:val="center"/>
        </w:trPr>
        <w:tc>
          <w:tcPr>
            <w:tcW w:w="593" w:type="dxa"/>
            <w:shd w:val="clear" w:color="auto" w:fill="D9D9D9" w:themeFill="background1" w:themeFillShade="D9"/>
            <w:vAlign w:val="bottom"/>
          </w:tcPr>
          <w:p w14:paraId="479ABF8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540</w:t>
            </w:r>
          </w:p>
        </w:tc>
        <w:tc>
          <w:tcPr>
            <w:tcW w:w="1387" w:type="dxa"/>
            <w:shd w:val="clear" w:color="auto" w:fill="D9D9D9" w:themeFill="background1" w:themeFillShade="D9"/>
            <w:vAlign w:val="bottom"/>
          </w:tcPr>
          <w:p w14:paraId="16B1AF3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V.E.6.a.</w:t>
            </w:r>
          </w:p>
        </w:tc>
        <w:tc>
          <w:tcPr>
            <w:tcW w:w="5429" w:type="dxa"/>
            <w:shd w:val="clear" w:color="auto" w:fill="D9D9D9" w:themeFill="background1" w:themeFillShade="D9"/>
            <w:vAlign w:val="bottom"/>
          </w:tcPr>
          <w:p w14:paraId="399C051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liner description (Table V.E.3 - Waste Pile Liner System) in hard copy and editable electronic format</w:t>
            </w:r>
          </w:p>
        </w:tc>
        <w:tc>
          <w:tcPr>
            <w:tcW w:w="2377" w:type="dxa"/>
            <w:shd w:val="clear" w:color="auto" w:fill="D9D9D9" w:themeFill="background1" w:themeFillShade="D9"/>
            <w:vAlign w:val="bottom"/>
          </w:tcPr>
          <w:p w14:paraId="317CD02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C49240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CF7260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07B01C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A003FA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697D0F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4C74290" w14:textId="77777777" w:rsidTr="001C021E">
        <w:trPr>
          <w:jc w:val="center"/>
        </w:trPr>
        <w:tc>
          <w:tcPr>
            <w:tcW w:w="593" w:type="dxa"/>
            <w:vAlign w:val="bottom"/>
          </w:tcPr>
          <w:p w14:paraId="6DA076C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541</w:t>
            </w:r>
          </w:p>
        </w:tc>
        <w:tc>
          <w:tcPr>
            <w:tcW w:w="1387" w:type="dxa"/>
            <w:vAlign w:val="bottom"/>
          </w:tcPr>
          <w:p w14:paraId="3FF9365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V.E.6.b.</w:t>
            </w:r>
          </w:p>
        </w:tc>
        <w:tc>
          <w:tcPr>
            <w:tcW w:w="5429" w:type="dxa"/>
            <w:vAlign w:val="bottom"/>
          </w:tcPr>
          <w:p w14:paraId="56A75CA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Liner engineering report (design, installation, construction, and operation of the liner and leachate collection system.), include in the analyses:</w:t>
            </w:r>
          </w:p>
        </w:tc>
        <w:tc>
          <w:tcPr>
            <w:tcW w:w="2377" w:type="dxa"/>
            <w:vAlign w:val="bottom"/>
          </w:tcPr>
          <w:p w14:paraId="6D9B89A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264.251</w:t>
            </w:r>
          </w:p>
        </w:tc>
        <w:tc>
          <w:tcPr>
            <w:tcW w:w="639" w:type="dxa"/>
            <w:vAlign w:val="bottom"/>
          </w:tcPr>
          <w:p w14:paraId="02FDA57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7C1843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5F9545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924BCA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16758D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1E06D91" w14:textId="77777777" w:rsidTr="001C021E">
        <w:trPr>
          <w:jc w:val="center"/>
        </w:trPr>
        <w:tc>
          <w:tcPr>
            <w:tcW w:w="593" w:type="dxa"/>
            <w:vAlign w:val="bottom"/>
          </w:tcPr>
          <w:p w14:paraId="6B5152B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542</w:t>
            </w:r>
          </w:p>
        </w:tc>
        <w:tc>
          <w:tcPr>
            <w:tcW w:w="1387" w:type="dxa"/>
            <w:vAlign w:val="bottom"/>
          </w:tcPr>
          <w:p w14:paraId="29DF56D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V.E.6.b.</w:t>
            </w:r>
            <w:r w:rsidRPr="00A2199B">
              <w:rPr>
                <w:rFonts w:asciiTheme="minorHAnsi" w:hAnsiTheme="minorHAnsi" w:cstheme="minorHAnsi"/>
                <w:i/>
                <w:iCs/>
                <w:color w:val="000000"/>
                <w:sz w:val="22"/>
                <w:szCs w:val="22"/>
              </w:rPr>
              <w:t>~.a.</w:t>
            </w:r>
          </w:p>
        </w:tc>
        <w:tc>
          <w:tcPr>
            <w:tcW w:w="5429" w:type="dxa"/>
            <w:vAlign w:val="bottom"/>
          </w:tcPr>
          <w:p w14:paraId="7812D1C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For Artificial Liners:</w:t>
            </w:r>
          </w:p>
        </w:tc>
        <w:tc>
          <w:tcPr>
            <w:tcW w:w="2377" w:type="dxa"/>
            <w:vAlign w:val="bottom"/>
          </w:tcPr>
          <w:p w14:paraId="0506226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7616C2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F7F059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7070BA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457320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026218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9E0876E" w14:textId="77777777" w:rsidTr="001C021E">
        <w:trPr>
          <w:jc w:val="center"/>
        </w:trPr>
        <w:tc>
          <w:tcPr>
            <w:tcW w:w="593" w:type="dxa"/>
            <w:vAlign w:val="bottom"/>
          </w:tcPr>
          <w:p w14:paraId="09D8186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543</w:t>
            </w:r>
          </w:p>
        </w:tc>
        <w:tc>
          <w:tcPr>
            <w:tcW w:w="1387" w:type="dxa"/>
            <w:vAlign w:val="bottom"/>
          </w:tcPr>
          <w:p w14:paraId="422C571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V.E.6.b.1.</w:t>
            </w:r>
          </w:p>
        </w:tc>
        <w:tc>
          <w:tcPr>
            <w:tcW w:w="5429" w:type="dxa"/>
            <w:vAlign w:val="bottom"/>
          </w:tcPr>
          <w:p w14:paraId="3A16185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Seaming method</w:t>
            </w:r>
          </w:p>
        </w:tc>
        <w:tc>
          <w:tcPr>
            <w:tcW w:w="2377" w:type="dxa"/>
            <w:vAlign w:val="bottom"/>
          </w:tcPr>
          <w:p w14:paraId="7CB0E5F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974556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EFD54A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7A5EE7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3B992D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141F1A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FBE3E5A" w14:textId="77777777" w:rsidTr="001C021E">
        <w:trPr>
          <w:jc w:val="center"/>
        </w:trPr>
        <w:tc>
          <w:tcPr>
            <w:tcW w:w="593" w:type="dxa"/>
            <w:vAlign w:val="bottom"/>
          </w:tcPr>
          <w:p w14:paraId="15B8792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544</w:t>
            </w:r>
          </w:p>
        </w:tc>
        <w:tc>
          <w:tcPr>
            <w:tcW w:w="1387" w:type="dxa"/>
            <w:vAlign w:val="bottom"/>
          </w:tcPr>
          <w:p w14:paraId="610CAB9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V.E.6.b.2.</w:t>
            </w:r>
          </w:p>
        </w:tc>
        <w:tc>
          <w:tcPr>
            <w:tcW w:w="5429" w:type="dxa"/>
            <w:vAlign w:val="bottom"/>
          </w:tcPr>
          <w:p w14:paraId="3E1F218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Surface preparation method</w:t>
            </w:r>
          </w:p>
        </w:tc>
        <w:tc>
          <w:tcPr>
            <w:tcW w:w="2377" w:type="dxa"/>
            <w:vAlign w:val="bottom"/>
          </w:tcPr>
          <w:p w14:paraId="4B5562C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5BB2B0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86DC6D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671FB2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DBCC0D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D3FB2E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3412A07" w14:textId="77777777" w:rsidTr="001C021E">
        <w:trPr>
          <w:jc w:val="center"/>
        </w:trPr>
        <w:tc>
          <w:tcPr>
            <w:tcW w:w="593" w:type="dxa"/>
            <w:vAlign w:val="bottom"/>
          </w:tcPr>
          <w:p w14:paraId="006AC9A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545</w:t>
            </w:r>
          </w:p>
        </w:tc>
        <w:tc>
          <w:tcPr>
            <w:tcW w:w="1387" w:type="dxa"/>
            <w:vAlign w:val="bottom"/>
          </w:tcPr>
          <w:p w14:paraId="1BC6E60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V.E.6.b.3.</w:t>
            </w:r>
          </w:p>
        </w:tc>
        <w:tc>
          <w:tcPr>
            <w:tcW w:w="5429" w:type="dxa"/>
            <w:vAlign w:val="bottom"/>
          </w:tcPr>
          <w:p w14:paraId="38739CF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Tensile strength</w:t>
            </w:r>
          </w:p>
        </w:tc>
        <w:tc>
          <w:tcPr>
            <w:tcW w:w="2377" w:type="dxa"/>
            <w:vAlign w:val="bottom"/>
          </w:tcPr>
          <w:p w14:paraId="465AAAA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F52B4A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2E9EDB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3509CE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69F4E0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8828BF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6F97277" w14:textId="77777777" w:rsidTr="001C021E">
        <w:trPr>
          <w:jc w:val="center"/>
        </w:trPr>
        <w:tc>
          <w:tcPr>
            <w:tcW w:w="593" w:type="dxa"/>
            <w:vAlign w:val="bottom"/>
          </w:tcPr>
          <w:p w14:paraId="45F5FC1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546</w:t>
            </w:r>
          </w:p>
        </w:tc>
        <w:tc>
          <w:tcPr>
            <w:tcW w:w="1387" w:type="dxa"/>
            <w:vAlign w:val="bottom"/>
          </w:tcPr>
          <w:p w14:paraId="08D535B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V.E.6.b.4.</w:t>
            </w:r>
          </w:p>
        </w:tc>
        <w:tc>
          <w:tcPr>
            <w:tcW w:w="5429" w:type="dxa"/>
            <w:vAlign w:val="bottom"/>
          </w:tcPr>
          <w:p w14:paraId="767A266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Impact resistance</w:t>
            </w:r>
          </w:p>
        </w:tc>
        <w:tc>
          <w:tcPr>
            <w:tcW w:w="2377" w:type="dxa"/>
            <w:vAlign w:val="bottom"/>
          </w:tcPr>
          <w:p w14:paraId="47216DA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87981B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871B9E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DF5686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AB3D61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0292EE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364080A" w14:textId="77777777" w:rsidTr="001C021E">
        <w:trPr>
          <w:jc w:val="center"/>
        </w:trPr>
        <w:tc>
          <w:tcPr>
            <w:tcW w:w="593" w:type="dxa"/>
            <w:vAlign w:val="bottom"/>
          </w:tcPr>
          <w:p w14:paraId="3AA9268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547</w:t>
            </w:r>
          </w:p>
        </w:tc>
        <w:tc>
          <w:tcPr>
            <w:tcW w:w="1387" w:type="dxa"/>
            <w:vAlign w:val="bottom"/>
          </w:tcPr>
          <w:p w14:paraId="063901F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V.E.6.b.5.</w:t>
            </w:r>
          </w:p>
        </w:tc>
        <w:tc>
          <w:tcPr>
            <w:tcW w:w="5429" w:type="dxa"/>
            <w:vAlign w:val="bottom"/>
          </w:tcPr>
          <w:p w14:paraId="540BFA5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Compatibility demonstration</w:t>
            </w:r>
          </w:p>
        </w:tc>
        <w:tc>
          <w:tcPr>
            <w:tcW w:w="2377" w:type="dxa"/>
            <w:vAlign w:val="bottom"/>
          </w:tcPr>
          <w:p w14:paraId="6A8F2D7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1CF72D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E746DD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3A636C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A91600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61E4C5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2C298DD" w14:textId="77777777" w:rsidTr="001C021E">
        <w:trPr>
          <w:jc w:val="center"/>
        </w:trPr>
        <w:tc>
          <w:tcPr>
            <w:tcW w:w="593" w:type="dxa"/>
            <w:vAlign w:val="bottom"/>
          </w:tcPr>
          <w:p w14:paraId="3F953E5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548</w:t>
            </w:r>
          </w:p>
        </w:tc>
        <w:tc>
          <w:tcPr>
            <w:tcW w:w="1387" w:type="dxa"/>
            <w:vAlign w:val="bottom"/>
          </w:tcPr>
          <w:p w14:paraId="5B84D60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V.E.6.b.6.</w:t>
            </w:r>
          </w:p>
        </w:tc>
        <w:tc>
          <w:tcPr>
            <w:tcW w:w="5429" w:type="dxa"/>
            <w:vAlign w:val="bottom"/>
          </w:tcPr>
          <w:p w14:paraId="1214EA7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Foundation design (including settlement potential, bearing capacity and stability, and potential for bottom heave blow-out)</w:t>
            </w:r>
          </w:p>
        </w:tc>
        <w:tc>
          <w:tcPr>
            <w:tcW w:w="2377" w:type="dxa"/>
            <w:vAlign w:val="bottom"/>
          </w:tcPr>
          <w:p w14:paraId="4773E27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3C31BF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F1573F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50E369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D50848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4FA560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B8E6272" w14:textId="77777777" w:rsidTr="001C021E">
        <w:trPr>
          <w:jc w:val="center"/>
        </w:trPr>
        <w:tc>
          <w:tcPr>
            <w:tcW w:w="593" w:type="dxa"/>
            <w:vAlign w:val="bottom"/>
          </w:tcPr>
          <w:p w14:paraId="0E6F461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549</w:t>
            </w:r>
          </w:p>
        </w:tc>
        <w:tc>
          <w:tcPr>
            <w:tcW w:w="1387" w:type="dxa"/>
            <w:vAlign w:val="bottom"/>
          </w:tcPr>
          <w:p w14:paraId="5DE0476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V.E.6.b.</w:t>
            </w:r>
            <w:r w:rsidRPr="00A2199B">
              <w:rPr>
                <w:rFonts w:asciiTheme="minorHAnsi" w:hAnsiTheme="minorHAnsi" w:cstheme="minorHAnsi"/>
                <w:i/>
                <w:iCs/>
                <w:color w:val="000000"/>
                <w:sz w:val="22"/>
                <w:szCs w:val="22"/>
              </w:rPr>
              <w:t>~.b.</w:t>
            </w:r>
          </w:p>
        </w:tc>
        <w:tc>
          <w:tcPr>
            <w:tcW w:w="5429" w:type="dxa"/>
            <w:vAlign w:val="bottom"/>
          </w:tcPr>
          <w:p w14:paraId="002027F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For Soil liners:</w:t>
            </w:r>
          </w:p>
        </w:tc>
        <w:tc>
          <w:tcPr>
            <w:tcW w:w="2377" w:type="dxa"/>
            <w:vAlign w:val="bottom"/>
          </w:tcPr>
          <w:p w14:paraId="6CA9F7A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F8DF7F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46DA49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D508FC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6A9558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942323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C0D67EC" w14:textId="77777777" w:rsidTr="001C021E">
        <w:trPr>
          <w:jc w:val="center"/>
        </w:trPr>
        <w:tc>
          <w:tcPr>
            <w:tcW w:w="593" w:type="dxa"/>
            <w:vAlign w:val="bottom"/>
          </w:tcPr>
          <w:p w14:paraId="706374C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550</w:t>
            </w:r>
          </w:p>
        </w:tc>
        <w:tc>
          <w:tcPr>
            <w:tcW w:w="1387" w:type="dxa"/>
            <w:vAlign w:val="bottom"/>
          </w:tcPr>
          <w:p w14:paraId="3284979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V.E.6.b.7.</w:t>
            </w:r>
          </w:p>
        </w:tc>
        <w:tc>
          <w:tcPr>
            <w:tcW w:w="5429" w:type="dxa"/>
            <w:vAlign w:val="bottom"/>
          </w:tcPr>
          <w:p w14:paraId="23B861D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Waste migration analysis (based on head, porosity, and permeability)</w:t>
            </w:r>
          </w:p>
        </w:tc>
        <w:tc>
          <w:tcPr>
            <w:tcW w:w="2377" w:type="dxa"/>
            <w:vAlign w:val="bottom"/>
          </w:tcPr>
          <w:p w14:paraId="738E0A6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B3141E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BBAB90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5580CA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DEAC38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25BEFD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E9A53D3" w14:textId="77777777" w:rsidTr="001C021E">
        <w:trPr>
          <w:jc w:val="center"/>
        </w:trPr>
        <w:tc>
          <w:tcPr>
            <w:tcW w:w="593" w:type="dxa"/>
            <w:vAlign w:val="bottom"/>
          </w:tcPr>
          <w:p w14:paraId="7958878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551</w:t>
            </w:r>
          </w:p>
        </w:tc>
        <w:tc>
          <w:tcPr>
            <w:tcW w:w="1387" w:type="dxa"/>
            <w:vAlign w:val="bottom"/>
          </w:tcPr>
          <w:p w14:paraId="545401C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V.E.6.b.8.</w:t>
            </w:r>
          </w:p>
        </w:tc>
        <w:tc>
          <w:tcPr>
            <w:tcW w:w="5429" w:type="dxa"/>
            <w:vAlign w:val="bottom"/>
          </w:tcPr>
          <w:p w14:paraId="35D466D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Atterberg limits, % passing a #200 sieve, and permeability</w:t>
            </w:r>
          </w:p>
        </w:tc>
        <w:tc>
          <w:tcPr>
            <w:tcW w:w="2377" w:type="dxa"/>
            <w:vAlign w:val="bottom"/>
          </w:tcPr>
          <w:p w14:paraId="307A072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470E36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9D0621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A4F383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C2C4A2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A24BE0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89816CD" w14:textId="77777777" w:rsidTr="001C021E">
        <w:trPr>
          <w:jc w:val="center"/>
        </w:trPr>
        <w:tc>
          <w:tcPr>
            <w:tcW w:w="593" w:type="dxa"/>
            <w:vAlign w:val="bottom"/>
          </w:tcPr>
          <w:p w14:paraId="318EC4A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552</w:t>
            </w:r>
          </w:p>
        </w:tc>
        <w:tc>
          <w:tcPr>
            <w:tcW w:w="1387" w:type="dxa"/>
            <w:vAlign w:val="bottom"/>
          </w:tcPr>
          <w:p w14:paraId="4D1B366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V.E.6.b.9.</w:t>
            </w:r>
          </w:p>
        </w:tc>
        <w:tc>
          <w:tcPr>
            <w:tcW w:w="5429" w:type="dxa"/>
            <w:vAlign w:val="bottom"/>
          </w:tcPr>
          <w:p w14:paraId="2801D67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Moisture content</w:t>
            </w:r>
          </w:p>
        </w:tc>
        <w:tc>
          <w:tcPr>
            <w:tcW w:w="2377" w:type="dxa"/>
            <w:vAlign w:val="bottom"/>
          </w:tcPr>
          <w:p w14:paraId="698C978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19DCDC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DEC9D9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9678B1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44EEEC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32A4B5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355EE0F" w14:textId="77777777" w:rsidTr="001C021E">
        <w:trPr>
          <w:jc w:val="center"/>
        </w:trPr>
        <w:tc>
          <w:tcPr>
            <w:tcW w:w="593" w:type="dxa"/>
            <w:vAlign w:val="bottom"/>
          </w:tcPr>
          <w:p w14:paraId="6DAF8F0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553</w:t>
            </w:r>
          </w:p>
        </w:tc>
        <w:tc>
          <w:tcPr>
            <w:tcW w:w="1387" w:type="dxa"/>
            <w:vAlign w:val="bottom"/>
          </w:tcPr>
          <w:p w14:paraId="030F40F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V.E.6.b.10.</w:t>
            </w:r>
          </w:p>
        </w:tc>
        <w:tc>
          <w:tcPr>
            <w:tcW w:w="5429" w:type="dxa"/>
            <w:vAlign w:val="bottom"/>
          </w:tcPr>
          <w:p w14:paraId="7B3AE39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Standard proctor density, compaction data</w:t>
            </w:r>
          </w:p>
        </w:tc>
        <w:tc>
          <w:tcPr>
            <w:tcW w:w="2377" w:type="dxa"/>
            <w:vAlign w:val="bottom"/>
          </w:tcPr>
          <w:p w14:paraId="1D3B199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F5183B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536860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7C09B4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311B97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A0455A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18B45A7" w14:textId="77777777" w:rsidTr="001C021E">
        <w:trPr>
          <w:jc w:val="center"/>
        </w:trPr>
        <w:tc>
          <w:tcPr>
            <w:tcW w:w="593" w:type="dxa"/>
            <w:vAlign w:val="bottom"/>
          </w:tcPr>
          <w:p w14:paraId="029A96D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554</w:t>
            </w:r>
          </w:p>
        </w:tc>
        <w:tc>
          <w:tcPr>
            <w:tcW w:w="1387" w:type="dxa"/>
            <w:vAlign w:val="bottom"/>
          </w:tcPr>
          <w:p w14:paraId="7F9A2E7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V.E.6.b.</w:t>
            </w:r>
            <w:r w:rsidRPr="00A2199B">
              <w:rPr>
                <w:rFonts w:asciiTheme="minorHAnsi" w:hAnsiTheme="minorHAnsi" w:cstheme="minorHAnsi"/>
                <w:i/>
                <w:iCs/>
                <w:color w:val="000000"/>
                <w:sz w:val="22"/>
                <w:szCs w:val="22"/>
              </w:rPr>
              <w:t>~.c.</w:t>
            </w:r>
          </w:p>
        </w:tc>
        <w:tc>
          <w:tcPr>
            <w:tcW w:w="5429" w:type="dxa"/>
            <w:vAlign w:val="bottom"/>
          </w:tcPr>
          <w:p w14:paraId="58F676E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For leachate detection, collection, and removal system: 264.251 requirements are for any new and/or lateral expansion of waste pile unit</w:t>
            </w:r>
          </w:p>
        </w:tc>
        <w:tc>
          <w:tcPr>
            <w:tcW w:w="2377" w:type="dxa"/>
            <w:vAlign w:val="bottom"/>
          </w:tcPr>
          <w:p w14:paraId="023D939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264.251(a)(2); 264.251(c)(2) [as referenced in 335.170(d)]</w:t>
            </w:r>
          </w:p>
        </w:tc>
        <w:tc>
          <w:tcPr>
            <w:tcW w:w="639" w:type="dxa"/>
            <w:vAlign w:val="bottom"/>
          </w:tcPr>
          <w:p w14:paraId="0F54608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308C06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1C98B8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BFA93A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6FF772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76E1BCC" w14:textId="77777777" w:rsidTr="001C021E">
        <w:trPr>
          <w:jc w:val="center"/>
        </w:trPr>
        <w:tc>
          <w:tcPr>
            <w:tcW w:w="593" w:type="dxa"/>
            <w:vAlign w:val="bottom"/>
          </w:tcPr>
          <w:p w14:paraId="56FBBE6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555</w:t>
            </w:r>
          </w:p>
        </w:tc>
        <w:tc>
          <w:tcPr>
            <w:tcW w:w="1387" w:type="dxa"/>
            <w:vAlign w:val="bottom"/>
          </w:tcPr>
          <w:p w14:paraId="12C4721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V.E.6.b.11.</w:t>
            </w:r>
          </w:p>
        </w:tc>
        <w:tc>
          <w:tcPr>
            <w:tcW w:w="5429" w:type="dxa"/>
            <w:vAlign w:val="bottom"/>
          </w:tcPr>
          <w:p w14:paraId="155A17F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Capacity of system:  rate of leachate removal; capacity of sumps; and thickness of mounding and maximum hydraulic head</w:t>
            </w:r>
          </w:p>
        </w:tc>
        <w:tc>
          <w:tcPr>
            <w:tcW w:w="2377" w:type="dxa"/>
            <w:vAlign w:val="bottom"/>
          </w:tcPr>
          <w:p w14:paraId="3C56A51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264.251(a)(2); 264.251(c)(3)</w:t>
            </w:r>
          </w:p>
        </w:tc>
        <w:tc>
          <w:tcPr>
            <w:tcW w:w="639" w:type="dxa"/>
            <w:vAlign w:val="bottom"/>
          </w:tcPr>
          <w:p w14:paraId="63074F7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A7FB33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00A0C1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C7D6A3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25FFCB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81CC1B7" w14:textId="77777777" w:rsidTr="001C021E">
        <w:trPr>
          <w:jc w:val="center"/>
        </w:trPr>
        <w:tc>
          <w:tcPr>
            <w:tcW w:w="593" w:type="dxa"/>
            <w:vAlign w:val="bottom"/>
          </w:tcPr>
          <w:p w14:paraId="262D208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556</w:t>
            </w:r>
          </w:p>
        </w:tc>
        <w:tc>
          <w:tcPr>
            <w:tcW w:w="1387" w:type="dxa"/>
            <w:vAlign w:val="bottom"/>
          </w:tcPr>
          <w:p w14:paraId="2C449B9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V.E.6.b.12.</w:t>
            </w:r>
          </w:p>
        </w:tc>
        <w:tc>
          <w:tcPr>
            <w:tcW w:w="5429" w:type="dxa"/>
            <w:vAlign w:val="bottom"/>
          </w:tcPr>
          <w:p w14:paraId="5F12394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Pipe material strength</w:t>
            </w:r>
          </w:p>
        </w:tc>
        <w:tc>
          <w:tcPr>
            <w:tcW w:w="2377" w:type="dxa"/>
            <w:vAlign w:val="bottom"/>
          </w:tcPr>
          <w:p w14:paraId="592BA2C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264.251(a)(2); 264.251(c)(3)</w:t>
            </w:r>
          </w:p>
        </w:tc>
        <w:tc>
          <w:tcPr>
            <w:tcW w:w="639" w:type="dxa"/>
            <w:vAlign w:val="bottom"/>
          </w:tcPr>
          <w:p w14:paraId="7A103AD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BADB9F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2C5438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4BC6E5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BE26A8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5904CCD" w14:textId="77777777" w:rsidTr="001C021E">
        <w:trPr>
          <w:jc w:val="center"/>
        </w:trPr>
        <w:tc>
          <w:tcPr>
            <w:tcW w:w="593" w:type="dxa"/>
            <w:vAlign w:val="bottom"/>
          </w:tcPr>
          <w:p w14:paraId="22403DB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557</w:t>
            </w:r>
          </w:p>
        </w:tc>
        <w:tc>
          <w:tcPr>
            <w:tcW w:w="1387" w:type="dxa"/>
            <w:vAlign w:val="bottom"/>
          </w:tcPr>
          <w:p w14:paraId="158C136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V.E.6.b.13.</w:t>
            </w:r>
          </w:p>
        </w:tc>
        <w:tc>
          <w:tcPr>
            <w:tcW w:w="5429" w:type="dxa"/>
            <w:vAlign w:val="bottom"/>
          </w:tcPr>
          <w:p w14:paraId="39D06D2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Pipe network spacing and grading</w:t>
            </w:r>
          </w:p>
        </w:tc>
        <w:tc>
          <w:tcPr>
            <w:tcW w:w="2377" w:type="dxa"/>
            <w:vAlign w:val="bottom"/>
          </w:tcPr>
          <w:p w14:paraId="0BF7F66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264.251(a)(2); 264.251(c)(3)</w:t>
            </w:r>
          </w:p>
        </w:tc>
        <w:tc>
          <w:tcPr>
            <w:tcW w:w="639" w:type="dxa"/>
            <w:vAlign w:val="bottom"/>
          </w:tcPr>
          <w:p w14:paraId="42B50F6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71CECE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BB88DB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22189B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BADCCA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2578BB5" w14:textId="77777777" w:rsidTr="001C021E">
        <w:trPr>
          <w:jc w:val="center"/>
        </w:trPr>
        <w:tc>
          <w:tcPr>
            <w:tcW w:w="593" w:type="dxa"/>
            <w:vAlign w:val="bottom"/>
          </w:tcPr>
          <w:p w14:paraId="1BDF285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558</w:t>
            </w:r>
          </w:p>
        </w:tc>
        <w:tc>
          <w:tcPr>
            <w:tcW w:w="1387" w:type="dxa"/>
            <w:vAlign w:val="bottom"/>
          </w:tcPr>
          <w:p w14:paraId="5B1A8F1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V.E.6.b.14.</w:t>
            </w:r>
          </w:p>
        </w:tc>
        <w:tc>
          <w:tcPr>
            <w:tcW w:w="5429" w:type="dxa"/>
            <w:vAlign w:val="bottom"/>
          </w:tcPr>
          <w:p w14:paraId="24EFE26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Collection sump(s) material and strength</w:t>
            </w:r>
          </w:p>
        </w:tc>
        <w:tc>
          <w:tcPr>
            <w:tcW w:w="2377" w:type="dxa"/>
            <w:vAlign w:val="bottom"/>
          </w:tcPr>
          <w:p w14:paraId="21CE92F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264.251(a)(2); 264.251(c)(3)</w:t>
            </w:r>
          </w:p>
        </w:tc>
        <w:tc>
          <w:tcPr>
            <w:tcW w:w="639" w:type="dxa"/>
            <w:vAlign w:val="bottom"/>
          </w:tcPr>
          <w:p w14:paraId="0CE8007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B67AC8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35381B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5A3A02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14294E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AB05D48" w14:textId="77777777" w:rsidTr="001C021E">
        <w:trPr>
          <w:jc w:val="center"/>
        </w:trPr>
        <w:tc>
          <w:tcPr>
            <w:tcW w:w="593" w:type="dxa"/>
            <w:vAlign w:val="bottom"/>
          </w:tcPr>
          <w:p w14:paraId="1397695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559</w:t>
            </w:r>
          </w:p>
        </w:tc>
        <w:tc>
          <w:tcPr>
            <w:tcW w:w="1387" w:type="dxa"/>
            <w:vAlign w:val="bottom"/>
          </w:tcPr>
          <w:p w14:paraId="32AFCB4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V.E.6.b.15.</w:t>
            </w:r>
          </w:p>
        </w:tc>
        <w:tc>
          <w:tcPr>
            <w:tcW w:w="5429" w:type="dxa"/>
            <w:vAlign w:val="bottom"/>
          </w:tcPr>
          <w:p w14:paraId="1D16128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Drainage media specifications and performance </w:t>
            </w:r>
          </w:p>
        </w:tc>
        <w:tc>
          <w:tcPr>
            <w:tcW w:w="2377" w:type="dxa"/>
            <w:vAlign w:val="bottom"/>
          </w:tcPr>
          <w:p w14:paraId="72D16D3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264.251(a)(2); 264.251(c)(3)</w:t>
            </w:r>
          </w:p>
        </w:tc>
        <w:tc>
          <w:tcPr>
            <w:tcW w:w="639" w:type="dxa"/>
            <w:vAlign w:val="bottom"/>
          </w:tcPr>
          <w:p w14:paraId="67574B8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AF8E8E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A0B0F7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55C977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C2B0D7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2A4E5D0" w14:textId="77777777" w:rsidTr="001C021E">
        <w:trPr>
          <w:jc w:val="center"/>
        </w:trPr>
        <w:tc>
          <w:tcPr>
            <w:tcW w:w="593" w:type="dxa"/>
            <w:vAlign w:val="bottom"/>
          </w:tcPr>
          <w:p w14:paraId="7AF75EE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560</w:t>
            </w:r>
          </w:p>
        </w:tc>
        <w:tc>
          <w:tcPr>
            <w:tcW w:w="1387" w:type="dxa"/>
            <w:vAlign w:val="bottom"/>
          </w:tcPr>
          <w:p w14:paraId="7F00DC9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V.E.6.b.16.</w:t>
            </w:r>
          </w:p>
        </w:tc>
        <w:tc>
          <w:tcPr>
            <w:tcW w:w="5429" w:type="dxa"/>
            <w:vAlign w:val="bottom"/>
          </w:tcPr>
          <w:p w14:paraId="5F1CA0C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Analysis showing that pipe and perforation size will prevent clogging and allow free liquid access to the pipe</w:t>
            </w:r>
          </w:p>
        </w:tc>
        <w:tc>
          <w:tcPr>
            <w:tcW w:w="2377" w:type="dxa"/>
            <w:vAlign w:val="bottom"/>
          </w:tcPr>
          <w:p w14:paraId="68516E4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335.170(a)(2)(B)</w:t>
            </w:r>
          </w:p>
        </w:tc>
        <w:tc>
          <w:tcPr>
            <w:tcW w:w="639" w:type="dxa"/>
            <w:vAlign w:val="bottom"/>
          </w:tcPr>
          <w:p w14:paraId="17006E2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68F08F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857BF0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9492EF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79B7A0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E8448B2" w14:textId="77777777" w:rsidTr="001C021E">
        <w:trPr>
          <w:jc w:val="center"/>
        </w:trPr>
        <w:tc>
          <w:tcPr>
            <w:tcW w:w="593" w:type="dxa"/>
            <w:vAlign w:val="bottom"/>
          </w:tcPr>
          <w:p w14:paraId="5B1127C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561</w:t>
            </w:r>
          </w:p>
        </w:tc>
        <w:tc>
          <w:tcPr>
            <w:tcW w:w="1387" w:type="dxa"/>
            <w:vAlign w:val="bottom"/>
          </w:tcPr>
          <w:p w14:paraId="3C30584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V.E.6.b.17.</w:t>
            </w:r>
          </w:p>
        </w:tc>
        <w:tc>
          <w:tcPr>
            <w:tcW w:w="5429" w:type="dxa"/>
            <w:vAlign w:val="bottom"/>
          </w:tcPr>
          <w:p w14:paraId="25B8A61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Compatibility demonstration</w:t>
            </w:r>
          </w:p>
        </w:tc>
        <w:tc>
          <w:tcPr>
            <w:tcW w:w="2377" w:type="dxa"/>
            <w:vAlign w:val="bottom"/>
          </w:tcPr>
          <w:p w14:paraId="37C7AC1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2211CD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B5BFF9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369AA3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7B2CBD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14350E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C342661" w14:textId="77777777" w:rsidTr="001C021E">
        <w:trPr>
          <w:jc w:val="center"/>
        </w:trPr>
        <w:tc>
          <w:tcPr>
            <w:tcW w:w="593" w:type="dxa"/>
            <w:vAlign w:val="bottom"/>
          </w:tcPr>
          <w:p w14:paraId="13E5C22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562</w:t>
            </w:r>
          </w:p>
        </w:tc>
        <w:tc>
          <w:tcPr>
            <w:tcW w:w="1387" w:type="dxa"/>
            <w:vAlign w:val="bottom"/>
          </w:tcPr>
          <w:p w14:paraId="70557AA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V.E.6.c.</w:t>
            </w:r>
          </w:p>
        </w:tc>
        <w:tc>
          <w:tcPr>
            <w:tcW w:w="5429" w:type="dxa"/>
            <w:vAlign w:val="bottom"/>
          </w:tcPr>
          <w:p w14:paraId="1A4F2C8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Installation date and expected life of liner system</w:t>
            </w:r>
          </w:p>
        </w:tc>
        <w:tc>
          <w:tcPr>
            <w:tcW w:w="2377" w:type="dxa"/>
            <w:vAlign w:val="bottom"/>
          </w:tcPr>
          <w:p w14:paraId="6A6B815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394CF79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8C221C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A97DB8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ECD1E3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E0CCD7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2435786" w14:textId="77777777" w:rsidTr="001C021E">
        <w:trPr>
          <w:jc w:val="center"/>
        </w:trPr>
        <w:tc>
          <w:tcPr>
            <w:tcW w:w="593" w:type="dxa"/>
            <w:vAlign w:val="bottom"/>
          </w:tcPr>
          <w:p w14:paraId="47B1154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563</w:t>
            </w:r>
          </w:p>
        </w:tc>
        <w:tc>
          <w:tcPr>
            <w:tcW w:w="1387" w:type="dxa"/>
            <w:vAlign w:val="bottom"/>
          </w:tcPr>
          <w:p w14:paraId="6F8A2DE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V.E.6.d.</w:t>
            </w:r>
          </w:p>
        </w:tc>
        <w:tc>
          <w:tcPr>
            <w:tcW w:w="5429" w:type="dxa"/>
            <w:vAlign w:val="bottom"/>
          </w:tcPr>
          <w:p w14:paraId="2310642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Tests or documentation that liner is chemically resistant to waste</w:t>
            </w:r>
          </w:p>
        </w:tc>
        <w:tc>
          <w:tcPr>
            <w:tcW w:w="2377" w:type="dxa"/>
            <w:vAlign w:val="bottom"/>
          </w:tcPr>
          <w:p w14:paraId="46DE95E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335.170(a)(2)(A)(</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w:t>
            </w:r>
          </w:p>
        </w:tc>
        <w:tc>
          <w:tcPr>
            <w:tcW w:w="639" w:type="dxa"/>
            <w:vAlign w:val="bottom"/>
          </w:tcPr>
          <w:p w14:paraId="642A0DD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C62F20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AEB3A4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D28745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40300D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23E55D0" w14:textId="77777777" w:rsidTr="001C021E">
        <w:trPr>
          <w:jc w:val="center"/>
        </w:trPr>
        <w:tc>
          <w:tcPr>
            <w:tcW w:w="593" w:type="dxa"/>
            <w:vAlign w:val="bottom"/>
          </w:tcPr>
          <w:p w14:paraId="2C81845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564</w:t>
            </w:r>
          </w:p>
        </w:tc>
        <w:tc>
          <w:tcPr>
            <w:tcW w:w="1387" w:type="dxa"/>
            <w:vAlign w:val="bottom"/>
          </w:tcPr>
          <w:p w14:paraId="7FBF2DE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V.E.6.e.</w:t>
            </w:r>
          </w:p>
        </w:tc>
        <w:tc>
          <w:tcPr>
            <w:tcW w:w="5429" w:type="dxa"/>
            <w:vAlign w:val="bottom"/>
          </w:tcPr>
          <w:p w14:paraId="64512CD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QA/QC plan</w:t>
            </w:r>
          </w:p>
        </w:tc>
        <w:tc>
          <w:tcPr>
            <w:tcW w:w="2377" w:type="dxa"/>
            <w:vAlign w:val="bottom"/>
          </w:tcPr>
          <w:p w14:paraId="1932353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36300AD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C1BE89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5B6BB9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E46E49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0BD890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9789EF7" w14:textId="77777777" w:rsidTr="001C021E">
        <w:trPr>
          <w:jc w:val="center"/>
        </w:trPr>
        <w:tc>
          <w:tcPr>
            <w:tcW w:w="593" w:type="dxa"/>
            <w:vAlign w:val="bottom"/>
          </w:tcPr>
          <w:p w14:paraId="3C6EF3F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565</w:t>
            </w:r>
          </w:p>
        </w:tc>
        <w:tc>
          <w:tcPr>
            <w:tcW w:w="1387" w:type="dxa"/>
            <w:vAlign w:val="bottom"/>
          </w:tcPr>
          <w:p w14:paraId="079217B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V.E.6.f.</w:t>
            </w:r>
          </w:p>
        </w:tc>
        <w:tc>
          <w:tcPr>
            <w:tcW w:w="5429" w:type="dxa"/>
            <w:vAlign w:val="bottom"/>
          </w:tcPr>
          <w:p w14:paraId="0AA35CF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Submit Response Action Plan for exceedances of Action Leakage Rate</w:t>
            </w:r>
          </w:p>
        </w:tc>
        <w:tc>
          <w:tcPr>
            <w:tcW w:w="2377" w:type="dxa"/>
            <w:vAlign w:val="bottom"/>
          </w:tcPr>
          <w:p w14:paraId="3831E85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264.253(a)</w:t>
            </w:r>
          </w:p>
        </w:tc>
        <w:tc>
          <w:tcPr>
            <w:tcW w:w="639" w:type="dxa"/>
            <w:vAlign w:val="bottom"/>
          </w:tcPr>
          <w:p w14:paraId="6DAA1F9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28A346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B0A145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CBAFFC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CF476A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FBD7492" w14:textId="77777777" w:rsidTr="001C021E">
        <w:trPr>
          <w:jc w:val="center"/>
        </w:trPr>
        <w:tc>
          <w:tcPr>
            <w:tcW w:w="593" w:type="dxa"/>
            <w:vAlign w:val="bottom"/>
          </w:tcPr>
          <w:p w14:paraId="7377295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566</w:t>
            </w:r>
          </w:p>
        </w:tc>
        <w:tc>
          <w:tcPr>
            <w:tcW w:w="1387" w:type="dxa"/>
            <w:vAlign w:val="bottom"/>
          </w:tcPr>
          <w:p w14:paraId="3D79F6F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V.E.7.</w:t>
            </w:r>
          </w:p>
        </w:tc>
        <w:tc>
          <w:tcPr>
            <w:tcW w:w="5429" w:type="dxa"/>
            <w:vAlign w:val="bottom"/>
          </w:tcPr>
          <w:p w14:paraId="0B049EC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Describe practices of wind dispersal system control</w:t>
            </w:r>
          </w:p>
        </w:tc>
        <w:tc>
          <w:tcPr>
            <w:tcW w:w="2377" w:type="dxa"/>
            <w:vAlign w:val="bottom"/>
          </w:tcPr>
          <w:p w14:paraId="4B4BF67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335.170(j); 264.251(j)</w:t>
            </w:r>
          </w:p>
        </w:tc>
        <w:tc>
          <w:tcPr>
            <w:tcW w:w="639" w:type="dxa"/>
            <w:vAlign w:val="bottom"/>
          </w:tcPr>
          <w:p w14:paraId="3C3BC3B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BD141E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5DA8B7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C245B4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9CF460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83A4D7C" w14:textId="77777777" w:rsidTr="001C021E">
        <w:trPr>
          <w:jc w:val="center"/>
        </w:trPr>
        <w:tc>
          <w:tcPr>
            <w:tcW w:w="593" w:type="dxa"/>
            <w:vAlign w:val="bottom"/>
          </w:tcPr>
          <w:p w14:paraId="522DE79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567</w:t>
            </w:r>
          </w:p>
        </w:tc>
        <w:tc>
          <w:tcPr>
            <w:tcW w:w="1387" w:type="dxa"/>
            <w:vAlign w:val="bottom"/>
          </w:tcPr>
          <w:p w14:paraId="4619A07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V.E.8.</w:t>
            </w:r>
          </w:p>
        </w:tc>
        <w:tc>
          <w:tcPr>
            <w:tcW w:w="5429" w:type="dxa"/>
            <w:vAlign w:val="bottom"/>
          </w:tcPr>
          <w:p w14:paraId="602E83B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Describe measures of Run-on Diversion control:</w:t>
            </w:r>
          </w:p>
        </w:tc>
        <w:tc>
          <w:tcPr>
            <w:tcW w:w="2377" w:type="dxa"/>
            <w:vAlign w:val="bottom"/>
          </w:tcPr>
          <w:p w14:paraId="73801F6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335.170(g); 264.251(g)</w:t>
            </w:r>
          </w:p>
        </w:tc>
        <w:tc>
          <w:tcPr>
            <w:tcW w:w="639" w:type="dxa"/>
            <w:vAlign w:val="bottom"/>
          </w:tcPr>
          <w:p w14:paraId="1541B26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465AFD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C16F10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72A001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152956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7A003B2" w14:textId="77777777" w:rsidTr="001C021E">
        <w:trPr>
          <w:jc w:val="center"/>
        </w:trPr>
        <w:tc>
          <w:tcPr>
            <w:tcW w:w="593" w:type="dxa"/>
            <w:vAlign w:val="bottom"/>
          </w:tcPr>
          <w:p w14:paraId="2FBB695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568</w:t>
            </w:r>
          </w:p>
        </w:tc>
        <w:tc>
          <w:tcPr>
            <w:tcW w:w="1387" w:type="dxa"/>
            <w:vAlign w:val="bottom"/>
          </w:tcPr>
          <w:p w14:paraId="43C3DEA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V.E.8.</w:t>
            </w:r>
            <w:r w:rsidRPr="00A2199B">
              <w:rPr>
                <w:rFonts w:asciiTheme="minorHAnsi" w:hAnsiTheme="minorHAnsi" w:cstheme="minorHAnsi"/>
                <w:i/>
                <w:iCs/>
                <w:color w:val="000000"/>
                <w:sz w:val="22"/>
                <w:szCs w:val="22"/>
              </w:rPr>
              <w:t>a.</w:t>
            </w:r>
          </w:p>
        </w:tc>
        <w:tc>
          <w:tcPr>
            <w:tcW w:w="5429" w:type="dxa"/>
            <w:vAlign w:val="bottom"/>
          </w:tcPr>
          <w:p w14:paraId="4C42910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System prevents flow onto active portion from peak discharge of at least a 100-yr, 24-hr storm</w:t>
            </w:r>
          </w:p>
        </w:tc>
        <w:tc>
          <w:tcPr>
            <w:tcW w:w="2377" w:type="dxa"/>
            <w:vAlign w:val="bottom"/>
          </w:tcPr>
          <w:p w14:paraId="30C28EE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335.170(g); 264.251(g)</w:t>
            </w:r>
          </w:p>
        </w:tc>
        <w:tc>
          <w:tcPr>
            <w:tcW w:w="639" w:type="dxa"/>
            <w:vAlign w:val="bottom"/>
          </w:tcPr>
          <w:p w14:paraId="32F0700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D06CD6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901E05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808959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C5EB05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43EC665" w14:textId="77777777" w:rsidTr="001C021E">
        <w:trPr>
          <w:jc w:val="center"/>
        </w:trPr>
        <w:tc>
          <w:tcPr>
            <w:tcW w:w="593" w:type="dxa"/>
            <w:vAlign w:val="bottom"/>
          </w:tcPr>
          <w:p w14:paraId="30BABAE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569</w:t>
            </w:r>
          </w:p>
        </w:tc>
        <w:tc>
          <w:tcPr>
            <w:tcW w:w="1387" w:type="dxa"/>
            <w:vAlign w:val="bottom"/>
          </w:tcPr>
          <w:p w14:paraId="069FFCD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V.E.8.</w:t>
            </w:r>
            <w:r w:rsidRPr="00A2199B">
              <w:rPr>
                <w:rFonts w:asciiTheme="minorHAnsi" w:hAnsiTheme="minorHAnsi" w:cstheme="minorHAnsi"/>
                <w:i/>
                <w:iCs/>
                <w:color w:val="000000"/>
                <w:sz w:val="22"/>
                <w:szCs w:val="22"/>
              </w:rPr>
              <w:t>b.</w:t>
            </w:r>
          </w:p>
        </w:tc>
        <w:tc>
          <w:tcPr>
            <w:tcW w:w="5429" w:type="dxa"/>
            <w:vAlign w:val="bottom"/>
          </w:tcPr>
          <w:p w14:paraId="42B3994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Include analyses of rates of flow, run-on volume and depth, and backwater calculations</w:t>
            </w:r>
          </w:p>
        </w:tc>
        <w:tc>
          <w:tcPr>
            <w:tcW w:w="2377" w:type="dxa"/>
            <w:vAlign w:val="bottom"/>
          </w:tcPr>
          <w:p w14:paraId="7F0CE69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CF794A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10EF4D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5D3564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7A11BB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AB1DB8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A954A61" w14:textId="77777777" w:rsidTr="001C021E">
        <w:trPr>
          <w:jc w:val="center"/>
        </w:trPr>
        <w:tc>
          <w:tcPr>
            <w:tcW w:w="593" w:type="dxa"/>
            <w:vAlign w:val="bottom"/>
          </w:tcPr>
          <w:p w14:paraId="074DE51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570</w:t>
            </w:r>
          </w:p>
        </w:tc>
        <w:tc>
          <w:tcPr>
            <w:tcW w:w="1387" w:type="dxa"/>
            <w:vAlign w:val="bottom"/>
          </w:tcPr>
          <w:p w14:paraId="52595E8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V.E.8.</w:t>
            </w:r>
            <w:r w:rsidRPr="00A2199B">
              <w:rPr>
                <w:rFonts w:asciiTheme="minorHAnsi" w:hAnsiTheme="minorHAnsi" w:cstheme="minorHAnsi"/>
                <w:i/>
                <w:iCs/>
                <w:color w:val="000000"/>
                <w:sz w:val="22"/>
                <w:szCs w:val="22"/>
              </w:rPr>
              <w:t>c.</w:t>
            </w:r>
          </w:p>
        </w:tc>
        <w:tc>
          <w:tcPr>
            <w:tcW w:w="5429" w:type="dxa"/>
            <w:vAlign w:val="bottom"/>
          </w:tcPr>
          <w:p w14:paraId="498BE7A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Collection and holding facilities managed expeditiously after storm</w:t>
            </w:r>
          </w:p>
        </w:tc>
        <w:tc>
          <w:tcPr>
            <w:tcW w:w="2377" w:type="dxa"/>
            <w:vAlign w:val="bottom"/>
          </w:tcPr>
          <w:p w14:paraId="1742317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335.170(</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 264.251(</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w:t>
            </w:r>
          </w:p>
        </w:tc>
        <w:tc>
          <w:tcPr>
            <w:tcW w:w="639" w:type="dxa"/>
            <w:vAlign w:val="bottom"/>
          </w:tcPr>
          <w:p w14:paraId="617015C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400E0B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0BAA44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33C132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2B87CB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47320D0" w14:textId="77777777" w:rsidTr="001C021E">
        <w:trPr>
          <w:jc w:val="center"/>
        </w:trPr>
        <w:tc>
          <w:tcPr>
            <w:tcW w:w="593" w:type="dxa"/>
            <w:vAlign w:val="bottom"/>
          </w:tcPr>
          <w:p w14:paraId="1C53332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571</w:t>
            </w:r>
          </w:p>
        </w:tc>
        <w:tc>
          <w:tcPr>
            <w:tcW w:w="1387" w:type="dxa"/>
            <w:vAlign w:val="bottom"/>
          </w:tcPr>
          <w:p w14:paraId="3EDEE0D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V.E.9.</w:t>
            </w:r>
          </w:p>
        </w:tc>
        <w:tc>
          <w:tcPr>
            <w:tcW w:w="5429" w:type="dxa"/>
            <w:vAlign w:val="bottom"/>
          </w:tcPr>
          <w:p w14:paraId="0764B1B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Describe measures of Run-off Control:</w:t>
            </w:r>
          </w:p>
        </w:tc>
        <w:tc>
          <w:tcPr>
            <w:tcW w:w="2377" w:type="dxa"/>
            <w:vAlign w:val="bottom"/>
          </w:tcPr>
          <w:p w14:paraId="3D02548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335.170(h); 264.251(h)</w:t>
            </w:r>
          </w:p>
        </w:tc>
        <w:tc>
          <w:tcPr>
            <w:tcW w:w="639" w:type="dxa"/>
            <w:vAlign w:val="bottom"/>
          </w:tcPr>
          <w:p w14:paraId="1D71AED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D4D21E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319A24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973936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1EB8C5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BD543E0" w14:textId="77777777" w:rsidTr="001C021E">
        <w:trPr>
          <w:jc w:val="center"/>
        </w:trPr>
        <w:tc>
          <w:tcPr>
            <w:tcW w:w="593" w:type="dxa"/>
            <w:vAlign w:val="bottom"/>
          </w:tcPr>
          <w:p w14:paraId="3FBE9FE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572</w:t>
            </w:r>
          </w:p>
        </w:tc>
        <w:tc>
          <w:tcPr>
            <w:tcW w:w="1387" w:type="dxa"/>
            <w:vAlign w:val="bottom"/>
          </w:tcPr>
          <w:p w14:paraId="0F08EB9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V.E.9.</w:t>
            </w:r>
            <w:r w:rsidRPr="00A2199B">
              <w:rPr>
                <w:rFonts w:asciiTheme="minorHAnsi" w:hAnsiTheme="minorHAnsi" w:cstheme="minorHAnsi"/>
                <w:i/>
                <w:iCs/>
                <w:color w:val="000000"/>
                <w:sz w:val="22"/>
                <w:szCs w:val="22"/>
              </w:rPr>
              <w:t>a.</w:t>
            </w:r>
          </w:p>
        </w:tc>
        <w:tc>
          <w:tcPr>
            <w:tcW w:w="5429" w:type="dxa"/>
            <w:vAlign w:val="bottom"/>
          </w:tcPr>
          <w:p w14:paraId="64430ED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System collects and controls run-off volume resulting from 100-yr, 24-hr storm</w:t>
            </w:r>
          </w:p>
        </w:tc>
        <w:tc>
          <w:tcPr>
            <w:tcW w:w="2377" w:type="dxa"/>
            <w:vAlign w:val="bottom"/>
          </w:tcPr>
          <w:p w14:paraId="7B9C57A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335.170(h); 264.251 (h)</w:t>
            </w:r>
          </w:p>
        </w:tc>
        <w:tc>
          <w:tcPr>
            <w:tcW w:w="639" w:type="dxa"/>
            <w:vAlign w:val="bottom"/>
          </w:tcPr>
          <w:p w14:paraId="37DB281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D9EABF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B38DF6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FDE576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FCB785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A46EE2E" w14:textId="77777777" w:rsidTr="001C021E">
        <w:trPr>
          <w:jc w:val="center"/>
        </w:trPr>
        <w:tc>
          <w:tcPr>
            <w:tcW w:w="593" w:type="dxa"/>
            <w:vAlign w:val="bottom"/>
          </w:tcPr>
          <w:p w14:paraId="1F99DC2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573</w:t>
            </w:r>
          </w:p>
        </w:tc>
        <w:tc>
          <w:tcPr>
            <w:tcW w:w="1387" w:type="dxa"/>
            <w:vAlign w:val="bottom"/>
          </w:tcPr>
          <w:p w14:paraId="6C9F1CE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V.E.9.</w:t>
            </w:r>
            <w:r w:rsidRPr="00A2199B">
              <w:rPr>
                <w:rFonts w:asciiTheme="minorHAnsi" w:hAnsiTheme="minorHAnsi" w:cstheme="minorHAnsi"/>
                <w:i/>
                <w:iCs/>
                <w:color w:val="000000"/>
                <w:sz w:val="22"/>
                <w:szCs w:val="22"/>
              </w:rPr>
              <w:t>b.</w:t>
            </w:r>
          </w:p>
        </w:tc>
        <w:tc>
          <w:tcPr>
            <w:tcW w:w="5429" w:type="dxa"/>
            <w:vAlign w:val="bottom"/>
          </w:tcPr>
          <w:p w14:paraId="2F24C33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Collection and holding facilities managed expeditiously</w:t>
            </w:r>
          </w:p>
        </w:tc>
        <w:tc>
          <w:tcPr>
            <w:tcW w:w="2377" w:type="dxa"/>
            <w:vAlign w:val="bottom"/>
          </w:tcPr>
          <w:p w14:paraId="306264E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335.170(</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  264.251(</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w:t>
            </w:r>
          </w:p>
        </w:tc>
        <w:tc>
          <w:tcPr>
            <w:tcW w:w="639" w:type="dxa"/>
            <w:vAlign w:val="bottom"/>
          </w:tcPr>
          <w:p w14:paraId="49C5F42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A33FD7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78EB54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8CCA3A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DB029F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DF843A8" w14:textId="77777777" w:rsidTr="001C021E">
        <w:trPr>
          <w:jc w:val="center"/>
        </w:trPr>
        <w:tc>
          <w:tcPr>
            <w:tcW w:w="593" w:type="dxa"/>
            <w:vAlign w:val="bottom"/>
          </w:tcPr>
          <w:p w14:paraId="2E2C218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574</w:t>
            </w:r>
          </w:p>
        </w:tc>
        <w:tc>
          <w:tcPr>
            <w:tcW w:w="1387" w:type="dxa"/>
            <w:vAlign w:val="bottom"/>
          </w:tcPr>
          <w:p w14:paraId="6E0EB7B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V.E.9.</w:t>
            </w:r>
            <w:r w:rsidRPr="00A2199B">
              <w:rPr>
                <w:rFonts w:asciiTheme="minorHAnsi" w:hAnsiTheme="minorHAnsi" w:cstheme="minorHAnsi"/>
                <w:i/>
                <w:iCs/>
                <w:color w:val="000000"/>
                <w:sz w:val="22"/>
                <w:szCs w:val="22"/>
              </w:rPr>
              <w:t>c.</w:t>
            </w:r>
          </w:p>
        </w:tc>
        <w:tc>
          <w:tcPr>
            <w:tcW w:w="5429" w:type="dxa"/>
            <w:vAlign w:val="bottom"/>
          </w:tcPr>
          <w:p w14:paraId="45ABD85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Include run-off volume calculations</w:t>
            </w:r>
          </w:p>
        </w:tc>
        <w:tc>
          <w:tcPr>
            <w:tcW w:w="2377" w:type="dxa"/>
            <w:vAlign w:val="bottom"/>
          </w:tcPr>
          <w:p w14:paraId="6C97D6E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81D20F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0862F5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6D322B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CE818A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F06ABC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0C7F224" w14:textId="77777777" w:rsidTr="001C021E">
        <w:trPr>
          <w:jc w:val="center"/>
        </w:trPr>
        <w:tc>
          <w:tcPr>
            <w:tcW w:w="593" w:type="dxa"/>
            <w:vAlign w:val="bottom"/>
          </w:tcPr>
          <w:p w14:paraId="384892D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575</w:t>
            </w:r>
          </w:p>
        </w:tc>
        <w:tc>
          <w:tcPr>
            <w:tcW w:w="1387" w:type="dxa"/>
            <w:vAlign w:val="bottom"/>
          </w:tcPr>
          <w:p w14:paraId="53364A6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V.E.10.</w:t>
            </w:r>
          </w:p>
        </w:tc>
        <w:tc>
          <w:tcPr>
            <w:tcW w:w="5429" w:type="dxa"/>
            <w:vAlign w:val="bottom"/>
          </w:tcPr>
          <w:p w14:paraId="64D1146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Design operating procedures:  Must describe residuals (i.e. leachate) and the management process and the equipment used</w:t>
            </w:r>
          </w:p>
        </w:tc>
        <w:tc>
          <w:tcPr>
            <w:tcW w:w="2377" w:type="dxa"/>
            <w:vAlign w:val="bottom"/>
          </w:tcPr>
          <w:p w14:paraId="44089C1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335.170; 264.251; 264.254</w:t>
            </w:r>
          </w:p>
        </w:tc>
        <w:tc>
          <w:tcPr>
            <w:tcW w:w="639" w:type="dxa"/>
            <w:vAlign w:val="bottom"/>
          </w:tcPr>
          <w:p w14:paraId="1959150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989160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B1F960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5CBC2A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4F6F2A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77DAC7A" w14:textId="77777777" w:rsidTr="001C021E">
        <w:trPr>
          <w:jc w:val="center"/>
        </w:trPr>
        <w:tc>
          <w:tcPr>
            <w:tcW w:w="593" w:type="dxa"/>
            <w:vAlign w:val="bottom"/>
          </w:tcPr>
          <w:p w14:paraId="41A14A7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576</w:t>
            </w:r>
          </w:p>
        </w:tc>
        <w:tc>
          <w:tcPr>
            <w:tcW w:w="1387" w:type="dxa"/>
            <w:vAlign w:val="bottom"/>
          </w:tcPr>
          <w:p w14:paraId="63B3572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V.E.11.</w:t>
            </w:r>
          </w:p>
        </w:tc>
        <w:tc>
          <w:tcPr>
            <w:tcW w:w="5429" w:type="dxa"/>
            <w:vAlign w:val="bottom"/>
          </w:tcPr>
          <w:p w14:paraId="72245B4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Description and list of equipment used:  Must describe procedures used to place the waste in or on the pile and ensure that the containment system is protected from plant growth</w:t>
            </w:r>
          </w:p>
        </w:tc>
        <w:tc>
          <w:tcPr>
            <w:tcW w:w="2377" w:type="dxa"/>
            <w:vAlign w:val="bottom"/>
          </w:tcPr>
          <w:p w14:paraId="77CE64E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264.251; 264.254; 305.45(a)(8)(C); 335.170(k)</w:t>
            </w:r>
          </w:p>
        </w:tc>
        <w:tc>
          <w:tcPr>
            <w:tcW w:w="639" w:type="dxa"/>
            <w:vAlign w:val="bottom"/>
          </w:tcPr>
          <w:p w14:paraId="4402792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DEE37F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6E5C91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85F257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52DC22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2F77D33" w14:textId="77777777" w:rsidTr="001C021E">
        <w:trPr>
          <w:jc w:val="center"/>
        </w:trPr>
        <w:tc>
          <w:tcPr>
            <w:tcW w:w="593" w:type="dxa"/>
            <w:vAlign w:val="bottom"/>
          </w:tcPr>
          <w:p w14:paraId="0B4EB68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577</w:t>
            </w:r>
          </w:p>
        </w:tc>
        <w:tc>
          <w:tcPr>
            <w:tcW w:w="1387" w:type="dxa"/>
            <w:vAlign w:val="bottom"/>
          </w:tcPr>
          <w:p w14:paraId="65BC928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V.E.12.</w:t>
            </w:r>
          </w:p>
        </w:tc>
        <w:tc>
          <w:tcPr>
            <w:tcW w:w="5429" w:type="dxa"/>
            <w:vAlign w:val="bottom"/>
          </w:tcPr>
          <w:p w14:paraId="0E4E6E8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For an exemption from liner and leachate collection requirements, include:</w:t>
            </w:r>
          </w:p>
        </w:tc>
        <w:tc>
          <w:tcPr>
            <w:tcW w:w="2377" w:type="dxa"/>
            <w:vAlign w:val="bottom"/>
          </w:tcPr>
          <w:p w14:paraId="71F32C4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335.170(b); 264.251(b); 264.251(d) [new WP]</w:t>
            </w:r>
          </w:p>
        </w:tc>
        <w:tc>
          <w:tcPr>
            <w:tcW w:w="639" w:type="dxa"/>
            <w:vAlign w:val="bottom"/>
          </w:tcPr>
          <w:p w14:paraId="18F7581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3FB6D8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FA6BC7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A9855C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11F908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901F622" w14:textId="77777777" w:rsidTr="001C021E">
        <w:trPr>
          <w:jc w:val="center"/>
        </w:trPr>
        <w:tc>
          <w:tcPr>
            <w:tcW w:w="593" w:type="dxa"/>
            <w:vAlign w:val="bottom"/>
          </w:tcPr>
          <w:p w14:paraId="1B8B13A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578</w:t>
            </w:r>
          </w:p>
        </w:tc>
        <w:tc>
          <w:tcPr>
            <w:tcW w:w="1387" w:type="dxa"/>
            <w:vAlign w:val="bottom"/>
          </w:tcPr>
          <w:p w14:paraId="417DA68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V.E.12.a.</w:t>
            </w:r>
          </w:p>
        </w:tc>
        <w:tc>
          <w:tcPr>
            <w:tcW w:w="5429" w:type="dxa"/>
            <w:vAlign w:val="bottom"/>
          </w:tcPr>
          <w:p w14:paraId="0C6AD0C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Prevention of waste migrating into ground or surface water at least as effectively as liners, etc.</w:t>
            </w:r>
          </w:p>
        </w:tc>
        <w:tc>
          <w:tcPr>
            <w:tcW w:w="2377" w:type="dxa"/>
            <w:vAlign w:val="bottom"/>
          </w:tcPr>
          <w:p w14:paraId="78D92C0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3E7BD7E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017537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9EA218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614DFF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9E172E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B78B6F3" w14:textId="77777777" w:rsidTr="001C021E">
        <w:trPr>
          <w:jc w:val="center"/>
        </w:trPr>
        <w:tc>
          <w:tcPr>
            <w:tcW w:w="593" w:type="dxa"/>
            <w:vAlign w:val="bottom"/>
          </w:tcPr>
          <w:p w14:paraId="5B4C7DF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579</w:t>
            </w:r>
          </w:p>
        </w:tc>
        <w:tc>
          <w:tcPr>
            <w:tcW w:w="1387" w:type="dxa"/>
            <w:vAlign w:val="bottom"/>
          </w:tcPr>
          <w:p w14:paraId="20898A9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V.E.12.b.</w:t>
            </w:r>
          </w:p>
        </w:tc>
        <w:tc>
          <w:tcPr>
            <w:tcW w:w="5429" w:type="dxa"/>
            <w:vAlign w:val="bottom"/>
          </w:tcPr>
          <w:p w14:paraId="57972B4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Will allow detection of leaks through liner at least as effectively</w:t>
            </w:r>
          </w:p>
        </w:tc>
        <w:tc>
          <w:tcPr>
            <w:tcW w:w="2377" w:type="dxa"/>
            <w:vAlign w:val="bottom"/>
          </w:tcPr>
          <w:p w14:paraId="5D64543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D00249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9878CF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036D14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207F89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6D9C57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7D88141" w14:textId="77777777" w:rsidTr="001C021E">
        <w:trPr>
          <w:jc w:val="center"/>
        </w:trPr>
        <w:tc>
          <w:tcPr>
            <w:tcW w:w="593" w:type="dxa"/>
            <w:vAlign w:val="bottom"/>
          </w:tcPr>
          <w:p w14:paraId="410F70E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580</w:t>
            </w:r>
          </w:p>
        </w:tc>
        <w:tc>
          <w:tcPr>
            <w:tcW w:w="1387" w:type="dxa"/>
            <w:vAlign w:val="bottom"/>
          </w:tcPr>
          <w:p w14:paraId="086A311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V.E.13.</w:t>
            </w:r>
          </w:p>
        </w:tc>
        <w:tc>
          <w:tcPr>
            <w:tcW w:w="5429" w:type="dxa"/>
            <w:vAlign w:val="bottom"/>
          </w:tcPr>
          <w:p w14:paraId="6CEA38E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Demonstrate WP exemption from ground-water monitoring by meeting the following standards:</w:t>
            </w:r>
          </w:p>
        </w:tc>
        <w:tc>
          <w:tcPr>
            <w:tcW w:w="2377" w:type="dxa"/>
            <w:vAlign w:val="bottom"/>
          </w:tcPr>
          <w:p w14:paraId="70954E2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264.250(c); 264.90(b)</w:t>
            </w:r>
          </w:p>
        </w:tc>
        <w:tc>
          <w:tcPr>
            <w:tcW w:w="639" w:type="dxa"/>
            <w:vAlign w:val="bottom"/>
          </w:tcPr>
          <w:p w14:paraId="2AE336F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9C02F4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CE3255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11D47D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B58C70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718EA32" w14:textId="77777777" w:rsidTr="001C021E">
        <w:trPr>
          <w:jc w:val="center"/>
        </w:trPr>
        <w:tc>
          <w:tcPr>
            <w:tcW w:w="593" w:type="dxa"/>
            <w:vAlign w:val="bottom"/>
          </w:tcPr>
          <w:p w14:paraId="47E38FE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581</w:t>
            </w:r>
          </w:p>
        </w:tc>
        <w:tc>
          <w:tcPr>
            <w:tcW w:w="1387" w:type="dxa"/>
            <w:vAlign w:val="bottom"/>
          </w:tcPr>
          <w:p w14:paraId="0013688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V.E.13.a.</w:t>
            </w:r>
          </w:p>
        </w:tc>
        <w:tc>
          <w:tcPr>
            <w:tcW w:w="5429" w:type="dxa"/>
            <w:vAlign w:val="bottom"/>
          </w:tcPr>
          <w:p w14:paraId="039EE3C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Waste pile location entirely above seasonal high water table</w:t>
            </w:r>
          </w:p>
        </w:tc>
        <w:tc>
          <w:tcPr>
            <w:tcW w:w="2377" w:type="dxa"/>
            <w:vAlign w:val="bottom"/>
          </w:tcPr>
          <w:p w14:paraId="019635F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AA1544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A2C53F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19D912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4D76DE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79EEDE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FED8BC8" w14:textId="77777777" w:rsidTr="001C021E">
        <w:trPr>
          <w:jc w:val="center"/>
        </w:trPr>
        <w:tc>
          <w:tcPr>
            <w:tcW w:w="593" w:type="dxa"/>
            <w:vAlign w:val="bottom"/>
          </w:tcPr>
          <w:p w14:paraId="61DD33A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582</w:t>
            </w:r>
          </w:p>
        </w:tc>
        <w:tc>
          <w:tcPr>
            <w:tcW w:w="1387" w:type="dxa"/>
            <w:vAlign w:val="bottom"/>
          </w:tcPr>
          <w:p w14:paraId="7E12EC3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V.E.13.b.</w:t>
            </w:r>
          </w:p>
        </w:tc>
        <w:tc>
          <w:tcPr>
            <w:tcW w:w="5429" w:type="dxa"/>
            <w:vAlign w:val="bottom"/>
          </w:tcPr>
          <w:p w14:paraId="36FE2CA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Waste pile inside or under some sort of structure and:</w:t>
            </w:r>
          </w:p>
        </w:tc>
        <w:tc>
          <w:tcPr>
            <w:tcW w:w="2377" w:type="dxa"/>
            <w:vAlign w:val="bottom"/>
          </w:tcPr>
          <w:p w14:paraId="50035DE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264.250(c)</w:t>
            </w:r>
          </w:p>
        </w:tc>
        <w:tc>
          <w:tcPr>
            <w:tcW w:w="639" w:type="dxa"/>
            <w:vAlign w:val="bottom"/>
          </w:tcPr>
          <w:p w14:paraId="2C35537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4CF9DB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BE2A37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0A5DD3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624E18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4D07EC4" w14:textId="77777777" w:rsidTr="001C021E">
        <w:trPr>
          <w:jc w:val="center"/>
        </w:trPr>
        <w:tc>
          <w:tcPr>
            <w:tcW w:w="593" w:type="dxa"/>
            <w:vAlign w:val="bottom"/>
          </w:tcPr>
          <w:p w14:paraId="17183BE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583</w:t>
            </w:r>
          </w:p>
        </w:tc>
        <w:tc>
          <w:tcPr>
            <w:tcW w:w="1387" w:type="dxa"/>
            <w:vAlign w:val="bottom"/>
          </w:tcPr>
          <w:p w14:paraId="17BF6C0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V.E.13.b.1.</w:t>
            </w:r>
          </w:p>
        </w:tc>
        <w:tc>
          <w:tcPr>
            <w:tcW w:w="5429" w:type="dxa"/>
            <w:vAlign w:val="bottom"/>
          </w:tcPr>
          <w:p w14:paraId="25A12C1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Contains no liquid waste</w:t>
            </w:r>
          </w:p>
        </w:tc>
        <w:tc>
          <w:tcPr>
            <w:tcW w:w="2377" w:type="dxa"/>
            <w:vAlign w:val="bottom"/>
          </w:tcPr>
          <w:p w14:paraId="3324D0A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264.250(c)(1); 264.90(b)(2)(ii)</w:t>
            </w:r>
          </w:p>
        </w:tc>
        <w:tc>
          <w:tcPr>
            <w:tcW w:w="639" w:type="dxa"/>
            <w:vAlign w:val="bottom"/>
          </w:tcPr>
          <w:p w14:paraId="2666A61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AFF668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30D012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4F283F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6BDA78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AB5028E" w14:textId="77777777" w:rsidTr="001C021E">
        <w:trPr>
          <w:jc w:val="center"/>
        </w:trPr>
        <w:tc>
          <w:tcPr>
            <w:tcW w:w="593" w:type="dxa"/>
            <w:vAlign w:val="bottom"/>
          </w:tcPr>
          <w:p w14:paraId="7D9C232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584</w:t>
            </w:r>
          </w:p>
        </w:tc>
        <w:tc>
          <w:tcPr>
            <w:tcW w:w="1387" w:type="dxa"/>
            <w:vAlign w:val="bottom"/>
          </w:tcPr>
          <w:p w14:paraId="69FD9C6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V.E.13.b.2.</w:t>
            </w:r>
          </w:p>
        </w:tc>
        <w:tc>
          <w:tcPr>
            <w:tcW w:w="5429" w:type="dxa"/>
            <w:vAlign w:val="bottom"/>
          </w:tcPr>
          <w:p w14:paraId="41662AC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Protected from surface water run-on</w:t>
            </w:r>
          </w:p>
        </w:tc>
        <w:tc>
          <w:tcPr>
            <w:tcW w:w="2377" w:type="dxa"/>
            <w:vAlign w:val="bottom"/>
          </w:tcPr>
          <w:p w14:paraId="07831A5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264.250(c)(2); 264.90(b)(2)(iii)</w:t>
            </w:r>
          </w:p>
        </w:tc>
        <w:tc>
          <w:tcPr>
            <w:tcW w:w="639" w:type="dxa"/>
            <w:vAlign w:val="bottom"/>
          </w:tcPr>
          <w:p w14:paraId="4B952DA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50446A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017C5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AEF164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13789F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3AAEF96" w14:textId="77777777" w:rsidTr="001C021E">
        <w:trPr>
          <w:jc w:val="center"/>
        </w:trPr>
        <w:tc>
          <w:tcPr>
            <w:tcW w:w="593" w:type="dxa"/>
            <w:vAlign w:val="bottom"/>
          </w:tcPr>
          <w:p w14:paraId="4D2FC70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585</w:t>
            </w:r>
          </w:p>
        </w:tc>
        <w:tc>
          <w:tcPr>
            <w:tcW w:w="1387" w:type="dxa"/>
            <w:vAlign w:val="bottom"/>
          </w:tcPr>
          <w:p w14:paraId="3CF3D97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V.E.13.b.3.</w:t>
            </w:r>
          </w:p>
        </w:tc>
        <w:tc>
          <w:tcPr>
            <w:tcW w:w="5429" w:type="dxa"/>
            <w:vAlign w:val="bottom"/>
          </w:tcPr>
          <w:p w14:paraId="71E9CC3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Has wind dispersal control without wetting waste</w:t>
            </w:r>
          </w:p>
        </w:tc>
        <w:tc>
          <w:tcPr>
            <w:tcW w:w="2377" w:type="dxa"/>
            <w:vAlign w:val="bottom"/>
          </w:tcPr>
          <w:p w14:paraId="314B759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264.250(c)(3)</w:t>
            </w:r>
          </w:p>
        </w:tc>
        <w:tc>
          <w:tcPr>
            <w:tcW w:w="639" w:type="dxa"/>
            <w:vAlign w:val="bottom"/>
          </w:tcPr>
          <w:p w14:paraId="36EA795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C3D0E5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D5CDBE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E6C154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37892F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877126A" w14:textId="77777777" w:rsidTr="001C021E">
        <w:trPr>
          <w:jc w:val="center"/>
        </w:trPr>
        <w:tc>
          <w:tcPr>
            <w:tcW w:w="593" w:type="dxa"/>
            <w:vAlign w:val="bottom"/>
          </w:tcPr>
          <w:p w14:paraId="7FB6300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586</w:t>
            </w:r>
          </w:p>
        </w:tc>
        <w:tc>
          <w:tcPr>
            <w:tcW w:w="1387" w:type="dxa"/>
            <w:vAlign w:val="bottom"/>
          </w:tcPr>
          <w:p w14:paraId="0B5D2AA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V.E.13.b.4.</w:t>
            </w:r>
          </w:p>
        </w:tc>
        <w:tc>
          <w:tcPr>
            <w:tcW w:w="5429" w:type="dxa"/>
            <w:vAlign w:val="bottom"/>
          </w:tcPr>
          <w:p w14:paraId="10390AE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Will not generate leachate</w:t>
            </w:r>
          </w:p>
        </w:tc>
        <w:tc>
          <w:tcPr>
            <w:tcW w:w="2377" w:type="dxa"/>
            <w:vAlign w:val="bottom"/>
          </w:tcPr>
          <w:p w14:paraId="7763098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264.250(c)(4)</w:t>
            </w:r>
          </w:p>
        </w:tc>
        <w:tc>
          <w:tcPr>
            <w:tcW w:w="639" w:type="dxa"/>
            <w:vAlign w:val="bottom"/>
          </w:tcPr>
          <w:p w14:paraId="2D71EEF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6EA437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42BFB9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6606A6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BDF16B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532250B" w14:textId="77777777" w:rsidTr="001C021E">
        <w:trPr>
          <w:jc w:val="center"/>
        </w:trPr>
        <w:tc>
          <w:tcPr>
            <w:tcW w:w="593" w:type="dxa"/>
            <w:vAlign w:val="bottom"/>
          </w:tcPr>
          <w:p w14:paraId="0B0A659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587</w:t>
            </w:r>
          </w:p>
        </w:tc>
        <w:tc>
          <w:tcPr>
            <w:tcW w:w="1387" w:type="dxa"/>
            <w:vAlign w:val="bottom"/>
          </w:tcPr>
          <w:p w14:paraId="28E8401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V.E.13.c.</w:t>
            </w:r>
          </w:p>
        </w:tc>
        <w:tc>
          <w:tcPr>
            <w:tcW w:w="5429" w:type="dxa"/>
            <w:vAlign w:val="bottom"/>
          </w:tcPr>
          <w:p w14:paraId="70EEFA2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Leachate collection and removal system must be above the top liner</w:t>
            </w:r>
          </w:p>
        </w:tc>
        <w:tc>
          <w:tcPr>
            <w:tcW w:w="2377" w:type="dxa"/>
            <w:vAlign w:val="bottom"/>
          </w:tcPr>
          <w:p w14:paraId="1AFFC7E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264.90(b)(2)</w:t>
            </w:r>
          </w:p>
        </w:tc>
        <w:tc>
          <w:tcPr>
            <w:tcW w:w="639" w:type="dxa"/>
            <w:vAlign w:val="bottom"/>
          </w:tcPr>
          <w:p w14:paraId="61A45D4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99C4D4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C4CA13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2D266E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CC3236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768323E" w14:textId="77777777" w:rsidTr="001C021E">
        <w:trPr>
          <w:jc w:val="center"/>
        </w:trPr>
        <w:tc>
          <w:tcPr>
            <w:tcW w:w="593" w:type="dxa"/>
            <w:vAlign w:val="bottom"/>
          </w:tcPr>
          <w:p w14:paraId="4FC4164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588</w:t>
            </w:r>
          </w:p>
        </w:tc>
        <w:tc>
          <w:tcPr>
            <w:tcW w:w="1387" w:type="dxa"/>
            <w:vAlign w:val="bottom"/>
          </w:tcPr>
          <w:p w14:paraId="309852C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V.E.13.d.</w:t>
            </w:r>
          </w:p>
        </w:tc>
        <w:tc>
          <w:tcPr>
            <w:tcW w:w="5429" w:type="dxa"/>
            <w:vAlign w:val="bottom"/>
          </w:tcPr>
          <w:p w14:paraId="5EAB743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Liners must be of sufficient strength and thickness to prevent failure, cracking, etc. and:</w:t>
            </w:r>
          </w:p>
        </w:tc>
        <w:tc>
          <w:tcPr>
            <w:tcW w:w="2377" w:type="dxa"/>
            <w:vAlign w:val="bottom"/>
          </w:tcPr>
          <w:p w14:paraId="7296C52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264.90(b)(2)</w:t>
            </w:r>
          </w:p>
        </w:tc>
        <w:tc>
          <w:tcPr>
            <w:tcW w:w="639" w:type="dxa"/>
            <w:vAlign w:val="bottom"/>
          </w:tcPr>
          <w:p w14:paraId="1D16ABE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9CDC06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55B9A3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639206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89CEE2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50A35A9" w14:textId="77777777" w:rsidTr="001C021E">
        <w:trPr>
          <w:jc w:val="center"/>
        </w:trPr>
        <w:tc>
          <w:tcPr>
            <w:tcW w:w="593" w:type="dxa"/>
            <w:vAlign w:val="bottom"/>
          </w:tcPr>
          <w:p w14:paraId="635C4E9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589</w:t>
            </w:r>
          </w:p>
        </w:tc>
        <w:tc>
          <w:tcPr>
            <w:tcW w:w="1387" w:type="dxa"/>
            <w:vAlign w:val="bottom"/>
          </w:tcPr>
          <w:p w14:paraId="673FB71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V.E.13.d.1.a.</w:t>
            </w:r>
          </w:p>
        </w:tc>
        <w:tc>
          <w:tcPr>
            <w:tcW w:w="5429" w:type="dxa"/>
            <w:vAlign w:val="bottom"/>
          </w:tcPr>
          <w:p w14:paraId="125EFA9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Waste pile must be underlain by 2 liners and a leak detection system to prevent migration</w:t>
            </w:r>
          </w:p>
        </w:tc>
        <w:tc>
          <w:tcPr>
            <w:tcW w:w="2377" w:type="dxa"/>
            <w:vAlign w:val="bottom"/>
          </w:tcPr>
          <w:p w14:paraId="60BF5C0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264.90(b)(2)(iv) and (v)</w:t>
            </w:r>
          </w:p>
        </w:tc>
        <w:tc>
          <w:tcPr>
            <w:tcW w:w="639" w:type="dxa"/>
            <w:vAlign w:val="bottom"/>
          </w:tcPr>
          <w:p w14:paraId="283A39B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CC595D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3117FC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16054C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7A2364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7C3118C" w14:textId="77777777" w:rsidTr="001C021E">
        <w:trPr>
          <w:jc w:val="center"/>
        </w:trPr>
        <w:tc>
          <w:tcPr>
            <w:tcW w:w="593" w:type="dxa"/>
            <w:vAlign w:val="bottom"/>
          </w:tcPr>
          <w:p w14:paraId="33B980B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590</w:t>
            </w:r>
          </w:p>
        </w:tc>
        <w:tc>
          <w:tcPr>
            <w:tcW w:w="1387" w:type="dxa"/>
            <w:vAlign w:val="bottom"/>
          </w:tcPr>
          <w:p w14:paraId="6E8CC58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V.E.13.d.1.b.</w:t>
            </w:r>
          </w:p>
        </w:tc>
        <w:tc>
          <w:tcPr>
            <w:tcW w:w="5429" w:type="dxa"/>
            <w:vAlign w:val="bottom"/>
          </w:tcPr>
          <w:p w14:paraId="298290F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Demonstration of low potential for migration to uppermost aquifer during life of waste pile including closure period</w:t>
            </w:r>
          </w:p>
        </w:tc>
        <w:tc>
          <w:tcPr>
            <w:tcW w:w="2377" w:type="dxa"/>
            <w:vAlign w:val="bottom"/>
          </w:tcPr>
          <w:p w14:paraId="1100A4D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264.90(b)(2)(vi) and (vii)</w:t>
            </w:r>
          </w:p>
        </w:tc>
        <w:tc>
          <w:tcPr>
            <w:tcW w:w="639" w:type="dxa"/>
            <w:vAlign w:val="bottom"/>
          </w:tcPr>
          <w:p w14:paraId="60C13DD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06DA07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8B0F24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74A945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329703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F4536F8" w14:textId="77777777" w:rsidTr="001C021E">
        <w:trPr>
          <w:jc w:val="center"/>
        </w:trPr>
        <w:tc>
          <w:tcPr>
            <w:tcW w:w="593" w:type="dxa"/>
            <w:vAlign w:val="bottom"/>
          </w:tcPr>
          <w:p w14:paraId="418515B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591</w:t>
            </w:r>
          </w:p>
        </w:tc>
        <w:tc>
          <w:tcPr>
            <w:tcW w:w="1387" w:type="dxa"/>
            <w:vAlign w:val="bottom"/>
          </w:tcPr>
          <w:p w14:paraId="299E962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V.E.13.d.2.a.</w:t>
            </w:r>
          </w:p>
        </w:tc>
        <w:tc>
          <w:tcPr>
            <w:tcW w:w="5429" w:type="dxa"/>
            <w:vAlign w:val="bottom"/>
          </w:tcPr>
          <w:p w14:paraId="43F3F28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Waste pile must be underlain by a liner that is designed, constructed and installed to prevent migration; and</w:t>
            </w:r>
          </w:p>
        </w:tc>
        <w:tc>
          <w:tcPr>
            <w:tcW w:w="2377" w:type="dxa"/>
            <w:vAlign w:val="bottom"/>
          </w:tcPr>
          <w:p w14:paraId="00ABBEA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264.90(b)(2)</w:t>
            </w:r>
          </w:p>
        </w:tc>
        <w:tc>
          <w:tcPr>
            <w:tcW w:w="639" w:type="dxa"/>
            <w:vAlign w:val="bottom"/>
          </w:tcPr>
          <w:p w14:paraId="57BE849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2F20A0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A7753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ED3243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52032A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73DE510" w14:textId="77777777" w:rsidTr="00DE42AF">
        <w:trPr>
          <w:jc w:val="center"/>
        </w:trPr>
        <w:tc>
          <w:tcPr>
            <w:tcW w:w="593" w:type="dxa"/>
            <w:tcBorders>
              <w:bottom w:val="single" w:sz="4" w:space="0" w:color="auto"/>
            </w:tcBorders>
            <w:vAlign w:val="bottom"/>
          </w:tcPr>
          <w:p w14:paraId="4D5AA86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592</w:t>
            </w:r>
          </w:p>
        </w:tc>
        <w:tc>
          <w:tcPr>
            <w:tcW w:w="1387" w:type="dxa"/>
            <w:tcBorders>
              <w:bottom w:val="single" w:sz="4" w:space="0" w:color="auto"/>
            </w:tcBorders>
            <w:vAlign w:val="bottom"/>
          </w:tcPr>
          <w:p w14:paraId="29FA547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V.E.13.d.2.b.</w:t>
            </w:r>
          </w:p>
        </w:tc>
        <w:tc>
          <w:tcPr>
            <w:tcW w:w="5429" w:type="dxa"/>
            <w:tcBorders>
              <w:bottom w:val="single" w:sz="4" w:space="0" w:color="auto"/>
            </w:tcBorders>
            <w:vAlign w:val="bottom"/>
          </w:tcPr>
          <w:p w14:paraId="038696F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Waste must be removed periodically to inspect liner for signs of deterioration, cracks, etc.</w:t>
            </w:r>
          </w:p>
        </w:tc>
        <w:tc>
          <w:tcPr>
            <w:tcW w:w="2377" w:type="dxa"/>
            <w:tcBorders>
              <w:bottom w:val="single" w:sz="4" w:space="0" w:color="auto"/>
            </w:tcBorders>
            <w:vAlign w:val="bottom"/>
          </w:tcPr>
          <w:p w14:paraId="5D5B789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335.170(k)</w:t>
            </w:r>
          </w:p>
        </w:tc>
        <w:tc>
          <w:tcPr>
            <w:tcW w:w="639" w:type="dxa"/>
            <w:vAlign w:val="bottom"/>
          </w:tcPr>
          <w:p w14:paraId="192E55C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19CB49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3C8D8C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B310E8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408234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B5917AF" w14:textId="77777777" w:rsidTr="00DE42AF">
        <w:trPr>
          <w:jc w:val="center"/>
        </w:trPr>
        <w:tc>
          <w:tcPr>
            <w:tcW w:w="593" w:type="dxa"/>
            <w:shd w:val="clear" w:color="auto" w:fill="D9D9D9" w:themeFill="background1" w:themeFillShade="D9"/>
            <w:vAlign w:val="bottom"/>
          </w:tcPr>
          <w:p w14:paraId="6C8945D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593</w:t>
            </w:r>
          </w:p>
        </w:tc>
        <w:tc>
          <w:tcPr>
            <w:tcW w:w="1387" w:type="dxa"/>
            <w:shd w:val="clear" w:color="auto" w:fill="D9D9D9" w:themeFill="background1" w:themeFillShade="D9"/>
            <w:vAlign w:val="bottom"/>
          </w:tcPr>
          <w:p w14:paraId="694A322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V.E.</w:t>
            </w:r>
            <w:r w:rsidRPr="00A2199B">
              <w:rPr>
                <w:rFonts w:asciiTheme="minorHAnsi" w:hAnsiTheme="minorHAnsi" w:cstheme="minorHAnsi"/>
                <w:i/>
                <w:iCs/>
                <w:color w:val="000000"/>
                <w:sz w:val="22"/>
                <w:szCs w:val="22"/>
              </w:rPr>
              <w:t>14.</w:t>
            </w:r>
          </w:p>
        </w:tc>
        <w:tc>
          <w:tcPr>
            <w:tcW w:w="5429" w:type="dxa"/>
            <w:shd w:val="clear" w:color="auto" w:fill="D9D9D9" w:themeFill="background1" w:themeFillShade="D9"/>
            <w:vAlign w:val="bottom"/>
          </w:tcPr>
          <w:p w14:paraId="5E741B8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detailed plans and specifications individually sealed and dated by a licensed professional engineer with current Texas registration along with the Registered Engineering Firm’s name and Registration Number</w:t>
            </w:r>
          </w:p>
        </w:tc>
        <w:tc>
          <w:tcPr>
            <w:tcW w:w="2377" w:type="dxa"/>
            <w:shd w:val="clear" w:color="auto" w:fill="D9D9D9" w:themeFill="background1" w:themeFillShade="D9"/>
            <w:vAlign w:val="bottom"/>
          </w:tcPr>
          <w:p w14:paraId="274FE2F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305.50(a)(7)</w:t>
            </w:r>
          </w:p>
        </w:tc>
        <w:tc>
          <w:tcPr>
            <w:tcW w:w="639" w:type="dxa"/>
            <w:vAlign w:val="bottom"/>
          </w:tcPr>
          <w:p w14:paraId="3EC2823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70AF83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AE1F7B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9E983E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E76B7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DE42AF" w14:paraId="67842A0C" w14:textId="77777777" w:rsidTr="001C021E">
        <w:trPr>
          <w:jc w:val="center"/>
        </w:trPr>
        <w:tc>
          <w:tcPr>
            <w:tcW w:w="593" w:type="dxa"/>
            <w:vAlign w:val="bottom"/>
          </w:tcPr>
          <w:p w14:paraId="43EE63A0" w14:textId="77777777" w:rsidR="00DE42AF" w:rsidRPr="00A2199B" w:rsidRDefault="00DE42AF"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594</w:t>
            </w:r>
          </w:p>
        </w:tc>
        <w:tc>
          <w:tcPr>
            <w:tcW w:w="1387" w:type="dxa"/>
            <w:vAlign w:val="bottom"/>
          </w:tcPr>
          <w:p w14:paraId="2B70BCCE" w14:textId="77777777" w:rsidR="00DE42AF" w:rsidRPr="00A2199B" w:rsidRDefault="00DE42AF"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w:t>
            </w:r>
          </w:p>
        </w:tc>
        <w:tc>
          <w:tcPr>
            <w:tcW w:w="5429" w:type="dxa"/>
            <w:vAlign w:val="bottom"/>
          </w:tcPr>
          <w:p w14:paraId="1F07EFD9" w14:textId="77777777" w:rsidR="00DE42AF" w:rsidRPr="00A2199B" w:rsidRDefault="00DE42AF" w:rsidP="00A45380">
            <w:pPr>
              <w:tabs>
                <w:tab w:val="clear" w:pos="720"/>
              </w:tabs>
              <w:spacing w:before="0" w:after="0"/>
              <w:outlineLvl w:val="1"/>
              <w:rPr>
                <w:rFonts w:asciiTheme="minorHAnsi" w:hAnsiTheme="minorHAnsi" w:cstheme="minorHAnsi"/>
                <w:b/>
                <w:bCs/>
                <w:color w:val="000000"/>
                <w:sz w:val="22"/>
                <w:szCs w:val="22"/>
              </w:rPr>
            </w:pPr>
            <w:bookmarkStart w:id="48" w:name="_Toc425239511"/>
            <w:bookmarkStart w:id="49" w:name="_Toc425855115"/>
            <w:r w:rsidRPr="00A2199B">
              <w:rPr>
                <w:rFonts w:asciiTheme="minorHAnsi" w:hAnsiTheme="minorHAnsi" w:cstheme="minorHAnsi"/>
                <w:b/>
                <w:bCs/>
                <w:color w:val="000000"/>
                <w:sz w:val="22"/>
                <w:szCs w:val="22"/>
              </w:rPr>
              <w:t>Land Treatment Units (LTU)</w:t>
            </w:r>
            <w:bookmarkEnd w:id="48"/>
            <w:bookmarkEnd w:id="49"/>
          </w:p>
        </w:tc>
        <w:tc>
          <w:tcPr>
            <w:tcW w:w="2377" w:type="dxa"/>
            <w:vAlign w:val="bottom"/>
          </w:tcPr>
          <w:p w14:paraId="0E89167A" w14:textId="77777777" w:rsidR="00DE42AF" w:rsidRPr="00A2199B" w:rsidRDefault="00DE42AF"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335.152(a)(11); 264 subpart M</w:t>
            </w:r>
          </w:p>
        </w:tc>
        <w:tc>
          <w:tcPr>
            <w:tcW w:w="639" w:type="dxa"/>
            <w:vAlign w:val="bottom"/>
          </w:tcPr>
          <w:p w14:paraId="3C2FF41A" w14:textId="77777777" w:rsidR="00DE42AF" w:rsidRPr="00A2199B" w:rsidRDefault="00DE42AF"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16B4629D" w14:textId="77777777" w:rsidR="00DE42AF" w:rsidRPr="00A2199B" w:rsidRDefault="00DE42AF"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2137DA5C" w14:textId="77777777" w:rsidR="00DE42AF" w:rsidRPr="00A2199B" w:rsidRDefault="00DE42AF"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76C0AD2C" w14:textId="77777777" w:rsidR="00DE42AF" w:rsidRPr="00A2199B" w:rsidRDefault="00DE42AF"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8C06233" w14:textId="77777777" w:rsidR="00DE42AF" w:rsidRPr="00A2199B" w:rsidRDefault="00DE42AF" w:rsidP="001733CC">
            <w:pPr>
              <w:tabs>
                <w:tab w:val="clear" w:pos="720"/>
              </w:tabs>
              <w:spacing w:before="0" w:after="0"/>
              <w:jc w:val="center"/>
              <w:rPr>
                <w:rFonts w:asciiTheme="minorHAnsi" w:hAnsiTheme="minorHAnsi" w:cstheme="minorHAnsi"/>
                <w:color w:val="000000"/>
                <w:sz w:val="22"/>
                <w:szCs w:val="22"/>
              </w:rPr>
            </w:pPr>
          </w:p>
        </w:tc>
      </w:tr>
      <w:tr w:rsidR="00945B7E" w14:paraId="0F5A3F95" w14:textId="77777777" w:rsidTr="001C021E">
        <w:trPr>
          <w:jc w:val="center"/>
        </w:trPr>
        <w:tc>
          <w:tcPr>
            <w:tcW w:w="593" w:type="dxa"/>
            <w:vAlign w:val="bottom"/>
          </w:tcPr>
          <w:p w14:paraId="544E014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595</w:t>
            </w:r>
          </w:p>
        </w:tc>
        <w:tc>
          <w:tcPr>
            <w:tcW w:w="1387" w:type="dxa"/>
            <w:vAlign w:val="bottom"/>
          </w:tcPr>
          <w:p w14:paraId="4F94B2E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w:t>
            </w:r>
            <w:r w:rsidRPr="00A2199B">
              <w:rPr>
                <w:rFonts w:asciiTheme="minorHAnsi" w:hAnsiTheme="minorHAnsi" w:cstheme="minorHAnsi"/>
                <w:i/>
                <w:iCs/>
                <w:color w:val="000000"/>
                <w:sz w:val="22"/>
                <w:szCs w:val="22"/>
              </w:rPr>
              <w:t>~.</w:t>
            </w:r>
          </w:p>
        </w:tc>
        <w:tc>
          <w:tcPr>
            <w:tcW w:w="5429" w:type="dxa"/>
            <w:vAlign w:val="bottom"/>
          </w:tcPr>
          <w:p w14:paraId="169F154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Engineering Report:  Submit a land treatment unit report, including at a minimum:</w:t>
            </w:r>
          </w:p>
        </w:tc>
        <w:tc>
          <w:tcPr>
            <w:tcW w:w="2377" w:type="dxa"/>
            <w:vAlign w:val="bottom"/>
          </w:tcPr>
          <w:p w14:paraId="7000908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270.2</w:t>
            </w:r>
          </w:p>
        </w:tc>
        <w:tc>
          <w:tcPr>
            <w:tcW w:w="639" w:type="dxa"/>
            <w:vAlign w:val="bottom"/>
          </w:tcPr>
          <w:p w14:paraId="60B539F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37CEE0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AC458B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98C139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DD92B2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9D93AB0" w14:textId="77777777" w:rsidTr="001C021E">
        <w:trPr>
          <w:jc w:val="center"/>
        </w:trPr>
        <w:tc>
          <w:tcPr>
            <w:tcW w:w="593" w:type="dxa"/>
            <w:vAlign w:val="bottom"/>
          </w:tcPr>
          <w:p w14:paraId="1445EFB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596</w:t>
            </w:r>
          </w:p>
        </w:tc>
        <w:tc>
          <w:tcPr>
            <w:tcW w:w="1387" w:type="dxa"/>
            <w:vAlign w:val="bottom"/>
          </w:tcPr>
          <w:p w14:paraId="5A09852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proofErr w:type="spellStart"/>
            <w:r w:rsidRPr="00A2199B">
              <w:rPr>
                <w:rFonts w:asciiTheme="minorHAnsi" w:hAnsiTheme="minorHAnsi" w:cstheme="minorHAnsi"/>
                <w:color w:val="000000"/>
                <w:sz w:val="22"/>
                <w:szCs w:val="22"/>
              </w:rPr>
              <w:t>V.F.</w:t>
            </w:r>
            <w:r w:rsidRPr="00A2199B">
              <w:rPr>
                <w:rFonts w:asciiTheme="minorHAnsi" w:hAnsiTheme="minorHAnsi" w:cstheme="minorHAnsi"/>
                <w:i/>
                <w:iCs/>
                <w:color w:val="000000"/>
                <w:sz w:val="22"/>
                <w:szCs w:val="22"/>
              </w:rPr>
              <w:t>~.a</w:t>
            </w:r>
            <w:proofErr w:type="spellEnd"/>
            <w:r w:rsidRPr="00A2199B">
              <w:rPr>
                <w:rFonts w:asciiTheme="minorHAnsi" w:hAnsiTheme="minorHAnsi" w:cstheme="minorHAnsi"/>
                <w:i/>
                <w:iCs/>
                <w:color w:val="000000"/>
                <w:sz w:val="22"/>
                <w:szCs w:val="22"/>
              </w:rPr>
              <w:t>.</w:t>
            </w:r>
          </w:p>
        </w:tc>
        <w:tc>
          <w:tcPr>
            <w:tcW w:w="5429" w:type="dxa"/>
            <w:vAlign w:val="bottom"/>
          </w:tcPr>
          <w:p w14:paraId="3A47502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Unsuitable site characteristics (covered under Section II.A &amp; B)</w:t>
            </w:r>
          </w:p>
        </w:tc>
        <w:tc>
          <w:tcPr>
            <w:tcW w:w="2377" w:type="dxa"/>
            <w:vAlign w:val="bottom"/>
          </w:tcPr>
          <w:p w14:paraId="5CDA366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335.204(c)</w:t>
            </w:r>
          </w:p>
        </w:tc>
        <w:tc>
          <w:tcPr>
            <w:tcW w:w="639" w:type="dxa"/>
            <w:vAlign w:val="bottom"/>
          </w:tcPr>
          <w:p w14:paraId="3A66695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5E3C02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D4EEBE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7BC2FE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986222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08D28CD" w14:textId="77777777" w:rsidTr="001C021E">
        <w:trPr>
          <w:jc w:val="center"/>
        </w:trPr>
        <w:tc>
          <w:tcPr>
            <w:tcW w:w="593" w:type="dxa"/>
            <w:vAlign w:val="bottom"/>
          </w:tcPr>
          <w:p w14:paraId="0DAD49F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597</w:t>
            </w:r>
          </w:p>
        </w:tc>
        <w:tc>
          <w:tcPr>
            <w:tcW w:w="1387" w:type="dxa"/>
            <w:vAlign w:val="bottom"/>
          </w:tcPr>
          <w:p w14:paraId="4BFBE61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proofErr w:type="spellStart"/>
            <w:r w:rsidRPr="00A2199B">
              <w:rPr>
                <w:rFonts w:asciiTheme="minorHAnsi" w:hAnsiTheme="minorHAnsi" w:cstheme="minorHAnsi"/>
                <w:color w:val="000000"/>
                <w:sz w:val="22"/>
                <w:szCs w:val="22"/>
              </w:rPr>
              <w:t>V.F.</w:t>
            </w:r>
            <w:r w:rsidRPr="00A2199B">
              <w:rPr>
                <w:rFonts w:asciiTheme="minorHAnsi" w:hAnsiTheme="minorHAnsi" w:cstheme="minorHAnsi"/>
                <w:i/>
                <w:iCs/>
                <w:color w:val="000000"/>
                <w:sz w:val="22"/>
                <w:szCs w:val="22"/>
              </w:rPr>
              <w:t>~.b</w:t>
            </w:r>
            <w:proofErr w:type="spellEnd"/>
            <w:r w:rsidRPr="00A2199B">
              <w:rPr>
                <w:rFonts w:asciiTheme="minorHAnsi" w:hAnsiTheme="minorHAnsi" w:cstheme="minorHAnsi"/>
                <w:i/>
                <w:iCs/>
                <w:color w:val="000000"/>
                <w:sz w:val="22"/>
                <w:szCs w:val="22"/>
              </w:rPr>
              <w:t>.</w:t>
            </w:r>
          </w:p>
        </w:tc>
        <w:tc>
          <w:tcPr>
            <w:tcW w:w="5429" w:type="dxa"/>
            <w:vAlign w:val="bottom"/>
          </w:tcPr>
          <w:p w14:paraId="19B609B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For a new LTU to be located in recharge zone of a regional aquifer, submit a hydrogeologic report prepared by a </w:t>
            </w:r>
            <w:r w:rsidRPr="00A2199B">
              <w:rPr>
                <w:rFonts w:asciiTheme="minorHAnsi" w:hAnsiTheme="minorHAnsi" w:cstheme="minorHAnsi"/>
                <w:color w:val="000000"/>
                <w:sz w:val="22"/>
                <w:szCs w:val="22"/>
              </w:rPr>
              <w:lastRenderedPageBreak/>
              <w:t>licensed professional geoscientist or PE along with the Registered Engineering Firm’s name and Registration Number</w:t>
            </w:r>
          </w:p>
        </w:tc>
        <w:tc>
          <w:tcPr>
            <w:tcW w:w="2377" w:type="dxa"/>
            <w:vAlign w:val="bottom"/>
          </w:tcPr>
          <w:p w14:paraId="77A0A99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305.50(a)(6)</w:t>
            </w:r>
          </w:p>
        </w:tc>
        <w:tc>
          <w:tcPr>
            <w:tcW w:w="639" w:type="dxa"/>
            <w:vAlign w:val="bottom"/>
          </w:tcPr>
          <w:p w14:paraId="69980C4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91CFA8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7C4FAD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AD8017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BBD19A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C91F343" w14:textId="77777777" w:rsidTr="00DE42AF">
        <w:trPr>
          <w:jc w:val="center"/>
        </w:trPr>
        <w:tc>
          <w:tcPr>
            <w:tcW w:w="593" w:type="dxa"/>
            <w:tcBorders>
              <w:bottom w:val="single" w:sz="4" w:space="0" w:color="auto"/>
            </w:tcBorders>
            <w:vAlign w:val="bottom"/>
          </w:tcPr>
          <w:p w14:paraId="52632F4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598</w:t>
            </w:r>
          </w:p>
        </w:tc>
        <w:tc>
          <w:tcPr>
            <w:tcW w:w="1387" w:type="dxa"/>
            <w:tcBorders>
              <w:bottom w:val="single" w:sz="4" w:space="0" w:color="auto"/>
            </w:tcBorders>
            <w:vAlign w:val="bottom"/>
          </w:tcPr>
          <w:p w14:paraId="421A1C8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proofErr w:type="spellStart"/>
            <w:r w:rsidRPr="00A2199B">
              <w:rPr>
                <w:rFonts w:asciiTheme="minorHAnsi" w:hAnsiTheme="minorHAnsi" w:cstheme="minorHAnsi"/>
                <w:color w:val="000000"/>
                <w:sz w:val="22"/>
                <w:szCs w:val="22"/>
              </w:rPr>
              <w:t>V.F.</w:t>
            </w:r>
            <w:r w:rsidRPr="00A2199B">
              <w:rPr>
                <w:rFonts w:asciiTheme="minorHAnsi" w:hAnsiTheme="minorHAnsi" w:cstheme="minorHAnsi"/>
                <w:i/>
                <w:iCs/>
                <w:color w:val="000000"/>
                <w:sz w:val="22"/>
                <w:szCs w:val="22"/>
              </w:rPr>
              <w:t>~.c</w:t>
            </w:r>
            <w:proofErr w:type="spellEnd"/>
            <w:r w:rsidRPr="00A2199B">
              <w:rPr>
                <w:rFonts w:asciiTheme="minorHAnsi" w:hAnsiTheme="minorHAnsi" w:cstheme="minorHAnsi"/>
                <w:i/>
                <w:iCs/>
                <w:color w:val="000000"/>
                <w:sz w:val="22"/>
                <w:szCs w:val="22"/>
              </w:rPr>
              <w:t>.</w:t>
            </w:r>
          </w:p>
        </w:tc>
        <w:tc>
          <w:tcPr>
            <w:tcW w:w="5429" w:type="dxa"/>
            <w:tcBorders>
              <w:bottom w:val="single" w:sz="4" w:space="0" w:color="auto"/>
            </w:tcBorders>
            <w:vAlign w:val="bottom"/>
          </w:tcPr>
          <w:p w14:paraId="7EC5171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Recordkeeping</w:t>
            </w:r>
          </w:p>
        </w:tc>
        <w:tc>
          <w:tcPr>
            <w:tcW w:w="2377" w:type="dxa"/>
            <w:tcBorders>
              <w:bottom w:val="single" w:sz="4" w:space="0" w:color="auto"/>
            </w:tcBorders>
            <w:vAlign w:val="bottom"/>
          </w:tcPr>
          <w:p w14:paraId="6A12F7E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264.279</w:t>
            </w:r>
          </w:p>
        </w:tc>
        <w:tc>
          <w:tcPr>
            <w:tcW w:w="639" w:type="dxa"/>
            <w:vAlign w:val="bottom"/>
          </w:tcPr>
          <w:p w14:paraId="74BE895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CA73ED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723C57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25AE82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489FBE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D1CCF2F" w14:textId="77777777" w:rsidTr="00DE42AF">
        <w:trPr>
          <w:jc w:val="center"/>
        </w:trPr>
        <w:tc>
          <w:tcPr>
            <w:tcW w:w="593" w:type="dxa"/>
            <w:shd w:val="clear" w:color="auto" w:fill="D9D9D9" w:themeFill="background1" w:themeFillShade="D9"/>
            <w:vAlign w:val="bottom"/>
          </w:tcPr>
          <w:p w14:paraId="762E0E1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599</w:t>
            </w:r>
          </w:p>
        </w:tc>
        <w:tc>
          <w:tcPr>
            <w:tcW w:w="1387" w:type="dxa"/>
            <w:shd w:val="clear" w:color="auto" w:fill="D9D9D9" w:themeFill="background1" w:themeFillShade="D9"/>
            <w:vAlign w:val="bottom"/>
          </w:tcPr>
          <w:p w14:paraId="5FE0078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V.F.1.</w:t>
            </w:r>
          </w:p>
        </w:tc>
        <w:tc>
          <w:tcPr>
            <w:tcW w:w="5429" w:type="dxa"/>
            <w:shd w:val="clear" w:color="auto" w:fill="D9D9D9" w:themeFill="background1" w:themeFillShade="D9"/>
            <w:vAlign w:val="bottom"/>
          </w:tcPr>
          <w:p w14:paraId="308EEC9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Tables V.F.1 - Land Treatment Units and V.F.2 - Land Treatment Unit Capacity in hard copy and editable electronic format</w:t>
            </w:r>
          </w:p>
        </w:tc>
        <w:tc>
          <w:tcPr>
            <w:tcW w:w="2377" w:type="dxa"/>
            <w:shd w:val="clear" w:color="auto" w:fill="D9D9D9" w:themeFill="background1" w:themeFillShade="D9"/>
            <w:vAlign w:val="bottom"/>
          </w:tcPr>
          <w:p w14:paraId="7616349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CEB79D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0AEEF6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221F26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B5DC3B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72A4EC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59CCA59" w14:textId="77777777" w:rsidTr="001C021E">
        <w:trPr>
          <w:jc w:val="center"/>
        </w:trPr>
        <w:tc>
          <w:tcPr>
            <w:tcW w:w="593" w:type="dxa"/>
            <w:vAlign w:val="bottom"/>
          </w:tcPr>
          <w:p w14:paraId="2544FBF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600</w:t>
            </w:r>
          </w:p>
        </w:tc>
        <w:tc>
          <w:tcPr>
            <w:tcW w:w="1387" w:type="dxa"/>
            <w:vAlign w:val="bottom"/>
          </w:tcPr>
          <w:p w14:paraId="62830DE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V.F.1.</w:t>
            </w:r>
            <w:r w:rsidRPr="00A2199B">
              <w:rPr>
                <w:rFonts w:asciiTheme="minorHAnsi" w:hAnsiTheme="minorHAnsi" w:cstheme="minorHAnsi"/>
                <w:i/>
                <w:iCs/>
                <w:color w:val="000000"/>
                <w:sz w:val="22"/>
                <w:szCs w:val="22"/>
              </w:rPr>
              <w:t>~.</w:t>
            </w:r>
          </w:p>
        </w:tc>
        <w:tc>
          <w:tcPr>
            <w:tcW w:w="5429" w:type="dxa"/>
            <w:vAlign w:val="bottom"/>
          </w:tcPr>
          <w:p w14:paraId="58B9CC6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For a new LTU, provide the horizontal and vertical dimensions approved by the Regional Administrator.  The maximum depth of treatment zone is:</w:t>
            </w:r>
          </w:p>
        </w:tc>
        <w:tc>
          <w:tcPr>
            <w:tcW w:w="2377" w:type="dxa"/>
            <w:vAlign w:val="bottom"/>
          </w:tcPr>
          <w:p w14:paraId="6AE2A78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264.271(c)</w:t>
            </w:r>
          </w:p>
        </w:tc>
        <w:tc>
          <w:tcPr>
            <w:tcW w:w="639" w:type="dxa"/>
            <w:vAlign w:val="bottom"/>
          </w:tcPr>
          <w:p w14:paraId="14422E1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9EF74A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25C443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8B2391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8440C6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29AE361" w14:textId="77777777" w:rsidTr="001C021E">
        <w:trPr>
          <w:jc w:val="center"/>
        </w:trPr>
        <w:tc>
          <w:tcPr>
            <w:tcW w:w="593" w:type="dxa"/>
            <w:vAlign w:val="bottom"/>
          </w:tcPr>
          <w:p w14:paraId="2B0B86A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601</w:t>
            </w:r>
          </w:p>
        </w:tc>
        <w:tc>
          <w:tcPr>
            <w:tcW w:w="1387" w:type="dxa"/>
            <w:vAlign w:val="bottom"/>
          </w:tcPr>
          <w:p w14:paraId="7438C79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V.F.1.a.</w:t>
            </w:r>
          </w:p>
        </w:tc>
        <w:tc>
          <w:tcPr>
            <w:tcW w:w="5429" w:type="dxa"/>
            <w:vAlign w:val="bottom"/>
          </w:tcPr>
          <w:p w14:paraId="414D1A4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No more than 1.5 m (5 ft.) from the surface</w:t>
            </w:r>
          </w:p>
        </w:tc>
        <w:tc>
          <w:tcPr>
            <w:tcW w:w="2377" w:type="dxa"/>
            <w:vAlign w:val="bottom"/>
          </w:tcPr>
          <w:p w14:paraId="45F5374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264.271(c)(1)</w:t>
            </w:r>
          </w:p>
        </w:tc>
        <w:tc>
          <w:tcPr>
            <w:tcW w:w="639" w:type="dxa"/>
            <w:vAlign w:val="bottom"/>
          </w:tcPr>
          <w:p w14:paraId="6B57A9A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D14C20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064C70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534701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7BD420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E6F07B3" w14:textId="77777777" w:rsidTr="001C021E">
        <w:trPr>
          <w:jc w:val="center"/>
        </w:trPr>
        <w:tc>
          <w:tcPr>
            <w:tcW w:w="593" w:type="dxa"/>
            <w:vAlign w:val="bottom"/>
          </w:tcPr>
          <w:p w14:paraId="7B11DC2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602</w:t>
            </w:r>
          </w:p>
        </w:tc>
        <w:tc>
          <w:tcPr>
            <w:tcW w:w="1387" w:type="dxa"/>
            <w:vAlign w:val="bottom"/>
          </w:tcPr>
          <w:p w14:paraId="77387F5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V.F.1.b.</w:t>
            </w:r>
          </w:p>
        </w:tc>
        <w:tc>
          <w:tcPr>
            <w:tcW w:w="5429" w:type="dxa"/>
            <w:vAlign w:val="bottom"/>
          </w:tcPr>
          <w:p w14:paraId="4D791FA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More than 1 m (3 ft.) above the seasonal high water table</w:t>
            </w:r>
          </w:p>
        </w:tc>
        <w:tc>
          <w:tcPr>
            <w:tcW w:w="2377" w:type="dxa"/>
            <w:vAlign w:val="bottom"/>
          </w:tcPr>
          <w:p w14:paraId="3AC0A37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264.271(c)(2)</w:t>
            </w:r>
          </w:p>
        </w:tc>
        <w:tc>
          <w:tcPr>
            <w:tcW w:w="639" w:type="dxa"/>
            <w:vAlign w:val="bottom"/>
          </w:tcPr>
          <w:p w14:paraId="0B4CA70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6AFE53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4F8977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FD7841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9F2B0A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50F6DB2" w14:textId="77777777" w:rsidTr="001C021E">
        <w:trPr>
          <w:jc w:val="center"/>
        </w:trPr>
        <w:tc>
          <w:tcPr>
            <w:tcW w:w="593" w:type="dxa"/>
            <w:vAlign w:val="bottom"/>
          </w:tcPr>
          <w:p w14:paraId="4487377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603</w:t>
            </w:r>
          </w:p>
        </w:tc>
        <w:tc>
          <w:tcPr>
            <w:tcW w:w="1387" w:type="dxa"/>
            <w:vAlign w:val="bottom"/>
          </w:tcPr>
          <w:p w14:paraId="1268B1F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V.F.2.</w:t>
            </w:r>
          </w:p>
        </w:tc>
        <w:tc>
          <w:tcPr>
            <w:tcW w:w="5429" w:type="dxa"/>
            <w:vAlign w:val="bottom"/>
          </w:tcPr>
          <w:p w14:paraId="55803EB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 the LTU will manage incompatible or reactive wastes, as indicated in Table V.F.1, include the requirements of 264.17 &amp; 264.281 in the engineering report</w:t>
            </w:r>
          </w:p>
        </w:tc>
        <w:tc>
          <w:tcPr>
            <w:tcW w:w="2377" w:type="dxa"/>
            <w:vAlign w:val="bottom"/>
          </w:tcPr>
          <w:p w14:paraId="33F331E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264.281</w:t>
            </w:r>
          </w:p>
        </w:tc>
        <w:tc>
          <w:tcPr>
            <w:tcW w:w="639" w:type="dxa"/>
            <w:vAlign w:val="bottom"/>
          </w:tcPr>
          <w:p w14:paraId="13CF081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876670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15A1C2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8F6E40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295BA0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0616EB3" w14:textId="77777777" w:rsidTr="001C021E">
        <w:trPr>
          <w:jc w:val="center"/>
        </w:trPr>
        <w:tc>
          <w:tcPr>
            <w:tcW w:w="593" w:type="dxa"/>
            <w:vAlign w:val="bottom"/>
          </w:tcPr>
          <w:p w14:paraId="6BF031E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604</w:t>
            </w:r>
          </w:p>
        </w:tc>
        <w:tc>
          <w:tcPr>
            <w:tcW w:w="1387" w:type="dxa"/>
            <w:vAlign w:val="bottom"/>
          </w:tcPr>
          <w:p w14:paraId="78B889C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V.F.3.</w:t>
            </w:r>
          </w:p>
        </w:tc>
        <w:tc>
          <w:tcPr>
            <w:tcW w:w="5429" w:type="dxa"/>
            <w:vAlign w:val="bottom"/>
          </w:tcPr>
          <w:p w14:paraId="5A8B273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 the LTU will manage incompatible or reactive wastes, as indicated in Table V.F.1, include the requirements of 264.17 &amp; 264.282 in the engineering report</w:t>
            </w:r>
          </w:p>
        </w:tc>
        <w:tc>
          <w:tcPr>
            <w:tcW w:w="2377" w:type="dxa"/>
            <w:vAlign w:val="bottom"/>
          </w:tcPr>
          <w:p w14:paraId="276BFCD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264.282</w:t>
            </w:r>
          </w:p>
        </w:tc>
        <w:tc>
          <w:tcPr>
            <w:tcW w:w="639" w:type="dxa"/>
            <w:vAlign w:val="bottom"/>
          </w:tcPr>
          <w:p w14:paraId="74CF7CC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6F1B7E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227FC6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30A776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39258B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E053F73" w14:textId="77777777" w:rsidTr="001C021E">
        <w:trPr>
          <w:jc w:val="center"/>
        </w:trPr>
        <w:tc>
          <w:tcPr>
            <w:tcW w:w="593" w:type="dxa"/>
            <w:vAlign w:val="bottom"/>
          </w:tcPr>
          <w:p w14:paraId="34E067D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605</w:t>
            </w:r>
          </w:p>
        </w:tc>
        <w:tc>
          <w:tcPr>
            <w:tcW w:w="1387" w:type="dxa"/>
            <w:vAlign w:val="bottom"/>
          </w:tcPr>
          <w:p w14:paraId="1FFBD63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V.F.4.</w:t>
            </w:r>
          </w:p>
        </w:tc>
        <w:tc>
          <w:tcPr>
            <w:tcW w:w="5429" w:type="dxa"/>
            <w:vAlign w:val="bottom"/>
          </w:tcPr>
          <w:p w14:paraId="1B566FB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 LTU will manage FO20, FO21, FO22, FO23, FO26, &amp; FO27, as indicated in Table V.F.1, include the requirements of 264.283 in the engineering report</w:t>
            </w:r>
          </w:p>
        </w:tc>
        <w:tc>
          <w:tcPr>
            <w:tcW w:w="2377" w:type="dxa"/>
            <w:vAlign w:val="bottom"/>
          </w:tcPr>
          <w:p w14:paraId="5E08E15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264.283</w:t>
            </w:r>
          </w:p>
        </w:tc>
        <w:tc>
          <w:tcPr>
            <w:tcW w:w="639" w:type="dxa"/>
            <w:vAlign w:val="bottom"/>
          </w:tcPr>
          <w:p w14:paraId="15B9142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847F92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C2F5D0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011F25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B8A26F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5138BDC" w14:textId="77777777" w:rsidTr="00DE42AF">
        <w:trPr>
          <w:jc w:val="center"/>
        </w:trPr>
        <w:tc>
          <w:tcPr>
            <w:tcW w:w="593" w:type="dxa"/>
            <w:tcBorders>
              <w:bottom w:val="single" w:sz="4" w:space="0" w:color="auto"/>
            </w:tcBorders>
            <w:vAlign w:val="bottom"/>
          </w:tcPr>
          <w:p w14:paraId="3A5FEC5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606</w:t>
            </w:r>
          </w:p>
        </w:tc>
        <w:tc>
          <w:tcPr>
            <w:tcW w:w="1387" w:type="dxa"/>
            <w:tcBorders>
              <w:bottom w:val="single" w:sz="4" w:space="0" w:color="auto"/>
            </w:tcBorders>
            <w:vAlign w:val="bottom"/>
          </w:tcPr>
          <w:p w14:paraId="0CFA2C4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V.F.5.</w:t>
            </w:r>
          </w:p>
        </w:tc>
        <w:tc>
          <w:tcPr>
            <w:tcW w:w="5429" w:type="dxa"/>
            <w:tcBorders>
              <w:bottom w:val="single" w:sz="4" w:space="0" w:color="auto"/>
            </w:tcBorders>
            <w:vAlign w:val="bottom"/>
          </w:tcPr>
          <w:p w14:paraId="748190D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Describe the LTU, including a plan view and cross-section</w:t>
            </w:r>
          </w:p>
        </w:tc>
        <w:tc>
          <w:tcPr>
            <w:tcW w:w="2377" w:type="dxa"/>
            <w:tcBorders>
              <w:bottom w:val="single" w:sz="4" w:space="0" w:color="auto"/>
            </w:tcBorders>
            <w:vAlign w:val="bottom"/>
          </w:tcPr>
          <w:p w14:paraId="299F256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96BE12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AAA4AA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1FD965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87D8CF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39638F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EC9322D" w14:textId="77777777" w:rsidTr="00DE42AF">
        <w:trPr>
          <w:jc w:val="center"/>
        </w:trPr>
        <w:tc>
          <w:tcPr>
            <w:tcW w:w="593" w:type="dxa"/>
            <w:shd w:val="clear" w:color="auto" w:fill="D9D9D9" w:themeFill="background1" w:themeFillShade="D9"/>
            <w:vAlign w:val="bottom"/>
          </w:tcPr>
          <w:p w14:paraId="59E938A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607</w:t>
            </w:r>
          </w:p>
        </w:tc>
        <w:tc>
          <w:tcPr>
            <w:tcW w:w="1387" w:type="dxa"/>
            <w:shd w:val="clear" w:color="auto" w:fill="D9D9D9" w:themeFill="background1" w:themeFillShade="D9"/>
            <w:vAlign w:val="bottom"/>
          </w:tcPr>
          <w:p w14:paraId="632E842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V.F.6.</w:t>
            </w:r>
          </w:p>
        </w:tc>
        <w:tc>
          <w:tcPr>
            <w:tcW w:w="5429" w:type="dxa"/>
            <w:shd w:val="clear" w:color="auto" w:fill="D9D9D9" w:themeFill="background1" w:themeFillShade="D9"/>
            <w:vAlign w:val="bottom"/>
          </w:tcPr>
          <w:p w14:paraId="0A90BC3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Table V. F.3 - Land Treatment Principal Hazardous Constituents in hard copy and editable electronic format</w:t>
            </w:r>
          </w:p>
        </w:tc>
        <w:tc>
          <w:tcPr>
            <w:tcW w:w="2377" w:type="dxa"/>
            <w:shd w:val="clear" w:color="auto" w:fill="D9D9D9" w:themeFill="background1" w:themeFillShade="D9"/>
            <w:vAlign w:val="bottom"/>
          </w:tcPr>
          <w:p w14:paraId="6D90461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2DECE1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894C5B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E72896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B0EE30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5295C5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6D72B2F" w14:textId="77777777" w:rsidTr="001C021E">
        <w:trPr>
          <w:jc w:val="center"/>
        </w:trPr>
        <w:tc>
          <w:tcPr>
            <w:tcW w:w="593" w:type="dxa"/>
            <w:vAlign w:val="bottom"/>
          </w:tcPr>
          <w:p w14:paraId="0796D2C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608</w:t>
            </w:r>
          </w:p>
        </w:tc>
        <w:tc>
          <w:tcPr>
            <w:tcW w:w="1387" w:type="dxa"/>
            <w:vAlign w:val="bottom"/>
          </w:tcPr>
          <w:p w14:paraId="401FC08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V.F.7.</w:t>
            </w:r>
          </w:p>
        </w:tc>
        <w:tc>
          <w:tcPr>
            <w:tcW w:w="5429" w:type="dxa"/>
            <w:vAlign w:val="bottom"/>
          </w:tcPr>
          <w:p w14:paraId="1D29DE6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Describe measures of Run-on diversion control:</w:t>
            </w:r>
          </w:p>
        </w:tc>
        <w:tc>
          <w:tcPr>
            <w:tcW w:w="2377" w:type="dxa"/>
            <w:vAlign w:val="bottom"/>
          </w:tcPr>
          <w:p w14:paraId="6A45C35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335.171(3)</w:t>
            </w:r>
          </w:p>
        </w:tc>
        <w:tc>
          <w:tcPr>
            <w:tcW w:w="639" w:type="dxa"/>
            <w:vAlign w:val="bottom"/>
          </w:tcPr>
          <w:p w14:paraId="1164147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770BDC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B2CE11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3C3335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295C5E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3C2E71F" w14:textId="77777777" w:rsidTr="001C021E">
        <w:trPr>
          <w:jc w:val="center"/>
        </w:trPr>
        <w:tc>
          <w:tcPr>
            <w:tcW w:w="593" w:type="dxa"/>
            <w:vAlign w:val="bottom"/>
          </w:tcPr>
          <w:p w14:paraId="07A056E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609</w:t>
            </w:r>
          </w:p>
        </w:tc>
        <w:tc>
          <w:tcPr>
            <w:tcW w:w="1387" w:type="dxa"/>
            <w:vAlign w:val="bottom"/>
          </w:tcPr>
          <w:p w14:paraId="2D31E76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V.F.7.</w:t>
            </w:r>
            <w:r w:rsidRPr="00A2199B">
              <w:rPr>
                <w:rFonts w:asciiTheme="minorHAnsi" w:hAnsiTheme="minorHAnsi" w:cstheme="minorHAnsi"/>
                <w:i/>
                <w:iCs/>
                <w:color w:val="000000"/>
                <w:sz w:val="22"/>
                <w:szCs w:val="22"/>
              </w:rPr>
              <w:t>a.</w:t>
            </w:r>
          </w:p>
        </w:tc>
        <w:tc>
          <w:tcPr>
            <w:tcW w:w="5429" w:type="dxa"/>
            <w:vAlign w:val="bottom"/>
          </w:tcPr>
          <w:p w14:paraId="6E87494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System collects and controls run-off volume resulting from 100-yr, 24-hr storm</w:t>
            </w:r>
          </w:p>
        </w:tc>
        <w:tc>
          <w:tcPr>
            <w:tcW w:w="2377" w:type="dxa"/>
            <w:vAlign w:val="bottom"/>
          </w:tcPr>
          <w:p w14:paraId="5714554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335.171(3)</w:t>
            </w:r>
          </w:p>
        </w:tc>
        <w:tc>
          <w:tcPr>
            <w:tcW w:w="639" w:type="dxa"/>
            <w:vAlign w:val="bottom"/>
          </w:tcPr>
          <w:p w14:paraId="42198A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8D1B9B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0CF572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D4F8F0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02E857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B94A12C" w14:textId="77777777" w:rsidTr="001C021E">
        <w:trPr>
          <w:jc w:val="center"/>
        </w:trPr>
        <w:tc>
          <w:tcPr>
            <w:tcW w:w="593" w:type="dxa"/>
            <w:vAlign w:val="bottom"/>
          </w:tcPr>
          <w:p w14:paraId="67294F4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610</w:t>
            </w:r>
          </w:p>
        </w:tc>
        <w:tc>
          <w:tcPr>
            <w:tcW w:w="1387" w:type="dxa"/>
            <w:vAlign w:val="bottom"/>
          </w:tcPr>
          <w:p w14:paraId="36D3276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V.F.7.</w:t>
            </w:r>
            <w:r w:rsidRPr="00A2199B">
              <w:rPr>
                <w:rFonts w:asciiTheme="minorHAnsi" w:hAnsiTheme="minorHAnsi" w:cstheme="minorHAnsi"/>
                <w:i/>
                <w:iCs/>
                <w:color w:val="000000"/>
                <w:sz w:val="22"/>
                <w:szCs w:val="22"/>
              </w:rPr>
              <w:t>b.</w:t>
            </w:r>
          </w:p>
        </w:tc>
        <w:tc>
          <w:tcPr>
            <w:tcW w:w="5429" w:type="dxa"/>
            <w:vAlign w:val="bottom"/>
          </w:tcPr>
          <w:p w14:paraId="5D9BF86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Collection and holding facilities managed expeditiously after storm</w:t>
            </w:r>
          </w:p>
        </w:tc>
        <w:tc>
          <w:tcPr>
            <w:tcW w:w="2377" w:type="dxa"/>
            <w:vAlign w:val="bottom"/>
          </w:tcPr>
          <w:p w14:paraId="4396758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335.171(5)</w:t>
            </w:r>
          </w:p>
        </w:tc>
        <w:tc>
          <w:tcPr>
            <w:tcW w:w="639" w:type="dxa"/>
            <w:vAlign w:val="bottom"/>
          </w:tcPr>
          <w:p w14:paraId="7E2735D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148B69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D90CD7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728151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7BD132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BCF7839" w14:textId="77777777" w:rsidTr="001C021E">
        <w:trPr>
          <w:jc w:val="center"/>
        </w:trPr>
        <w:tc>
          <w:tcPr>
            <w:tcW w:w="593" w:type="dxa"/>
            <w:vAlign w:val="bottom"/>
          </w:tcPr>
          <w:p w14:paraId="3FF8054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611</w:t>
            </w:r>
          </w:p>
        </w:tc>
        <w:tc>
          <w:tcPr>
            <w:tcW w:w="1387" w:type="dxa"/>
            <w:vAlign w:val="bottom"/>
          </w:tcPr>
          <w:p w14:paraId="28F03F9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V.F.8.</w:t>
            </w:r>
          </w:p>
        </w:tc>
        <w:tc>
          <w:tcPr>
            <w:tcW w:w="5429" w:type="dxa"/>
            <w:vAlign w:val="bottom"/>
          </w:tcPr>
          <w:p w14:paraId="23C4CE9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Describe measures of Run-off controls:</w:t>
            </w:r>
          </w:p>
        </w:tc>
        <w:tc>
          <w:tcPr>
            <w:tcW w:w="2377" w:type="dxa"/>
            <w:vAlign w:val="bottom"/>
          </w:tcPr>
          <w:p w14:paraId="5037247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335.171(4)</w:t>
            </w:r>
          </w:p>
        </w:tc>
        <w:tc>
          <w:tcPr>
            <w:tcW w:w="639" w:type="dxa"/>
            <w:vAlign w:val="bottom"/>
          </w:tcPr>
          <w:p w14:paraId="6E7DE0D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E2841A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96B3C2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1F026B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50B412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C2AD20A" w14:textId="77777777" w:rsidTr="001C021E">
        <w:trPr>
          <w:jc w:val="center"/>
        </w:trPr>
        <w:tc>
          <w:tcPr>
            <w:tcW w:w="593" w:type="dxa"/>
            <w:vAlign w:val="bottom"/>
          </w:tcPr>
          <w:p w14:paraId="3143CA4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612</w:t>
            </w:r>
          </w:p>
        </w:tc>
        <w:tc>
          <w:tcPr>
            <w:tcW w:w="1387" w:type="dxa"/>
            <w:vAlign w:val="bottom"/>
          </w:tcPr>
          <w:p w14:paraId="10B38F5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V.F.8.</w:t>
            </w:r>
            <w:r w:rsidRPr="00A2199B">
              <w:rPr>
                <w:rFonts w:asciiTheme="minorHAnsi" w:hAnsiTheme="minorHAnsi" w:cstheme="minorHAnsi"/>
                <w:i/>
                <w:iCs/>
                <w:color w:val="000000"/>
                <w:sz w:val="22"/>
                <w:szCs w:val="22"/>
              </w:rPr>
              <w:t>a.</w:t>
            </w:r>
          </w:p>
        </w:tc>
        <w:tc>
          <w:tcPr>
            <w:tcW w:w="5429" w:type="dxa"/>
            <w:vAlign w:val="bottom"/>
          </w:tcPr>
          <w:p w14:paraId="538DA62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System collects and controls run-off volume resulting from 100-yr, 24-hr storm</w:t>
            </w:r>
          </w:p>
        </w:tc>
        <w:tc>
          <w:tcPr>
            <w:tcW w:w="2377" w:type="dxa"/>
            <w:vAlign w:val="bottom"/>
          </w:tcPr>
          <w:p w14:paraId="7C2C524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335.171(4)</w:t>
            </w:r>
          </w:p>
        </w:tc>
        <w:tc>
          <w:tcPr>
            <w:tcW w:w="639" w:type="dxa"/>
            <w:vAlign w:val="bottom"/>
          </w:tcPr>
          <w:p w14:paraId="4B5D506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5E2346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200CA4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35CD97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C10662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C019605" w14:textId="77777777" w:rsidTr="001C021E">
        <w:trPr>
          <w:jc w:val="center"/>
        </w:trPr>
        <w:tc>
          <w:tcPr>
            <w:tcW w:w="593" w:type="dxa"/>
            <w:vAlign w:val="bottom"/>
          </w:tcPr>
          <w:p w14:paraId="61C8792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613</w:t>
            </w:r>
          </w:p>
        </w:tc>
        <w:tc>
          <w:tcPr>
            <w:tcW w:w="1387" w:type="dxa"/>
            <w:vAlign w:val="bottom"/>
          </w:tcPr>
          <w:p w14:paraId="62DC13B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V.F.8.</w:t>
            </w:r>
            <w:r w:rsidRPr="00A2199B">
              <w:rPr>
                <w:rFonts w:asciiTheme="minorHAnsi" w:hAnsiTheme="minorHAnsi" w:cstheme="minorHAnsi"/>
                <w:i/>
                <w:iCs/>
                <w:color w:val="000000"/>
                <w:sz w:val="22"/>
                <w:szCs w:val="22"/>
              </w:rPr>
              <w:t>b.</w:t>
            </w:r>
          </w:p>
        </w:tc>
        <w:tc>
          <w:tcPr>
            <w:tcW w:w="5429" w:type="dxa"/>
            <w:vAlign w:val="bottom"/>
          </w:tcPr>
          <w:p w14:paraId="2FEC87A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Collection and holding facilities managed expeditiously after storm; and</w:t>
            </w:r>
          </w:p>
        </w:tc>
        <w:tc>
          <w:tcPr>
            <w:tcW w:w="2377" w:type="dxa"/>
            <w:vAlign w:val="bottom"/>
          </w:tcPr>
          <w:p w14:paraId="201CF26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335.171(5)</w:t>
            </w:r>
          </w:p>
        </w:tc>
        <w:tc>
          <w:tcPr>
            <w:tcW w:w="639" w:type="dxa"/>
            <w:vAlign w:val="bottom"/>
          </w:tcPr>
          <w:p w14:paraId="118C200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7B47DE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24E37C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DBF47C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E317FD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EF12DE0" w14:textId="77777777" w:rsidTr="001C021E">
        <w:trPr>
          <w:jc w:val="center"/>
        </w:trPr>
        <w:tc>
          <w:tcPr>
            <w:tcW w:w="593" w:type="dxa"/>
            <w:vAlign w:val="bottom"/>
          </w:tcPr>
          <w:p w14:paraId="63E52C0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614</w:t>
            </w:r>
          </w:p>
        </w:tc>
        <w:tc>
          <w:tcPr>
            <w:tcW w:w="1387" w:type="dxa"/>
            <w:vAlign w:val="bottom"/>
          </w:tcPr>
          <w:p w14:paraId="69D7369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V.F.8.</w:t>
            </w:r>
            <w:r w:rsidRPr="00A2199B">
              <w:rPr>
                <w:rFonts w:asciiTheme="minorHAnsi" w:hAnsiTheme="minorHAnsi" w:cstheme="minorHAnsi"/>
                <w:i/>
                <w:iCs/>
                <w:color w:val="000000"/>
                <w:sz w:val="22"/>
                <w:szCs w:val="22"/>
              </w:rPr>
              <w:t>c.</w:t>
            </w:r>
          </w:p>
        </w:tc>
        <w:tc>
          <w:tcPr>
            <w:tcW w:w="5429" w:type="dxa"/>
            <w:vAlign w:val="bottom"/>
          </w:tcPr>
          <w:p w14:paraId="005689E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Run-off volume calculations should be included</w:t>
            </w:r>
          </w:p>
        </w:tc>
        <w:tc>
          <w:tcPr>
            <w:tcW w:w="2377" w:type="dxa"/>
            <w:vAlign w:val="bottom"/>
          </w:tcPr>
          <w:p w14:paraId="12F592E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2125B6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54A37D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B4C73C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F02F9E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03AE85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066B896" w14:textId="77777777" w:rsidTr="001C021E">
        <w:trPr>
          <w:jc w:val="center"/>
        </w:trPr>
        <w:tc>
          <w:tcPr>
            <w:tcW w:w="593" w:type="dxa"/>
            <w:vAlign w:val="bottom"/>
          </w:tcPr>
          <w:p w14:paraId="7579A80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615</w:t>
            </w:r>
          </w:p>
        </w:tc>
        <w:tc>
          <w:tcPr>
            <w:tcW w:w="1387" w:type="dxa"/>
            <w:vAlign w:val="bottom"/>
          </w:tcPr>
          <w:p w14:paraId="5730744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V.F.9.</w:t>
            </w:r>
          </w:p>
        </w:tc>
        <w:tc>
          <w:tcPr>
            <w:tcW w:w="5429" w:type="dxa"/>
            <w:vAlign w:val="bottom"/>
          </w:tcPr>
          <w:p w14:paraId="78E9B05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Describe practices of wind dispersal system controls</w:t>
            </w:r>
          </w:p>
        </w:tc>
        <w:tc>
          <w:tcPr>
            <w:tcW w:w="2377" w:type="dxa"/>
            <w:vAlign w:val="bottom"/>
          </w:tcPr>
          <w:p w14:paraId="381DFC2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335.171(6)</w:t>
            </w:r>
          </w:p>
        </w:tc>
        <w:tc>
          <w:tcPr>
            <w:tcW w:w="639" w:type="dxa"/>
            <w:vAlign w:val="bottom"/>
          </w:tcPr>
          <w:p w14:paraId="716021C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FFD1B4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C0B2A3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35F29C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4D3120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FE98CF8" w14:textId="77777777" w:rsidTr="001C021E">
        <w:trPr>
          <w:jc w:val="center"/>
        </w:trPr>
        <w:tc>
          <w:tcPr>
            <w:tcW w:w="593" w:type="dxa"/>
            <w:vAlign w:val="bottom"/>
          </w:tcPr>
          <w:p w14:paraId="6FC40E8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616</w:t>
            </w:r>
          </w:p>
        </w:tc>
        <w:tc>
          <w:tcPr>
            <w:tcW w:w="1387" w:type="dxa"/>
            <w:vAlign w:val="bottom"/>
          </w:tcPr>
          <w:p w14:paraId="4F6D7E0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V.F.10.</w:t>
            </w:r>
          </w:p>
        </w:tc>
        <w:tc>
          <w:tcPr>
            <w:tcW w:w="5429" w:type="dxa"/>
            <w:vAlign w:val="bottom"/>
          </w:tcPr>
          <w:p w14:paraId="36887C2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treatment demonstration, including:</w:t>
            </w:r>
          </w:p>
        </w:tc>
        <w:tc>
          <w:tcPr>
            <w:tcW w:w="2377" w:type="dxa"/>
            <w:vAlign w:val="bottom"/>
          </w:tcPr>
          <w:p w14:paraId="2D0ED09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264.272</w:t>
            </w:r>
          </w:p>
        </w:tc>
        <w:tc>
          <w:tcPr>
            <w:tcW w:w="639" w:type="dxa"/>
            <w:vAlign w:val="bottom"/>
          </w:tcPr>
          <w:p w14:paraId="2C63DE3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E5166F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3E6AF1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3D733F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1F21A5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0C32E26" w14:textId="77777777" w:rsidTr="001C021E">
        <w:trPr>
          <w:jc w:val="center"/>
        </w:trPr>
        <w:tc>
          <w:tcPr>
            <w:tcW w:w="593" w:type="dxa"/>
            <w:vAlign w:val="bottom"/>
          </w:tcPr>
          <w:p w14:paraId="0DD1C84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617</w:t>
            </w:r>
          </w:p>
        </w:tc>
        <w:tc>
          <w:tcPr>
            <w:tcW w:w="1387" w:type="dxa"/>
            <w:vAlign w:val="bottom"/>
          </w:tcPr>
          <w:p w14:paraId="43FC4E5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V.F.10.</w:t>
            </w:r>
            <w:r w:rsidRPr="00A2199B">
              <w:rPr>
                <w:rFonts w:asciiTheme="minorHAnsi" w:hAnsiTheme="minorHAnsi" w:cstheme="minorHAnsi"/>
                <w:i/>
                <w:iCs/>
                <w:color w:val="000000"/>
                <w:sz w:val="22"/>
                <w:szCs w:val="22"/>
              </w:rPr>
              <w:t>a.</w:t>
            </w:r>
          </w:p>
        </w:tc>
        <w:tc>
          <w:tcPr>
            <w:tcW w:w="5429" w:type="dxa"/>
            <w:vAlign w:val="bottom"/>
          </w:tcPr>
          <w:p w14:paraId="41571D1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 description of plans to conduct treatment demonstration as requirement in 264.272</w:t>
            </w:r>
          </w:p>
        </w:tc>
        <w:tc>
          <w:tcPr>
            <w:tcW w:w="2377" w:type="dxa"/>
            <w:vAlign w:val="bottom"/>
          </w:tcPr>
          <w:p w14:paraId="4603533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270.20(a)</w:t>
            </w:r>
          </w:p>
        </w:tc>
        <w:tc>
          <w:tcPr>
            <w:tcW w:w="639" w:type="dxa"/>
            <w:vAlign w:val="bottom"/>
          </w:tcPr>
          <w:p w14:paraId="089B713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E5332D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8D1E5C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768D94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C65999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6F018AE" w14:textId="77777777" w:rsidTr="001C021E">
        <w:trPr>
          <w:jc w:val="center"/>
        </w:trPr>
        <w:tc>
          <w:tcPr>
            <w:tcW w:w="593" w:type="dxa"/>
            <w:vAlign w:val="bottom"/>
          </w:tcPr>
          <w:p w14:paraId="2ACE231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618</w:t>
            </w:r>
          </w:p>
        </w:tc>
        <w:tc>
          <w:tcPr>
            <w:tcW w:w="1387" w:type="dxa"/>
            <w:vAlign w:val="bottom"/>
          </w:tcPr>
          <w:p w14:paraId="41245D6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V.F.10.</w:t>
            </w:r>
            <w:r w:rsidRPr="00A2199B">
              <w:rPr>
                <w:rFonts w:asciiTheme="minorHAnsi" w:hAnsiTheme="minorHAnsi" w:cstheme="minorHAnsi"/>
                <w:i/>
                <w:iCs/>
                <w:color w:val="000000"/>
                <w:sz w:val="22"/>
                <w:szCs w:val="22"/>
              </w:rPr>
              <w:t>b.</w:t>
            </w:r>
          </w:p>
        </w:tc>
        <w:tc>
          <w:tcPr>
            <w:tcW w:w="5429" w:type="dxa"/>
            <w:vAlign w:val="bottom"/>
          </w:tcPr>
          <w:p w14:paraId="2B1F250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List of wastes</w:t>
            </w:r>
          </w:p>
        </w:tc>
        <w:tc>
          <w:tcPr>
            <w:tcW w:w="2377" w:type="dxa"/>
            <w:vAlign w:val="bottom"/>
          </w:tcPr>
          <w:p w14:paraId="64DC991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270.20(a)(1)</w:t>
            </w:r>
          </w:p>
        </w:tc>
        <w:tc>
          <w:tcPr>
            <w:tcW w:w="639" w:type="dxa"/>
            <w:vAlign w:val="bottom"/>
          </w:tcPr>
          <w:p w14:paraId="7DEA0AD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6AF44E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CF4427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1A7A20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700DB7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FB1583B" w14:textId="77777777" w:rsidTr="001C021E">
        <w:trPr>
          <w:jc w:val="center"/>
        </w:trPr>
        <w:tc>
          <w:tcPr>
            <w:tcW w:w="593" w:type="dxa"/>
            <w:vAlign w:val="bottom"/>
          </w:tcPr>
          <w:p w14:paraId="33EFAAB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619</w:t>
            </w:r>
          </w:p>
        </w:tc>
        <w:tc>
          <w:tcPr>
            <w:tcW w:w="1387" w:type="dxa"/>
            <w:vAlign w:val="bottom"/>
          </w:tcPr>
          <w:p w14:paraId="0C762B9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V.F.10.</w:t>
            </w:r>
            <w:r w:rsidRPr="00A2199B">
              <w:rPr>
                <w:rFonts w:asciiTheme="minorHAnsi" w:hAnsiTheme="minorHAnsi" w:cstheme="minorHAnsi"/>
                <w:i/>
                <w:iCs/>
                <w:color w:val="000000"/>
                <w:sz w:val="22"/>
                <w:szCs w:val="22"/>
              </w:rPr>
              <w:t>c.</w:t>
            </w:r>
          </w:p>
        </w:tc>
        <w:tc>
          <w:tcPr>
            <w:tcW w:w="5429" w:type="dxa"/>
            <w:vAlign w:val="bottom"/>
          </w:tcPr>
          <w:p w14:paraId="2C722CC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Characteristics of waste and presence of appendix VIII of 261 constituents</w:t>
            </w:r>
          </w:p>
        </w:tc>
        <w:tc>
          <w:tcPr>
            <w:tcW w:w="2377" w:type="dxa"/>
            <w:vAlign w:val="bottom"/>
          </w:tcPr>
          <w:p w14:paraId="332C6C4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264.272(c)(1)(</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w:t>
            </w:r>
          </w:p>
        </w:tc>
        <w:tc>
          <w:tcPr>
            <w:tcW w:w="639" w:type="dxa"/>
            <w:vAlign w:val="bottom"/>
          </w:tcPr>
          <w:p w14:paraId="4A42395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99F2AE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A3EC24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4AF10A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B1DC23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825F02B" w14:textId="77777777" w:rsidTr="001C021E">
        <w:trPr>
          <w:jc w:val="center"/>
        </w:trPr>
        <w:tc>
          <w:tcPr>
            <w:tcW w:w="593" w:type="dxa"/>
            <w:vAlign w:val="bottom"/>
          </w:tcPr>
          <w:p w14:paraId="1192A09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620</w:t>
            </w:r>
          </w:p>
        </w:tc>
        <w:tc>
          <w:tcPr>
            <w:tcW w:w="1387" w:type="dxa"/>
            <w:vAlign w:val="bottom"/>
          </w:tcPr>
          <w:p w14:paraId="4127431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V.F.10.</w:t>
            </w:r>
            <w:r w:rsidRPr="00A2199B">
              <w:rPr>
                <w:rFonts w:asciiTheme="minorHAnsi" w:hAnsiTheme="minorHAnsi" w:cstheme="minorHAnsi"/>
                <w:i/>
                <w:iCs/>
                <w:color w:val="000000"/>
                <w:sz w:val="22"/>
                <w:szCs w:val="22"/>
              </w:rPr>
              <w:t>d.</w:t>
            </w:r>
          </w:p>
        </w:tc>
        <w:tc>
          <w:tcPr>
            <w:tcW w:w="5429" w:type="dxa"/>
            <w:vAlign w:val="bottom"/>
          </w:tcPr>
          <w:p w14:paraId="1A46278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Climate of the area</w:t>
            </w:r>
          </w:p>
        </w:tc>
        <w:tc>
          <w:tcPr>
            <w:tcW w:w="2377" w:type="dxa"/>
            <w:vAlign w:val="bottom"/>
          </w:tcPr>
          <w:p w14:paraId="1066E27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264.272(c)(1)(ii)</w:t>
            </w:r>
          </w:p>
        </w:tc>
        <w:tc>
          <w:tcPr>
            <w:tcW w:w="639" w:type="dxa"/>
            <w:vAlign w:val="bottom"/>
          </w:tcPr>
          <w:p w14:paraId="560A140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BAFC1A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0A55E2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31A4F1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35828E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8C25655" w14:textId="77777777" w:rsidTr="001C021E">
        <w:trPr>
          <w:jc w:val="center"/>
        </w:trPr>
        <w:tc>
          <w:tcPr>
            <w:tcW w:w="593" w:type="dxa"/>
            <w:vAlign w:val="bottom"/>
          </w:tcPr>
          <w:p w14:paraId="127BA20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621</w:t>
            </w:r>
          </w:p>
        </w:tc>
        <w:tc>
          <w:tcPr>
            <w:tcW w:w="1387" w:type="dxa"/>
            <w:vAlign w:val="bottom"/>
          </w:tcPr>
          <w:p w14:paraId="2C048CF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V.F.10.</w:t>
            </w:r>
            <w:r w:rsidRPr="00A2199B">
              <w:rPr>
                <w:rFonts w:asciiTheme="minorHAnsi" w:hAnsiTheme="minorHAnsi" w:cstheme="minorHAnsi"/>
                <w:i/>
                <w:iCs/>
                <w:color w:val="000000"/>
                <w:sz w:val="22"/>
                <w:szCs w:val="22"/>
              </w:rPr>
              <w:t>e.</w:t>
            </w:r>
          </w:p>
        </w:tc>
        <w:tc>
          <w:tcPr>
            <w:tcW w:w="5429" w:type="dxa"/>
            <w:vAlign w:val="bottom"/>
          </w:tcPr>
          <w:p w14:paraId="459FA03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Topography of the area</w:t>
            </w:r>
          </w:p>
        </w:tc>
        <w:tc>
          <w:tcPr>
            <w:tcW w:w="2377" w:type="dxa"/>
            <w:vAlign w:val="bottom"/>
          </w:tcPr>
          <w:p w14:paraId="17D22D5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264.272(c)(1)(iii)</w:t>
            </w:r>
          </w:p>
        </w:tc>
        <w:tc>
          <w:tcPr>
            <w:tcW w:w="639" w:type="dxa"/>
            <w:vAlign w:val="bottom"/>
          </w:tcPr>
          <w:p w14:paraId="7521D71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E44821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53E866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AB6775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50DAD6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C5EA12C" w14:textId="77777777" w:rsidTr="001C021E">
        <w:trPr>
          <w:jc w:val="center"/>
        </w:trPr>
        <w:tc>
          <w:tcPr>
            <w:tcW w:w="593" w:type="dxa"/>
            <w:vAlign w:val="bottom"/>
          </w:tcPr>
          <w:p w14:paraId="3276D5C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622</w:t>
            </w:r>
          </w:p>
        </w:tc>
        <w:tc>
          <w:tcPr>
            <w:tcW w:w="1387" w:type="dxa"/>
            <w:vAlign w:val="bottom"/>
          </w:tcPr>
          <w:p w14:paraId="13F3A6B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V.F.10.</w:t>
            </w:r>
            <w:r w:rsidRPr="00A2199B">
              <w:rPr>
                <w:rFonts w:asciiTheme="minorHAnsi" w:hAnsiTheme="minorHAnsi" w:cstheme="minorHAnsi"/>
                <w:i/>
                <w:iCs/>
                <w:color w:val="000000"/>
                <w:sz w:val="22"/>
                <w:szCs w:val="22"/>
              </w:rPr>
              <w:t>f.</w:t>
            </w:r>
          </w:p>
        </w:tc>
        <w:tc>
          <w:tcPr>
            <w:tcW w:w="5429" w:type="dxa"/>
            <w:vAlign w:val="bottom"/>
          </w:tcPr>
          <w:p w14:paraId="054F33D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Characteristics of the soil in the area</w:t>
            </w:r>
          </w:p>
        </w:tc>
        <w:tc>
          <w:tcPr>
            <w:tcW w:w="2377" w:type="dxa"/>
            <w:vAlign w:val="bottom"/>
          </w:tcPr>
          <w:p w14:paraId="4A83860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264.272(c)(1)(iv)</w:t>
            </w:r>
          </w:p>
        </w:tc>
        <w:tc>
          <w:tcPr>
            <w:tcW w:w="639" w:type="dxa"/>
            <w:vAlign w:val="bottom"/>
          </w:tcPr>
          <w:p w14:paraId="32B9C81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C3DAC0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4FDD06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82FDD6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F4E5D4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C5554A9" w14:textId="77777777" w:rsidTr="001C021E">
        <w:trPr>
          <w:jc w:val="center"/>
        </w:trPr>
        <w:tc>
          <w:tcPr>
            <w:tcW w:w="593" w:type="dxa"/>
            <w:vAlign w:val="bottom"/>
          </w:tcPr>
          <w:p w14:paraId="555A106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623</w:t>
            </w:r>
          </w:p>
        </w:tc>
        <w:tc>
          <w:tcPr>
            <w:tcW w:w="1387" w:type="dxa"/>
            <w:vAlign w:val="bottom"/>
          </w:tcPr>
          <w:p w14:paraId="7B33AC7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V.F.10.</w:t>
            </w:r>
            <w:r w:rsidRPr="00A2199B">
              <w:rPr>
                <w:rFonts w:asciiTheme="minorHAnsi" w:hAnsiTheme="minorHAnsi" w:cstheme="minorHAnsi"/>
                <w:i/>
                <w:iCs/>
                <w:color w:val="000000"/>
                <w:sz w:val="22"/>
                <w:szCs w:val="22"/>
              </w:rPr>
              <w:t>g.</w:t>
            </w:r>
          </w:p>
        </w:tc>
        <w:tc>
          <w:tcPr>
            <w:tcW w:w="5429" w:type="dxa"/>
            <w:vAlign w:val="bottom"/>
          </w:tcPr>
          <w:p w14:paraId="086C066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Data sources to be used to make the demonstration</w:t>
            </w:r>
          </w:p>
        </w:tc>
        <w:tc>
          <w:tcPr>
            <w:tcW w:w="2377" w:type="dxa"/>
            <w:vAlign w:val="bottom"/>
          </w:tcPr>
          <w:p w14:paraId="333F829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270.20(a)(2)</w:t>
            </w:r>
          </w:p>
        </w:tc>
        <w:tc>
          <w:tcPr>
            <w:tcW w:w="639" w:type="dxa"/>
            <w:vAlign w:val="bottom"/>
          </w:tcPr>
          <w:p w14:paraId="2682233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98DC39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E94F35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348EE2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FE5575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3D147F3" w14:textId="77777777" w:rsidTr="001C021E">
        <w:trPr>
          <w:jc w:val="center"/>
        </w:trPr>
        <w:tc>
          <w:tcPr>
            <w:tcW w:w="593" w:type="dxa"/>
            <w:vAlign w:val="bottom"/>
          </w:tcPr>
          <w:p w14:paraId="209DDB5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624</w:t>
            </w:r>
          </w:p>
        </w:tc>
        <w:tc>
          <w:tcPr>
            <w:tcW w:w="1387" w:type="dxa"/>
            <w:vAlign w:val="bottom"/>
          </w:tcPr>
          <w:p w14:paraId="62F493D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V.F.10.</w:t>
            </w:r>
            <w:r w:rsidRPr="00A2199B">
              <w:rPr>
                <w:rFonts w:asciiTheme="minorHAnsi" w:hAnsiTheme="minorHAnsi" w:cstheme="minorHAnsi"/>
                <w:i/>
                <w:iCs/>
                <w:color w:val="000000"/>
                <w:sz w:val="22"/>
                <w:szCs w:val="22"/>
              </w:rPr>
              <w:t>h.</w:t>
            </w:r>
          </w:p>
        </w:tc>
        <w:tc>
          <w:tcPr>
            <w:tcW w:w="5429" w:type="dxa"/>
            <w:vAlign w:val="bottom"/>
          </w:tcPr>
          <w:p w14:paraId="5BD9576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Laboratory or field test that will be conducted, including:</w:t>
            </w:r>
          </w:p>
        </w:tc>
        <w:tc>
          <w:tcPr>
            <w:tcW w:w="2377" w:type="dxa"/>
            <w:vAlign w:val="bottom"/>
          </w:tcPr>
          <w:p w14:paraId="3BFB0D9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270.20(a)(3)</w:t>
            </w:r>
          </w:p>
        </w:tc>
        <w:tc>
          <w:tcPr>
            <w:tcW w:w="639" w:type="dxa"/>
            <w:vAlign w:val="bottom"/>
          </w:tcPr>
          <w:p w14:paraId="2946424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768D25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B5A30D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E0F9A4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79E027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EB20F68" w14:textId="77777777" w:rsidTr="001C021E">
        <w:trPr>
          <w:jc w:val="center"/>
        </w:trPr>
        <w:tc>
          <w:tcPr>
            <w:tcW w:w="593" w:type="dxa"/>
            <w:vAlign w:val="bottom"/>
          </w:tcPr>
          <w:p w14:paraId="3EC2226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625</w:t>
            </w:r>
          </w:p>
        </w:tc>
        <w:tc>
          <w:tcPr>
            <w:tcW w:w="1387" w:type="dxa"/>
            <w:vAlign w:val="bottom"/>
          </w:tcPr>
          <w:p w14:paraId="38AD825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V.F.10.</w:t>
            </w:r>
            <w:r w:rsidRPr="00A2199B">
              <w:rPr>
                <w:rFonts w:asciiTheme="minorHAnsi" w:hAnsiTheme="minorHAnsi" w:cstheme="minorHAnsi"/>
                <w:i/>
                <w:iCs/>
                <w:color w:val="000000"/>
                <w:sz w:val="22"/>
                <w:szCs w:val="22"/>
              </w:rPr>
              <w:t>h.1.</w:t>
            </w:r>
          </w:p>
        </w:tc>
        <w:tc>
          <w:tcPr>
            <w:tcW w:w="5429" w:type="dxa"/>
            <w:vAlign w:val="bottom"/>
          </w:tcPr>
          <w:p w14:paraId="736DDF5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Type of test</w:t>
            </w:r>
          </w:p>
        </w:tc>
        <w:tc>
          <w:tcPr>
            <w:tcW w:w="2377" w:type="dxa"/>
            <w:vAlign w:val="bottom"/>
          </w:tcPr>
          <w:p w14:paraId="591D7B4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270.20(a)(3)(</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w:t>
            </w:r>
          </w:p>
        </w:tc>
        <w:tc>
          <w:tcPr>
            <w:tcW w:w="639" w:type="dxa"/>
            <w:vAlign w:val="bottom"/>
          </w:tcPr>
          <w:p w14:paraId="5B0FEE1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D2E069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9C033C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D8E964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2291F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8AF26A1" w14:textId="77777777" w:rsidTr="001C021E">
        <w:trPr>
          <w:jc w:val="center"/>
        </w:trPr>
        <w:tc>
          <w:tcPr>
            <w:tcW w:w="593" w:type="dxa"/>
            <w:vAlign w:val="bottom"/>
          </w:tcPr>
          <w:p w14:paraId="100612E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626</w:t>
            </w:r>
          </w:p>
        </w:tc>
        <w:tc>
          <w:tcPr>
            <w:tcW w:w="1387" w:type="dxa"/>
            <w:vAlign w:val="bottom"/>
          </w:tcPr>
          <w:p w14:paraId="540F032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V.F.10.</w:t>
            </w:r>
            <w:r w:rsidRPr="00A2199B">
              <w:rPr>
                <w:rFonts w:asciiTheme="minorHAnsi" w:hAnsiTheme="minorHAnsi" w:cstheme="minorHAnsi"/>
                <w:i/>
                <w:iCs/>
                <w:color w:val="000000"/>
                <w:sz w:val="22"/>
                <w:szCs w:val="22"/>
              </w:rPr>
              <w:t>h.2.</w:t>
            </w:r>
          </w:p>
        </w:tc>
        <w:tc>
          <w:tcPr>
            <w:tcW w:w="5429" w:type="dxa"/>
            <w:vAlign w:val="bottom"/>
          </w:tcPr>
          <w:p w14:paraId="5EF8B89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Materials, methods, and analytical procedures</w:t>
            </w:r>
          </w:p>
        </w:tc>
        <w:tc>
          <w:tcPr>
            <w:tcW w:w="2377" w:type="dxa"/>
            <w:vAlign w:val="bottom"/>
          </w:tcPr>
          <w:p w14:paraId="06CE9FB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270.20(a)(3)(ii)</w:t>
            </w:r>
          </w:p>
        </w:tc>
        <w:tc>
          <w:tcPr>
            <w:tcW w:w="639" w:type="dxa"/>
            <w:vAlign w:val="bottom"/>
          </w:tcPr>
          <w:p w14:paraId="3FD2436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0701C3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7F7F98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F2C475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0B9F31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772162F" w14:textId="77777777" w:rsidTr="001C021E">
        <w:trPr>
          <w:jc w:val="center"/>
        </w:trPr>
        <w:tc>
          <w:tcPr>
            <w:tcW w:w="593" w:type="dxa"/>
            <w:vAlign w:val="bottom"/>
          </w:tcPr>
          <w:p w14:paraId="4269923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627</w:t>
            </w:r>
          </w:p>
        </w:tc>
        <w:tc>
          <w:tcPr>
            <w:tcW w:w="1387" w:type="dxa"/>
            <w:vAlign w:val="bottom"/>
          </w:tcPr>
          <w:p w14:paraId="671BAD8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V.F.10.</w:t>
            </w:r>
            <w:r w:rsidRPr="00A2199B">
              <w:rPr>
                <w:rFonts w:asciiTheme="minorHAnsi" w:hAnsiTheme="minorHAnsi" w:cstheme="minorHAnsi"/>
                <w:i/>
                <w:iCs/>
                <w:color w:val="000000"/>
                <w:sz w:val="22"/>
                <w:szCs w:val="22"/>
              </w:rPr>
              <w:t>h.3.</w:t>
            </w:r>
          </w:p>
        </w:tc>
        <w:tc>
          <w:tcPr>
            <w:tcW w:w="5429" w:type="dxa"/>
            <w:vAlign w:val="bottom"/>
          </w:tcPr>
          <w:p w14:paraId="2BDE35C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Expected time for completion</w:t>
            </w:r>
          </w:p>
        </w:tc>
        <w:tc>
          <w:tcPr>
            <w:tcW w:w="2377" w:type="dxa"/>
            <w:vAlign w:val="bottom"/>
          </w:tcPr>
          <w:p w14:paraId="06C192D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270.20(a)(3)(iii)</w:t>
            </w:r>
          </w:p>
        </w:tc>
        <w:tc>
          <w:tcPr>
            <w:tcW w:w="639" w:type="dxa"/>
            <w:vAlign w:val="bottom"/>
          </w:tcPr>
          <w:p w14:paraId="4B2B3ED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517685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E09E8E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D39D5D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ECC876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37535A6" w14:textId="77777777" w:rsidTr="001C021E">
        <w:trPr>
          <w:jc w:val="center"/>
        </w:trPr>
        <w:tc>
          <w:tcPr>
            <w:tcW w:w="593" w:type="dxa"/>
            <w:vAlign w:val="bottom"/>
          </w:tcPr>
          <w:p w14:paraId="4EC9FEA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628</w:t>
            </w:r>
          </w:p>
        </w:tc>
        <w:tc>
          <w:tcPr>
            <w:tcW w:w="1387" w:type="dxa"/>
            <w:vAlign w:val="bottom"/>
          </w:tcPr>
          <w:p w14:paraId="363A8CD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V.F.10.</w:t>
            </w:r>
            <w:r w:rsidRPr="00A2199B">
              <w:rPr>
                <w:rFonts w:asciiTheme="minorHAnsi" w:hAnsiTheme="minorHAnsi" w:cstheme="minorHAnsi"/>
                <w:i/>
                <w:iCs/>
                <w:color w:val="000000"/>
                <w:sz w:val="22"/>
                <w:szCs w:val="22"/>
              </w:rPr>
              <w:t>h.4.</w:t>
            </w:r>
          </w:p>
        </w:tc>
        <w:tc>
          <w:tcPr>
            <w:tcW w:w="5429" w:type="dxa"/>
            <w:vAlign w:val="bottom"/>
          </w:tcPr>
          <w:p w14:paraId="7F39842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Volume and characteristics of the unit to be simulated, including treatment zone, climatic conditions, and operating practices</w:t>
            </w:r>
          </w:p>
        </w:tc>
        <w:tc>
          <w:tcPr>
            <w:tcW w:w="2377" w:type="dxa"/>
            <w:vAlign w:val="bottom"/>
          </w:tcPr>
          <w:p w14:paraId="5C8F653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270.20(a)(3)(iv)</w:t>
            </w:r>
          </w:p>
        </w:tc>
        <w:tc>
          <w:tcPr>
            <w:tcW w:w="639" w:type="dxa"/>
            <w:vAlign w:val="bottom"/>
          </w:tcPr>
          <w:p w14:paraId="0429FC6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9C552C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204DE0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FC68E8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F57B98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298C32A" w14:textId="77777777" w:rsidTr="001C021E">
        <w:trPr>
          <w:jc w:val="center"/>
        </w:trPr>
        <w:tc>
          <w:tcPr>
            <w:tcW w:w="593" w:type="dxa"/>
            <w:vAlign w:val="bottom"/>
          </w:tcPr>
          <w:p w14:paraId="729817B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629</w:t>
            </w:r>
          </w:p>
        </w:tc>
        <w:tc>
          <w:tcPr>
            <w:tcW w:w="1387" w:type="dxa"/>
            <w:vAlign w:val="bottom"/>
          </w:tcPr>
          <w:p w14:paraId="4FD1BAD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V.F.10.</w:t>
            </w:r>
            <w:r w:rsidRPr="00A2199B">
              <w:rPr>
                <w:rFonts w:asciiTheme="minorHAnsi" w:hAnsiTheme="minorHAnsi" w:cstheme="minorHAnsi"/>
                <w:i/>
                <w:iCs/>
                <w:color w:val="000000"/>
                <w:sz w:val="22"/>
                <w:szCs w:val="22"/>
              </w:rPr>
              <w:t>h.5.</w:t>
            </w:r>
          </w:p>
        </w:tc>
        <w:tc>
          <w:tcPr>
            <w:tcW w:w="5429" w:type="dxa"/>
            <w:vAlign w:val="bottom"/>
          </w:tcPr>
          <w:p w14:paraId="3BF9A65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 description of land treatment program as required under 264.271 that includes: the list of wastes; design and operating procedures; waste application rates and methods; control of pH; microbial enhancement/chemical reactions; and moisture control</w:t>
            </w:r>
          </w:p>
        </w:tc>
        <w:tc>
          <w:tcPr>
            <w:tcW w:w="2377" w:type="dxa"/>
            <w:vAlign w:val="bottom"/>
          </w:tcPr>
          <w:p w14:paraId="736F487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270.20(b)</w:t>
            </w:r>
          </w:p>
        </w:tc>
        <w:tc>
          <w:tcPr>
            <w:tcW w:w="639" w:type="dxa"/>
            <w:vAlign w:val="bottom"/>
          </w:tcPr>
          <w:p w14:paraId="0F3B2C6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C2285E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37750F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3693AF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707000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85F68CB" w14:textId="77777777" w:rsidTr="001C021E">
        <w:trPr>
          <w:jc w:val="center"/>
        </w:trPr>
        <w:tc>
          <w:tcPr>
            <w:tcW w:w="593" w:type="dxa"/>
            <w:vAlign w:val="bottom"/>
          </w:tcPr>
          <w:p w14:paraId="69840C0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630</w:t>
            </w:r>
          </w:p>
        </w:tc>
        <w:tc>
          <w:tcPr>
            <w:tcW w:w="1387" w:type="dxa"/>
            <w:vAlign w:val="bottom"/>
          </w:tcPr>
          <w:p w14:paraId="09CF613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V.F.10.</w:t>
            </w:r>
            <w:r w:rsidRPr="00A2199B">
              <w:rPr>
                <w:rFonts w:asciiTheme="minorHAnsi" w:hAnsiTheme="minorHAnsi" w:cstheme="minorHAnsi"/>
                <w:i/>
                <w:iCs/>
                <w:color w:val="000000"/>
                <w:sz w:val="22"/>
                <w:szCs w:val="22"/>
              </w:rPr>
              <w:t>i.</w:t>
            </w:r>
          </w:p>
        </w:tc>
        <w:tc>
          <w:tcPr>
            <w:tcW w:w="5429" w:type="dxa"/>
            <w:vAlign w:val="bottom"/>
          </w:tcPr>
          <w:p w14:paraId="73D10C3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Duration of the test</w:t>
            </w:r>
          </w:p>
        </w:tc>
        <w:tc>
          <w:tcPr>
            <w:tcW w:w="2377" w:type="dxa"/>
            <w:vAlign w:val="bottom"/>
          </w:tcPr>
          <w:p w14:paraId="35CE6B4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264.272(c)(3)(iii)</w:t>
            </w:r>
          </w:p>
        </w:tc>
        <w:tc>
          <w:tcPr>
            <w:tcW w:w="639" w:type="dxa"/>
            <w:vAlign w:val="bottom"/>
          </w:tcPr>
          <w:p w14:paraId="4AF65FC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8C53F1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212417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166C34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E5E729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B386D8F" w14:textId="77777777" w:rsidTr="001C021E">
        <w:trPr>
          <w:jc w:val="center"/>
        </w:trPr>
        <w:tc>
          <w:tcPr>
            <w:tcW w:w="593" w:type="dxa"/>
            <w:vAlign w:val="bottom"/>
          </w:tcPr>
          <w:p w14:paraId="6F440E5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631</w:t>
            </w:r>
          </w:p>
        </w:tc>
        <w:tc>
          <w:tcPr>
            <w:tcW w:w="1387" w:type="dxa"/>
            <w:vAlign w:val="bottom"/>
          </w:tcPr>
          <w:p w14:paraId="20E6C3D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V.F.10.</w:t>
            </w:r>
            <w:r w:rsidRPr="00A2199B">
              <w:rPr>
                <w:rFonts w:asciiTheme="minorHAnsi" w:hAnsiTheme="minorHAnsi" w:cstheme="minorHAnsi"/>
                <w:i/>
                <w:iCs/>
                <w:color w:val="000000"/>
                <w:sz w:val="22"/>
                <w:szCs w:val="22"/>
              </w:rPr>
              <w:t>j.</w:t>
            </w:r>
          </w:p>
        </w:tc>
        <w:tc>
          <w:tcPr>
            <w:tcW w:w="5429" w:type="dxa"/>
            <w:vAlign w:val="bottom"/>
          </w:tcPr>
          <w:p w14:paraId="4FF5188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Conducted in a manner that protects health &amp; environment</w:t>
            </w:r>
          </w:p>
        </w:tc>
        <w:tc>
          <w:tcPr>
            <w:tcW w:w="2377" w:type="dxa"/>
            <w:vAlign w:val="bottom"/>
          </w:tcPr>
          <w:p w14:paraId="08BBD19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264.272(c)(3)</w:t>
            </w:r>
          </w:p>
        </w:tc>
        <w:tc>
          <w:tcPr>
            <w:tcW w:w="639" w:type="dxa"/>
            <w:vAlign w:val="bottom"/>
          </w:tcPr>
          <w:p w14:paraId="286329D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F494DE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A3FBD7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A53560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A17B99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3430369" w14:textId="77777777" w:rsidTr="001C021E">
        <w:trPr>
          <w:jc w:val="center"/>
        </w:trPr>
        <w:tc>
          <w:tcPr>
            <w:tcW w:w="593" w:type="dxa"/>
            <w:vAlign w:val="bottom"/>
          </w:tcPr>
          <w:p w14:paraId="6ED0099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632</w:t>
            </w:r>
          </w:p>
        </w:tc>
        <w:tc>
          <w:tcPr>
            <w:tcW w:w="1387" w:type="dxa"/>
            <w:vAlign w:val="bottom"/>
          </w:tcPr>
          <w:p w14:paraId="3E0E109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V.F.10.</w:t>
            </w:r>
            <w:r w:rsidRPr="00A2199B">
              <w:rPr>
                <w:rFonts w:asciiTheme="minorHAnsi" w:hAnsiTheme="minorHAnsi" w:cstheme="minorHAnsi"/>
                <w:i/>
                <w:iCs/>
                <w:color w:val="000000"/>
                <w:sz w:val="22"/>
                <w:szCs w:val="22"/>
              </w:rPr>
              <w:t>k.</w:t>
            </w:r>
          </w:p>
        </w:tc>
        <w:tc>
          <w:tcPr>
            <w:tcW w:w="5429" w:type="dxa"/>
            <w:vAlign w:val="bottom"/>
          </w:tcPr>
          <w:p w14:paraId="3C9E9BF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Operating practices that will be used at the LTU</w:t>
            </w:r>
          </w:p>
        </w:tc>
        <w:tc>
          <w:tcPr>
            <w:tcW w:w="2377" w:type="dxa"/>
            <w:vAlign w:val="bottom"/>
          </w:tcPr>
          <w:p w14:paraId="2BD20DE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264.272(c)(1)(v)</w:t>
            </w:r>
          </w:p>
        </w:tc>
        <w:tc>
          <w:tcPr>
            <w:tcW w:w="639" w:type="dxa"/>
            <w:vAlign w:val="bottom"/>
          </w:tcPr>
          <w:p w14:paraId="346D039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530283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384078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B2159F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9858B6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F7F34E6" w14:textId="77777777" w:rsidTr="001C021E">
        <w:trPr>
          <w:jc w:val="center"/>
        </w:trPr>
        <w:tc>
          <w:tcPr>
            <w:tcW w:w="593" w:type="dxa"/>
            <w:vAlign w:val="bottom"/>
          </w:tcPr>
          <w:p w14:paraId="0CE67DC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633</w:t>
            </w:r>
          </w:p>
        </w:tc>
        <w:tc>
          <w:tcPr>
            <w:tcW w:w="1387" w:type="dxa"/>
            <w:vAlign w:val="bottom"/>
          </w:tcPr>
          <w:p w14:paraId="017422B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V.F.11.</w:t>
            </w:r>
          </w:p>
        </w:tc>
        <w:tc>
          <w:tcPr>
            <w:tcW w:w="5429" w:type="dxa"/>
            <w:vAlign w:val="bottom"/>
          </w:tcPr>
          <w:p w14:paraId="5F63D39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unsaturated zone monitoring program addressing:</w:t>
            </w:r>
          </w:p>
        </w:tc>
        <w:tc>
          <w:tcPr>
            <w:tcW w:w="2377" w:type="dxa"/>
            <w:vAlign w:val="bottom"/>
          </w:tcPr>
          <w:p w14:paraId="13BA1CC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264.278</w:t>
            </w:r>
          </w:p>
        </w:tc>
        <w:tc>
          <w:tcPr>
            <w:tcW w:w="639" w:type="dxa"/>
            <w:vAlign w:val="bottom"/>
          </w:tcPr>
          <w:p w14:paraId="65EEF56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B4A4F7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CD714D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246838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63161B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E3BFE06" w14:textId="77777777" w:rsidTr="001C021E">
        <w:trPr>
          <w:jc w:val="center"/>
        </w:trPr>
        <w:tc>
          <w:tcPr>
            <w:tcW w:w="593" w:type="dxa"/>
            <w:vAlign w:val="bottom"/>
          </w:tcPr>
          <w:p w14:paraId="0E1D3FF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634</w:t>
            </w:r>
          </w:p>
        </w:tc>
        <w:tc>
          <w:tcPr>
            <w:tcW w:w="1387" w:type="dxa"/>
            <w:vAlign w:val="bottom"/>
          </w:tcPr>
          <w:p w14:paraId="132B832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V.F.11.</w:t>
            </w:r>
            <w:r w:rsidRPr="00A2199B">
              <w:rPr>
                <w:rFonts w:asciiTheme="minorHAnsi" w:hAnsiTheme="minorHAnsi" w:cstheme="minorHAnsi"/>
                <w:i/>
                <w:iCs/>
                <w:color w:val="000000"/>
                <w:sz w:val="22"/>
                <w:szCs w:val="22"/>
              </w:rPr>
              <w:t>a.</w:t>
            </w:r>
          </w:p>
        </w:tc>
        <w:tc>
          <w:tcPr>
            <w:tcW w:w="5429" w:type="dxa"/>
            <w:vAlign w:val="bottom"/>
          </w:tcPr>
          <w:p w14:paraId="07525CC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Soil-pore liquid monitoring, which should include:</w:t>
            </w:r>
          </w:p>
        </w:tc>
        <w:tc>
          <w:tcPr>
            <w:tcW w:w="2377" w:type="dxa"/>
            <w:vAlign w:val="bottom"/>
          </w:tcPr>
          <w:p w14:paraId="7DBD5B2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264.278(a)</w:t>
            </w:r>
          </w:p>
        </w:tc>
        <w:tc>
          <w:tcPr>
            <w:tcW w:w="639" w:type="dxa"/>
            <w:vAlign w:val="bottom"/>
          </w:tcPr>
          <w:p w14:paraId="645F282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195695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BF624E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CF1F7D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9BE227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5D6C2ED" w14:textId="77777777" w:rsidTr="001C021E">
        <w:trPr>
          <w:jc w:val="center"/>
        </w:trPr>
        <w:tc>
          <w:tcPr>
            <w:tcW w:w="593" w:type="dxa"/>
            <w:vAlign w:val="bottom"/>
          </w:tcPr>
          <w:p w14:paraId="5E8D162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635</w:t>
            </w:r>
          </w:p>
        </w:tc>
        <w:tc>
          <w:tcPr>
            <w:tcW w:w="1387" w:type="dxa"/>
            <w:vAlign w:val="bottom"/>
          </w:tcPr>
          <w:p w14:paraId="6596C3D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V.F.11.</w:t>
            </w:r>
            <w:r w:rsidRPr="00A2199B">
              <w:rPr>
                <w:rFonts w:asciiTheme="minorHAnsi" w:hAnsiTheme="minorHAnsi" w:cstheme="minorHAnsi"/>
                <w:i/>
                <w:iCs/>
                <w:color w:val="000000"/>
                <w:sz w:val="22"/>
                <w:szCs w:val="22"/>
              </w:rPr>
              <w:t>a.1.</w:t>
            </w:r>
          </w:p>
        </w:tc>
        <w:tc>
          <w:tcPr>
            <w:tcW w:w="5429" w:type="dxa"/>
            <w:vAlign w:val="bottom"/>
          </w:tcPr>
          <w:p w14:paraId="63E3A60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Hazardous constituents, which require approval by the regional administrator</w:t>
            </w:r>
          </w:p>
        </w:tc>
        <w:tc>
          <w:tcPr>
            <w:tcW w:w="2377" w:type="dxa"/>
            <w:vAlign w:val="bottom"/>
          </w:tcPr>
          <w:p w14:paraId="2F65711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264.278(a)(1)</w:t>
            </w:r>
          </w:p>
        </w:tc>
        <w:tc>
          <w:tcPr>
            <w:tcW w:w="639" w:type="dxa"/>
            <w:vAlign w:val="bottom"/>
          </w:tcPr>
          <w:p w14:paraId="61AFBC8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DE0134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84F95C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030F19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0B11DF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EF99D4E" w14:textId="77777777" w:rsidTr="001C021E">
        <w:trPr>
          <w:jc w:val="center"/>
        </w:trPr>
        <w:tc>
          <w:tcPr>
            <w:tcW w:w="593" w:type="dxa"/>
            <w:vAlign w:val="bottom"/>
          </w:tcPr>
          <w:p w14:paraId="5B00DB2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636</w:t>
            </w:r>
          </w:p>
        </w:tc>
        <w:tc>
          <w:tcPr>
            <w:tcW w:w="1387" w:type="dxa"/>
            <w:vAlign w:val="bottom"/>
          </w:tcPr>
          <w:p w14:paraId="4AE47E4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V.F.11.</w:t>
            </w:r>
            <w:r w:rsidRPr="00A2199B">
              <w:rPr>
                <w:rFonts w:asciiTheme="minorHAnsi" w:hAnsiTheme="minorHAnsi" w:cstheme="minorHAnsi"/>
                <w:i/>
                <w:iCs/>
                <w:color w:val="000000"/>
                <w:sz w:val="22"/>
                <w:szCs w:val="22"/>
              </w:rPr>
              <w:t>a.2.</w:t>
            </w:r>
          </w:p>
        </w:tc>
        <w:tc>
          <w:tcPr>
            <w:tcW w:w="5429" w:type="dxa"/>
            <w:vAlign w:val="bottom"/>
          </w:tcPr>
          <w:p w14:paraId="3ACE119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Justification of principle hazardous constituents, which require approval by the regional administrator</w:t>
            </w:r>
          </w:p>
        </w:tc>
        <w:tc>
          <w:tcPr>
            <w:tcW w:w="2377" w:type="dxa"/>
            <w:vAlign w:val="bottom"/>
          </w:tcPr>
          <w:p w14:paraId="0E866C0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264.278(a)(2)</w:t>
            </w:r>
          </w:p>
        </w:tc>
        <w:tc>
          <w:tcPr>
            <w:tcW w:w="639" w:type="dxa"/>
            <w:vAlign w:val="bottom"/>
          </w:tcPr>
          <w:p w14:paraId="55EA568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A055B2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A87655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746FFC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9CFABA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AE6B418" w14:textId="77777777" w:rsidTr="001C021E">
        <w:trPr>
          <w:jc w:val="center"/>
        </w:trPr>
        <w:tc>
          <w:tcPr>
            <w:tcW w:w="593" w:type="dxa"/>
            <w:vAlign w:val="bottom"/>
          </w:tcPr>
          <w:p w14:paraId="59149F8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637</w:t>
            </w:r>
          </w:p>
        </w:tc>
        <w:tc>
          <w:tcPr>
            <w:tcW w:w="1387" w:type="dxa"/>
            <w:vAlign w:val="bottom"/>
          </w:tcPr>
          <w:p w14:paraId="073941A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V.F.11.</w:t>
            </w:r>
            <w:r w:rsidRPr="00A2199B">
              <w:rPr>
                <w:rFonts w:asciiTheme="minorHAnsi" w:hAnsiTheme="minorHAnsi" w:cstheme="minorHAnsi"/>
                <w:i/>
                <w:iCs/>
                <w:color w:val="000000"/>
                <w:sz w:val="22"/>
                <w:szCs w:val="22"/>
              </w:rPr>
              <w:t>b.</w:t>
            </w:r>
          </w:p>
        </w:tc>
        <w:tc>
          <w:tcPr>
            <w:tcW w:w="5429" w:type="dxa"/>
            <w:vAlign w:val="bottom"/>
          </w:tcPr>
          <w:p w14:paraId="3A99942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Sampling location</w:t>
            </w:r>
          </w:p>
        </w:tc>
        <w:tc>
          <w:tcPr>
            <w:tcW w:w="2377" w:type="dxa"/>
            <w:vAlign w:val="bottom"/>
          </w:tcPr>
          <w:p w14:paraId="30D5F4F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264.278(b)</w:t>
            </w:r>
          </w:p>
        </w:tc>
        <w:tc>
          <w:tcPr>
            <w:tcW w:w="639" w:type="dxa"/>
            <w:vAlign w:val="bottom"/>
          </w:tcPr>
          <w:p w14:paraId="1B22615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0FC613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D2AD12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EA5976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1AE685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8B3D44A" w14:textId="77777777" w:rsidTr="001C021E">
        <w:trPr>
          <w:jc w:val="center"/>
        </w:trPr>
        <w:tc>
          <w:tcPr>
            <w:tcW w:w="593" w:type="dxa"/>
            <w:vAlign w:val="bottom"/>
          </w:tcPr>
          <w:p w14:paraId="3F97BD4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638</w:t>
            </w:r>
          </w:p>
        </w:tc>
        <w:tc>
          <w:tcPr>
            <w:tcW w:w="1387" w:type="dxa"/>
            <w:vAlign w:val="bottom"/>
          </w:tcPr>
          <w:p w14:paraId="3B46493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V.F.11.</w:t>
            </w:r>
            <w:r w:rsidRPr="00A2199B">
              <w:rPr>
                <w:rFonts w:asciiTheme="minorHAnsi" w:hAnsiTheme="minorHAnsi" w:cstheme="minorHAnsi"/>
                <w:i/>
                <w:iCs/>
                <w:color w:val="000000"/>
                <w:sz w:val="22"/>
                <w:szCs w:val="22"/>
              </w:rPr>
              <w:t>c.</w:t>
            </w:r>
          </w:p>
        </w:tc>
        <w:tc>
          <w:tcPr>
            <w:tcW w:w="5429" w:type="dxa"/>
            <w:vAlign w:val="bottom"/>
          </w:tcPr>
          <w:p w14:paraId="1273310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Background values</w:t>
            </w:r>
          </w:p>
        </w:tc>
        <w:tc>
          <w:tcPr>
            <w:tcW w:w="2377" w:type="dxa"/>
            <w:vAlign w:val="bottom"/>
          </w:tcPr>
          <w:p w14:paraId="682B900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264.278(c)</w:t>
            </w:r>
          </w:p>
        </w:tc>
        <w:tc>
          <w:tcPr>
            <w:tcW w:w="639" w:type="dxa"/>
            <w:vAlign w:val="bottom"/>
          </w:tcPr>
          <w:p w14:paraId="6A427F1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41287E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5F5382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B78450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FFDDA7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AB4935B" w14:textId="77777777" w:rsidTr="001C021E">
        <w:trPr>
          <w:jc w:val="center"/>
        </w:trPr>
        <w:tc>
          <w:tcPr>
            <w:tcW w:w="593" w:type="dxa"/>
            <w:vAlign w:val="bottom"/>
          </w:tcPr>
          <w:p w14:paraId="15E3DD6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639</w:t>
            </w:r>
          </w:p>
        </w:tc>
        <w:tc>
          <w:tcPr>
            <w:tcW w:w="1387" w:type="dxa"/>
            <w:vAlign w:val="bottom"/>
          </w:tcPr>
          <w:p w14:paraId="61B2371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V.F.11.</w:t>
            </w:r>
            <w:r w:rsidRPr="00A2199B">
              <w:rPr>
                <w:rFonts w:asciiTheme="minorHAnsi" w:hAnsiTheme="minorHAnsi" w:cstheme="minorHAnsi"/>
                <w:i/>
                <w:iCs/>
                <w:color w:val="000000"/>
                <w:sz w:val="22"/>
                <w:szCs w:val="22"/>
              </w:rPr>
              <w:t>d.</w:t>
            </w:r>
          </w:p>
        </w:tc>
        <w:tc>
          <w:tcPr>
            <w:tcW w:w="5429" w:type="dxa"/>
            <w:vAlign w:val="bottom"/>
          </w:tcPr>
          <w:p w14:paraId="0CF8A32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Sampling frequency for soil and soil-pore liquid monitoring</w:t>
            </w:r>
          </w:p>
        </w:tc>
        <w:tc>
          <w:tcPr>
            <w:tcW w:w="2377" w:type="dxa"/>
            <w:vAlign w:val="bottom"/>
          </w:tcPr>
          <w:p w14:paraId="39971C2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264.278(d)</w:t>
            </w:r>
          </w:p>
        </w:tc>
        <w:tc>
          <w:tcPr>
            <w:tcW w:w="639" w:type="dxa"/>
            <w:vAlign w:val="bottom"/>
          </w:tcPr>
          <w:p w14:paraId="751FE4F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3A0185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FD3CE5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BA0245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9A0038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A5FF604" w14:textId="77777777" w:rsidTr="001C021E">
        <w:trPr>
          <w:jc w:val="center"/>
        </w:trPr>
        <w:tc>
          <w:tcPr>
            <w:tcW w:w="593" w:type="dxa"/>
            <w:vAlign w:val="bottom"/>
          </w:tcPr>
          <w:p w14:paraId="2C85FC2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640</w:t>
            </w:r>
          </w:p>
        </w:tc>
        <w:tc>
          <w:tcPr>
            <w:tcW w:w="1387" w:type="dxa"/>
            <w:vAlign w:val="bottom"/>
          </w:tcPr>
          <w:p w14:paraId="2B28165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V.F.11.</w:t>
            </w:r>
            <w:r w:rsidRPr="00A2199B">
              <w:rPr>
                <w:rFonts w:asciiTheme="minorHAnsi" w:hAnsiTheme="minorHAnsi" w:cstheme="minorHAnsi"/>
                <w:i/>
                <w:iCs/>
                <w:color w:val="000000"/>
                <w:sz w:val="22"/>
                <w:szCs w:val="22"/>
              </w:rPr>
              <w:t>e.</w:t>
            </w:r>
          </w:p>
        </w:tc>
        <w:tc>
          <w:tcPr>
            <w:tcW w:w="5429" w:type="dxa"/>
            <w:vAlign w:val="bottom"/>
          </w:tcPr>
          <w:p w14:paraId="3BED4F0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Sampling and analysis procedures:</w:t>
            </w:r>
          </w:p>
        </w:tc>
        <w:tc>
          <w:tcPr>
            <w:tcW w:w="2377" w:type="dxa"/>
            <w:vAlign w:val="bottom"/>
          </w:tcPr>
          <w:p w14:paraId="19FDE0C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264.278(e)</w:t>
            </w:r>
          </w:p>
        </w:tc>
        <w:tc>
          <w:tcPr>
            <w:tcW w:w="639" w:type="dxa"/>
            <w:vAlign w:val="bottom"/>
          </w:tcPr>
          <w:p w14:paraId="3BA57B0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66D869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2D25BC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B16B45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111FE9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75BD03C" w14:textId="77777777" w:rsidTr="001C021E">
        <w:trPr>
          <w:jc w:val="center"/>
        </w:trPr>
        <w:tc>
          <w:tcPr>
            <w:tcW w:w="593" w:type="dxa"/>
            <w:vAlign w:val="bottom"/>
          </w:tcPr>
          <w:p w14:paraId="0E6DBC2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641</w:t>
            </w:r>
          </w:p>
        </w:tc>
        <w:tc>
          <w:tcPr>
            <w:tcW w:w="1387" w:type="dxa"/>
            <w:vAlign w:val="bottom"/>
          </w:tcPr>
          <w:p w14:paraId="22D8606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V.F.11.</w:t>
            </w:r>
            <w:r w:rsidRPr="00A2199B">
              <w:rPr>
                <w:rFonts w:asciiTheme="minorHAnsi" w:hAnsiTheme="minorHAnsi" w:cstheme="minorHAnsi"/>
                <w:i/>
                <w:iCs/>
                <w:color w:val="000000"/>
                <w:sz w:val="22"/>
                <w:szCs w:val="22"/>
              </w:rPr>
              <w:t>e.1.</w:t>
            </w:r>
          </w:p>
        </w:tc>
        <w:tc>
          <w:tcPr>
            <w:tcW w:w="5429" w:type="dxa"/>
            <w:vAlign w:val="bottom"/>
          </w:tcPr>
          <w:p w14:paraId="61F69A9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Sample collection</w:t>
            </w:r>
          </w:p>
        </w:tc>
        <w:tc>
          <w:tcPr>
            <w:tcW w:w="2377" w:type="dxa"/>
            <w:vAlign w:val="bottom"/>
          </w:tcPr>
          <w:p w14:paraId="4C9590E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264.278(e)(1)</w:t>
            </w:r>
          </w:p>
        </w:tc>
        <w:tc>
          <w:tcPr>
            <w:tcW w:w="639" w:type="dxa"/>
            <w:vAlign w:val="bottom"/>
          </w:tcPr>
          <w:p w14:paraId="20E41BE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A0E17D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9B4BD0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5C4013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B70899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B34CDD8" w14:textId="77777777" w:rsidTr="001C021E">
        <w:trPr>
          <w:jc w:val="center"/>
        </w:trPr>
        <w:tc>
          <w:tcPr>
            <w:tcW w:w="593" w:type="dxa"/>
            <w:vAlign w:val="bottom"/>
          </w:tcPr>
          <w:p w14:paraId="385047D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642</w:t>
            </w:r>
          </w:p>
        </w:tc>
        <w:tc>
          <w:tcPr>
            <w:tcW w:w="1387" w:type="dxa"/>
            <w:vAlign w:val="bottom"/>
          </w:tcPr>
          <w:p w14:paraId="7AE1E0B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V.F.11.</w:t>
            </w:r>
            <w:r w:rsidRPr="00A2199B">
              <w:rPr>
                <w:rFonts w:asciiTheme="minorHAnsi" w:hAnsiTheme="minorHAnsi" w:cstheme="minorHAnsi"/>
                <w:i/>
                <w:iCs/>
                <w:color w:val="000000"/>
                <w:sz w:val="22"/>
                <w:szCs w:val="22"/>
              </w:rPr>
              <w:t>e.2.</w:t>
            </w:r>
          </w:p>
        </w:tc>
        <w:tc>
          <w:tcPr>
            <w:tcW w:w="5429" w:type="dxa"/>
            <w:vAlign w:val="bottom"/>
          </w:tcPr>
          <w:p w14:paraId="4676E13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Sample preservation and shipment</w:t>
            </w:r>
          </w:p>
        </w:tc>
        <w:tc>
          <w:tcPr>
            <w:tcW w:w="2377" w:type="dxa"/>
            <w:vAlign w:val="bottom"/>
          </w:tcPr>
          <w:p w14:paraId="59AAC3E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264.278(e)(2)</w:t>
            </w:r>
          </w:p>
        </w:tc>
        <w:tc>
          <w:tcPr>
            <w:tcW w:w="639" w:type="dxa"/>
            <w:vAlign w:val="bottom"/>
          </w:tcPr>
          <w:p w14:paraId="0729AB3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499347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47EA5E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9AE6AB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342229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B697FD8" w14:textId="77777777" w:rsidTr="001C021E">
        <w:trPr>
          <w:jc w:val="center"/>
        </w:trPr>
        <w:tc>
          <w:tcPr>
            <w:tcW w:w="593" w:type="dxa"/>
            <w:vAlign w:val="bottom"/>
          </w:tcPr>
          <w:p w14:paraId="33C9C80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643</w:t>
            </w:r>
          </w:p>
        </w:tc>
        <w:tc>
          <w:tcPr>
            <w:tcW w:w="1387" w:type="dxa"/>
            <w:vAlign w:val="bottom"/>
          </w:tcPr>
          <w:p w14:paraId="5F0AEE5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V.F.11.</w:t>
            </w:r>
            <w:r w:rsidRPr="00A2199B">
              <w:rPr>
                <w:rFonts w:asciiTheme="minorHAnsi" w:hAnsiTheme="minorHAnsi" w:cstheme="minorHAnsi"/>
                <w:i/>
                <w:iCs/>
                <w:color w:val="000000"/>
                <w:sz w:val="22"/>
                <w:szCs w:val="22"/>
              </w:rPr>
              <w:t>e.3.</w:t>
            </w:r>
          </w:p>
        </w:tc>
        <w:tc>
          <w:tcPr>
            <w:tcW w:w="5429" w:type="dxa"/>
            <w:vAlign w:val="bottom"/>
          </w:tcPr>
          <w:p w14:paraId="41662B8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Analytical procedures</w:t>
            </w:r>
          </w:p>
        </w:tc>
        <w:tc>
          <w:tcPr>
            <w:tcW w:w="2377" w:type="dxa"/>
            <w:vAlign w:val="bottom"/>
          </w:tcPr>
          <w:p w14:paraId="07A02B5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264.278(e)(3)</w:t>
            </w:r>
          </w:p>
        </w:tc>
        <w:tc>
          <w:tcPr>
            <w:tcW w:w="639" w:type="dxa"/>
            <w:vAlign w:val="bottom"/>
          </w:tcPr>
          <w:p w14:paraId="26AC626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E47FE8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AFC7D9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36A45E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F0845C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4F30CF6" w14:textId="77777777" w:rsidTr="001C021E">
        <w:trPr>
          <w:jc w:val="center"/>
        </w:trPr>
        <w:tc>
          <w:tcPr>
            <w:tcW w:w="593" w:type="dxa"/>
            <w:vAlign w:val="bottom"/>
          </w:tcPr>
          <w:p w14:paraId="695A3CC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644</w:t>
            </w:r>
          </w:p>
        </w:tc>
        <w:tc>
          <w:tcPr>
            <w:tcW w:w="1387" w:type="dxa"/>
            <w:vAlign w:val="bottom"/>
          </w:tcPr>
          <w:p w14:paraId="45DBCC0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V.F.11.</w:t>
            </w:r>
            <w:r w:rsidRPr="00A2199B">
              <w:rPr>
                <w:rFonts w:asciiTheme="minorHAnsi" w:hAnsiTheme="minorHAnsi" w:cstheme="minorHAnsi"/>
                <w:i/>
                <w:iCs/>
                <w:color w:val="000000"/>
                <w:sz w:val="22"/>
                <w:szCs w:val="22"/>
              </w:rPr>
              <w:t>e.4.</w:t>
            </w:r>
          </w:p>
        </w:tc>
        <w:tc>
          <w:tcPr>
            <w:tcW w:w="5429" w:type="dxa"/>
            <w:vAlign w:val="bottom"/>
          </w:tcPr>
          <w:p w14:paraId="1C2E376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Chain of custody</w:t>
            </w:r>
          </w:p>
        </w:tc>
        <w:tc>
          <w:tcPr>
            <w:tcW w:w="2377" w:type="dxa"/>
            <w:vAlign w:val="bottom"/>
          </w:tcPr>
          <w:p w14:paraId="3410399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264.278(e)(4)</w:t>
            </w:r>
          </w:p>
        </w:tc>
        <w:tc>
          <w:tcPr>
            <w:tcW w:w="639" w:type="dxa"/>
            <w:vAlign w:val="bottom"/>
          </w:tcPr>
          <w:p w14:paraId="6D7F3C0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52E223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5E3A42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91E000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EF4EB4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E3CD03E" w14:textId="77777777" w:rsidTr="001C021E">
        <w:trPr>
          <w:jc w:val="center"/>
        </w:trPr>
        <w:tc>
          <w:tcPr>
            <w:tcW w:w="593" w:type="dxa"/>
            <w:vAlign w:val="bottom"/>
          </w:tcPr>
          <w:p w14:paraId="3B45111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645</w:t>
            </w:r>
          </w:p>
        </w:tc>
        <w:tc>
          <w:tcPr>
            <w:tcW w:w="1387" w:type="dxa"/>
            <w:vAlign w:val="bottom"/>
          </w:tcPr>
          <w:p w14:paraId="63AE2D8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V.F.11.</w:t>
            </w:r>
            <w:r w:rsidRPr="00A2199B">
              <w:rPr>
                <w:rFonts w:asciiTheme="minorHAnsi" w:hAnsiTheme="minorHAnsi" w:cstheme="minorHAnsi"/>
                <w:i/>
                <w:iCs/>
                <w:color w:val="000000"/>
                <w:sz w:val="22"/>
                <w:szCs w:val="22"/>
              </w:rPr>
              <w:t>f.</w:t>
            </w:r>
          </w:p>
        </w:tc>
        <w:tc>
          <w:tcPr>
            <w:tcW w:w="5429" w:type="dxa"/>
            <w:vAlign w:val="bottom"/>
          </w:tcPr>
          <w:p w14:paraId="2C162D8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Statistical methods</w:t>
            </w:r>
          </w:p>
        </w:tc>
        <w:tc>
          <w:tcPr>
            <w:tcW w:w="2377" w:type="dxa"/>
            <w:vAlign w:val="bottom"/>
          </w:tcPr>
          <w:p w14:paraId="69DE3DF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264.278(f-g)</w:t>
            </w:r>
          </w:p>
        </w:tc>
        <w:tc>
          <w:tcPr>
            <w:tcW w:w="639" w:type="dxa"/>
            <w:vAlign w:val="bottom"/>
          </w:tcPr>
          <w:p w14:paraId="0DFBC1A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E4057B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570F41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95131E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AF46E6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56A3EBD" w14:textId="77777777" w:rsidTr="001C021E">
        <w:trPr>
          <w:jc w:val="center"/>
        </w:trPr>
        <w:tc>
          <w:tcPr>
            <w:tcW w:w="593" w:type="dxa"/>
            <w:vAlign w:val="bottom"/>
          </w:tcPr>
          <w:p w14:paraId="3E0DBE8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646</w:t>
            </w:r>
          </w:p>
        </w:tc>
        <w:tc>
          <w:tcPr>
            <w:tcW w:w="1387" w:type="dxa"/>
            <w:vAlign w:val="bottom"/>
          </w:tcPr>
          <w:p w14:paraId="305413D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V.F.12.</w:t>
            </w:r>
          </w:p>
        </w:tc>
        <w:tc>
          <w:tcPr>
            <w:tcW w:w="5429" w:type="dxa"/>
            <w:vAlign w:val="bottom"/>
          </w:tcPr>
          <w:p w14:paraId="248B140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Demonstrate conditions met for food chain crop:</w:t>
            </w:r>
          </w:p>
        </w:tc>
        <w:tc>
          <w:tcPr>
            <w:tcW w:w="2377" w:type="dxa"/>
            <w:vAlign w:val="bottom"/>
          </w:tcPr>
          <w:p w14:paraId="068C04F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264.276</w:t>
            </w:r>
          </w:p>
        </w:tc>
        <w:tc>
          <w:tcPr>
            <w:tcW w:w="639" w:type="dxa"/>
            <w:vAlign w:val="bottom"/>
          </w:tcPr>
          <w:p w14:paraId="44A863C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B09C66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10C4A5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F8C899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D86BF6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7A1C24C" w14:textId="77777777" w:rsidTr="001C021E">
        <w:trPr>
          <w:jc w:val="center"/>
        </w:trPr>
        <w:tc>
          <w:tcPr>
            <w:tcW w:w="593" w:type="dxa"/>
            <w:vAlign w:val="bottom"/>
          </w:tcPr>
          <w:p w14:paraId="37F5D4F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647</w:t>
            </w:r>
          </w:p>
        </w:tc>
        <w:tc>
          <w:tcPr>
            <w:tcW w:w="1387" w:type="dxa"/>
            <w:vAlign w:val="bottom"/>
          </w:tcPr>
          <w:p w14:paraId="6CF7EEA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V.F.12.</w:t>
            </w:r>
            <w:r w:rsidRPr="00A2199B">
              <w:rPr>
                <w:rFonts w:asciiTheme="minorHAnsi" w:hAnsiTheme="minorHAnsi" w:cstheme="minorHAnsi"/>
                <w:i/>
                <w:iCs/>
                <w:color w:val="000000"/>
                <w:sz w:val="22"/>
                <w:szCs w:val="22"/>
              </w:rPr>
              <w:t>a.</w:t>
            </w:r>
          </w:p>
        </w:tc>
        <w:tc>
          <w:tcPr>
            <w:tcW w:w="5429" w:type="dxa"/>
            <w:vAlign w:val="bottom"/>
          </w:tcPr>
          <w:p w14:paraId="7E8C791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Crops for human consumption</w:t>
            </w:r>
          </w:p>
        </w:tc>
        <w:tc>
          <w:tcPr>
            <w:tcW w:w="2377" w:type="dxa"/>
            <w:vAlign w:val="bottom"/>
          </w:tcPr>
          <w:p w14:paraId="6E0DD57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264.276(a)(1)</w:t>
            </w:r>
          </w:p>
        </w:tc>
        <w:tc>
          <w:tcPr>
            <w:tcW w:w="639" w:type="dxa"/>
            <w:vAlign w:val="bottom"/>
          </w:tcPr>
          <w:p w14:paraId="23C266E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3F1B84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B3857C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B8B9BF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5EC5C6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267182E" w14:textId="77777777" w:rsidTr="001C021E">
        <w:trPr>
          <w:jc w:val="center"/>
        </w:trPr>
        <w:tc>
          <w:tcPr>
            <w:tcW w:w="593" w:type="dxa"/>
            <w:vAlign w:val="bottom"/>
          </w:tcPr>
          <w:p w14:paraId="03A7A02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648</w:t>
            </w:r>
          </w:p>
        </w:tc>
        <w:tc>
          <w:tcPr>
            <w:tcW w:w="1387" w:type="dxa"/>
            <w:vAlign w:val="bottom"/>
          </w:tcPr>
          <w:p w14:paraId="50B790A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V.F.12.</w:t>
            </w:r>
            <w:r w:rsidRPr="00A2199B">
              <w:rPr>
                <w:rFonts w:asciiTheme="minorHAnsi" w:hAnsiTheme="minorHAnsi" w:cstheme="minorHAnsi"/>
                <w:i/>
                <w:iCs/>
                <w:color w:val="000000"/>
                <w:sz w:val="22"/>
                <w:szCs w:val="22"/>
              </w:rPr>
              <w:t>b.</w:t>
            </w:r>
          </w:p>
        </w:tc>
        <w:tc>
          <w:tcPr>
            <w:tcW w:w="5429" w:type="dxa"/>
            <w:vAlign w:val="bottom"/>
          </w:tcPr>
          <w:p w14:paraId="2D35D92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Food chain crops demonstration</w:t>
            </w:r>
          </w:p>
        </w:tc>
        <w:tc>
          <w:tcPr>
            <w:tcW w:w="2377" w:type="dxa"/>
            <w:vAlign w:val="bottom"/>
          </w:tcPr>
          <w:p w14:paraId="05D939C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264.276(a)(1)</w:t>
            </w:r>
          </w:p>
        </w:tc>
        <w:tc>
          <w:tcPr>
            <w:tcW w:w="639" w:type="dxa"/>
            <w:vAlign w:val="bottom"/>
          </w:tcPr>
          <w:p w14:paraId="798AB4D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947F69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8CAF28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CC683A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6B46A8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15BC625" w14:textId="77777777" w:rsidTr="001C021E">
        <w:trPr>
          <w:jc w:val="center"/>
        </w:trPr>
        <w:tc>
          <w:tcPr>
            <w:tcW w:w="593" w:type="dxa"/>
            <w:vAlign w:val="bottom"/>
          </w:tcPr>
          <w:p w14:paraId="1817687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649</w:t>
            </w:r>
          </w:p>
        </w:tc>
        <w:tc>
          <w:tcPr>
            <w:tcW w:w="1387" w:type="dxa"/>
            <w:vAlign w:val="bottom"/>
          </w:tcPr>
          <w:p w14:paraId="550F693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V.F.12.</w:t>
            </w:r>
            <w:r w:rsidRPr="00A2199B">
              <w:rPr>
                <w:rFonts w:asciiTheme="minorHAnsi" w:hAnsiTheme="minorHAnsi" w:cstheme="minorHAnsi"/>
                <w:i/>
                <w:iCs/>
                <w:color w:val="000000"/>
                <w:sz w:val="22"/>
                <w:szCs w:val="22"/>
              </w:rPr>
              <w:t>c.</w:t>
            </w:r>
          </w:p>
        </w:tc>
        <w:tc>
          <w:tcPr>
            <w:tcW w:w="5429" w:type="dxa"/>
            <w:vAlign w:val="bottom"/>
          </w:tcPr>
          <w:p w14:paraId="4B43F72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Demonstration basis</w:t>
            </w:r>
          </w:p>
        </w:tc>
        <w:tc>
          <w:tcPr>
            <w:tcW w:w="2377" w:type="dxa"/>
            <w:vAlign w:val="bottom"/>
          </w:tcPr>
          <w:p w14:paraId="096CCE3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264.276(a)(2)</w:t>
            </w:r>
          </w:p>
        </w:tc>
        <w:tc>
          <w:tcPr>
            <w:tcW w:w="639" w:type="dxa"/>
            <w:vAlign w:val="bottom"/>
          </w:tcPr>
          <w:p w14:paraId="2E30A97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BE11F2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6740EF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D6F6C6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69F891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5C159FA" w14:textId="77777777" w:rsidTr="001C021E">
        <w:trPr>
          <w:jc w:val="center"/>
        </w:trPr>
        <w:tc>
          <w:tcPr>
            <w:tcW w:w="593" w:type="dxa"/>
            <w:vAlign w:val="bottom"/>
          </w:tcPr>
          <w:p w14:paraId="68CD648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650</w:t>
            </w:r>
          </w:p>
        </w:tc>
        <w:tc>
          <w:tcPr>
            <w:tcW w:w="1387" w:type="dxa"/>
            <w:vAlign w:val="bottom"/>
          </w:tcPr>
          <w:p w14:paraId="2A95E52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V.F.12.</w:t>
            </w:r>
            <w:r w:rsidRPr="00A2199B">
              <w:rPr>
                <w:rFonts w:asciiTheme="minorHAnsi" w:hAnsiTheme="minorHAnsi" w:cstheme="minorHAnsi"/>
                <w:i/>
                <w:iCs/>
                <w:color w:val="000000"/>
                <w:sz w:val="22"/>
                <w:szCs w:val="22"/>
              </w:rPr>
              <w:t>d.</w:t>
            </w:r>
          </w:p>
        </w:tc>
        <w:tc>
          <w:tcPr>
            <w:tcW w:w="5429" w:type="dxa"/>
            <w:vAlign w:val="bottom"/>
          </w:tcPr>
          <w:p w14:paraId="53851B2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Test procedures</w:t>
            </w:r>
          </w:p>
        </w:tc>
        <w:tc>
          <w:tcPr>
            <w:tcW w:w="2377" w:type="dxa"/>
            <w:vAlign w:val="bottom"/>
          </w:tcPr>
          <w:p w14:paraId="346E948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264.276(a)(3-4)</w:t>
            </w:r>
          </w:p>
        </w:tc>
        <w:tc>
          <w:tcPr>
            <w:tcW w:w="639" w:type="dxa"/>
            <w:vAlign w:val="bottom"/>
          </w:tcPr>
          <w:p w14:paraId="1145138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20BE28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CFD90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6A556C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FFF072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12461E5" w14:textId="77777777" w:rsidTr="001C021E">
        <w:trPr>
          <w:jc w:val="center"/>
        </w:trPr>
        <w:tc>
          <w:tcPr>
            <w:tcW w:w="593" w:type="dxa"/>
            <w:vAlign w:val="bottom"/>
          </w:tcPr>
          <w:p w14:paraId="05A58F5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651</w:t>
            </w:r>
          </w:p>
        </w:tc>
        <w:tc>
          <w:tcPr>
            <w:tcW w:w="1387" w:type="dxa"/>
            <w:vAlign w:val="bottom"/>
          </w:tcPr>
          <w:p w14:paraId="3B787C9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V.F.12.</w:t>
            </w:r>
            <w:r w:rsidRPr="00A2199B">
              <w:rPr>
                <w:rFonts w:asciiTheme="minorHAnsi" w:hAnsiTheme="minorHAnsi" w:cstheme="minorHAnsi"/>
                <w:i/>
                <w:iCs/>
                <w:color w:val="000000"/>
                <w:sz w:val="22"/>
                <w:szCs w:val="22"/>
              </w:rPr>
              <w:t>e.</w:t>
            </w:r>
          </w:p>
        </w:tc>
        <w:tc>
          <w:tcPr>
            <w:tcW w:w="5429" w:type="dxa"/>
            <w:vAlign w:val="bottom"/>
          </w:tcPr>
          <w:p w14:paraId="1851202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Cadmium bearing wastes</w:t>
            </w:r>
          </w:p>
        </w:tc>
        <w:tc>
          <w:tcPr>
            <w:tcW w:w="2377" w:type="dxa"/>
            <w:vAlign w:val="bottom"/>
          </w:tcPr>
          <w:p w14:paraId="7B4B237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264.276(b)</w:t>
            </w:r>
          </w:p>
        </w:tc>
        <w:tc>
          <w:tcPr>
            <w:tcW w:w="639" w:type="dxa"/>
            <w:vAlign w:val="bottom"/>
          </w:tcPr>
          <w:p w14:paraId="0C9CD8B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8328C6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641B79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22D0A1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4E85C2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BB44BB2" w14:textId="77777777" w:rsidTr="00DE42AF">
        <w:trPr>
          <w:jc w:val="center"/>
        </w:trPr>
        <w:tc>
          <w:tcPr>
            <w:tcW w:w="593" w:type="dxa"/>
            <w:tcBorders>
              <w:bottom w:val="single" w:sz="4" w:space="0" w:color="auto"/>
            </w:tcBorders>
            <w:vAlign w:val="bottom"/>
          </w:tcPr>
          <w:p w14:paraId="3BCC4F4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652</w:t>
            </w:r>
          </w:p>
        </w:tc>
        <w:tc>
          <w:tcPr>
            <w:tcW w:w="1387" w:type="dxa"/>
            <w:tcBorders>
              <w:bottom w:val="single" w:sz="4" w:space="0" w:color="auto"/>
            </w:tcBorders>
            <w:vAlign w:val="bottom"/>
          </w:tcPr>
          <w:p w14:paraId="280B374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V.F.12.</w:t>
            </w:r>
            <w:r w:rsidRPr="00A2199B">
              <w:rPr>
                <w:rFonts w:asciiTheme="minorHAnsi" w:hAnsiTheme="minorHAnsi" w:cstheme="minorHAnsi"/>
                <w:i/>
                <w:iCs/>
                <w:color w:val="000000"/>
                <w:sz w:val="22"/>
                <w:szCs w:val="22"/>
              </w:rPr>
              <w:t>f.</w:t>
            </w:r>
          </w:p>
        </w:tc>
        <w:tc>
          <w:tcPr>
            <w:tcW w:w="5429" w:type="dxa"/>
            <w:tcBorders>
              <w:bottom w:val="single" w:sz="4" w:space="0" w:color="auto"/>
            </w:tcBorders>
            <w:vAlign w:val="bottom"/>
          </w:tcPr>
          <w:p w14:paraId="5153A33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Animal feed</w:t>
            </w:r>
          </w:p>
        </w:tc>
        <w:tc>
          <w:tcPr>
            <w:tcW w:w="2377" w:type="dxa"/>
            <w:tcBorders>
              <w:bottom w:val="single" w:sz="4" w:space="0" w:color="auto"/>
            </w:tcBorders>
            <w:vAlign w:val="bottom"/>
          </w:tcPr>
          <w:p w14:paraId="10AA20D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264.276(b)(2)</w:t>
            </w:r>
          </w:p>
        </w:tc>
        <w:tc>
          <w:tcPr>
            <w:tcW w:w="639" w:type="dxa"/>
            <w:vAlign w:val="bottom"/>
          </w:tcPr>
          <w:p w14:paraId="69BAD57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F9BE54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AB7FE0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F9A457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C66B82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9F48C89" w14:textId="77777777" w:rsidTr="00DE42AF">
        <w:trPr>
          <w:jc w:val="center"/>
        </w:trPr>
        <w:tc>
          <w:tcPr>
            <w:tcW w:w="593" w:type="dxa"/>
            <w:shd w:val="clear" w:color="auto" w:fill="D9D9D9" w:themeFill="background1" w:themeFillShade="D9"/>
            <w:vAlign w:val="bottom"/>
          </w:tcPr>
          <w:p w14:paraId="5EC8D21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653</w:t>
            </w:r>
          </w:p>
        </w:tc>
        <w:tc>
          <w:tcPr>
            <w:tcW w:w="1387" w:type="dxa"/>
            <w:shd w:val="clear" w:color="auto" w:fill="D9D9D9" w:themeFill="background1" w:themeFillShade="D9"/>
            <w:vAlign w:val="bottom"/>
          </w:tcPr>
          <w:p w14:paraId="5930A1C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V.F.13.</w:t>
            </w:r>
          </w:p>
        </w:tc>
        <w:tc>
          <w:tcPr>
            <w:tcW w:w="5429" w:type="dxa"/>
            <w:shd w:val="clear" w:color="auto" w:fill="D9D9D9" w:themeFill="background1" w:themeFillShade="D9"/>
            <w:vAlign w:val="bottom"/>
          </w:tcPr>
          <w:p w14:paraId="39BC59C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detailed plans and specifications individually sealed and dated by a licensed professional engineer with current Texas registration along with the Registered Engineering Firm’s name and Registration Number</w:t>
            </w:r>
          </w:p>
        </w:tc>
        <w:tc>
          <w:tcPr>
            <w:tcW w:w="2377" w:type="dxa"/>
            <w:shd w:val="clear" w:color="auto" w:fill="D9D9D9" w:themeFill="background1" w:themeFillShade="D9"/>
            <w:vAlign w:val="bottom"/>
          </w:tcPr>
          <w:p w14:paraId="09CD813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305.50(a)(7)</w:t>
            </w:r>
          </w:p>
        </w:tc>
        <w:tc>
          <w:tcPr>
            <w:tcW w:w="639" w:type="dxa"/>
            <w:vAlign w:val="bottom"/>
          </w:tcPr>
          <w:p w14:paraId="2BE1CA0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00F71B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B8A3BC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124AB1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6C3A09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DE42AF" w14:paraId="4794FDC2" w14:textId="77777777" w:rsidTr="00DE42AF">
        <w:trPr>
          <w:jc w:val="center"/>
        </w:trPr>
        <w:tc>
          <w:tcPr>
            <w:tcW w:w="593" w:type="dxa"/>
            <w:tcBorders>
              <w:bottom w:val="single" w:sz="4" w:space="0" w:color="auto"/>
            </w:tcBorders>
            <w:shd w:val="clear" w:color="auto" w:fill="D9D9D9" w:themeFill="background1" w:themeFillShade="D9"/>
            <w:vAlign w:val="bottom"/>
          </w:tcPr>
          <w:p w14:paraId="05C028C8" w14:textId="77777777" w:rsidR="00DE42AF" w:rsidRPr="00A2199B" w:rsidRDefault="00DE42AF"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654</w:t>
            </w:r>
          </w:p>
        </w:tc>
        <w:tc>
          <w:tcPr>
            <w:tcW w:w="1387" w:type="dxa"/>
            <w:tcBorders>
              <w:bottom w:val="single" w:sz="4" w:space="0" w:color="auto"/>
            </w:tcBorders>
            <w:shd w:val="clear" w:color="auto" w:fill="D9D9D9" w:themeFill="background1" w:themeFillShade="D9"/>
            <w:vAlign w:val="bottom"/>
          </w:tcPr>
          <w:p w14:paraId="37E93F4C" w14:textId="77777777" w:rsidR="00DE42AF" w:rsidRPr="00A2199B" w:rsidRDefault="00DE42AF"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w:t>
            </w:r>
          </w:p>
        </w:tc>
        <w:tc>
          <w:tcPr>
            <w:tcW w:w="5429" w:type="dxa"/>
            <w:tcBorders>
              <w:bottom w:val="single" w:sz="4" w:space="0" w:color="auto"/>
            </w:tcBorders>
            <w:shd w:val="clear" w:color="auto" w:fill="D9D9D9" w:themeFill="background1" w:themeFillShade="D9"/>
            <w:vAlign w:val="bottom"/>
          </w:tcPr>
          <w:p w14:paraId="0A2E1AC2" w14:textId="77777777" w:rsidR="00DE42AF" w:rsidRPr="00A2199B" w:rsidRDefault="00DE42AF" w:rsidP="00A45380">
            <w:pPr>
              <w:tabs>
                <w:tab w:val="clear" w:pos="720"/>
              </w:tabs>
              <w:spacing w:before="0" w:after="0"/>
              <w:outlineLvl w:val="1"/>
              <w:rPr>
                <w:rFonts w:asciiTheme="minorHAnsi" w:hAnsiTheme="minorHAnsi" w:cstheme="minorHAnsi"/>
                <w:b/>
                <w:bCs/>
                <w:color w:val="000000"/>
                <w:sz w:val="22"/>
                <w:szCs w:val="22"/>
              </w:rPr>
            </w:pPr>
            <w:bookmarkStart w:id="50" w:name="_Toc425239512"/>
            <w:bookmarkStart w:id="51" w:name="_Toc425855116"/>
            <w:r w:rsidRPr="00A2199B">
              <w:rPr>
                <w:rFonts w:asciiTheme="minorHAnsi" w:hAnsiTheme="minorHAnsi" w:cstheme="minorHAnsi"/>
                <w:b/>
                <w:bCs/>
                <w:color w:val="000000"/>
                <w:sz w:val="22"/>
                <w:szCs w:val="22"/>
              </w:rPr>
              <w:t>Landfills</w:t>
            </w:r>
            <w:bookmarkEnd w:id="50"/>
            <w:bookmarkEnd w:id="51"/>
          </w:p>
        </w:tc>
        <w:tc>
          <w:tcPr>
            <w:tcW w:w="2377" w:type="dxa"/>
            <w:tcBorders>
              <w:bottom w:val="single" w:sz="4" w:space="0" w:color="auto"/>
            </w:tcBorders>
            <w:shd w:val="clear" w:color="auto" w:fill="D9D9D9" w:themeFill="background1" w:themeFillShade="D9"/>
            <w:vAlign w:val="bottom"/>
          </w:tcPr>
          <w:p w14:paraId="25C53748" w14:textId="77777777" w:rsidR="00DE42AF" w:rsidRPr="00A2199B" w:rsidRDefault="00DE42AF"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335.152(a)(12); 264 subpart N</w:t>
            </w:r>
          </w:p>
        </w:tc>
        <w:tc>
          <w:tcPr>
            <w:tcW w:w="639" w:type="dxa"/>
            <w:vAlign w:val="bottom"/>
          </w:tcPr>
          <w:p w14:paraId="19E67E7B" w14:textId="77777777" w:rsidR="00DE42AF" w:rsidRPr="00A2199B" w:rsidRDefault="00DE42AF"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3A8EE670" w14:textId="77777777" w:rsidR="00DE42AF" w:rsidRPr="00A2199B" w:rsidRDefault="00DE42AF"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172B218B" w14:textId="77777777" w:rsidR="00DE42AF" w:rsidRPr="00A2199B" w:rsidRDefault="00DE42AF"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6CB29694" w14:textId="77777777" w:rsidR="00DE42AF" w:rsidRPr="00A2199B" w:rsidRDefault="00DE42AF"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A4797BD" w14:textId="77777777" w:rsidR="00DE42AF" w:rsidRPr="00A2199B" w:rsidRDefault="00DE42AF" w:rsidP="001733CC">
            <w:pPr>
              <w:tabs>
                <w:tab w:val="clear" w:pos="720"/>
              </w:tabs>
              <w:spacing w:before="0" w:after="0"/>
              <w:jc w:val="center"/>
              <w:rPr>
                <w:rFonts w:asciiTheme="minorHAnsi" w:hAnsiTheme="minorHAnsi" w:cstheme="minorHAnsi"/>
                <w:color w:val="000000"/>
                <w:sz w:val="22"/>
                <w:szCs w:val="22"/>
              </w:rPr>
            </w:pPr>
          </w:p>
        </w:tc>
      </w:tr>
      <w:tr w:rsidR="00945B7E" w14:paraId="3ACEAB8A" w14:textId="77777777" w:rsidTr="00DE42AF">
        <w:trPr>
          <w:jc w:val="center"/>
        </w:trPr>
        <w:tc>
          <w:tcPr>
            <w:tcW w:w="593" w:type="dxa"/>
            <w:shd w:val="clear" w:color="auto" w:fill="D9D9D9" w:themeFill="background1" w:themeFillShade="D9"/>
            <w:vAlign w:val="bottom"/>
          </w:tcPr>
          <w:p w14:paraId="39D7DBF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655</w:t>
            </w:r>
          </w:p>
        </w:tc>
        <w:tc>
          <w:tcPr>
            <w:tcW w:w="1387" w:type="dxa"/>
            <w:shd w:val="clear" w:color="auto" w:fill="D9D9D9" w:themeFill="background1" w:themeFillShade="D9"/>
            <w:vAlign w:val="bottom"/>
          </w:tcPr>
          <w:p w14:paraId="291F2A9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w:t>
            </w:r>
            <w:r w:rsidRPr="00A2199B">
              <w:rPr>
                <w:rFonts w:asciiTheme="minorHAnsi" w:hAnsiTheme="minorHAnsi" w:cstheme="minorHAnsi"/>
                <w:i/>
                <w:iCs/>
                <w:color w:val="000000"/>
                <w:sz w:val="22"/>
                <w:szCs w:val="22"/>
              </w:rPr>
              <w:t>~.</w:t>
            </w:r>
          </w:p>
        </w:tc>
        <w:tc>
          <w:tcPr>
            <w:tcW w:w="5429" w:type="dxa"/>
            <w:shd w:val="clear" w:color="auto" w:fill="D9D9D9" w:themeFill="background1" w:themeFillShade="D9"/>
            <w:vAlign w:val="bottom"/>
          </w:tcPr>
          <w:p w14:paraId="2BB1A6B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Submit a Landfill Engineering Report, including at a minimum:</w:t>
            </w:r>
          </w:p>
        </w:tc>
        <w:tc>
          <w:tcPr>
            <w:tcW w:w="2377" w:type="dxa"/>
            <w:shd w:val="clear" w:color="auto" w:fill="D9D9D9" w:themeFill="background1" w:themeFillShade="D9"/>
            <w:vAlign w:val="bottom"/>
          </w:tcPr>
          <w:p w14:paraId="5956903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305.50(a)(5); 270.21</w:t>
            </w:r>
          </w:p>
        </w:tc>
        <w:tc>
          <w:tcPr>
            <w:tcW w:w="639" w:type="dxa"/>
            <w:vAlign w:val="bottom"/>
          </w:tcPr>
          <w:p w14:paraId="68E7ECA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46F2FA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8847AE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D6BCA3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B39285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A6EDCFB" w14:textId="77777777" w:rsidTr="001C021E">
        <w:trPr>
          <w:jc w:val="center"/>
        </w:trPr>
        <w:tc>
          <w:tcPr>
            <w:tcW w:w="593" w:type="dxa"/>
            <w:vAlign w:val="bottom"/>
          </w:tcPr>
          <w:p w14:paraId="25979D9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656</w:t>
            </w:r>
          </w:p>
        </w:tc>
        <w:tc>
          <w:tcPr>
            <w:tcW w:w="1387" w:type="dxa"/>
            <w:vAlign w:val="bottom"/>
          </w:tcPr>
          <w:p w14:paraId="4486204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proofErr w:type="spellStart"/>
            <w:r w:rsidRPr="00A2199B">
              <w:rPr>
                <w:rFonts w:asciiTheme="minorHAnsi" w:hAnsiTheme="minorHAnsi" w:cstheme="minorHAnsi"/>
                <w:color w:val="000000"/>
                <w:sz w:val="22"/>
                <w:szCs w:val="22"/>
              </w:rPr>
              <w:t>V.G.</w:t>
            </w:r>
            <w:r w:rsidRPr="00A2199B">
              <w:rPr>
                <w:rFonts w:asciiTheme="minorHAnsi" w:hAnsiTheme="minorHAnsi" w:cstheme="minorHAnsi"/>
                <w:i/>
                <w:iCs/>
                <w:color w:val="000000"/>
                <w:sz w:val="22"/>
                <w:szCs w:val="22"/>
              </w:rPr>
              <w:t>~.a</w:t>
            </w:r>
            <w:proofErr w:type="spellEnd"/>
            <w:r w:rsidRPr="00A2199B">
              <w:rPr>
                <w:rFonts w:asciiTheme="minorHAnsi" w:hAnsiTheme="minorHAnsi" w:cstheme="minorHAnsi"/>
                <w:i/>
                <w:iCs/>
                <w:color w:val="000000"/>
                <w:sz w:val="22"/>
                <w:szCs w:val="22"/>
              </w:rPr>
              <w:t>.</w:t>
            </w:r>
          </w:p>
        </w:tc>
        <w:tc>
          <w:tcPr>
            <w:tcW w:w="5429" w:type="dxa"/>
            <w:vAlign w:val="bottom"/>
          </w:tcPr>
          <w:p w14:paraId="6891C70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For new landfill only:  The costs associated with above-grade construction and potential adverse effect associated with above-grade construction</w:t>
            </w:r>
          </w:p>
        </w:tc>
        <w:tc>
          <w:tcPr>
            <w:tcW w:w="2377" w:type="dxa"/>
            <w:vAlign w:val="bottom"/>
          </w:tcPr>
          <w:p w14:paraId="3B8DDD1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305.50(a)(5)</w:t>
            </w:r>
          </w:p>
        </w:tc>
        <w:tc>
          <w:tcPr>
            <w:tcW w:w="639" w:type="dxa"/>
            <w:vAlign w:val="bottom"/>
          </w:tcPr>
          <w:p w14:paraId="4C68A5D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5AFBA3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187D34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2C0477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581AA4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1A84B54" w14:textId="77777777" w:rsidTr="001C021E">
        <w:trPr>
          <w:jc w:val="center"/>
        </w:trPr>
        <w:tc>
          <w:tcPr>
            <w:tcW w:w="593" w:type="dxa"/>
            <w:vAlign w:val="bottom"/>
          </w:tcPr>
          <w:p w14:paraId="3A206BF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657</w:t>
            </w:r>
          </w:p>
        </w:tc>
        <w:tc>
          <w:tcPr>
            <w:tcW w:w="1387" w:type="dxa"/>
            <w:vAlign w:val="bottom"/>
          </w:tcPr>
          <w:p w14:paraId="08D9BF7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proofErr w:type="spellStart"/>
            <w:r w:rsidRPr="00A2199B">
              <w:rPr>
                <w:rFonts w:asciiTheme="minorHAnsi" w:hAnsiTheme="minorHAnsi" w:cstheme="minorHAnsi"/>
                <w:color w:val="000000"/>
                <w:sz w:val="22"/>
                <w:szCs w:val="22"/>
              </w:rPr>
              <w:t>V.G.</w:t>
            </w:r>
            <w:r w:rsidRPr="00A2199B">
              <w:rPr>
                <w:rFonts w:asciiTheme="minorHAnsi" w:hAnsiTheme="minorHAnsi" w:cstheme="minorHAnsi"/>
                <w:i/>
                <w:iCs/>
                <w:color w:val="000000"/>
                <w:sz w:val="22"/>
                <w:szCs w:val="22"/>
              </w:rPr>
              <w:t>~.b</w:t>
            </w:r>
            <w:proofErr w:type="spellEnd"/>
            <w:r w:rsidRPr="00A2199B">
              <w:rPr>
                <w:rFonts w:asciiTheme="minorHAnsi" w:hAnsiTheme="minorHAnsi" w:cstheme="minorHAnsi"/>
                <w:i/>
                <w:iCs/>
                <w:color w:val="000000"/>
                <w:sz w:val="22"/>
                <w:szCs w:val="22"/>
              </w:rPr>
              <w:t>.</w:t>
            </w:r>
          </w:p>
        </w:tc>
        <w:tc>
          <w:tcPr>
            <w:tcW w:w="5429" w:type="dxa"/>
            <w:vAlign w:val="bottom"/>
          </w:tcPr>
          <w:p w14:paraId="2492F39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For a new landfill only:  Located in recharge zone must include a hydrogeologic report prepared by a licensed professional geoscientist or PE along with the Registered Engineering Firm’s name and Registration Number</w:t>
            </w:r>
          </w:p>
        </w:tc>
        <w:tc>
          <w:tcPr>
            <w:tcW w:w="2377" w:type="dxa"/>
            <w:vAlign w:val="bottom"/>
          </w:tcPr>
          <w:p w14:paraId="349722D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305.50(a)(6)</w:t>
            </w:r>
          </w:p>
        </w:tc>
        <w:tc>
          <w:tcPr>
            <w:tcW w:w="639" w:type="dxa"/>
            <w:vAlign w:val="bottom"/>
          </w:tcPr>
          <w:p w14:paraId="2520AD8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1AD236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A34E63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A7088B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A3AED2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6378AB2" w14:textId="77777777" w:rsidTr="001C021E">
        <w:trPr>
          <w:jc w:val="center"/>
        </w:trPr>
        <w:tc>
          <w:tcPr>
            <w:tcW w:w="593" w:type="dxa"/>
            <w:vAlign w:val="bottom"/>
          </w:tcPr>
          <w:p w14:paraId="405EB9C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658</w:t>
            </w:r>
          </w:p>
        </w:tc>
        <w:tc>
          <w:tcPr>
            <w:tcW w:w="1387" w:type="dxa"/>
            <w:vAlign w:val="bottom"/>
          </w:tcPr>
          <w:p w14:paraId="0D0995C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proofErr w:type="spellStart"/>
            <w:r w:rsidRPr="00A2199B">
              <w:rPr>
                <w:rFonts w:asciiTheme="minorHAnsi" w:hAnsiTheme="minorHAnsi" w:cstheme="minorHAnsi"/>
                <w:color w:val="000000"/>
                <w:sz w:val="22"/>
                <w:szCs w:val="22"/>
              </w:rPr>
              <w:t>V.G.</w:t>
            </w:r>
            <w:r w:rsidRPr="00A2199B">
              <w:rPr>
                <w:rFonts w:asciiTheme="minorHAnsi" w:hAnsiTheme="minorHAnsi" w:cstheme="minorHAnsi"/>
                <w:i/>
                <w:iCs/>
                <w:color w:val="000000"/>
                <w:sz w:val="22"/>
                <w:szCs w:val="22"/>
              </w:rPr>
              <w:t>~.c</w:t>
            </w:r>
            <w:proofErr w:type="spellEnd"/>
            <w:r w:rsidRPr="00A2199B">
              <w:rPr>
                <w:rFonts w:asciiTheme="minorHAnsi" w:hAnsiTheme="minorHAnsi" w:cstheme="minorHAnsi"/>
                <w:i/>
                <w:iCs/>
                <w:color w:val="000000"/>
                <w:sz w:val="22"/>
                <w:szCs w:val="22"/>
              </w:rPr>
              <w:t>.</w:t>
            </w:r>
          </w:p>
        </w:tc>
        <w:tc>
          <w:tcPr>
            <w:tcW w:w="5429" w:type="dxa"/>
            <w:vAlign w:val="bottom"/>
          </w:tcPr>
          <w:p w14:paraId="43C2E92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Test fill</w:t>
            </w:r>
          </w:p>
        </w:tc>
        <w:tc>
          <w:tcPr>
            <w:tcW w:w="2377" w:type="dxa"/>
            <w:vAlign w:val="bottom"/>
          </w:tcPr>
          <w:p w14:paraId="27764C9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264.19(c)(2)</w:t>
            </w:r>
          </w:p>
        </w:tc>
        <w:tc>
          <w:tcPr>
            <w:tcW w:w="639" w:type="dxa"/>
            <w:vAlign w:val="bottom"/>
          </w:tcPr>
          <w:p w14:paraId="0064054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82B744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6176D9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BD4978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5C6C9C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2E8DBA1" w14:textId="77777777" w:rsidTr="001C021E">
        <w:trPr>
          <w:jc w:val="center"/>
        </w:trPr>
        <w:tc>
          <w:tcPr>
            <w:tcW w:w="593" w:type="dxa"/>
            <w:vAlign w:val="bottom"/>
          </w:tcPr>
          <w:p w14:paraId="0BD0995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659</w:t>
            </w:r>
          </w:p>
        </w:tc>
        <w:tc>
          <w:tcPr>
            <w:tcW w:w="1387" w:type="dxa"/>
            <w:vAlign w:val="bottom"/>
          </w:tcPr>
          <w:p w14:paraId="5C9888A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proofErr w:type="spellStart"/>
            <w:r w:rsidRPr="00A2199B">
              <w:rPr>
                <w:rFonts w:asciiTheme="minorHAnsi" w:hAnsiTheme="minorHAnsi" w:cstheme="minorHAnsi"/>
                <w:color w:val="000000"/>
                <w:sz w:val="22"/>
                <w:szCs w:val="22"/>
              </w:rPr>
              <w:t>V.G.</w:t>
            </w:r>
            <w:r w:rsidRPr="00A2199B">
              <w:rPr>
                <w:rFonts w:asciiTheme="minorHAnsi" w:hAnsiTheme="minorHAnsi" w:cstheme="minorHAnsi"/>
                <w:i/>
                <w:iCs/>
                <w:color w:val="000000"/>
                <w:sz w:val="22"/>
                <w:szCs w:val="22"/>
              </w:rPr>
              <w:t>~.d</w:t>
            </w:r>
            <w:proofErr w:type="spellEnd"/>
            <w:r w:rsidRPr="00A2199B">
              <w:rPr>
                <w:rFonts w:asciiTheme="minorHAnsi" w:hAnsiTheme="minorHAnsi" w:cstheme="minorHAnsi"/>
                <w:i/>
                <w:iCs/>
                <w:color w:val="000000"/>
                <w:sz w:val="22"/>
                <w:szCs w:val="22"/>
              </w:rPr>
              <w:t>.</w:t>
            </w:r>
          </w:p>
        </w:tc>
        <w:tc>
          <w:tcPr>
            <w:tcW w:w="5429" w:type="dxa"/>
            <w:vAlign w:val="bottom"/>
          </w:tcPr>
          <w:p w14:paraId="62BF893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Calculation of action leakage rate</w:t>
            </w:r>
          </w:p>
        </w:tc>
        <w:tc>
          <w:tcPr>
            <w:tcW w:w="2377" w:type="dxa"/>
            <w:vAlign w:val="bottom"/>
          </w:tcPr>
          <w:p w14:paraId="6901052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264.302</w:t>
            </w:r>
          </w:p>
        </w:tc>
        <w:tc>
          <w:tcPr>
            <w:tcW w:w="639" w:type="dxa"/>
            <w:vAlign w:val="bottom"/>
          </w:tcPr>
          <w:p w14:paraId="672FD67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143E55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4C1ADA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52F5C8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4FD426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B066F92" w14:textId="77777777" w:rsidTr="001C021E">
        <w:trPr>
          <w:jc w:val="center"/>
        </w:trPr>
        <w:tc>
          <w:tcPr>
            <w:tcW w:w="593" w:type="dxa"/>
            <w:vAlign w:val="bottom"/>
          </w:tcPr>
          <w:p w14:paraId="1A3E9F8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660</w:t>
            </w:r>
          </w:p>
        </w:tc>
        <w:tc>
          <w:tcPr>
            <w:tcW w:w="1387" w:type="dxa"/>
            <w:vAlign w:val="bottom"/>
          </w:tcPr>
          <w:p w14:paraId="6F7A06E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proofErr w:type="spellStart"/>
            <w:r w:rsidRPr="00A2199B">
              <w:rPr>
                <w:rFonts w:asciiTheme="minorHAnsi" w:hAnsiTheme="minorHAnsi" w:cstheme="minorHAnsi"/>
                <w:color w:val="000000"/>
                <w:sz w:val="22"/>
                <w:szCs w:val="22"/>
              </w:rPr>
              <w:t>V.G.</w:t>
            </w:r>
            <w:r w:rsidRPr="00A2199B">
              <w:rPr>
                <w:rFonts w:asciiTheme="minorHAnsi" w:hAnsiTheme="minorHAnsi" w:cstheme="minorHAnsi"/>
                <w:i/>
                <w:iCs/>
                <w:color w:val="000000"/>
                <w:sz w:val="22"/>
                <w:szCs w:val="22"/>
              </w:rPr>
              <w:t>~.e</w:t>
            </w:r>
            <w:proofErr w:type="spellEnd"/>
            <w:r w:rsidRPr="00A2199B">
              <w:rPr>
                <w:rFonts w:asciiTheme="minorHAnsi" w:hAnsiTheme="minorHAnsi" w:cstheme="minorHAnsi"/>
                <w:i/>
                <w:iCs/>
                <w:color w:val="000000"/>
                <w:sz w:val="22"/>
                <w:szCs w:val="22"/>
              </w:rPr>
              <w:t>.</w:t>
            </w:r>
          </w:p>
        </w:tc>
        <w:tc>
          <w:tcPr>
            <w:tcW w:w="5429" w:type="dxa"/>
            <w:vAlign w:val="bottom"/>
          </w:tcPr>
          <w:p w14:paraId="3767D37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Monitoring and inspection during construction or installation</w:t>
            </w:r>
          </w:p>
        </w:tc>
        <w:tc>
          <w:tcPr>
            <w:tcW w:w="2377" w:type="dxa"/>
            <w:vAlign w:val="bottom"/>
          </w:tcPr>
          <w:p w14:paraId="2528465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264.303(a)</w:t>
            </w:r>
          </w:p>
        </w:tc>
        <w:tc>
          <w:tcPr>
            <w:tcW w:w="639" w:type="dxa"/>
            <w:vAlign w:val="bottom"/>
          </w:tcPr>
          <w:p w14:paraId="151F1D5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5B68DF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7712F5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C3325E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141F95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1E630A9" w14:textId="77777777" w:rsidTr="001C021E">
        <w:trPr>
          <w:jc w:val="center"/>
        </w:trPr>
        <w:tc>
          <w:tcPr>
            <w:tcW w:w="593" w:type="dxa"/>
            <w:vAlign w:val="bottom"/>
          </w:tcPr>
          <w:p w14:paraId="30F2F10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661</w:t>
            </w:r>
          </w:p>
        </w:tc>
        <w:tc>
          <w:tcPr>
            <w:tcW w:w="1387" w:type="dxa"/>
            <w:vAlign w:val="bottom"/>
          </w:tcPr>
          <w:p w14:paraId="7315943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proofErr w:type="spellStart"/>
            <w:r w:rsidRPr="00A2199B">
              <w:rPr>
                <w:rFonts w:asciiTheme="minorHAnsi" w:hAnsiTheme="minorHAnsi" w:cstheme="minorHAnsi"/>
                <w:color w:val="000000"/>
                <w:sz w:val="22"/>
                <w:szCs w:val="22"/>
              </w:rPr>
              <w:t>V.G.</w:t>
            </w:r>
            <w:r w:rsidRPr="00A2199B">
              <w:rPr>
                <w:rFonts w:asciiTheme="minorHAnsi" w:hAnsiTheme="minorHAnsi" w:cstheme="minorHAnsi"/>
                <w:i/>
                <w:iCs/>
                <w:color w:val="000000"/>
                <w:sz w:val="22"/>
                <w:szCs w:val="22"/>
              </w:rPr>
              <w:t>~.f</w:t>
            </w:r>
            <w:proofErr w:type="spellEnd"/>
            <w:r w:rsidRPr="00A2199B">
              <w:rPr>
                <w:rFonts w:asciiTheme="minorHAnsi" w:hAnsiTheme="minorHAnsi" w:cstheme="minorHAnsi"/>
                <w:i/>
                <w:iCs/>
                <w:color w:val="000000"/>
                <w:sz w:val="22"/>
                <w:szCs w:val="22"/>
              </w:rPr>
              <w:t>.</w:t>
            </w:r>
          </w:p>
        </w:tc>
        <w:tc>
          <w:tcPr>
            <w:tcW w:w="5429" w:type="dxa"/>
            <w:vAlign w:val="bottom"/>
          </w:tcPr>
          <w:p w14:paraId="1DE34FA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Response action plan</w:t>
            </w:r>
          </w:p>
        </w:tc>
        <w:tc>
          <w:tcPr>
            <w:tcW w:w="2377" w:type="dxa"/>
            <w:vAlign w:val="bottom"/>
          </w:tcPr>
          <w:p w14:paraId="3472AAE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264.304(a)</w:t>
            </w:r>
          </w:p>
        </w:tc>
        <w:tc>
          <w:tcPr>
            <w:tcW w:w="639" w:type="dxa"/>
            <w:vAlign w:val="bottom"/>
          </w:tcPr>
          <w:p w14:paraId="2E14455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AB46B5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68637C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615B07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91FBEC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6EFD652" w14:textId="77777777" w:rsidTr="00DE42AF">
        <w:trPr>
          <w:jc w:val="center"/>
        </w:trPr>
        <w:tc>
          <w:tcPr>
            <w:tcW w:w="593" w:type="dxa"/>
            <w:tcBorders>
              <w:bottom w:val="single" w:sz="4" w:space="0" w:color="auto"/>
            </w:tcBorders>
            <w:vAlign w:val="bottom"/>
          </w:tcPr>
          <w:p w14:paraId="46E5738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662</w:t>
            </w:r>
          </w:p>
        </w:tc>
        <w:tc>
          <w:tcPr>
            <w:tcW w:w="1387" w:type="dxa"/>
            <w:tcBorders>
              <w:bottom w:val="single" w:sz="4" w:space="0" w:color="auto"/>
            </w:tcBorders>
            <w:vAlign w:val="bottom"/>
          </w:tcPr>
          <w:p w14:paraId="6B8CC08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proofErr w:type="spellStart"/>
            <w:r w:rsidRPr="00A2199B">
              <w:rPr>
                <w:rFonts w:asciiTheme="minorHAnsi" w:hAnsiTheme="minorHAnsi" w:cstheme="minorHAnsi"/>
                <w:color w:val="000000"/>
                <w:sz w:val="22"/>
                <w:szCs w:val="22"/>
              </w:rPr>
              <w:t>V.G.</w:t>
            </w:r>
            <w:r w:rsidRPr="00A2199B">
              <w:rPr>
                <w:rFonts w:asciiTheme="minorHAnsi" w:hAnsiTheme="minorHAnsi" w:cstheme="minorHAnsi"/>
                <w:i/>
                <w:iCs/>
                <w:color w:val="000000"/>
                <w:sz w:val="22"/>
                <w:szCs w:val="22"/>
              </w:rPr>
              <w:t>~.g</w:t>
            </w:r>
            <w:proofErr w:type="spellEnd"/>
            <w:r w:rsidRPr="00A2199B">
              <w:rPr>
                <w:rFonts w:asciiTheme="minorHAnsi" w:hAnsiTheme="minorHAnsi" w:cstheme="minorHAnsi"/>
                <w:i/>
                <w:iCs/>
                <w:color w:val="000000"/>
                <w:sz w:val="22"/>
                <w:szCs w:val="22"/>
              </w:rPr>
              <w:t>.</w:t>
            </w:r>
          </w:p>
        </w:tc>
        <w:tc>
          <w:tcPr>
            <w:tcW w:w="5429" w:type="dxa"/>
            <w:tcBorders>
              <w:bottom w:val="single" w:sz="4" w:space="0" w:color="auto"/>
            </w:tcBorders>
            <w:vAlign w:val="bottom"/>
          </w:tcPr>
          <w:p w14:paraId="11C1E7E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Surveying and recordkeeping</w:t>
            </w:r>
          </w:p>
        </w:tc>
        <w:tc>
          <w:tcPr>
            <w:tcW w:w="2377" w:type="dxa"/>
            <w:tcBorders>
              <w:bottom w:val="single" w:sz="4" w:space="0" w:color="auto"/>
            </w:tcBorders>
            <w:vAlign w:val="bottom"/>
          </w:tcPr>
          <w:p w14:paraId="56E9ACD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264.309</w:t>
            </w:r>
          </w:p>
        </w:tc>
        <w:tc>
          <w:tcPr>
            <w:tcW w:w="639" w:type="dxa"/>
            <w:vAlign w:val="bottom"/>
          </w:tcPr>
          <w:p w14:paraId="5D98382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3AF02A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C060D1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F30592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CD949C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6E1547D" w14:textId="77777777" w:rsidTr="00DE42AF">
        <w:trPr>
          <w:jc w:val="center"/>
        </w:trPr>
        <w:tc>
          <w:tcPr>
            <w:tcW w:w="593" w:type="dxa"/>
            <w:shd w:val="clear" w:color="auto" w:fill="D9D9D9" w:themeFill="background1" w:themeFillShade="D9"/>
            <w:vAlign w:val="bottom"/>
          </w:tcPr>
          <w:p w14:paraId="59FDD3C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663</w:t>
            </w:r>
          </w:p>
        </w:tc>
        <w:tc>
          <w:tcPr>
            <w:tcW w:w="1387" w:type="dxa"/>
            <w:shd w:val="clear" w:color="auto" w:fill="D9D9D9" w:themeFill="background1" w:themeFillShade="D9"/>
            <w:vAlign w:val="bottom"/>
          </w:tcPr>
          <w:p w14:paraId="79B1E71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V.G.1.</w:t>
            </w:r>
          </w:p>
        </w:tc>
        <w:tc>
          <w:tcPr>
            <w:tcW w:w="5429" w:type="dxa"/>
            <w:shd w:val="clear" w:color="auto" w:fill="D9D9D9" w:themeFill="background1" w:themeFillShade="D9"/>
            <w:vAlign w:val="bottom"/>
          </w:tcPr>
          <w:p w14:paraId="38FB0B8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Table V.G.1. - Landfills in hard copy and editable electronic format</w:t>
            </w:r>
          </w:p>
        </w:tc>
        <w:tc>
          <w:tcPr>
            <w:tcW w:w="2377" w:type="dxa"/>
            <w:shd w:val="clear" w:color="auto" w:fill="D9D9D9" w:themeFill="background1" w:themeFillShade="D9"/>
            <w:vAlign w:val="bottom"/>
          </w:tcPr>
          <w:p w14:paraId="11F5763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0C5A6E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99FB95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F97046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F9067D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1EC721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6A13227" w14:textId="77777777" w:rsidTr="001C021E">
        <w:trPr>
          <w:jc w:val="center"/>
        </w:trPr>
        <w:tc>
          <w:tcPr>
            <w:tcW w:w="593" w:type="dxa"/>
            <w:vAlign w:val="bottom"/>
          </w:tcPr>
          <w:p w14:paraId="7D73167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664</w:t>
            </w:r>
          </w:p>
        </w:tc>
        <w:tc>
          <w:tcPr>
            <w:tcW w:w="1387" w:type="dxa"/>
            <w:vAlign w:val="bottom"/>
          </w:tcPr>
          <w:p w14:paraId="433222B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V.G.2.</w:t>
            </w:r>
          </w:p>
        </w:tc>
        <w:tc>
          <w:tcPr>
            <w:tcW w:w="5429" w:type="dxa"/>
            <w:vAlign w:val="bottom"/>
          </w:tcPr>
          <w:p w14:paraId="756A523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 a landfill will manage ignitable or reactive wastes, as indicated in Table V.G.1, include the requirements of 264.17 &amp; 264.312 in the engineering report</w:t>
            </w:r>
          </w:p>
        </w:tc>
        <w:tc>
          <w:tcPr>
            <w:tcW w:w="2377" w:type="dxa"/>
            <w:vAlign w:val="bottom"/>
          </w:tcPr>
          <w:p w14:paraId="0AE2023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264.312</w:t>
            </w:r>
          </w:p>
        </w:tc>
        <w:tc>
          <w:tcPr>
            <w:tcW w:w="639" w:type="dxa"/>
            <w:vAlign w:val="bottom"/>
          </w:tcPr>
          <w:p w14:paraId="1B7BF53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D79F9E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B75912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84E447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DA60F2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190A999" w14:textId="77777777" w:rsidTr="001C021E">
        <w:trPr>
          <w:jc w:val="center"/>
        </w:trPr>
        <w:tc>
          <w:tcPr>
            <w:tcW w:w="593" w:type="dxa"/>
            <w:vAlign w:val="bottom"/>
          </w:tcPr>
          <w:p w14:paraId="410DBEE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665</w:t>
            </w:r>
          </w:p>
        </w:tc>
        <w:tc>
          <w:tcPr>
            <w:tcW w:w="1387" w:type="dxa"/>
            <w:vAlign w:val="bottom"/>
          </w:tcPr>
          <w:p w14:paraId="4762BC9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V.G.3.</w:t>
            </w:r>
          </w:p>
        </w:tc>
        <w:tc>
          <w:tcPr>
            <w:tcW w:w="5429" w:type="dxa"/>
            <w:vAlign w:val="bottom"/>
          </w:tcPr>
          <w:p w14:paraId="31E946D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 a landfill will manage incompatible wastes, as indicated in Table V.G.1, include the requirements of 264.17 and 264.313 in the engineering report</w:t>
            </w:r>
          </w:p>
        </w:tc>
        <w:tc>
          <w:tcPr>
            <w:tcW w:w="2377" w:type="dxa"/>
            <w:vAlign w:val="bottom"/>
          </w:tcPr>
          <w:p w14:paraId="5D5088F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264.313</w:t>
            </w:r>
          </w:p>
        </w:tc>
        <w:tc>
          <w:tcPr>
            <w:tcW w:w="639" w:type="dxa"/>
            <w:vAlign w:val="bottom"/>
          </w:tcPr>
          <w:p w14:paraId="75A34F2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520B32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285E8A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63B812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3D65BE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6496243" w14:textId="77777777" w:rsidTr="001C021E">
        <w:trPr>
          <w:jc w:val="center"/>
        </w:trPr>
        <w:tc>
          <w:tcPr>
            <w:tcW w:w="593" w:type="dxa"/>
            <w:vAlign w:val="bottom"/>
          </w:tcPr>
          <w:p w14:paraId="65C7360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666</w:t>
            </w:r>
          </w:p>
        </w:tc>
        <w:tc>
          <w:tcPr>
            <w:tcW w:w="1387" w:type="dxa"/>
            <w:vAlign w:val="bottom"/>
          </w:tcPr>
          <w:p w14:paraId="266FEC5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V.G.4.</w:t>
            </w:r>
          </w:p>
        </w:tc>
        <w:tc>
          <w:tcPr>
            <w:tcW w:w="5429" w:type="dxa"/>
            <w:vAlign w:val="bottom"/>
          </w:tcPr>
          <w:p w14:paraId="2ECB1BA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 a landfill will manage FO20, FO21, FO22, FO23, FO26, &amp; FO27, as indicated in Table V.F.1, include the requirements of 264.317 in the engineering report</w:t>
            </w:r>
          </w:p>
        </w:tc>
        <w:tc>
          <w:tcPr>
            <w:tcW w:w="2377" w:type="dxa"/>
            <w:vAlign w:val="bottom"/>
          </w:tcPr>
          <w:p w14:paraId="40F193A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264.317</w:t>
            </w:r>
          </w:p>
        </w:tc>
        <w:tc>
          <w:tcPr>
            <w:tcW w:w="639" w:type="dxa"/>
            <w:vAlign w:val="bottom"/>
          </w:tcPr>
          <w:p w14:paraId="0EBAB61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BE8D90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EDA329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3D29C6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1C7BA7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0CA9CD4" w14:textId="77777777" w:rsidTr="001C021E">
        <w:trPr>
          <w:jc w:val="center"/>
        </w:trPr>
        <w:tc>
          <w:tcPr>
            <w:tcW w:w="593" w:type="dxa"/>
            <w:vAlign w:val="bottom"/>
          </w:tcPr>
          <w:p w14:paraId="584B87E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667</w:t>
            </w:r>
          </w:p>
        </w:tc>
        <w:tc>
          <w:tcPr>
            <w:tcW w:w="1387" w:type="dxa"/>
            <w:vAlign w:val="bottom"/>
          </w:tcPr>
          <w:p w14:paraId="64AA2B9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V.G.5.</w:t>
            </w:r>
          </w:p>
        </w:tc>
        <w:tc>
          <w:tcPr>
            <w:tcW w:w="5429" w:type="dxa"/>
            <w:vAlign w:val="bottom"/>
          </w:tcPr>
          <w:p w14:paraId="6F565AC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Describe the landfill, including a plan view and cross-section</w:t>
            </w:r>
          </w:p>
        </w:tc>
        <w:tc>
          <w:tcPr>
            <w:tcW w:w="2377" w:type="dxa"/>
            <w:vAlign w:val="bottom"/>
          </w:tcPr>
          <w:p w14:paraId="5EE55CD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028326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121472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4B4229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DA0299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4684FD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12ABFD3" w14:textId="77777777" w:rsidTr="00E72ABB">
        <w:trPr>
          <w:jc w:val="center"/>
        </w:trPr>
        <w:tc>
          <w:tcPr>
            <w:tcW w:w="593" w:type="dxa"/>
            <w:tcBorders>
              <w:bottom w:val="single" w:sz="4" w:space="0" w:color="auto"/>
            </w:tcBorders>
            <w:vAlign w:val="bottom"/>
          </w:tcPr>
          <w:p w14:paraId="67EF48A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668</w:t>
            </w:r>
          </w:p>
        </w:tc>
        <w:tc>
          <w:tcPr>
            <w:tcW w:w="1387" w:type="dxa"/>
            <w:tcBorders>
              <w:bottom w:val="single" w:sz="4" w:space="0" w:color="auto"/>
            </w:tcBorders>
            <w:vAlign w:val="bottom"/>
          </w:tcPr>
          <w:p w14:paraId="61C428F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V.G.6.</w:t>
            </w:r>
          </w:p>
        </w:tc>
        <w:tc>
          <w:tcPr>
            <w:tcW w:w="5429" w:type="dxa"/>
            <w:tcBorders>
              <w:bottom w:val="single" w:sz="4" w:space="0" w:color="auto"/>
            </w:tcBorders>
            <w:vAlign w:val="bottom"/>
          </w:tcPr>
          <w:p w14:paraId="3D6502F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Describe containment system:</w:t>
            </w:r>
          </w:p>
        </w:tc>
        <w:tc>
          <w:tcPr>
            <w:tcW w:w="2377" w:type="dxa"/>
            <w:tcBorders>
              <w:bottom w:val="single" w:sz="4" w:space="0" w:color="auto"/>
            </w:tcBorders>
            <w:vAlign w:val="bottom"/>
          </w:tcPr>
          <w:p w14:paraId="6730B3F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TCEQ Tech Guideline #6; EPA Publications 530-SW-85-014, 625/4-89-022, and SW-869</w:t>
            </w:r>
          </w:p>
        </w:tc>
        <w:tc>
          <w:tcPr>
            <w:tcW w:w="639" w:type="dxa"/>
            <w:vAlign w:val="bottom"/>
          </w:tcPr>
          <w:p w14:paraId="527622C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921817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570832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8644F9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B4E980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37A19D4" w14:textId="77777777" w:rsidTr="00E72ABB">
        <w:trPr>
          <w:jc w:val="center"/>
        </w:trPr>
        <w:tc>
          <w:tcPr>
            <w:tcW w:w="593" w:type="dxa"/>
            <w:shd w:val="clear" w:color="auto" w:fill="D9D9D9" w:themeFill="background1" w:themeFillShade="D9"/>
            <w:vAlign w:val="bottom"/>
          </w:tcPr>
          <w:p w14:paraId="300DCA8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669</w:t>
            </w:r>
          </w:p>
        </w:tc>
        <w:tc>
          <w:tcPr>
            <w:tcW w:w="1387" w:type="dxa"/>
            <w:shd w:val="clear" w:color="auto" w:fill="D9D9D9" w:themeFill="background1" w:themeFillShade="D9"/>
            <w:vAlign w:val="bottom"/>
          </w:tcPr>
          <w:p w14:paraId="1C209FA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V.G.6.a.</w:t>
            </w:r>
          </w:p>
        </w:tc>
        <w:tc>
          <w:tcPr>
            <w:tcW w:w="5429" w:type="dxa"/>
            <w:shd w:val="clear" w:color="auto" w:fill="D9D9D9" w:themeFill="background1" w:themeFillShade="D9"/>
            <w:vAlign w:val="bottom"/>
          </w:tcPr>
          <w:p w14:paraId="2A9A6D8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Tables V.G.3 - Landfill Liner System and V.G.4 - Landfill Leachate Collection System in hard copy and editable electronic format</w:t>
            </w:r>
          </w:p>
        </w:tc>
        <w:tc>
          <w:tcPr>
            <w:tcW w:w="2377" w:type="dxa"/>
            <w:shd w:val="clear" w:color="auto" w:fill="D9D9D9" w:themeFill="background1" w:themeFillShade="D9"/>
            <w:vAlign w:val="bottom"/>
          </w:tcPr>
          <w:p w14:paraId="0168273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3B6112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ABD9FC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7A8402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CB1A44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5F92E8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926B3B6" w14:textId="77777777" w:rsidTr="001C021E">
        <w:trPr>
          <w:jc w:val="center"/>
        </w:trPr>
        <w:tc>
          <w:tcPr>
            <w:tcW w:w="593" w:type="dxa"/>
            <w:vAlign w:val="bottom"/>
          </w:tcPr>
          <w:p w14:paraId="3E3DA35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670</w:t>
            </w:r>
          </w:p>
        </w:tc>
        <w:tc>
          <w:tcPr>
            <w:tcW w:w="1387" w:type="dxa"/>
            <w:vAlign w:val="bottom"/>
          </w:tcPr>
          <w:p w14:paraId="5DB146A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V.G.6.b.</w:t>
            </w:r>
          </w:p>
        </w:tc>
        <w:tc>
          <w:tcPr>
            <w:tcW w:w="5429" w:type="dxa"/>
            <w:vAlign w:val="bottom"/>
          </w:tcPr>
          <w:p w14:paraId="74F172E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Describe the liners and leachate collection system:</w:t>
            </w:r>
          </w:p>
        </w:tc>
        <w:tc>
          <w:tcPr>
            <w:tcW w:w="2377" w:type="dxa"/>
            <w:vAlign w:val="bottom"/>
          </w:tcPr>
          <w:p w14:paraId="6DD0EA4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2B82C5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E88CB6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0F0468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CCE694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5A8D60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C249CAF" w14:textId="77777777" w:rsidTr="001C021E">
        <w:trPr>
          <w:jc w:val="center"/>
        </w:trPr>
        <w:tc>
          <w:tcPr>
            <w:tcW w:w="593" w:type="dxa"/>
            <w:vAlign w:val="bottom"/>
          </w:tcPr>
          <w:p w14:paraId="5CC934A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671</w:t>
            </w:r>
          </w:p>
        </w:tc>
        <w:tc>
          <w:tcPr>
            <w:tcW w:w="1387" w:type="dxa"/>
            <w:vAlign w:val="bottom"/>
          </w:tcPr>
          <w:p w14:paraId="2DF65F2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V.G.6.b.</w:t>
            </w:r>
            <w:r w:rsidRPr="00A2199B">
              <w:rPr>
                <w:rFonts w:asciiTheme="minorHAnsi" w:hAnsiTheme="minorHAnsi" w:cstheme="minorHAnsi"/>
                <w:i/>
                <w:iCs/>
                <w:color w:val="000000"/>
                <w:sz w:val="22"/>
                <w:szCs w:val="22"/>
              </w:rPr>
              <w:t>~.a.</w:t>
            </w:r>
          </w:p>
        </w:tc>
        <w:tc>
          <w:tcPr>
            <w:tcW w:w="5429" w:type="dxa"/>
            <w:vAlign w:val="bottom"/>
          </w:tcPr>
          <w:p w14:paraId="5FAD75F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Analysis for artificial liners:</w:t>
            </w:r>
          </w:p>
        </w:tc>
        <w:tc>
          <w:tcPr>
            <w:tcW w:w="2377" w:type="dxa"/>
            <w:vAlign w:val="bottom"/>
          </w:tcPr>
          <w:p w14:paraId="1C938F4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EPA Publications 530-SW-85-014, 625/4-89-022, and SW-869</w:t>
            </w:r>
          </w:p>
        </w:tc>
        <w:tc>
          <w:tcPr>
            <w:tcW w:w="639" w:type="dxa"/>
            <w:vAlign w:val="bottom"/>
          </w:tcPr>
          <w:p w14:paraId="63EC44A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A12746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109C84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F5417E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8255B1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4CE6BDF" w14:textId="77777777" w:rsidTr="001C021E">
        <w:trPr>
          <w:jc w:val="center"/>
        </w:trPr>
        <w:tc>
          <w:tcPr>
            <w:tcW w:w="593" w:type="dxa"/>
            <w:vAlign w:val="bottom"/>
          </w:tcPr>
          <w:p w14:paraId="739BADC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672</w:t>
            </w:r>
          </w:p>
        </w:tc>
        <w:tc>
          <w:tcPr>
            <w:tcW w:w="1387" w:type="dxa"/>
            <w:vAlign w:val="bottom"/>
          </w:tcPr>
          <w:p w14:paraId="3667959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V.G.6.b.1.</w:t>
            </w:r>
          </w:p>
        </w:tc>
        <w:tc>
          <w:tcPr>
            <w:tcW w:w="5429" w:type="dxa"/>
            <w:vAlign w:val="bottom"/>
          </w:tcPr>
          <w:p w14:paraId="3EE1E4D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Seaming method</w:t>
            </w:r>
          </w:p>
        </w:tc>
        <w:tc>
          <w:tcPr>
            <w:tcW w:w="2377" w:type="dxa"/>
            <w:vAlign w:val="bottom"/>
          </w:tcPr>
          <w:p w14:paraId="7B1608E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75FF06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696E76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6382C8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41186F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F73B40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0B33CC7" w14:textId="77777777" w:rsidTr="001C021E">
        <w:trPr>
          <w:jc w:val="center"/>
        </w:trPr>
        <w:tc>
          <w:tcPr>
            <w:tcW w:w="593" w:type="dxa"/>
            <w:vAlign w:val="bottom"/>
          </w:tcPr>
          <w:p w14:paraId="5E0D497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673</w:t>
            </w:r>
          </w:p>
        </w:tc>
        <w:tc>
          <w:tcPr>
            <w:tcW w:w="1387" w:type="dxa"/>
            <w:vAlign w:val="bottom"/>
          </w:tcPr>
          <w:p w14:paraId="3EC832F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V.G.6.b.2.</w:t>
            </w:r>
          </w:p>
        </w:tc>
        <w:tc>
          <w:tcPr>
            <w:tcW w:w="5429" w:type="dxa"/>
            <w:vAlign w:val="bottom"/>
          </w:tcPr>
          <w:p w14:paraId="21574A2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Surface preparation method</w:t>
            </w:r>
          </w:p>
        </w:tc>
        <w:tc>
          <w:tcPr>
            <w:tcW w:w="2377" w:type="dxa"/>
            <w:vAlign w:val="bottom"/>
          </w:tcPr>
          <w:p w14:paraId="2CC484A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A219CE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68D70D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B2F761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6D17BB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D82DF0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7FB01F1" w14:textId="77777777" w:rsidTr="001C021E">
        <w:trPr>
          <w:jc w:val="center"/>
        </w:trPr>
        <w:tc>
          <w:tcPr>
            <w:tcW w:w="593" w:type="dxa"/>
            <w:vAlign w:val="bottom"/>
          </w:tcPr>
          <w:p w14:paraId="672F765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674</w:t>
            </w:r>
          </w:p>
        </w:tc>
        <w:tc>
          <w:tcPr>
            <w:tcW w:w="1387" w:type="dxa"/>
            <w:vAlign w:val="bottom"/>
          </w:tcPr>
          <w:p w14:paraId="22DB852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V.G.6.b.3.</w:t>
            </w:r>
          </w:p>
        </w:tc>
        <w:tc>
          <w:tcPr>
            <w:tcW w:w="5429" w:type="dxa"/>
            <w:vAlign w:val="bottom"/>
          </w:tcPr>
          <w:p w14:paraId="5A8F0C3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Tensile strength</w:t>
            </w:r>
          </w:p>
        </w:tc>
        <w:tc>
          <w:tcPr>
            <w:tcW w:w="2377" w:type="dxa"/>
            <w:vAlign w:val="bottom"/>
          </w:tcPr>
          <w:p w14:paraId="3CD39F6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D96DF9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00CDEB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8C95FD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06F500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95E76A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327F40D" w14:textId="77777777" w:rsidTr="001C021E">
        <w:trPr>
          <w:jc w:val="center"/>
        </w:trPr>
        <w:tc>
          <w:tcPr>
            <w:tcW w:w="593" w:type="dxa"/>
            <w:vAlign w:val="bottom"/>
          </w:tcPr>
          <w:p w14:paraId="33865E9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675</w:t>
            </w:r>
          </w:p>
        </w:tc>
        <w:tc>
          <w:tcPr>
            <w:tcW w:w="1387" w:type="dxa"/>
            <w:vAlign w:val="bottom"/>
          </w:tcPr>
          <w:p w14:paraId="44E7406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V.G.6.b.4.</w:t>
            </w:r>
          </w:p>
        </w:tc>
        <w:tc>
          <w:tcPr>
            <w:tcW w:w="5429" w:type="dxa"/>
            <w:vAlign w:val="bottom"/>
          </w:tcPr>
          <w:p w14:paraId="769EE48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Impact resistance</w:t>
            </w:r>
          </w:p>
        </w:tc>
        <w:tc>
          <w:tcPr>
            <w:tcW w:w="2377" w:type="dxa"/>
            <w:vAlign w:val="bottom"/>
          </w:tcPr>
          <w:p w14:paraId="48B19D2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0E5DA8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CFD10D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37C9B0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E53D33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0DB2BB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9FA549E" w14:textId="77777777" w:rsidTr="001C021E">
        <w:trPr>
          <w:jc w:val="center"/>
        </w:trPr>
        <w:tc>
          <w:tcPr>
            <w:tcW w:w="593" w:type="dxa"/>
            <w:vAlign w:val="bottom"/>
          </w:tcPr>
          <w:p w14:paraId="6ECA6CE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676</w:t>
            </w:r>
          </w:p>
        </w:tc>
        <w:tc>
          <w:tcPr>
            <w:tcW w:w="1387" w:type="dxa"/>
            <w:vAlign w:val="bottom"/>
          </w:tcPr>
          <w:p w14:paraId="66C03C5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V.G.6.b.5.</w:t>
            </w:r>
          </w:p>
        </w:tc>
        <w:tc>
          <w:tcPr>
            <w:tcW w:w="5429" w:type="dxa"/>
            <w:vAlign w:val="bottom"/>
          </w:tcPr>
          <w:p w14:paraId="77D6F95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Compatibility demonstration</w:t>
            </w:r>
          </w:p>
        </w:tc>
        <w:tc>
          <w:tcPr>
            <w:tcW w:w="2377" w:type="dxa"/>
            <w:vAlign w:val="bottom"/>
          </w:tcPr>
          <w:p w14:paraId="0D29745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A61551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3096C1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B85161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BAE02E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DB1D3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FB7C95D" w14:textId="77777777" w:rsidTr="001C021E">
        <w:trPr>
          <w:jc w:val="center"/>
        </w:trPr>
        <w:tc>
          <w:tcPr>
            <w:tcW w:w="593" w:type="dxa"/>
            <w:vAlign w:val="bottom"/>
          </w:tcPr>
          <w:p w14:paraId="538D026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677</w:t>
            </w:r>
          </w:p>
        </w:tc>
        <w:tc>
          <w:tcPr>
            <w:tcW w:w="1387" w:type="dxa"/>
            <w:vAlign w:val="bottom"/>
          </w:tcPr>
          <w:p w14:paraId="63A1C41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V.G.6.b.6.</w:t>
            </w:r>
          </w:p>
        </w:tc>
        <w:tc>
          <w:tcPr>
            <w:tcW w:w="5429" w:type="dxa"/>
            <w:vAlign w:val="bottom"/>
          </w:tcPr>
          <w:p w14:paraId="4FEC99A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Foundation design</w:t>
            </w:r>
          </w:p>
        </w:tc>
        <w:tc>
          <w:tcPr>
            <w:tcW w:w="2377" w:type="dxa"/>
            <w:vAlign w:val="bottom"/>
          </w:tcPr>
          <w:p w14:paraId="42D023D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5FCC0F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C83518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4DB1EF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540377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B9D61A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E60C327" w14:textId="77777777" w:rsidTr="001C021E">
        <w:trPr>
          <w:jc w:val="center"/>
        </w:trPr>
        <w:tc>
          <w:tcPr>
            <w:tcW w:w="593" w:type="dxa"/>
            <w:vAlign w:val="bottom"/>
          </w:tcPr>
          <w:p w14:paraId="38B4C72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678</w:t>
            </w:r>
          </w:p>
        </w:tc>
        <w:tc>
          <w:tcPr>
            <w:tcW w:w="1387" w:type="dxa"/>
            <w:vAlign w:val="bottom"/>
          </w:tcPr>
          <w:p w14:paraId="0A482EB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V.G.6.b.</w:t>
            </w:r>
            <w:r w:rsidRPr="00A2199B">
              <w:rPr>
                <w:rFonts w:asciiTheme="minorHAnsi" w:hAnsiTheme="minorHAnsi" w:cstheme="minorHAnsi"/>
                <w:i/>
                <w:iCs/>
                <w:color w:val="000000"/>
                <w:sz w:val="22"/>
                <w:szCs w:val="22"/>
              </w:rPr>
              <w:t>~.b.</w:t>
            </w:r>
          </w:p>
        </w:tc>
        <w:tc>
          <w:tcPr>
            <w:tcW w:w="5429" w:type="dxa"/>
            <w:vAlign w:val="bottom"/>
          </w:tcPr>
          <w:p w14:paraId="0E358B7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Analysis for soil liners:</w:t>
            </w:r>
          </w:p>
        </w:tc>
        <w:tc>
          <w:tcPr>
            <w:tcW w:w="2377" w:type="dxa"/>
            <w:vAlign w:val="bottom"/>
          </w:tcPr>
          <w:p w14:paraId="3732F07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EPA Publications 530-SW-85-014, 625/4-89-022, and SW-869</w:t>
            </w:r>
          </w:p>
        </w:tc>
        <w:tc>
          <w:tcPr>
            <w:tcW w:w="639" w:type="dxa"/>
            <w:vAlign w:val="bottom"/>
          </w:tcPr>
          <w:p w14:paraId="383F3E6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D4A9C7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262266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A68F44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770D32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A91EE29" w14:textId="77777777" w:rsidTr="001C021E">
        <w:trPr>
          <w:jc w:val="center"/>
        </w:trPr>
        <w:tc>
          <w:tcPr>
            <w:tcW w:w="593" w:type="dxa"/>
            <w:vAlign w:val="bottom"/>
          </w:tcPr>
          <w:p w14:paraId="012B760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679</w:t>
            </w:r>
          </w:p>
        </w:tc>
        <w:tc>
          <w:tcPr>
            <w:tcW w:w="1387" w:type="dxa"/>
            <w:vAlign w:val="bottom"/>
          </w:tcPr>
          <w:p w14:paraId="7B5CA41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V.G.6.b.7.</w:t>
            </w:r>
          </w:p>
        </w:tc>
        <w:tc>
          <w:tcPr>
            <w:tcW w:w="5429" w:type="dxa"/>
            <w:vAlign w:val="bottom"/>
          </w:tcPr>
          <w:p w14:paraId="2C10F31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Waste migration analysis</w:t>
            </w:r>
          </w:p>
        </w:tc>
        <w:tc>
          <w:tcPr>
            <w:tcW w:w="2377" w:type="dxa"/>
            <w:vAlign w:val="bottom"/>
          </w:tcPr>
          <w:p w14:paraId="214B40E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F04CB0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5EED7B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6D5619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30DB1D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F6CC36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D5F5595" w14:textId="77777777" w:rsidTr="001C021E">
        <w:trPr>
          <w:jc w:val="center"/>
        </w:trPr>
        <w:tc>
          <w:tcPr>
            <w:tcW w:w="593" w:type="dxa"/>
            <w:vAlign w:val="bottom"/>
          </w:tcPr>
          <w:p w14:paraId="5B6A894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680</w:t>
            </w:r>
          </w:p>
        </w:tc>
        <w:tc>
          <w:tcPr>
            <w:tcW w:w="1387" w:type="dxa"/>
            <w:vAlign w:val="bottom"/>
          </w:tcPr>
          <w:p w14:paraId="2120BE8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V.G.6.b.8.</w:t>
            </w:r>
          </w:p>
        </w:tc>
        <w:tc>
          <w:tcPr>
            <w:tcW w:w="5429" w:type="dxa"/>
            <w:vAlign w:val="bottom"/>
          </w:tcPr>
          <w:p w14:paraId="003A568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Atterberg limits, % passing a # 200 sieve, permeability</w:t>
            </w:r>
          </w:p>
        </w:tc>
        <w:tc>
          <w:tcPr>
            <w:tcW w:w="2377" w:type="dxa"/>
            <w:vAlign w:val="bottom"/>
          </w:tcPr>
          <w:p w14:paraId="59163AD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4DBC34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DDFC1C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C1AC01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94844C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482EA3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0945C20" w14:textId="77777777" w:rsidTr="001C021E">
        <w:trPr>
          <w:jc w:val="center"/>
        </w:trPr>
        <w:tc>
          <w:tcPr>
            <w:tcW w:w="593" w:type="dxa"/>
            <w:vAlign w:val="bottom"/>
          </w:tcPr>
          <w:p w14:paraId="5D6311A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681</w:t>
            </w:r>
          </w:p>
        </w:tc>
        <w:tc>
          <w:tcPr>
            <w:tcW w:w="1387" w:type="dxa"/>
            <w:vAlign w:val="bottom"/>
          </w:tcPr>
          <w:p w14:paraId="3CA98D1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V.G.6.b.9.</w:t>
            </w:r>
          </w:p>
        </w:tc>
        <w:tc>
          <w:tcPr>
            <w:tcW w:w="5429" w:type="dxa"/>
            <w:vAlign w:val="bottom"/>
          </w:tcPr>
          <w:p w14:paraId="4F9749A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Moisture content</w:t>
            </w:r>
          </w:p>
        </w:tc>
        <w:tc>
          <w:tcPr>
            <w:tcW w:w="2377" w:type="dxa"/>
            <w:vAlign w:val="bottom"/>
          </w:tcPr>
          <w:p w14:paraId="79F18DB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2D7987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400594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C6EE3E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529AAD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A8D0F6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244D530" w14:textId="77777777" w:rsidTr="001C021E">
        <w:trPr>
          <w:jc w:val="center"/>
        </w:trPr>
        <w:tc>
          <w:tcPr>
            <w:tcW w:w="593" w:type="dxa"/>
            <w:vAlign w:val="bottom"/>
          </w:tcPr>
          <w:p w14:paraId="169F079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682</w:t>
            </w:r>
          </w:p>
        </w:tc>
        <w:tc>
          <w:tcPr>
            <w:tcW w:w="1387" w:type="dxa"/>
            <w:vAlign w:val="bottom"/>
          </w:tcPr>
          <w:p w14:paraId="6DF264F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V.G.6.b.10.</w:t>
            </w:r>
          </w:p>
        </w:tc>
        <w:tc>
          <w:tcPr>
            <w:tcW w:w="5429" w:type="dxa"/>
            <w:vAlign w:val="bottom"/>
          </w:tcPr>
          <w:p w14:paraId="071884B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Standard proctor density, compaction data</w:t>
            </w:r>
          </w:p>
        </w:tc>
        <w:tc>
          <w:tcPr>
            <w:tcW w:w="2377" w:type="dxa"/>
            <w:vAlign w:val="bottom"/>
          </w:tcPr>
          <w:p w14:paraId="52A9303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3FAC450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EE06E6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2F8A8A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86C02A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2AFEDD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894AB2E" w14:textId="77777777" w:rsidTr="001C021E">
        <w:trPr>
          <w:jc w:val="center"/>
        </w:trPr>
        <w:tc>
          <w:tcPr>
            <w:tcW w:w="593" w:type="dxa"/>
            <w:vAlign w:val="bottom"/>
          </w:tcPr>
          <w:p w14:paraId="25B331C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683</w:t>
            </w:r>
          </w:p>
        </w:tc>
        <w:tc>
          <w:tcPr>
            <w:tcW w:w="1387" w:type="dxa"/>
            <w:vAlign w:val="bottom"/>
          </w:tcPr>
          <w:p w14:paraId="6688B67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V.G.6.b.</w:t>
            </w:r>
            <w:r w:rsidRPr="00A2199B">
              <w:rPr>
                <w:rFonts w:asciiTheme="minorHAnsi" w:hAnsiTheme="minorHAnsi" w:cstheme="minorHAnsi"/>
                <w:i/>
                <w:iCs/>
                <w:color w:val="000000"/>
                <w:sz w:val="22"/>
                <w:szCs w:val="22"/>
              </w:rPr>
              <w:t>~.c.</w:t>
            </w:r>
          </w:p>
        </w:tc>
        <w:tc>
          <w:tcPr>
            <w:tcW w:w="5429" w:type="dxa"/>
            <w:vAlign w:val="bottom"/>
          </w:tcPr>
          <w:p w14:paraId="25CD060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Analysis for leachate collection system:</w:t>
            </w:r>
          </w:p>
        </w:tc>
        <w:tc>
          <w:tcPr>
            <w:tcW w:w="2377" w:type="dxa"/>
            <w:vAlign w:val="bottom"/>
          </w:tcPr>
          <w:p w14:paraId="456C9AE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28036E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BC7670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BC958D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661A79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B66248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2343337" w14:textId="77777777" w:rsidTr="001C021E">
        <w:trPr>
          <w:jc w:val="center"/>
        </w:trPr>
        <w:tc>
          <w:tcPr>
            <w:tcW w:w="593" w:type="dxa"/>
            <w:vAlign w:val="bottom"/>
          </w:tcPr>
          <w:p w14:paraId="2A77F6E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684</w:t>
            </w:r>
          </w:p>
        </w:tc>
        <w:tc>
          <w:tcPr>
            <w:tcW w:w="1387" w:type="dxa"/>
            <w:vAlign w:val="bottom"/>
          </w:tcPr>
          <w:p w14:paraId="5746D02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V.G.6.b.11.</w:t>
            </w:r>
          </w:p>
        </w:tc>
        <w:tc>
          <w:tcPr>
            <w:tcW w:w="5429" w:type="dxa"/>
            <w:vAlign w:val="bottom"/>
          </w:tcPr>
          <w:p w14:paraId="52AD68A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Capacity of the system - Address:</w:t>
            </w:r>
          </w:p>
        </w:tc>
        <w:tc>
          <w:tcPr>
            <w:tcW w:w="2377" w:type="dxa"/>
            <w:vAlign w:val="bottom"/>
          </w:tcPr>
          <w:p w14:paraId="61939BE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6D0448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EE1F2E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D30EF3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9562CF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A0879C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C503E12" w14:textId="77777777" w:rsidTr="001C021E">
        <w:trPr>
          <w:jc w:val="center"/>
        </w:trPr>
        <w:tc>
          <w:tcPr>
            <w:tcW w:w="593" w:type="dxa"/>
            <w:vAlign w:val="bottom"/>
          </w:tcPr>
          <w:p w14:paraId="279D84B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685</w:t>
            </w:r>
          </w:p>
        </w:tc>
        <w:tc>
          <w:tcPr>
            <w:tcW w:w="1387" w:type="dxa"/>
            <w:vAlign w:val="bottom"/>
          </w:tcPr>
          <w:p w14:paraId="60FA5CF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V.G.6.b.11.a.</w:t>
            </w:r>
          </w:p>
        </w:tc>
        <w:tc>
          <w:tcPr>
            <w:tcW w:w="5429" w:type="dxa"/>
            <w:vAlign w:val="bottom"/>
          </w:tcPr>
          <w:p w14:paraId="7FCD6EC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Rate of leachate removal</w:t>
            </w:r>
          </w:p>
        </w:tc>
        <w:tc>
          <w:tcPr>
            <w:tcW w:w="2377" w:type="dxa"/>
            <w:vAlign w:val="bottom"/>
          </w:tcPr>
          <w:p w14:paraId="0720D77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1F5AE3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92A501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74FA52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5807DE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D69BBA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1568D44" w14:textId="77777777" w:rsidTr="001C021E">
        <w:trPr>
          <w:jc w:val="center"/>
        </w:trPr>
        <w:tc>
          <w:tcPr>
            <w:tcW w:w="593" w:type="dxa"/>
            <w:vAlign w:val="bottom"/>
          </w:tcPr>
          <w:p w14:paraId="0D6A1B1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686</w:t>
            </w:r>
          </w:p>
        </w:tc>
        <w:tc>
          <w:tcPr>
            <w:tcW w:w="1387" w:type="dxa"/>
            <w:vAlign w:val="bottom"/>
          </w:tcPr>
          <w:p w14:paraId="3A9D55E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V.G.6.b.11.b.</w:t>
            </w:r>
          </w:p>
        </w:tc>
        <w:tc>
          <w:tcPr>
            <w:tcW w:w="5429" w:type="dxa"/>
            <w:vAlign w:val="bottom"/>
          </w:tcPr>
          <w:p w14:paraId="40F5935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Capacity of sumps</w:t>
            </w:r>
          </w:p>
        </w:tc>
        <w:tc>
          <w:tcPr>
            <w:tcW w:w="2377" w:type="dxa"/>
            <w:vAlign w:val="bottom"/>
          </w:tcPr>
          <w:p w14:paraId="2822B70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6D3EDB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B5285F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7E9B5A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BE9F97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A134BF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5B030B1" w14:textId="77777777" w:rsidTr="001C021E">
        <w:trPr>
          <w:jc w:val="center"/>
        </w:trPr>
        <w:tc>
          <w:tcPr>
            <w:tcW w:w="593" w:type="dxa"/>
            <w:vAlign w:val="bottom"/>
          </w:tcPr>
          <w:p w14:paraId="10761C3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687</w:t>
            </w:r>
          </w:p>
        </w:tc>
        <w:tc>
          <w:tcPr>
            <w:tcW w:w="1387" w:type="dxa"/>
            <w:vAlign w:val="bottom"/>
          </w:tcPr>
          <w:p w14:paraId="1E24E11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V.G.6.b.11.c.</w:t>
            </w:r>
          </w:p>
        </w:tc>
        <w:tc>
          <w:tcPr>
            <w:tcW w:w="5429" w:type="dxa"/>
            <w:vAlign w:val="bottom"/>
          </w:tcPr>
          <w:p w14:paraId="07DB0B6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Thickness of mounding and maximum hydraulic</w:t>
            </w:r>
          </w:p>
        </w:tc>
        <w:tc>
          <w:tcPr>
            <w:tcW w:w="2377" w:type="dxa"/>
            <w:vAlign w:val="bottom"/>
          </w:tcPr>
          <w:p w14:paraId="7951AAD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D14B37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E355AF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FEF3F7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862CFF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1D0E36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421F415" w14:textId="77777777" w:rsidTr="001C021E">
        <w:trPr>
          <w:jc w:val="center"/>
        </w:trPr>
        <w:tc>
          <w:tcPr>
            <w:tcW w:w="593" w:type="dxa"/>
            <w:vAlign w:val="bottom"/>
          </w:tcPr>
          <w:p w14:paraId="0348ED8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688</w:t>
            </w:r>
          </w:p>
        </w:tc>
        <w:tc>
          <w:tcPr>
            <w:tcW w:w="1387" w:type="dxa"/>
            <w:vAlign w:val="bottom"/>
          </w:tcPr>
          <w:p w14:paraId="1FCC942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V.G.6.b.12.</w:t>
            </w:r>
          </w:p>
        </w:tc>
        <w:tc>
          <w:tcPr>
            <w:tcW w:w="5429" w:type="dxa"/>
            <w:vAlign w:val="bottom"/>
          </w:tcPr>
          <w:p w14:paraId="065B922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Pipe material strength</w:t>
            </w:r>
          </w:p>
        </w:tc>
        <w:tc>
          <w:tcPr>
            <w:tcW w:w="2377" w:type="dxa"/>
            <w:vAlign w:val="bottom"/>
          </w:tcPr>
          <w:p w14:paraId="0202BCA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3E0D493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EBF5D7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E71607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E8EA4F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15AD17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1F8E473" w14:textId="77777777" w:rsidTr="001C021E">
        <w:trPr>
          <w:jc w:val="center"/>
        </w:trPr>
        <w:tc>
          <w:tcPr>
            <w:tcW w:w="593" w:type="dxa"/>
            <w:vAlign w:val="bottom"/>
          </w:tcPr>
          <w:p w14:paraId="459D922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689</w:t>
            </w:r>
          </w:p>
        </w:tc>
        <w:tc>
          <w:tcPr>
            <w:tcW w:w="1387" w:type="dxa"/>
            <w:vAlign w:val="bottom"/>
          </w:tcPr>
          <w:p w14:paraId="48FD022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V.G.6.b.13.</w:t>
            </w:r>
          </w:p>
        </w:tc>
        <w:tc>
          <w:tcPr>
            <w:tcW w:w="5429" w:type="dxa"/>
            <w:vAlign w:val="bottom"/>
          </w:tcPr>
          <w:p w14:paraId="2D47F15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Pipe network spacing and grading </w:t>
            </w:r>
          </w:p>
        </w:tc>
        <w:tc>
          <w:tcPr>
            <w:tcW w:w="2377" w:type="dxa"/>
            <w:vAlign w:val="bottom"/>
          </w:tcPr>
          <w:p w14:paraId="3C02CE1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2A9B56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3A20BB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AA81B4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E2B950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900779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6C53D33" w14:textId="77777777" w:rsidTr="001C021E">
        <w:trPr>
          <w:jc w:val="center"/>
        </w:trPr>
        <w:tc>
          <w:tcPr>
            <w:tcW w:w="593" w:type="dxa"/>
            <w:vAlign w:val="bottom"/>
          </w:tcPr>
          <w:p w14:paraId="0460EEA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690</w:t>
            </w:r>
          </w:p>
        </w:tc>
        <w:tc>
          <w:tcPr>
            <w:tcW w:w="1387" w:type="dxa"/>
            <w:vAlign w:val="bottom"/>
          </w:tcPr>
          <w:p w14:paraId="15AFBB6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V.G.6.b.14.</w:t>
            </w:r>
          </w:p>
        </w:tc>
        <w:tc>
          <w:tcPr>
            <w:tcW w:w="5429" w:type="dxa"/>
            <w:vAlign w:val="bottom"/>
          </w:tcPr>
          <w:p w14:paraId="11B5569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Collection sump material and strength</w:t>
            </w:r>
          </w:p>
        </w:tc>
        <w:tc>
          <w:tcPr>
            <w:tcW w:w="2377" w:type="dxa"/>
            <w:vAlign w:val="bottom"/>
          </w:tcPr>
          <w:p w14:paraId="74C8394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049F86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0CBC72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4A442C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CA22F2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4F7856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157E4BD" w14:textId="77777777" w:rsidTr="001C021E">
        <w:trPr>
          <w:jc w:val="center"/>
        </w:trPr>
        <w:tc>
          <w:tcPr>
            <w:tcW w:w="593" w:type="dxa"/>
            <w:vAlign w:val="bottom"/>
          </w:tcPr>
          <w:p w14:paraId="27C9884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691</w:t>
            </w:r>
          </w:p>
        </w:tc>
        <w:tc>
          <w:tcPr>
            <w:tcW w:w="1387" w:type="dxa"/>
            <w:vAlign w:val="bottom"/>
          </w:tcPr>
          <w:p w14:paraId="797DA87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V.G.6.b.15.</w:t>
            </w:r>
          </w:p>
        </w:tc>
        <w:tc>
          <w:tcPr>
            <w:tcW w:w="5429" w:type="dxa"/>
            <w:vAlign w:val="bottom"/>
          </w:tcPr>
          <w:p w14:paraId="64B5B30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Drainage media specifications and performance</w:t>
            </w:r>
          </w:p>
        </w:tc>
        <w:tc>
          <w:tcPr>
            <w:tcW w:w="2377" w:type="dxa"/>
            <w:vAlign w:val="bottom"/>
          </w:tcPr>
          <w:p w14:paraId="29A2EC7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A5562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89F4CA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24BE0B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3F945C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CF6564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C538F69" w14:textId="77777777" w:rsidTr="001C021E">
        <w:trPr>
          <w:jc w:val="center"/>
        </w:trPr>
        <w:tc>
          <w:tcPr>
            <w:tcW w:w="593" w:type="dxa"/>
            <w:vAlign w:val="bottom"/>
          </w:tcPr>
          <w:p w14:paraId="33EEFA6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692</w:t>
            </w:r>
          </w:p>
        </w:tc>
        <w:tc>
          <w:tcPr>
            <w:tcW w:w="1387" w:type="dxa"/>
            <w:vAlign w:val="bottom"/>
          </w:tcPr>
          <w:p w14:paraId="720A2AA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V.G.6.b.16.</w:t>
            </w:r>
          </w:p>
        </w:tc>
        <w:tc>
          <w:tcPr>
            <w:tcW w:w="5429" w:type="dxa"/>
            <w:vAlign w:val="bottom"/>
          </w:tcPr>
          <w:p w14:paraId="0B12F03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Analysis showing that pipe and pipe perforation size will prevent clogging and allow free liquid access to the pipe</w:t>
            </w:r>
          </w:p>
        </w:tc>
        <w:tc>
          <w:tcPr>
            <w:tcW w:w="2377" w:type="dxa"/>
            <w:vAlign w:val="bottom"/>
          </w:tcPr>
          <w:p w14:paraId="7096DDA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6C3124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4A2403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F8707F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A49D4E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D79FF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2954906" w14:textId="77777777" w:rsidTr="001C021E">
        <w:trPr>
          <w:jc w:val="center"/>
        </w:trPr>
        <w:tc>
          <w:tcPr>
            <w:tcW w:w="593" w:type="dxa"/>
            <w:vAlign w:val="bottom"/>
          </w:tcPr>
          <w:p w14:paraId="7CB15BA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693</w:t>
            </w:r>
          </w:p>
        </w:tc>
        <w:tc>
          <w:tcPr>
            <w:tcW w:w="1387" w:type="dxa"/>
            <w:vAlign w:val="bottom"/>
          </w:tcPr>
          <w:p w14:paraId="3B15EB7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V.G.6.b.17.</w:t>
            </w:r>
          </w:p>
        </w:tc>
        <w:tc>
          <w:tcPr>
            <w:tcW w:w="5429" w:type="dxa"/>
            <w:vAlign w:val="bottom"/>
          </w:tcPr>
          <w:p w14:paraId="52F6E6F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Compatibility demonstration </w:t>
            </w:r>
          </w:p>
        </w:tc>
        <w:tc>
          <w:tcPr>
            <w:tcW w:w="2377" w:type="dxa"/>
            <w:vAlign w:val="bottom"/>
          </w:tcPr>
          <w:p w14:paraId="65071DB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D0BF81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F39081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9F8E2C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C20C68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06C376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D0D9935" w14:textId="77777777" w:rsidTr="001C021E">
        <w:trPr>
          <w:jc w:val="center"/>
        </w:trPr>
        <w:tc>
          <w:tcPr>
            <w:tcW w:w="593" w:type="dxa"/>
            <w:vAlign w:val="bottom"/>
          </w:tcPr>
          <w:p w14:paraId="741F3B4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694</w:t>
            </w:r>
          </w:p>
        </w:tc>
        <w:tc>
          <w:tcPr>
            <w:tcW w:w="1387" w:type="dxa"/>
            <w:vAlign w:val="bottom"/>
          </w:tcPr>
          <w:p w14:paraId="6D31F34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V.G.6.c.</w:t>
            </w:r>
          </w:p>
        </w:tc>
        <w:tc>
          <w:tcPr>
            <w:tcW w:w="5429" w:type="dxa"/>
            <w:vAlign w:val="bottom"/>
          </w:tcPr>
          <w:p w14:paraId="304FA90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If liner system and leachate collection components are chemically resistant to wastes, submit tests and documentation </w:t>
            </w:r>
          </w:p>
        </w:tc>
        <w:tc>
          <w:tcPr>
            <w:tcW w:w="2377" w:type="dxa"/>
            <w:vAlign w:val="bottom"/>
          </w:tcPr>
          <w:p w14:paraId="7B13C26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0162CA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DBCF6D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556519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B853CF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180962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0D04931" w14:textId="77777777" w:rsidTr="001C021E">
        <w:trPr>
          <w:jc w:val="center"/>
        </w:trPr>
        <w:tc>
          <w:tcPr>
            <w:tcW w:w="593" w:type="dxa"/>
            <w:vAlign w:val="bottom"/>
          </w:tcPr>
          <w:p w14:paraId="2DBB58D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695</w:t>
            </w:r>
          </w:p>
        </w:tc>
        <w:tc>
          <w:tcPr>
            <w:tcW w:w="1387" w:type="dxa"/>
            <w:vAlign w:val="bottom"/>
          </w:tcPr>
          <w:p w14:paraId="074B76F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V.G.6.d.</w:t>
            </w:r>
          </w:p>
        </w:tc>
        <w:tc>
          <w:tcPr>
            <w:tcW w:w="5429" w:type="dxa"/>
            <w:vAlign w:val="bottom"/>
          </w:tcPr>
          <w:p w14:paraId="751E985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QA/QC plan</w:t>
            </w:r>
          </w:p>
        </w:tc>
        <w:tc>
          <w:tcPr>
            <w:tcW w:w="2377" w:type="dxa"/>
            <w:vAlign w:val="bottom"/>
          </w:tcPr>
          <w:p w14:paraId="31C6786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605CF9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7F9112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914858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352420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5BC387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6353CE1" w14:textId="77777777" w:rsidTr="001C021E">
        <w:trPr>
          <w:jc w:val="center"/>
        </w:trPr>
        <w:tc>
          <w:tcPr>
            <w:tcW w:w="593" w:type="dxa"/>
            <w:vAlign w:val="bottom"/>
          </w:tcPr>
          <w:p w14:paraId="5194833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696</w:t>
            </w:r>
          </w:p>
        </w:tc>
        <w:tc>
          <w:tcPr>
            <w:tcW w:w="1387" w:type="dxa"/>
            <w:vAlign w:val="bottom"/>
          </w:tcPr>
          <w:p w14:paraId="497B9BF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V.G.6.e.</w:t>
            </w:r>
          </w:p>
        </w:tc>
        <w:tc>
          <w:tcPr>
            <w:tcW w:w="5429" w:type="dxa"/>
            <w:vAlign w:val="bottom"/>
          </w:tcPr>
          <w:p w14:paraId="261B521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Whether the leachate collection components are chemically resistant to the waste and how this resistance was determined. Attach any tests or documentation to the engineering report</w:t>
            </w:r>
          </w:p>
        </w:tc>
        <w:tc>
          <w:tcPr>
            <w:tcW w:w="2377" w:type="dxa"/>
            <w:vAlign w:val="bottom"/>
          </w:tcPr>
          <w:p w14:paraId="0129CDE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3BCD90B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836200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F77F73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8542C8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03C592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E710C12" w14:textId="77777777" w:rsidTr="001C021E">
        <w:trPr>
          <w:jc w:val="center"/>
        </w:trPr>
        <w:tc>
          <w:tcPr>
            <w:tcW w:w="593" w:type="dxa"/>
            <w:vAlign w:val="bottom"/>
          </w:tcPr>
          <w:p w14:paraId="236D6C6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697</w:t>
            </w:r>
          </w:p>
        </w:tc>
        <w:tc>
          <w:tcPr>
            <w:tcW w:w="1387" w:type="dxa"/>
            <w:vAlign w:val="bottom"/>
          </w:tcPr>
          <w:p w14:paraId="37E4EED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V.G.6.f.</w:t>
            </w:r>
          </w:p>
        </w:tc>
        <w:tc>
          <w:tcPr>
            <w:tcW w:w="5429" w:type="dxa"/>
            <w:vAlign w:val="bottom"/>
          </w:tcPr>
          <w:p w14:paraId="64AB306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a Response Action Plan that proposes actions to be taken in the case of exceedance of the landfill Action Leakage Rate. At a minimum, the Response Action Plan must include the requirements of 40 CFR 264.304</w:t>
            </w:r>
          </w:p>
        </w:tc>
        <w:tc>
          <w:tcPr>
            <w:tcW w:w="2377" w:type="dxa"/>
            <w:vAlign w:val="bottom"/>
          </w:tcPr>
          <w:p w14:paraId="166DB7A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264.304</w:t>
            </w:r>
          </w:p>
        </w:tc>
        <w:tc>
          <w:tcPr>
            <w:tcW w:w="639" w:type="dxa"/>
            <w:vAlign w:val="bottom"/>
          </w:tcPr>
          <w:p w14:paraId="0A2AD39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804067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D7A0A4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DE9455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9153A7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89DA614" w14:textId="77777777" w:rsidTr="001C021E">
        <w:trPr>
          <w:jc w:val="center"/>
        </w:trPr>
        <w:tc>
          <w:tcPr>
            <w:tcW w:w="593" w:type="dxa"/>
            <w:vAlign w:val="bottom"/>
          </w:tcPr>
          <w:p w14:paraId="61E8FFC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698</w:t>
            </w:r>
          </w:p>
        </w:tc>
        <w:tc>
          <w:tcPr>
            <w:tcW w:w="1387" w:type="dxa"/>
            <w:vAlign w:val="bottom"/>
          </w:tcPr>
          <w:p w14:paraId="42A87A9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V.G.7.</w:t>
            </w:r>
          </w:p>
        </w:tc>
        <w:tc>
          <w:tcPr>
            <w:tcW w:w="5429" w:type="dxa"/>
            <w:vAlign w:val="bottom"/>
          </w:tcPr>
          <w:p w14:paraId="5472ABE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for Dikes:</w:t>
            </w:r>
          </w:p>
        </w:tc>
        <w:tc>
          <w:tcPr>
            <w:tcW w:w="2377" w:type="dxa"/>
            <w:vAlign w:val="bottom"/>
          </w:tcPr>
          <w:p w14:paraId="4E3A4CC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EPA Publications 625/4-89-022 and SW-869</w:t>
            </w:r>
          </w:p>
        </w:tc>
        <w:tc>
          <w:tcPr>
            <w:tcW w:w="639" w:type="dxa"/>
            <w:vAlign w:val="bottom"/>
          </w:tcPr>
          <w:p w14:paraId="2D9F880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C31DD9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00FB9E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65BEC5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F87D25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D2838AF" w14:textId="77777777" w:rsidTr="001C021E">
        <w:trPr>
          <w:jc w:val="center"/>
        </w:trPr>
        <w:tc>
          <w:tcPr>
            <w:tcW w:w="593" w:type="dxa"/>
            <w:vAlign w:val="bottom"/>
          </w:tcPr>
          <w:p w14:paraId="32F92FD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699</w:t>
            </w:r>
          </w:p>
        </w:tc>
        <w:tc>
          <w:tcPr>
            <w:tcW w:w="1387" w:type="dxa"/>
            <w:vAlign w:val="bottom"/>
          </w:tcPr>
          <w:p w14:paraId="1CAE595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V.G.7.a.</w:t>
            </w:r>
          </w:p>
        </w:tc>
        <w:tc>
          <w:tcPr>
            <w:tcW w:w="5429" w:type="dxa"/>
            <w:vAlign w:val="bottom"/>
          </w:tcPr>
          <w:p w14:paraId="67A6954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Slope stability analysis</w:t>
            </w:r>
          </w:p>
        </w:tc>
        <w:tc>
          <w:tcPr>
            <w:tcW w:w="2377" w:type="dxa"/>
            <w:vAlign w:val="bottom"/>
          </w:tcPr>
          <w:p w14:paraId="7CB9BED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CDB86E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CD3910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B709C0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A1E9F7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3D994A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68B406E" w14:textId="77777777" w:rsidTr="001C021E">
        <w:trPr>
          <w:jc w:val="center"/>
        </w:trPr>
        <w:tc>
          <w:tcPr>
            <w:tcW w:w="593" w:type="dxa"/>
            <w:vAlign w:val="bottom"/>
          </w:tcPr>
          <w:p w14:paraId="3B137B0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700</w:t>
            </w:r>
          </w:p>
        </w:tc>
        <w:tc>
          <w:tcPr>
            <w:tcW w:w="1387" w:type="dxa"/>
            <w:vAlign w:val="bottom"/>
          </w:tcPr>
          <w:p w14:paraId="7562785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V.G.7.b.</w:t>
            </w:r>
          </w:p>
        </w:tc>
        <w:tc>
          <w:tcPr>
            <w:tcW w:w="5429" w:type="dxa"/>
            <w:vAlign w:val="bottom"/>
          </w:tcPr>
          <w:p w14:paraId="5DB00E3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Hydrostatic and hydrodynamic analyses</w:t>
            </w:r>
          </w:p>
        </w:tc>
        <w:tc>
          <w:tcPr>
            <w:tcW w:w="2377" w:type="dxa"/>
            <w:vAlign w:val="bottom"/>
          </w:tcPr>
          <w:p w14:paraId="461EB8E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3A7B2E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38845D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DEBA90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4C0A1F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D13AAC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55D2759" w14:textId="77777777" w:rsidTr="001C021E">
        <w:trPr>
          <w:jc w:val="center"/>
        </w:trPr>
        <w:tc>
          <w:tcPr>
            <w:tcW w:w="593" w:type="dxa"/>
            <w:vAlign w:val="bottom"/>
          </w:tcPr>
          <w:p w14:paraId="27336EE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701</w:t>
            </w:r>
          </w:p>
        </w:tc>
        <w:tc>
          <w:tcPr>
            <w:tcW w:w="1387" w:type="dxa"/>
            <w:vAlign w:val="bottom"/>
          </w:tcPr>
          <w:p w14:paraId="7B32CE4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V.G.7.c.</w:t>
            </w:r>
          </w:p>
        </w:tc>
        <w:tc>
          <w:tcPr>
            <w:tcW w:w="5429" w:type="dxa"/>
            <w:vAlign w:val="bottom"/>
          </w:tcPr>
          <w:p w14:paraId="671FD69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Ability to withstand scouring from leaky liner, etc.</w:t>
            </w:r>
          </w:p>
        </w:tc>
        <w:tc>
          <w:tcPr>
            <w:tcW w:w="2377" w:type="dxa"/>
            <w:vAlign w:val="bottom"/>
          </w:tcPr>
          <w:p w14:paraId="4B77B78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AC8354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DB15F2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89B498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85FD5D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F9C971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97A588D" w14:textId="77777777" w:rsidTr="001C021E">
        <w:trPr>
          <w:jc w:val="center"/>
        </w:trPr>
        <w:tc>
          <w:tcPr>
            <w:tcW w:w="593" w:type="dxa"/>
            <w:vAlign w:val="bottom"/>
          </w:tcPr>
          <w:p w14:paraId="01BB3A9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702</w:t>
            </w:r>
          </w:p>
        </w:tc>
        <w:tc>
          <w:tcPr>
            <w:tcW w:w="1387" w:type="dxa"/>
            <w:vAlign w:val="bottom"/>
          </w:tcPr>
          <w:p w14:paraId="06C310E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V.G.8.</w:t>
            </w:r>
          </w:p>
        </w:tc>
        <w:tc>
          <w:tcPr>
            <w:tcW w:w="5429" w:type="dxa"/>
            <w:vAlign w:val="bottom"/>
          </w:tcPr>
          <w:p w14:paraId="046CAFF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For newly regulated units, lateral expansions or replacement of existing units must meet minimum technological requirements (MTR). MTR must address:</w:t>
            </w:r>
          </w:p>
        </w:tc>
        <w:tc>
          <w:tcPr>
            <w:tcW w:w="2377" w:type="dxa"/>
            <w:vAlign w:val="bottom"/>
          </w:tcPr>
          <w:p w14:paraId="58A8324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335.173; 264.301</w:t>
            </w:r>
          </w:p>
        </w:tc>
        <w:tc>
          <w:tcPr>
            <w:tcW w:w="639" w:type="dxa"/>
            <w:vAlign w:val="bottom"/>
          </w:tcPr>
          <w:p w14:paraId="479C986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D902BA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EE72C8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5A55F1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43CBF0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3741A27" w14:textId="77777777" w:rsidTr="001C021E">
        <w:trPr>
          <w:jc w:val="center"/>
        </w:trPr>
        <w:tc>
          <w:tcPr>
            <w:tcW w:w="593" w:type="dxa"/>
            <w:vAlign w:val="bottom"/>
          </w:tcPr>
          <w:p w14:paraId="05A3D23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703</w:t>
            </w:r>
          </w:p>
        </w:tc>
        <w:tc>
          <w:tcPr>
            <w:tcW w:w="1387" w:type="dxa"/>
            <w:vAlign w:val="bottom"/>
          </w:tcPr>
          <w:p w14:paraId="78C5772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V.G.8.</w:t>
            </w:r>
            <w:r w:rsidRPr="00A2199B">
              <w:rPr>
                <w:rFonts w:asciiTheme="minorHAnsi" w:hAnsiTheme="minorHAnsi" w:cstheme="minorHAnsi"/>
                <w:i/>
                <w:iCs/>
                <w:color w:val="000000"/>
                <w:sz w:val="22"/>
                <w:szCs w:val="22"/>
              </w:rPr>
              <w:t>a.</w:t>
            </w:r>
          </w:p>
        </w:tc>
        <w:tc>
          <w:tcPr>
            <w:tcW w:w="5429" w:type="dxa"/>
            <w:vAlign w:val="bottom"/>
          </w:tcPr>
          <w:p w14:paraId="4A78085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Top liner migration prevention</w:t>
            </w:r>
          </w:p>
        </w:tc>
        <w:tc>
          <w:tcPr>
            <w:tcW w:w="2377" w:type="dxa"/>
            <w:vAlign w:val="bottom"/>
          </w:tcPr>
          <w:p w14:paraId="79E4422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264.301(c)(1)(</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)(A)</w:t>
            </w:r>
          </w:p>
        </w:tc>
        <w:tc>
          <w:tcPr>
            <w:tcW w:w="639" w:type="dxa"/>
            <w:vAlign w:val="bottom"/>
          </w:tcPr>
          <w:p w14:paraId="44CB930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0D3ABD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374111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6C0DC8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FD9D95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BB01637" w14:textId="77777777" w:rsidTr="001C021E">
        <w:trPr>
          <w:jc w:val="center"/>
        </w:trPr>
        <w:tc>
          <w:tcPr>
            <w:tcW w:w="593" w:type="dxa"/>
            <w:vAlign w:val="bottom"/>
          </w:tcPr>
          <w:p w14:paraId="581C167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704</w:t>
            </w:r>
          </w:p>
        </w:tc>
        <w:tc>
          <w:tcPr>
            <w:tcW w:w="1387" w:type="dxa"/>
            <w:vAlign w:val="bottom"/>
          </w:tcPr>
          <w:p w14:paraId="4895E9C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V.G.8.</w:t>
            </w:r>
            <w:r w:rsidRPr="00A2199B">
              <w:rPr>
                <w:rFonts w:asciiTheme="minorHAnsi" w:hAnsiTheme="minorHAnsi" w:cstheme="minorHAnsi"/>
                <w:i/>
                <w:iCs/>
                <w:color w:val="000000"/>
                <w:sz w:val="22"/>
                <w:szCs w:val="22"/>
              </w:rPr>
              <w:t>b.</w:t>
            </w:r>
          </w:p>
        </w:tc>
        <w:tc>
          <w:tcPr>
            <w:tcW w:w="5429" w:type="dxa"/>
            <w:vAlign w:val="bottom"/>
          </w:tcPr>
          <w:p w14:paraId="3A376E3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Composite bottom liner migration prevention</w:t>
            </w:r>
          </w:p>
        </w:tc>
        <w:tc>
          <w:tcPr>
            <w:tcW w:w="2377" w:type="dxa"/>
            <w:vAlign w:val="bottom"/>
          </w:tcPr>
          <w:p w14:paraId="7B8CCAE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264.301(c)(1)(</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)(B)</w:t>
            </w:r>
          </w:p>
        </w:tc>
        <w:tc>
          <w:tcPr>
            <w:tcW w:w="639" w:type="dxa"/>
            <w:vAlign w:val="bottom"/>
          </w:tcPr>
          <w:p w14:paraId="63523C8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4E974F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B38103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0D3504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5BB40C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CE2CA3E" w14:textId="77777777" w:rsidTr="001C021E">
        <w:trPr>
          <w:jc w:val="center"/>
        </w:trPr>
        <w:tc>
          <w:tcPr>
            <w:tcW w:w="593" w:type="dxa"/>
            <w:vAlign w:val="bottom"/>
          </w:tcPr>
          <w:p w14:paraId="4D50F74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705</w:t>
            </w:r>
          </w:p>
        </w:tc>
        <w:tc>
          <w:tcPr>
            <w:tcW w:w="1387" w:type="dxa"/>
            <w:vAlign w:val="bottom"/>
          </w:tcPr>
          <w:p w14:paraId="362A1FB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V.G.8.</w:t>
            </w:r>
            <w:r w:rsidRPr="00A2199B">
              <w:rPr>
                <w:rFonts w:asciiTheme="minorHAnsi" w:hAnsiTheme="minorHAnsi" w:cstheme="minorHAnsi"/>
                <w:i/>
                <w:iCs/>
                <w:color w:val="000000"/>
                <w:sz w:val="22"/>
                <w:szCs w:val="22"/>
              </w:rPr>
              <w:t>c.</w:t>
            </w:r>
          </w:p>
        </w:tc>
        <w:tc>
          <w:tcPr>
            <w:tcW w:w="5429" w:type="dxa"/>
            <w:vAlign w:val="bottom"/>
          </w:tcPr>
          <w:p w14:paraId="090FF55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Leachate collection and removal systems above and between liners</w:t>
            </w:r>
          </w:p>
        </w:tc>
        <w:tc>
          <w:tcPr>
            <w:tcW w:w="2377" w:type="dxa"/>
            <w:vAlign w:val="bottom"/>
          </w:tcPr>
          <w:p w14:paraId="4444E5F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264.301(c)(2) </w:t>
            </w:r>
          </w:p>
        </w:tc>
        <w:tc>
          <w:tcPr>
            <w:tcW w:w="639" w:type="dxa"/>
            <w:vAlign w:val="bottom"/>
          </w:tcPr>
          <w:p w14:paraId="22375E9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134BE9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F808AB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1572D0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8666FF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6F2CA1E" w14:textId="77777777" w:rsidTr="001C021E">
        <w:trPr>
          <w:jc w:val="center"/>
        </w:trPr>
        <w:tc>
          <w:tcPr>
            <w:tcW w:w="593" w:type="dxa"/>
            <w:vAlign w:val="bottom"/>
          </w:tcPr>
          <w:p w14:paraId="2375B97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706</w:t>
            </w:r>
          </w:p>
        </w:tc>
        <w:tc>
          <w:tcPr>
            <w:tcW w:w="1387" w:type="dxa"/>
            <w:vAlign w:val="bottom"/>
          </w:tcPr>
          <w:p w14:paraId="7658D75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V.G.8.</w:t>
            </w:r>
            <w:r w:rsidRPr="00A2199B">
              <w:rPr>
                <w:rFonts w:asciiTheme="minorHAnsi" w:hAnsiTheme="minorHAnsi" w:cstheme="minorHAnsi"/>
                <w:i/>
                <w:iCs/>
                <w:color w:val="000000"/>
                <w:sz w:val="22"/>
                <w:szCs w:val="22"/>
              </w:rPr>
              <w:t>d.</w:t>
            </w:r>
          </w:p>
        </w:tc>
        <w:tc>
          <w:tcPr>
            <w:tcW w:w="5429" w:type="dxa"/>
            <w:vAlign w:val="bottom"/>
          </w:tcPr>
          <w:p w14:paraId="4949AE3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Leachate collection and removal systems between liners and immediately above the bottom composite liner</w:t>
            </w:r>
          </w:p>
        </w:tc>
        <w:tc>
          <w:tcPr>
            <w:tcW w:w="2377" w:type="dxa"/>
            <w:vAlign w:val="bottom"/>
          </w:tcPr>
          <w:p w14:paraId="2AAC979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264.301(c)(3)</w:t>
            </w:r>
          </w:p>
        </w:tc>
        <w:tc>
          <w:tcPr>
            <w:tcW w:w="639" w:type="dxa"/>
            <w:vAlign w:val="bottom"/>
          </w:tcPr>
          <w:p w14:paraId="3A407D7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71ABAA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777E39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D6253C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0339BF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8D32E85" w14:textId="77777777" w:rsidTr="001C021E">
        <w:trPr>
          <w:jc w:val="center"/>
        </w:trPr>
        <w:tc>
          <w:tcPr>
            <w:tcW w:w="593" w:type="dxa"/>
            <w:vAlign w:val="bottom"/>
          </w:tcPr>
          <w:p w14:paraId="4B4098A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707</w:t>
            </w:r>
          </w:p>
        </w:tc>
        <w:tc>
          <w:tcPr>
            <w:tcW w:w="1387" w:type="dxa"/>
            <w:vAlign w:val="bottom"/>
          </w:tcPr>
          <w:p w14:paraId="082CD12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V.G.8.</w:t>
            </w:r>
            <w:r w:rsidRPr="00A2199B">
              <w:rPr>
                <w:rFonts w:asciiTheme="minorHAnsi" w:hAnsiTheme="minorHAnsi" w:cstheme="minorHAnsi"/>
                <w:i/>
                <w:iCs/>
                <w:color w:val="000000"/>
                <w:sz w:val="22"/>
                <w:szCs w:val="22"/>
              </w:rPr>
              <w:t>e.</w:t>
            </w:r>
          </w:p>
        </w:tc>
        <w:tc>
          <w:tcPr>
            <w:tcW w:w="5429" w:type="dxa"/>
            <w:vAlign w:val="bottom"/>
          </w:tcPr>
          <w:p w14:paraId="3A61800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Removal of pumpable liquids</w:t>
            </w:r>
          </w:p>
        </w:tc>
        <w:tc>
          <w:tcPr>
            <w:tcW w:w="2377" w:type="dxa"/>
            <w:vAlign w:val="bottom"/>
          </w:tcPr>
          <w:p w14:paraId="4978FD0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264.301(c)(4)</w:t>
            </w:r>
          </w:p>
        </w:tc>
        <w:tc>
          <w:tcPr>
            <w:tcW w:w="639" w:type="dxa"/>
            <w:vAlign w:val="bottom"/>
          </w:tcPr>
          <w:p w14:paraId="4190051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D20B78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B2E4E6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A8379E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0E83F5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0BED320" w14:textId="77777777" w:rsidTr="001C021E">
        <w:trPr>
          <w:jc w:val="center"/>
        </w:trPr>
        <w:tc>
          <w:tcPr>
            <w:tcW w:w="593" w:type="dxa"/>
            <w:vAlign w:val="bottom"/>
          </w:tcPr>
          <w:p w14:paraId="68AC817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708</w:t>
            </w:r>
          </w:p>
        </w:tc>
        <w:tc>
          <w:tcPr>
            <w:tcW w:w="1387" w:type="dxa"/>
            <w:vAlign w:val="bottom"/>
          </w:tcPr>
          <w:p w14:paraId="3CEF108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V.G.8.</w:t>
            </w:r>
            <w:r w:rsidRPr="00A2199B">
              <w:rPr>
                <w:rFonts w:asciiTheme="minorHAnsi" w:hAnsiTheme="minorHAnsi" w:cstheme="minorHAnsi"/>
                <w:i/>
                <w:iCs/>
                <w:color w:val="000000"/>
                <w:sz w:val="22"/>
                <w:szCs w:val="22"/>
              </w:rPr>
              <w:t>f.</w:t>
            </w:r>
          </w:p>
        </w:tc>
        <w:tc>
          <w:tcPr>
            <w:tcW w:w="5429" w:type="dxa"/>
            <w:vAlign w:val="bottom"/>
          </w:tcPr>
          <w:p w14:paraId="3A59557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Liner system location relative to high water table</w:t>
            </w:r>
          </w:p>
        </w:tc>
        <w:tc>
          <w:tcPr>
            <w:tcW w:w="2377" w:type="dxa"/>
            <w:vAlign w:val="bottom"/>
          </w:tcPr>
          <w:p w14:paraId="1030BB4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264.301(c)(5)</w:t>
            </w:r>
          </w:p>
        </w:tc>
        <w:tc>
          <w:tcPr>
            <w:tcW w:w="639" w:type="dxa"/>
            <w:vAlign w:val="bottom"/>
          </w:tcPr>
          <w:p w14:paraId="388E699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A759FE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D84E0F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DB6974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0D75AB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3B70741" w14:textId="77777777" w:rsidTr="001C021E">
        <w:trPr>
          <w:jc w:val="center"/>
        </w:trPr>
        <w:tc>
          <w:tcPr>
            <w:tcW w:w="593" w:type="dxa"/>
            <w:vAlign w:val="bottom"/>
          </w:tcPr>
          <w:p w14:paraId="43B64D8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709</w:t>
            </w:r>
          </w:p>
        </w:tc>
        <w:tc>
          <w:tcPr>
            <w:tcW w:w="1387" w:type="dxa"/>
            <w:vAlign w:val="bottom"/>
          </w:tcPr>
          <w:p w14:paraId="43C8811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V.G.8.</w:t>
            </w:r>
            <w:r w:rsidRPr="00A2199B">
              <w:rPr>
                <w:rFonts w:asciiTheme="minorHAnsi" w:hAnsiTheme="minorHAnsi" w:cstheme="minorHAnsi"/>
                <w:i/>
                <w:iCs/>
                <w:color w:val="000000"/>
                <w:sz w:val="22"/>
                <w:szCs w:val="22"/>
              </w:rPr>
              <w:t>g.</w:t>
            </w:r>
          </w:p>
        </w:tc>
        <w:tc>
          <w:tcPr>
            <w:tcW w:w="5429" w:type="dxa"/>
            <w:vAlign w:val="bottom"/>
          </w:tcPr>
          <w:p w14:paraId="7E0D3BC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Design and operating requirements for new and existing liner systems:</w:t>
            </w:r>
          </w:p>
        </w:tc>
        <w:tc>
          <w:tcPr>
            <w:tcW w:w="2377" w:type="dxa"/>
            <w:vAlign w:val="bottom"/>
          </w:tcPr>
          <w:p w14:paraId="5CBB14C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335.173; 264.301</w:t>
            </w:r>
          </w:p>
        </w:tc>
        <w:tc>
          <w:tcPr>
            <w:tcW w:w="639" w:type="dxa"/>
            <w:vAlign w:val="bottom"/>
          </w:tcPr>
          <w:p w14:paraId="1018642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2C78B9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C4385D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571418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4EA832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44647BB" w14:textId="77777777" w:rsidTr="001C021E">
        <w:trPr>
          <w:jc w:val="center"/>
        </w:trPr>
        <w:tc>
          <w:tcPr>
            <w:tcW w:w="593" w:type="dxa"/>
            <w:vAlign w:val="bottom"/>
          </w:tcPr>
          <w:p w14:paraId="3F9DFB0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710</w:t>
            </w:r>
          </w:p>
        </w:tc>
        <w:tc>
          <w:tcPr>
            <w:tcW w:w="1387" w:type="dxa"/>
            <w:vAlign w:val="bottom"/>
          </w:tcPr>
          <w:p w14:paraId="2AB491D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V.G.8.</w:t>
            </w:r>
            <w:r w:rsidRPr="00A2199B">
              <w:rPr>
                <w:rFonts w:asciiTheme="minorHAnsi" w:hAnsiTheme="minorHAnsi" w:cstheme="minorHAnsi"/>
                <w:i/>
                <w:iCs/>
                <w:color w:val="000000"/>
                <w:sz w:val="22"/>
                <w:szCs w:val="22"/>
              </w:rPr>
              <w:t>g.1.</w:t>
            </w:r>
          </w:p>
        </w:tc>
        <w:tc>
          <w:tcPr>
            <w:tcW w:w="5429" w:type="dxa"/>
            <w:vAlign w:val="bottom"/>
          </w:tcPr>
          <w:p w14:paraId="6C4BAB7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Liner must be constructed of materials that prevent wastes passing into the liner during the active life of the facility</w:t>
            </w:r>
          </w:p>
        </w:tc>
        <w:tc>
          <w:tcPr>
            <w:tcW w:w="2377" w:type="dxa"/>
            <w:vAlign w:val="bottom"/>
          </w:tcPr>
          <w:p w14:paraId="2DFDBD3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335.173(a)(1)</w:t>
            </w:r>
          </w:p>
        </w:tc>
        <w:tc>
          <w:tcPr>
            <w:tcW w:w="639" w:type="dxa"/>
            <w:vAlign w:val="bottom"/>
          </w:tcPr>
          <w:p w14:paraId="7A50977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0CF515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C70A84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8F3DF8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ED2B3B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2A24A4E" w14:textId="77777777" w:rsidTr="001C021E">
        <w:trPr>
          <w:jc w:val="center"/>
        </w:trPr>
        <w:tc>
          <w:tcPr>
            <w:tcW w:w="593" w:type="dxa"/>
            <w:vAlign w:val="bottom"/>
          </w:tcPr>
          <w:p w14:paraId="073AA44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711</w:t>
            </w:r>
          </w:p>
        </w:tc>
        <w:tc>
          <w:tcPr>
            <w:tcW w:w="1387" w:type="dxa"/>
            <w:vAlign w:val="bottom"/>
          </w:tcPr>
          <w:p w14:paraId="6FBC2AD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V.G.8.</w:t>
            </w:r>
            <w:r w:rsidRPr="00A2199B">
              <w:rPr>
                <w:rFonts w:asciiTheme="minorHAnsi" w:hAnsiTheme="minorHAnsi" w:cstheme="minorHAnsi"/>
                <w:i/>
                <w:iCs/>
                <w:color w:val="000000"/>
                <w:sz w:val="22"/>
                <w:szCs w:val="22"/>
              </w:rPr>
              <w:t>g.2.</w:t>
            </w:r>
          </w:p>
        </w:tc>
        <w:tc>
          <w:tcPr>
            <w:tcW w:w="5429" w:type="dxa"/>
            <w:vAlign w:val="bottom"/>
          </w:tcPr>
          <w:p w14:paraId="20C4D3D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Materials have appropriate chemical properties and sufficient strength and thickness to prevent failure due to:</w:t>
            </w:r>
          </w:p>
        </w:tc>
        <w:tc>
          <w:tcPr>
            <w:tcW w:w="2377" w:type="dxa"/>
            <w:vAlign w:val="bottom"/>
          </w:tcPr>
          <w:p w14:paraId="39FFFFF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335.173(a)(1)(A)</w:t>
            </w:r>
          </w:p>
        </w:tc>
        <w:tc>
          <w:tcPr>
            <w:tcW w:w="639" w:type="dxa"/>
            <w:vAlign w:val="bottom"/>
          </w:tcPr>
          <w:p w14:paraId="2D0BF2F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E758D3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EB7E88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061341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C17A85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179A3DA" w14:textId="77777777" w:rsidTr="001C021E">
        <w:trPr>
          <w:jc w:val="center"/>
        </w:trPr>
        <w:tc>
          <w:tcPr>
            <w:tcW w:w="593" w:type="dxa"/>
            <w:vAlign w:val="bottom"/>
          </w:tcPr>
          <w:p w14:paraId="3709625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712</w:t>
            </w:r>
          </w:p>
        </w:tc>
        <w:tc>
          <w:tcPr>
            <w:tcW w:w="1387" w:type="dxa"/>
            <w:vAlign w:val="bottom"/>
          </w:tcPr>
          <w:p w14:paraId="7E0F3CF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V.G.8.</w:t>
            </w:r>
            <w:r w:rsidRPr="00A2199B">
              <w:rPr>
                <w:rFonts w:asciiTheme="minorHAnsi" w:hAnsiTheme="minorHAnsi" w:cstheme="minorHAnsi"/>
                <w:i/>
                <w:iCs/>
                <w:color w:val="000000"/>
                <w:sz w:val="22"/>
                <w:szCs w:val="22"/>
              </w:rPr>
              <w:t>g.2.a.</w:t>
            </w:r>
          </w:p>
        </w:tc>
        <w:tc>
          <w:tcPr>
            <w:tcW w:w="5429" w:type="dxa"/>
            <w:vAlign w:val="bottom"/>
          </w:tcPr>
          <w:p w14:paraId="29A2858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Pressure gradients (including static head and external hydrogeologic forces)</w:t>
            </w:r>
          </w:p>
        </w:tc>
        <w:tc>
          <w:tcPr>
            <w:tcW w:w="2377" w:type="dxa"/>
            <w:vAlign w:val="bottom"/>
          </w:tcPr>
          <w:p w14:paraId="5AE9761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335.173(a)(1)(A)</w:t>
            </w:r>
          </w:p>
        </w:tc>
        <w:tc>
          <w:tcPr>
            <w:tcW w:w="639" w:type="dxa"/>
            <w:vAlign w:val="bottom"/>
          </w:tcPr>
          <w:p w14:paraId="496344D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054BD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DFE74D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5D421E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625C16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80F7C86" w14:textId="77777777" w:rsidTr="001C021E">
        <w:trPr>
          <w:jc w:val="center"/>
        </w:trPr>
        <w:tc>
          <w:tcPr>
            <w:tcW w:w="593" w:type="dxa"/>
            <w:vAlign w:val="bottom"/>
          </w:tcPr>
          <w:p w14:paraId="028F995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713</w:t>
            </w:r>
          </w:p>
        </w:tc>
        <w:tc>
          <w:tcPr>
            <w:tcW w:w="1387" w:type="dxa"/>
            <w:vAlign w:val="bottom"/>
          </w:tcPr>
          <w:p w14:paraId="59FA92D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V.G.8.</w:t>
            </w:r>
            <w:r w:rsidRPr="00A2199B">
              <w:rPr>
                <w:rFonts w:asciiTheme="minorHAnsi" w:hAnsiTheme="minorHAnsi" w:cstheme="minorHAnsi"/>
                <w:i/>
                <w:iCs/>
                <w:color w:val="000000"/>
                <w:sz w:val="22"/>
                <w:szCs w:val="22"/>
              </w:rPr>
              <w:t>g.2.b.</w:t>
            </w:r>
          </w:p>
        </w:tc>
        <w:tc>
          <w:tcPr>
            <w:tcW w:w="5429" w:type="dxa"/>
            <w:vAlign w:val="bottom"/>
          </w:tcPr>
          <w:p w14:paraId="7CDF519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Physical contact with waste or leachate</w:t>
            </w:r>
          </w:p>
        </w:tc>
        <w:tc>
          <w:tcPr>
            <w:tcW w:w="2377" w:type="dxa"/>
            <w:vAlign w:val="bottom"/>
          </w:tcPr>
          <w:p w14:paraId="1E48F8E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335.173(a)(1)(A)</w:t>
            </w:r>
          </w:p>
        </w:tc>
        <w:tc>
          <w:tcPr>
            <w:tcW w:w="639" w:type="dxa"/>
            <w:vAlign w:val="bottom"/>
          </w:tcPr>
          <w:p w14:paraId="7081657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F1FA01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B4D5C0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1CFA7C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66411E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AF20FEC" w14:textId="77777777" w:rsidTr="001C021E">
        <w:trPr>
          <w:jc w:val="center"/>
        </w:trPr>
        <w:tc>
          <w:tcPr>
            <w:tcW w:w="593" w:type="dxa"/>
            <w:vAlign w:val="bottom"/>
          </w:tcPr>
          <w:p w14:paraId="7528DD9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714</w:t>
            </w:r>
          </w:p>
        </w:tc>
        <w:tc>
          <w:tcPr>
            <w:tcW w:w="1387" w:type="dxa"/>
            <w:vAlign w:val="bottom"/>
          </w:tcPr>
          <w:p w14:paraId="3BCA03E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V.G.8.</w:t>
            </w:r>
            <w:r w:rsidRPr="00A2199B">
              <w:rPr>
                <w:rFonts w:asciiTheme="minorHAnsi" w:hAnsiTheme="minorHAnsi" w:cstheme="minorHAnsi"/>
                <w:i/>
                <w:iCs/>
                <w:color w:val="000000"/>
                <w:sz w:val="22"/>
                <w:szCs w:val="22"/>
              </w:rPr>
              <w:t>g.2.c.</w:t>
            </w:r>
          </w:p>
        </w:tc>
        <w:tc>
          <w:tcPr>
            <w:tcW w:w="5429" w:type="dxa"/>
            <w:vAlign w:val="bottom"/>
          </w:tcPr>
          <w:p w14:paraId="5004C68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Climate conditions</w:t>
            </w:r>
          </w:p>
        </w:tc>
        <w:tc>
          <w:tcPr>
            <w:tcW w:w="2377" w:type="dxa"/>
            <w:vAlign w:val="bottom"/>
          </w:tcPr>
          <w:p w14:paraId="624019E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335.173(a)(1)(A)</w:t>
            </w:r>
          </w:p>
        </w:tc>
        <w:tc>
          <w:tcPr>
            <w:tcW w:w="639" w:type="dxa"/>
            <w:vAlign w:val="bottom"/>
          </w:tcPr>
          <w:p w14:paraId="502F9BD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D7AAC3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62ED39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D7908F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75B0C4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62F8542" w14:textId="77777777" w:rsidTr="001C021E">
        <w:trPr>
          <w:jc w:val="center"/>
        </w:trPr>
        <w:tc>
          <w:tcPr>
            <w:tcW w:w="593" w:type="dxa"/>
            <w:vAlign w:val="bottom"/>
          </w:tcPr>
          <w:p w14:paraId="6359C9A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715</w:t>
            </w:r>
          </w:p>
        </w:tc>
        <w:tc>
          <w:tcPr>
            <w:tcW w:w="1387" w:type="dxa"/>
            <w:vAlign w:val="bottom"/>
          </w:tcPr>
          <w:p w14:paraId="069A858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V.G.8.</w:t>
            </w:r>
            <w:r w:rsidRPr="00A2199B">
              <w:rPr>
                <w:rFonts w:asciiTheme="minorHAnsi" w:hAnsiTheme="minorHAnsi" w:cstheme="minorHAnsi"/>
                <w:i/>
                <w:iCs/>
                <w:color w:val="000000"/>
                <w:sz w:val="22"/>
                <w:szCs w:val="22"/>
              </w:rPr>
              <w:t>g.2.d.</w:t>
            </w:r>
          </w:p>
        </w:tc>
        <w:tc>
          <w:tcPr>
            <w:tcW w:w="5429" w:type="dxa"/>
            <w:vAlign w:val="bottom"/>
          </w:tcPr>
          <w:p w14:paraId="710269A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Stress of installation and daily operation</w:t>
            </w:r>
          </w:p>
        </w:tc>
        <w:tc>
          <w:tcPr>
            <w:tcW w:w="2377" w:type="dxa"/>
            <w:vAlign w:val="bottom"/>
          </w:tcPr>
          <w:p w14:paraId="049C406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335.173(a)(1)(A)</w:t>
            </w:r>
          </w:p>
        </w:tc>
        <w:tc>
          <w:tcPr>
            <w:tcW w:w="639" w:type="dxa"/>
            <w:vAlign w:val="bottom"/>
          </w:tcPr>
          <w:p w14:paraId="795F785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E97D7E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241906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84DAC1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6CECA3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EDCEAF6" w14:textId="77777777" w:rsidTr="001C021E">
        <w:trPr>
          <w:jc w:val="center"/>
        </w:trPr>
        <w:tc>
          <w:tcPr>
            <w:tcW w:w="593" w:type="dxa"/>
            <w:vAlign w:val="bottom"/>
          </w:tcPr>
          <w:p w14:paraId="6817E51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716</w:t>
            </w:r>
          </w:p>
        </w:tc>
        <w:tc>
          <w:tcPr>
            <w:tcW w:w="1387" w:type="dxa"/>
            <w:vAlign w:val="bottom"/>
          </w:tcPr>
          <w:p w14:paraId="77BC21A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V.G.8.</w:t>
            </w:r>
            <w:r w:rsidRPr="00A2199B">
              <w:rPr>
                <w:rFonts w:asciiTheme="minorHAnsi" w:hAnsiTheme="minorHAnsi" w:cstheme="minorHAnsi"/>
                <w:i/>
                <w:iCs/>
                <w:color w:val="000000"/>
                <w:sz w:val="22"/>
                <w:szCs w:val="22"/>
              </w:rPr>
              <w:t>g.3.a.</w:t>
            </w:r>
          </w:p>
        </w:tc>
        <w:tc>
          <w:tcPr>
            <w:tcW w:w="5429" w:type="dxa"/>
            <w:vAlign w:val="bottom"/>
          </w:tcPr>
          <w:p w14:paraId="076316E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Liner system foundation</w:t>
            </w:r>
          </w:p>
        </w:tc>
        <w:tc>
          <w:tcPr>
            <w:tcW w:w="2377" w:type="dxa"/>
            <w:vAlign w:val="bottom"/>
          </w:tcPr>
          <w:p w14:paraId="7F714CB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335.173(a)(1)(B)</w:t>
            </w:r>
          </w:p>
        </w:tc>
        <w:tc>
          <w:tcPr>
            <w:tcW w:w="639" w:type="dxa"/>
            <w:vAlign w:val="bottom"/>
          </w:tcPr>
          <w:p w14:paraId="3899E5C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31195C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4AAF45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D6D792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BCE27E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93B1629" w14:textId="77777777" w:rsidTr="001C021E">
        <w:trPr>
          <w:jc w:val="center"/>
        </w:trPr>
        <w:tc>
          <w:tcPr>
            <w:tcW w:w="593" w:type="dxa"/>
            <w:vAlign w:val="bottom"/>
          </w:tcPr>
          <w:p w14:paraId="1C2E9B6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717</w:t>
            </w:r>
          </w:p>
        </w:tc>
        <w:tc>
          <w:tcPr>
            <w:tcW w:w="1387" w:type="dxa"/>
            <w:vAlign w:val="bottom"/>
          </w:tcPr>
          <w:p w14:paraId="430BEB6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V.G.8.</w:t>
            </w:r>
            <w:r w:rsidRPr="00A2199B">
              <w:rPr>
                <w:rFonts w:asciiTheme="minorHAnsi" w:hAnsiTheme="minorHAnsi" w:cstheme="minorHAnsi"/>
                <w:i/>
                <w:iCs/>
                <w:color w:val="000000"/>
                <w:sz w:val="22"/>
                <w:szCs w:val="22"/>
              </w:rPr>
              <w:t>g.3.b.</w:t>
            </w:r>
          </w:p>
        </w:tc>
        <w:tc>
          <w:tcPr>
            <w:tcW w:w="5429" w:type="dxa"/>
            <w:vAlign w:val="bottom"/>
          </w:tcPr>
          <w:p w14:paraId="3B52780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Liner system coverage</w:t>
            </w:r>
          </w:p>
        </w:tc>
        <w:tc>
          <w:tcPr>
            <w:tcW w:w="2377" w:type="dxa"/>
            <w:vAlign w:val="bottom"/>
          </w:tcPr>
          <w:p w14:paraId="65D290E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335.173(a)(1)(C)</w:t>
            </w:r>
          </w:p>
        </w:tc>
        <w:tc>
          <w:tcPr>
            <w:tcW w:w="639" w:type="dxa"/>
            <w:vAlign w:val="bottom"/>
          </w:tcPr>
          <w:p w14:paraId="5A0F011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CAA525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D2470F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A0DE25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1B1B36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89E3FDC" w14:textId="77777777" w:rsidTr="001C021E">
        <w:trPr>
          <w:jc w:val="center"/>
        </w:trPr>
        <w:tc>
          <w:tcPr>
            <w:tcW w:w="593" w:type="dxa"/>
            <w:vAlign w:val="bottom"/>
          </w:tcPr>
          <w:p w14:paraId="0ACDE3C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718</w:t>
            </w:r>
          </w:p>
        </w:tc>
        <w:tc>
          <w:tcPr>
            <w:tcW w:w="1387" w:type="dxa"/>
            <w:vAlign w:val="bottom"/>
          </w:tcPr>
          <w:p w14:paraId="17A86C0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V.G.8.</w:t>
            </w:r>
            <w:r w:rsidRPr="00A2199B">
              <w:rPr>
                <w:rFonts w:asciiTheme="minorHAnsi" w:hAnsiTheme="minorHAnsi" w:cstheme="minorHAnsi"/>
                <w:i/>
                <w:iCs/>
                <w:color w:val="000000"/>
                <w:sz w:val="22"/>
                <w:szCs w:val="22"/>
              </w:rPr>
              <w:t>g.4.a.</w:t>
            </w:r>
          </w:p>
        </w:tc>
        <w:tc>
          <w:tcPr>
            <w:tcW w:w="5429" w:type="dxa"/>
            <w:vAlign w:val="bottom"/>
          </w:tcPr>
          <w:p w14:paraId="3345833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Bottom liner migration prevention</w:t>
            </w:r>
          </w:p>
        </w:tc>
        <w:tc>
          <w:tcPr>
            <w:tcW w:w="2377" w:type="dxa"/>
            <w:vAlign w:val="bottom"/>
          </w:tcPr>
          <w:p w14:paraId="0CC6B43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335.173(a)(2)(A)</w:t>
            </w:r>
          </w:p>
        </w:tc>
        <w:tc>
          <w:tcPr>
            <w:tcW w:w="639" w:type="dxa"/>
            <w:vAlign w:val="bottom"/>
          </w:tcPr>
          <w:p w14:paraId="3DFB508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D4E3D7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D99BF7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E526CE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B29AB5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2AF2D98" w14:textId="77777777" w:rsidTr="001C021E">
        <w:trPr>
          <w:jc w:val="center"/>
        </w:trPr>
        <w:tc>
          <w:tcPr>
            <w:tcW w:w="593" w:type="dxa"/>
            <w:vAlign w:val="bottom"/>
          </w:tcPr>
          <w:p w14:paraId="3A04911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719</w:t>
            </w:r>
          </w:p>
        </w:tc>
        <w:tc>
          <w:tcPr>
            <w:tcW w:w="1387" w:type="dxa"/>
            <w:vAlign w:val="bottom"/>
          </w:tcPr>
          <w:p w14:paraId="5C3F2C1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V.G.8.</w:t>
            </w:r>
            <w:r w:rsidRPr="00A2199B">
              <w:rPr>
                <w:rFonts w:asciiTheme="minorHAnsi" w:hAnsiTheme="minorHAnsi" w:cstheme="minorHAnsi"/>
                <w:i/>
                <w:iCs/>
                <w:color w:val="000000"/>
                <w:sz w:val="22"/>
                <w:szCs w:val="22"/>
              </w:rPr>
              <w:t>g.4.b.</w:t>
            </w:r>
          </w:p>
        </w:tc>
        <w:tc>
          <w:tcPr>
            <w:tcW w:w="5429" w:type="dxa"/>
            <w:vAlign w:val="bottom"/>
          </w:tcPr>
          <w:p w14:paraId="7E8A8D0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Minimize rate of migration of wastes out of landfill</w:t>
            </w:r>
          </w:p>
        </w:tc>
        <w:tc>
          <w:tcPr>
            <w:tcW w:w="2377" w:type="dxa"/>
            <w:vAlign w:val="bottom"/>
          </w:tcPr>
          <w:p w14:paraId="2450FAE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335.173(a)(2)(B)</w:t>
            </w:r>
          </w:p>
        </w:tc>
        <w:tc>
          <w:tcPr>
            <w:tcW w:w="639" w:type="dxa"/>
            <w:vAlign w:val="bottom"/>
          </w:tcPr>
          <w:p w14:paraId="51B5E34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9DC1A1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BE0D5C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B75A70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B94B34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99A7C21" w14:textId="77777777" w:rsidTr="001C021E">
        <w:trPr>
          <w:jc w:val="center"/>
        </w:trPr>
        <w:tc>
          <w:tcPr>
            <w:tcW w:w="593" w:type="dxa"/>
            <w:vAlign w:val="bottom"/>
          </w:tcPr>
          <w:p w14:paraId="757508E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720</w:t>
            </w:r>
          </w:p>
        </w:tc>
        <w:tc>
          <w:tcPr>
            <w:tcW w:w="1387" w:type="dxa"/>
            <w:vAlign w:val="bottom"/>
          </w:tcPr>
          <w:p w14:paraId="25E3098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V.G.8.</w:t>
            </w:r>
            <w:r w:rsidRPr="00A2199B">
              <w:rPr>
                <w:rFonts w:asciiTheme="minorHAnsi" w:hAnsiTheme="minorHAnsi" w:cstheme="minorHAnsi"/>
                <w:i/>
                <w:iCs/>
                <w:color w:val="000000"/>
                <w:sz w:val="22"/>
                <w:szCs w:val="22"/>
              </w:rPr>
              <w:t>g.5.a.</w:t>
            </w:r>
          </w:p>
        </w:tc>
        <w:tc>
          <w:tcPr>
            <w:tcW w:w="5429" w:type="dxa"/>
            <w:vAlign w:val="bottom"/>
          </w:tcPr>
          <w:p w14:paraId="11F0DC0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Leachate collection and removal systems above top liner</w:t>
            </w:r>
          </w:p>
        </w:tc>
        <w:tc>
          <w:tcPr>
            <w:tcW w:w="2377" w:type="dxa"/>
            <w:vAlign w:val="bottom"/>
          </w:tcPr>
          <w:p w14:paraId="6034DE0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335.173(a)(3)</w:t>
            </w:r>
          </w:p>
        </w:tc>
        <w:tc>
          <w:tcPr>
            <w:tcW w:w="639" w:type="dxa"/>
            <w:vAlign w:val="bottom"/>
          </w:tcPr>
          <w:p w14:paraId="6737110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694385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F43424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253106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7A96BD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3E2CB86" w14:textId="77777777" w:rsidTr="001C021E">
        <w:trPr>
          <w:jc w:val="center"/>
        </w:trPr>
        <w:tc>
          <w:tcPr>
            <w:tcW w:w="593" w:type="dxa"/>
            <w:vAlign w:val="bottom"/>
          </w:tcPr>
          <w:p w14:paraId="1698EF3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721</w:t>
            </w:r>
          </w:p>
        </w:tc>
        <w:tc>
          <w:tcPr>
            <w:tcW w:w="1387" w:type="dxa"/>
            <w:vAlign w:val="bottom"/>
          </w:tcPr>
          <w:p w14:paraId="041D895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V.G.8.</w:t>
            </w:r>
            <w:r w:rsidRPr="00A2199B">
              <w:rPr>
                <w:rFonts w:asciiTheme="minorHAnsi" w:hAnsiTheme="minorHAnsi" w:cstheme="minorHAnsi"/>
                <w:i/>
                <w:iCs/>
                <w:color w:val="000000"/>
                <w:sz w:val="22"/>
                <w:szCs w:val="22"/>
              </w:rPr>
              <w:t>g.5.b.</w:t>
            </w:r>
          </w:p>
        </w:tc>
        <w:tc>
          <w:tcPr>
            <w:tcW w:w="5429" w:type="dxa"/>
            <w:vAlign w:val="bottom"/>
          </w:tcPr>
          <w:p w14:paraId="7C2A943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Conditions that ensure leachate depth will not exceed 30 cm (1ft.)</w:t>
            </w:r>
          </w:p>
        </w:tc>
        <w:tc>
          <w:tcPr>
            <w:tcW w:w="2377" w:type="dxa"/>
            <w:vAlign w:val="bottom"/>
          </w:tcPr>
          <w:p w14:paraId="0884D20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335.173(a)(3); 264.301(c)(3)(ii)</w:t>
            </w:r>
          </w:p>
        </w:tc>
        <w:tc>
          <w:tcPr>
            <w:tcW w:w="639" w:type="dxa"/>
            <w:vAlign w:val="bottom"/>
          </w:tcPr>
          <w:p w14:paraId="6A7949E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A14FF1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28A8C2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82F0DC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03171A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F905E4D" w14:textId="77777777" w:rsidTr="001C021E">
        <w:trPr>
          <w:jc w:val="center"/>
        </w:trPr>
        <w:tc>
          <w:tcPr>
            <w:tcW w:w="593" w:type="dxa"/>
            <w:vAlign w:val="bottom"/>
          </w:tcPr>
          <w:p w14:paraId="2EA686B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722</w:t>
            </w:r>
          </w:p>
        </w:tc>
        <w:tc>
          <w:tcPr>
            <w:tcW w:w="1387" w:type="dxa"/>
            <w:vAlign w:val="bottom"/>
          </w:tcPr>
          <w:p w14:paraId="458AAA5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V.G.8.</w:t>
            </w:r>
            <w:r w:rsidRPr="00A2199B">
              <w:rPr>
                <w:rFonts w:asciiTheme="minorHAnsi" w:hAnsiTheme="minorHAnsi" w:cstheme="minorHAnsi"/>
                <w:i/>
                <w:iCs/>
                <w:color w:val="000000"/>
                <w:sz w:val="22"/>
                <w:szCs w:val="22"/>
              </w:rPr>
              <w:t>g.5.c.</w:t>
            </w:r>
          </w:p>
        </w:tc>
        <w:tc>
          <w:tcPr>
            <w:tcW w:w="5429" w:type="dxa"/>
            <w:vAlign w:val="bottom"/>
          </w:tcPr>
          <w:p w14:paraId="73B6151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Construction of materials that are chemically resistant to waste and leachate</w:t>
            </w:r>
          </w:p>
        </w:tc>
        <w:tc>
          <w:tcPr>
            <w:tcW w:w="2377" w:type="dxa"/>
            <w:vAlign w:val="bottom"/>
          </w:tcPr>
          <w:p w14:paraId="2B55474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335.173(a)(3)(A)(</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w:t>
            </w:r>
          </w:p>
        </w:tc>
        <w:tc>
          <w:tcPr>
            <w:tcW w:w="639" w:type="dxa"/>
            <w:vAlign w:val="bottom"/>
          </w:tcPr>
          <w:p w14:paraId="019CB3A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3A407D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6CDD9E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22EA3E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253AFE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78F0A12" w14:textId="77777777" w:rsidTr="001C021E">
        <w:trPr>
          <w:jc w:val="center"/>
        </w:trPr>
        <w:tc>
          <w:tcPr>
            <w:tcW w:w="593" w:type="dxa"/>
            <w:vAlign w:val="bottom"/>
          </w:tcPr>
          <w:p w14:paraId="207E95F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723</w:t>
            </w:r>
          </w:p>
        </w:tc>
        <w:tc>
          <w:tcPr>
            <w:tcW w:w="1387" w:type="dxa"/>
            <w:vAlign w:val="bottom"/>
          </w:tcPr>
          <w:p w14:paraId="334B6D4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V.G.8.</w:t>
            </w:r>
            <w:r w:rsidRPr="00A2199B">
              <w:rPr>
                <w:rFonts w:asciiTheme="minorHAnsi" w:hAnsiTheme="minorHAnsi" w:cstheme="minorHAnsi"/>
                <w:i/>
                <w:iCs/>
                <w:color w:val="000000"/>
                <w:sz w:val="22"/>
                <w:szCs w:val="22"/>
              </w:rPr>
              <w:t>g.5.d.</w:t>
            </w:r>
          </w:p>
        </w:tc>
        <w:tc>
          <w:tcPr>
            <w:tcW w:w="5429" w:type="dxa"/>
            <w:vAlign w:val="bottom"/>
          </w:tcPr>
          <w:p w14:paraId="6FAC537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Materials strength and thickness</w:t>
            </w:r>
          </w:p>
        </w:tc>
        <w:tc>
          <w:tcPr>
            <w:tcW w:w="2377" w:type="dxa"/>
            <w:vAlign w:val="bottom"/>
          </w:tcPr>
          <w:p w14:paraId="410B2D8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335.173(a)(3)(A)(ii)</w:t>
            </w:r>
          </w:p>
        </w:tc>
        <w:tc>
          <w:tcPr>
            <w:tcW w:w="639" w:type="dxa"/>
            <w:vAlign w:val="bottom"/>
          </w:tcPr>
          <w:p w14:paraId="64DDCB7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BD2612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0E5EA5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F5CB96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3420A3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311358C" w14:textId="77777777" w:rsidTr="001C021E">
        <w:trPr>
          <w:jc w:val="center"/>
        </w:trPr>
        <w:tc>
          <w:tcPr>
            <w:tcW w:w="593" w:type="dxa"/>
            <w:vAlign w:val="bottom"/>
          </w:tcPr>
          <w:p w14:paraId="1582147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724</w:t>
            </w:r>
          </w:p>
        </w:tc>
        <w:tc>
          <w:tcPr>
            <w:tcW w:w="1387" w:type="dxa"/>
            <w:vAlign w:val="bottom"/>
          </w:tcPr>
          <w:p w14:paraId="3A577DA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V.G.8.</w:t>
            </w:r>
            <w:r w:rsidRPr="00A2199B">
              <w:rPr>
                <w:rFonts w:asciiTheme="minorHAnsi" w:hAnsiTheme="minorHAnsi" w:cstheme="minorHAnsi"/>
                <w:i/>
                <w:iCs/>
                <w:color w:val="000000"/>
                <w:sz w:val="22"/>
                <w:szCs w:val="22"/>
              </w:rPr>
              <w:t>g.5.e.</w:t>
            </w:r>
          </w:p>
        </w:tc>
        <w:tc>
          <w:tcPr>
            <w:tcW w:w="5429" w:type="dxa"/>
            <w:vAlign w:val="bottom"/>
          </w:tcPr>
          <w:p w14:paraId="497C75D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Design and operation to prevent clogging</w:t>
            </w:r>
          </w:p>
        </w:tc>
        <w:tc>
          <w:tcPr>
            <w:tcW w:w="2377" w:type="dxa"/>
            <w:vAlign w:val="bottom"/>
          </w:tcPr>
          <w:p w14:paraId="46C2855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335.173(a)(3)(B)</w:t>
            </w:r>
          </w:p>
        </w:tc>
        <w:tc>
          <w:tcPr>
            <w:tcW w:w="639" w:type="dxa"/>
            <w:vAlign w:val="bottom"/>
          </w:tcPr>
          <w:p w14:paraId="2F821D3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DA7B32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591AA4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03E32F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D36316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4D7607D" w14:textId="77777777" w:rsidTr="001C021E">
        <w:trPr>
          <w:jc w:val="center"/>
        </w:trPr>
        <w:tc>
          <w:tcPr>
            <w:tcW w:w="593" w:type="dxa"/>
            <w:vAlign w:val="bottom"/>
          </w:tcPr>
          <w:p w14:paraId="2640178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725</w:t>
            </w:r>
          </w:p>
        </w:tc>
        <w:tc>
          <w:tcPr>
            <w:tcW w:w="1387" w:type="dxa"/>
            <w:vAlign w:val="bottom"/>
          </w:tcPr>
          <w:p w14:paraId="03D2429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V.G.8.</w:t>
            </w:r>
            <w:r w:rsidRPr="00A2199B">
              <w:rPr>
                <w:rFonts w:asciiTheme="minorHAnsi" w:hAnsiTheme="minorHAnsi" w:cstheme="minorHAnsi"/>
                <w:i/>
                <w:iCs/>
                <w:color w:val="000000"/>
                <w:sz w:val="22"/>
                <w:szCs w:val="22"/>
              </w:rPr>
              <w:t>g.6.</w:t>
            </w:r>
          </w:p>
        </w:tc>
        <w:tc>
          <w:tcPr>
            <w:tcW w:w="5429" w:type="dxa"/>
            <w:vAlign w:val="bottom"/>
          </w:tcPr>
          <w:p w14:paraId="3451AAC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Liner system exemption requests;</w:t>
            </w:r>
          </w:p>
        </w:tc>
        <w:tc>
          <w:tcPr>
            <w:tcW w:w="2377" w:type="dxa"/>
            <w:vAlign w:val="bottom"/>
          </w:tcPr>
          <w:p w14:paraId="3C1204F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335.173(b)</w:t>
            </w:r>
          </w:p>
        </w:tc>
        <w:tc>
          <w:tcPr>
            <w:tcW w:w="639" w:type="dxa"/>
            <w:vAlign w:val="bottom"/>
          </w:tcPr>
          <w:p w14:paraId="1A553BB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2DFC57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DA79A6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1DC683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F97FD2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75F1261" w14:textId="77777777" w:rsidTr="001C021E">
        <w:trPr>
          <w:jc w:val="center"/>
        </w:trPr>
        <w:tc>
          <w:tcPr>
            <w:tcW w:w="593" w:type="dxa"/>
            <w:vAlign w:val="bottom"/>
          </w:tcPr>
          <w:p w14:paraId="659D726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726</w:t>
            </w:r>
          </w:p>
        </w:tc>
        <w:tc>
          <w:tcPr>
            <w:tcW w:w="1387" w:type="dxa"/>
            <w:vAlign w:val="bottom"/>
          </w:tcPr>
          <w:p w14:paraId="643AAED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V.G.8.</w:t>
            </w:r>
            <w:r w:rsidRPr="00A2199B">
              <w:rPr>
                <w:rFonts w:asciiTheme="minorHAnsi" w:hAnsiTheme="minorHAnsi" w:cstheme="minorHAnsi"/>
                <w:i/>
                <w:iCs/>
                <w:color w:val="000000"/>
                <w:sz w:val="22"/>
                <w:szCs w:val="22"/>
              </w:rPr>
              <w:t>g.7.</w:t>
            </w:r>
          </w:p>
        </w:tc>
        <w:tc>
          <w:tcPr>
            <w:tcW w:w="5429" w:type="dxa"/>
            <w:vAlign w:val="bottom"/>
          </w:tcPr>
          <w:p w14:paraId="3A52244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Exemption based on existing portion</w:t>
            </w:r>
          </w:p>
        </w:tc>
        <w:tc>
          <w:tcPr>
            <w:tcW w:w="2377" w:type="dxa"/>
            <w:vAlign w:val="bottom"/>
          </w:tcPr>
          <w:p w14:paraId="7C469E2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335.173(d)</w:t>
            </w:r>
          </w:p>
        </w:tc>
        <w:tc>
          <w:tcPr>
            <w:tcW w:w="639" w:type="dxa"/>
            <w:vAlign w:val="bottom"/>
          </w:tcPr>
          <w:p w14:paraId="3C2DCFE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48E92E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CA5D58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0FC4A7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9C1B59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F950457" w14:textId="77777777" w:rsidTr="001C021E">
        <w:trPr>
          <w:jc w:val="center"/>
        </w:trPr>
        <w:tc>
          <w:tcPr>
            <w:tcW w:w="593" w:type="dxa"/>
            <w:vAlign w:val="bottom"/>
          </w:tcPr>
          <w:p w14:paraId="5550EE8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727</w:t>
            </w:r>
          </w:p>
        </w:tc>
        <w:tc>
          <w:tcPr>
            <w:tcW w:w="1387" w:type="dxa"/>
            <w:vAlign w:val="bottom"/>
          </w:tcPr>
          <w:p w14:paraId="1CDA877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V.G.8.</w:t>
            </w:r>
            <w:r w:rsidRPr="00A2199B">
              <w:rPr>
                <w:rFonts w:asciiTheme="minorHAnsi" w:hAnsiTheme="minorHAnsi" w:cstheme="minorHAnsi"/>
                <w:i/>
                <w:iCs/>
                <w:color w:val="000000"/>
                <w:sz w:val="22"/>
                <w:szCs w:val="22"/>
              </w:rPr>
              <w:t>g.8.</w:t>
            </w:r>
          </w:p>
        </w:tc>
        <w:tc>
          <w:tcPr>
            <w:tcW w:w="5429" w:type="dxa"/>
            <w:vAlign w:val="bottom"/>
          </w:tcPr>
          <w:p w14:paraId="068C518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Exemption for </w:t>
            </w:r>
            <w:proofErr w:type="spellStart"/>
            <w:r w:rsidRPr="00A2199B">
              <w:rPr>
                <w:rFonts w:asciiTheme="minorHAnsi" w:hAnsiTheme="minorHAnsi" w:cstheme="minorHAnsi"/>
                <w:color w:val="000000"/>
                <w:sz w:val="22"/>
                <w:szCs w:val="22"/>
              </w:rPr>
              <w:t>monofills</w:t>
            </w:r>
            <w:proofErr w:type="spellEnd"/>
          </w:p>
        </w:tc>
        <w:tc>
          <w:tcPr>
            <w:tcW w:w="2377" w:type="dxa"/>
            <w:vAlign w:val="bottom"/>
          </w:tcPr>
          <w:p w14:paraId="501F70D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335.173(e); 264.301(e)</w:t>
            </w:r>
          </w:p>
        </w:tc>
        <w:tc>
          <w:tcPr>
            <w:tcW w:w="639" w:type="dxa"/>
            <w:vAlign w:val="bottom"/>
          </w:tcPr>
          <w:p w14:paraId="6138E40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E9117B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F48B22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2E6A19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4D1CC3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06C5ECE" w14:textId="77777777" w:rsidTr="001C021E">
        <w:trPr>
          <w:jc w:val="center"/>
        </w:trPr>
        <w:tc>
          <w:tcPr>
            <w:tcW w:w="593" w:type="dxa"/>
            <w:vAlign w:val="bottom"/>
          </w:tcPr>
          <w:p w14:paraId="12D4890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728</w:t>
            </w:r>
          </w:p>
        </w:tc>
        <w:tc>
          <w:tcPr>
            <w:tcW w:w="1387" w:type="dxa"/>
            <w:vAlign w:val="bottom"/>
          </w:tcPr>
          <w:p w14:paraId="7E9A6C8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V.G.9.</w:t>
            </w:r>
          </w:p>
        </w:tc>
        <w:tc>
          <w:tcPr>
            <w:tcW w:w="5429" w:type="dxa"/>
            <w:vAlign w:val="bottom"/>
          </w:tcPr>
          <w:p w14:paraId="054312E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Site Development Plan, including:</w:t>
            </w:r>
          </w:p>
        </w:tc>
        <w:tc>
          <w:tcPr>
            <w:tcW w:w="2377" w:type="dxa"/>
            <w:vAlign w:val="bottom"/>
          </w:tcPr>
          <w:p w14:paraId="7937D0F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D57CF3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CB67D2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FEB1B5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98526A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428E88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6C5ADDC" w14:textId="77777777" w:rsidTr="001C021E">
        <w:trPr>
          <w:jc w:val="center"/>
        </w:trPr>
        <w:tc>
          <w:tcPr>
            <w:tcW w:w="593" w:type="dxa"/>
            <w:vAlign w:val="bottom"/>
          </w:tcPr>
          <w:p w14:paraId="287DB25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729</w:t>
            </w:r>
          </w:p>
        </w:tc>
        <w:tc>
          <w:tcPr>
            <w:tcW w:w="1387" w:type="dxa"/>
            <w:vAlign w:val="bottom"/>
          </w:tcPr>
          <w:p w14:paraId="792EB11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V.G.9.</w:t>
            </w:r>
            <w:r w:rsidRPr="00A2199B">
              <w:rPr>
                <w:rFonts w:asciiTheme="minorHAnsi" w:hAnsiTheme="minorHAnsi" w:cstheme="minorHAnsi"/>
                <w:i/>
                <w:iCs/>
                <w:color w:val="000000"/>
                <w:sz w:val="22"/>
                <w:szCs w:val="22"/>
              </w:rPr>
              <w:t>a.</w:t>
            </w:r>
          </w:p>
        </w:tc>
        <w:tc>
          <w:tcPr>
            <w:tcW w:w="5429" w:type="dxa"/>
            <w:vAlign w:val="bottom"/>
          </w:tcPr>
          <w:p w14:paraId="0F4C3C7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Method and rate of waste deposition</w:t>
            </w:r>
          </w:p>
        </w:tc>
        <w:tc>
          <w:tcPr>
            <w:tcW w:w="2377" w:type="dxa"/>
            <w:vAlign w:val="bottom"/>
          </w:tcPr>
          <w:p w14:paraId="7AB7450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3DF8A5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1CBD87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43B4BE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1DBC97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7CDA1D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7D017E6" w14:textId="77777777" w:rsidTr="001C021E">
        <w:trPr>
          <w:jc w:val="center"/>
        </w:trPr>
        <w:tc>
          <w:tcPr>
            <w:tcW w:w="593" w:type="dxa"/>
            <w:vAlign w:val="bottom"/>
          </w:tcPr>
          <w:p w14:paraId="78ABC71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730</w:t>
            </w:r>
          </w:p>
        </w:tc>
        <w:tc>
          <w:tcPr>
            <w:tcW w:w="1387" w:type="dxa"/>
            <w:vAlign w:val="bottom"/>
          </w:tcPr>
          <w:p w14:paraId="71015BA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V.G.9.</w:t>
            </w:r>
            <w:r w:rsidRPr="00A2199B">
              <w:rPr>
                <w:rFonts w:asciiTheme="minorHAnsi" w:hAnsiTheme="minorHAnsi" w:cstheme="minorHAnsi"/>
                <w:i/>
                <w:iCs/>
                <w:color w:val="000000"/>
                <w:sz w:val="22"/>
                <w:szCs w:val="22"/>
              </w:rPr>
              <w:t>b.</w:t>
            </w:r>
          </w:p>
        </w:tc>
        <w:tc>
          <w:tcPr>
            <w:tcW w:w="5429" w:type="dxa"/>
            <w:vAlign w:val="bottom"/>
          </w:tcPr>
          <w:p w14:paraId="5C24F1A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Waste segregation</w:t>
            </w:r>
          </w:p>
        </w:tc>
        <w:tc>
          <w:tcPr>
            <w:tcW w:w="2377" w:type="dxa"/>
            <w:vAlign w:val="bottom"/>
          </w:tcPr>
          <w:p w14:paraId="1057562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1900E4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E7F741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A942FE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1FD943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82B7FB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1B66BC8" w14:textId="77777777" w:rsidTr="001C021E">
        <w:trPr>
          <w:jc w:val="center"/>
        </w:trPr>
        <w:tc>
          <w:tcPr>
            <w:tcW w:w="593" w:type="dxa"/>
            <w:vAlign w:val="bottom"/>
          </w:tcPr>
          <w:p w14:paraId="3531D32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731</w:t>
            </w:r>
          </w:p>
        </w:tc>
        <w:tc>
          <w:tcPr>
            <w:tcW w:w="1387" w:type="dxa"/>
            <w:vAlign w:val="bottom"/>
          </w:tcPr>
          <w:p w14:paraId="537D8D8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V.G.9.</w:t>
            </w:r>
            <w:r w:rsidRPr="00A2199B">
              <w:rPr>
                <w:rFonts w:asciiTheme="minorHAnsi" w:hAnsiTheme="minorHAnsi" w:cstheme="minorHAnsi"/>
                <w:i/>
                <w:iCs/>
                <w:color w:val="000000"/>
                <w:sz w:val="22"/>
                <w:szCs w:val="22"/>
              </w:rPr>
              <w:t>c.</w:t>
            </w:r>
          </w:p>
        </w:tc>
        <w:tc>
          <w:tcPr>
            <w:tcW w:w="5429" w:type="dxa"/>
            <w:vAlign w:val="bottom"/>
          </w:tcPr>
          <w:p w14:paraId="12AA52A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Average and maximum lift size</w:t>
            </w:r>
          </w:p>
        </w:tc>
        <w:tc>
          <w:tcPr>
            <w:tcW w:w="2377" w:type="dxa"/>
            <w:vAlign w:val="bottom"/>
          </w:tcPr>
          <w:p w14:paraId="2B317A6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431A1E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F1DD92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71FFDF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15EB5F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9767D6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098CF90" w14:textId="77777777" w:rsidTr="001C021E">
        <w:trPr>
          <w:jc w:val="center"/>
        </w:trPr>
        <w:tc>
          <w:tcPr>
            <w:tcW w:w="593" w:type="dxa"/>
            <w:vAlign w:val="bottom"/>
          </w:tcPr>
          <w:p w14:paraId="0E51AAF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732</w:t>
            </w:r>
          </w:p>
        </w:tc>
        <w:tc>
          <w:tcPr>
            <w:tcW w:w="1387" w:type="dxa"/>
            <w:vAlign w:val="bottom"/>
          </w:tcPr>
          <w:p w14:paraId="6E17A21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V.G.9.</w:t>
            </w:r>
            <w:r w:rsidRPr="00A2199B">
              <w:rPr>
                <w:rFonts w:asciiTheme="minorHAnsi" w:hAnsiTheme="minorHAnsi" w:cstheme="minorHAnsi"/>
                <w:i/>
                <w:iCs/>
                <w:color w:val="000000"/>
                <w:sz w:val="22"/>
                <w:szCs w:val="22"/>
              </w:rPr>
              <w:t>d.</w:t>
            </w:r>
          </w:p>
        </w:tc>
        <w:tc>
          <w:tcPr>
            <w:tcW w:w="5429" w:type="dxa"/>
            <w:vAlign w:val="bottom"/>
          </w:tcPr>
          <w:p w14:paraId="1BB20B3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Average and maximum cell and trench size</w:t>
            </w:r>
          </w:p>
        </w:tc>
        <w:tc>
          <w:tcPr>
            <w:tcW w:w="2377" w:type="dxa"/>
            <w:vAlign w:val="bottom"/>
          </w:tcPr>
          <w:p w14:paraId="18654C7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1336B5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CAAAB7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A810EE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424D5D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42CAA9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3F7CD81" w14:textId="77777777" w:rsidTr="001C021E">
        <w:trPr>
          <w:jc w:val="center"/>
        </w:trPr>
        <w:tc>
          <w:tcPr>
            <w:tcW w:w="593" w:type="dxa"/>
            <w:vAlign w:val="bottom"/>
          </w:tcPr>
          <w:p w14:paraId="415F96B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733</w:t>
            </w:r>
          </w:p>
        </w:tc>
        <w:tc>
          <w:tcPr>
            <w:tcW w:w="1387" w:type="dxa"/>
            <w:vAlign w:val="bottom"/>
          </w:tcPr>
          <w:p w14:paraId="0B2528D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V.G.10.</w:t>
            </w:r>
          </w:p>
        </w:tc>
        <w:tc>
          <w:tcPr>
            <w:tcW w:w="5429" w:type="dxa"/>
            <w:vAlign w:val="bottom"/>
          </w:tcPr>
          <w:p w14:paraId="2B9CBBD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Describe Run-on controls, including:</w:t>
            </w:r>
          </w:p>
        </w:tc>
        <w:tc>
          <w:tcPr>
            <w:tcW w:w="2377" w:type="dxa"/>
            <w:vAlign w:val="bottom"/>
          </w:tcPr>
          <w:p w14:paraId="36DDF02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B520C7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5B4E8F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85A9E0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76E53C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E8FF6B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F1D0025" w14:textId="77777777" w:rsidTr="001C021E">
        <w:trPr>
          <w:jc w:val="center"/>
        </w:trPr>
        <w:tc>
          <w:tcPr>
            <w:tcW w:w="593" w:type="dxa"/>
            <w:vAlign w:val="bottom"/>
          </w:tcPr>
          <w:p w14:paraId="5493823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734</w:t>
            </w:r>
          </w:p>
        </w:tc>
        <w:tc>
          <w:tcPr>
            <w:tcW w:w="1387" w:type="dxa"/>
            <w:vAlign w:val="bottom"/>
          </w:tcPr>
          <w:p w14:paraId="39F836B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V.G.10.</w:t>
            </w:r>
            <w:r w:rsidRPr="00A2199B">
              <w:rPr>
                <w:rFonts w:asciiTheme="minorHAnsi" w:hAnsiTheme="minorHAnsi" w:cstheme="minorHAnsi"/>
                <w:i/>
                <w:iCs/>
                <w:color w:val="000000"/>
                <w:sz w:val="22"/>
                <w:szCs w:val="22"/>
              </w:rPr>
              <w:t>~.1.</w:t>
            </w:r>
          </w:p>
        </w:tc>
        <w:tc>
          <w:tcPr>
            <w:tcW w:w="5429" w:type="dxa"/>
            <w:vAlign w:val="bottom"/>
          </w:tcPr>
          <w:p w14:paraId="02584BE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Design, construction, operation and maintenance of run-on control system</w:t>
            </w:r>
          </w:p>
        </w:tc>
        <w:tc>
          <w:tcPr>
            <w:tcW w:w="2377" w:type="dxa"/>
            <w:vAlign w:val="bottom"/>
          </w:tcPr>
          <w:p w14:paraId="10637CB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335.173(g); 264.301(g)</w:t>
            </w:r>
          </w:p>
        </w:tc>
        <w:tc>
          <w:tcPr>
            <w:tcW w:w="639" w:type="dxa"/>
            <w:vAlign w:val="bottom"/>
          </w:tcPr>
          <w:p w14:paraId="53B5002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1D3D06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5EFD3E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CA0BA0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D0E77F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05C4850" w14:textId="77777777" w:rsidTr="001C021E">
        <w:trPr>
          <w:jc w:val="center"/>
        </w:trPr>
        <w:tc>
          <w:tcPr>
            <w:tcW w:w="593" w:type="dxa"/>
            <w:vAlign w:val="bottom"/>
          </w:tcPr>
          <w:p w14:paraId="369B54D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735</w:t>
            </w:r>
          </w:p>
        </w:tc>
        <w:tc>
          <w:tcPr>
            <w:tcW w:w="1387" w:type="dxa"/>
            <w:vAlign w:val="bottom"/>
          </w:tcPr>
          <w:p w14:paraId="0013C92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V.G.10.</w:t>
            </w:r>
            <w:r w:rsidRPr="00A2199B">
              <w:rPr>
                <w:rFonts w:asciiTheme="minorHAnsi" w:hAnsiTheme="minorHAnsi" w:cstheme="minorHAnsi"/>
                <w:i/>
                <w:iCs/>
                <w:color w:val="000000"/>
                <w:sz w:val="22"/>
                <w:szCs w:val="22"/>
              </w:rPr>
              <w:t>~.2.</w:t>
            </w:r>
          </w:p>
        </w:tc>
        <w:tc>
          <w:tcPr>
            <w:tcW w:w="5429" w:type="dxa"/>
            <w:vAlign w:val="bottom"/>
          </w:tcPr>
          <w:p w14:paraId="1218A45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Collection and holding facilities managed expeditiously</w:t>
            </w:r>
          </w:p>
        </w:tc>
        <w:tc>
          <w:tcPr>
            <w:tcW w:w="2377" w:type="dxa"/>
            <w:vAlign w:val="bottom"/>
          </w:tcPr>
          <w:p w14:paraId="5665D99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C59C65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B1A3C9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892350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C0A44A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0F7E01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76AEC29" w14:textId="77777777" w:rsidTr="001C021E">
        <w:trPr>
          <w:jc w:val="center"/>
        </w:trPr>
        <w:tc>
          <w:tcPr>
            <w:tcW w:w="593" w:type="dxa"/>
            <w:vAlign w:val="bottom"/>
          </w:tcPr>
          <w:p w14:paraId="7F4F183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736</w:t>
            </w:r>
          </w:p>
        </w:tc>
        <w:tc>
          <w:tcPr>
            <w:tcW w:w="1387" w:type="dxa"/>
            <w:vAlign w:val="bottom"/>
          </w:tcPr>
          <w:p w14:paraId="186149E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V.G.10.a.</w:t>
            </w:r>
          </w:p>
        </w:tc>
        <w:tc>
          <w:tcPr>
            <w:tcW w:w="5429" w:type="dxa"/>
            <w:vAlign w:val="bottom"/>
          </w:tcPr>
          <w:p w14:paraId="675C0A4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Run-on volume and depth calculations resulting from 100-yr, 24-hr storm</w:t>
            </w:r>
          </w:p>
        </w:tc>
        <w:tc>
          <w:tcPr>
            <w:tcW w:w="2377" w:type="dxa"/>
            <w:vAlign w:val="bottom"/>
          </w:tcPr>
          <w:p w14:paraId="510392A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335.173(g)</w:t>
            </w:r>
          </w:p>
        </w:tc>
        <w:tc>
          <w:tcPr>
            <w:tcW w:w="639" w:type="dxa"/>
            <w:vAlign w:val="bottom"/>
          </w:tcPr>
          <w:p w14:paraId="111DB50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BB5EB3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D0E510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946AF5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7C2635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2CD2D1C" w14:textId="77777777" w:rsidTr="001C021E">
        <w:trPr>
          <w:jc w:val="center"/>
        </w:trPr>
        <w:tc>
          <w:tcPr>
            <w:tcW w:w="593" w:type="dxa"/>
            <w:vAlign w:val="bottom"/>
          </w:tcPr>
          <w:p w14:paraId="4BF2A0A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737</w:t>
            </w:r>
          </w:p>
        </w:tc>
        <w:tc>
          <w:tcPr>
            <w:tcW w:w="1387" w:type="dxa"/>
            <w:vAlign w:val="bottom"/>
          </w:tcPr>
          <w:p w14:paraId="360A3CF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V.G.10.b.</w:t>
            </w:r>
          </w:p>
        </w:tc>
        <w:tc>
          <w:tcPr>
            <w:tcW w:w="5429" w:type="dxa"/>
            <w:vAlign w:val="bottom"/>
          </w:tcPr>
          <w:p w14:paraId="41D2048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Back-water calculations (for ditches on plant property)</w:t>
            </w:r>
          </w:p>
        </w:tc>
        <w:tc>
          <w:tcPr>
            <w:tcW w:w="2377" w:type="dxa"/>
            <w:vAlign w:val="bottom"/>
          </w:tcPr>
          <w:p w14:paraId="3104BAB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D7BA1C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AF9F19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1B6CED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D2A719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054730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4A1E242" w14:textId="77777777" w:rsidTr="001C021E">
        <w:trPr>
          <w:jc w:val="center"/>
        </w:trPr>
        <w:tc>
          <w:tcPr>
            <w:tcW w:w="593" w:type="dxa"/>
            <w:vAlign w:val="bottom"/>
          </w:tcPr>
          <w:p w14:paraId="644837A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738</w:t>
            </w:r>
          </w:p>
        </w:tc>
        <w:tc>
          <w:tcPr>
            <w:tcW w:w="1387" w:type="dxa"/>
            <w:vAlign w:val="bottom"/>
          </w:tcPr>
          <w:p w14:paraId="418CE40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V.G.11.</w:t>
            </w:r>
          </w:p>
        </w:tc>
        <w:tc>
          <w:tcPr>
            <w:tcW w:w="5429" w:type="dxa"/>
            <w:vAlign w:val="bottom"/>
          </w:tcPr>
          <w:p w14:paraId="5513D36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Describe Run-off Controls, including:</w:t>
            </w:r>
          </w:p>
        </w:tc>
        <w:tc>
          <w:tcPr>
            <w:tcW w:w="2377" w:type="dxa"/>
            <w:vAlign w:val="bottom"/>
          </w:tcPr>
          <w:p w14:paraId="74A101F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FD600E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FED8E8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781F7D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00D8CF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2E5600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8819941" w14:textId="77777777" w:rsidTr="001C021E">
        <w:trPr>
          <w:jc w:val="center"/>
        </w:trPr>
        <w:tc>
          <w:tcPr>
            <w:tcW w:w="593" w:type="dxa"/>
            <w:vAlign w:val="bottom"/>
          </w:tcPr>
          <w:p w14:paraId="4171BF2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739</w:t>
            </w:r>
          </w:p>
        </w:tc>
        <w:tc>
          <w:tcPr>
            <w:tcW w:w="1387" w:type="dxa"/>
            <w:vAlign w:val="bottom"/>
          </w:tcPr>
          <w:p w14:paraId="43BFA02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V.G.11.</w:t>
            </w:r>
            <w:r w:rsidRPr="00A2199B">
              <w:rPr>
                <w:rFonts w:asciiTheme="minorHAnsi" w:hAnsiTheme="minorHAnsi" w:cstheme="minorHAnsi"/>
                <w:i/>
                <w:iCs/>
                <w:color w:val="000000"/>
                <w:sz w:val="22"/>
                <w:szCs w:val="22"/>
              </w:rPr>
              <w:t>a.</w:t>
            </w:r>
          </w:p>
        </w:tc>
        <w:tc>
          <w:tcPr>
            <w:tcW w:w="5429" w:type="dxa"/>
            <w:vAlign w:val="bottom"/>
          </w:tcPr>
          <w:p w14:paraId="296FAF3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Design, construction, operation and maintenance of run-off control system</w:t>
            </w:r>
          </w:p>
        </w:tc>
        <w:tc>
          <w:tcPr>
            <w:tcW w:w="2377" w:type="dxa"/>
            <w:vAlign w:val="bottom"/>
          </w:tcPr>
          <w:p w14:paraId="3CA2A46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335.173(h); 264.301(h)</w:t>
            </w:r>
          </w:p>
        </w:tc>
        <w:tc>
          <w:tcPr>
            <w:tcW w:w="639" w:type="dxa"/>
            <w:vAlign w:val="bottom"/>
          </w:tcPr>
          <w:p w14:paraId="4689FD2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6C2878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FD7351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E1D944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FCDE2C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B8C083C" w14:textId="77777777" w:rsidTr="001C021E">
        <w:trPr>
          <w:jc w:val="center"/>
        </w:trPr>
        <w:tc>
          <w:tcPr>
            <w:tcW w:w="593" w:type="dxa"/>
            <w:vAlign w:val="bottom"/>
          </w:tcPr>
          <w:p w14:paraId="6EE1057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740</w:t>
            </w:r>
          </w:p>
        </w:tc>
        <w:tc>
          <w:tcPr>
            <w:tcW w:w="1387" w:type="dxa"/>
            <w:vAlign w:val="bottom"/>
          </w:tcPr>
          <w:p w14:paraId="499C731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V.G.11.</w:t>
            </w:r>
            <w:r w:rsidRPr="00A2199B">
              <w:rPr>
                <w:rFonts w:asciiTheme="minorHAnsi" w:hAnsiTheme="minorHAnsi" w:cstheme="minorHAnsi"/>
                <w:i/>
                <w:iCs/>
                <w:color w:val="000000"/>
                <w:sz w:val="22"/>
                <w:szCs w:val="22"/>
              </w:rPr>
              <w:t>b.</w:t>
            </w:r>
          </w:p>
        </w:tc>
        <w:tc>
          <w:tcPr>
            <w:tcW w:w="5429" w:type="dxa"/>
            <w:vAlign w:val="bottom"/>
          </w:tcPr>
          <w:p w14:paraId="11F700F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System collects and controls run-off volume resulting from 100-yr, 24-hr storm</w:t>
            </w:r>
          </w:p>
        </w:tc>
        <w:tc>
          <w:tcPr>
            <w:tcW w:w="2377" w:type="dxa"/>
            <w:vAlign w:val="bottom"/>
          </w:tcPr>
          <w:p w14:paraId="4BEC902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335.173(h)</w:t>
            </w:r>
          </w:p>
        </w:tc>
        <w:tc>
          <w:tcPr>
            <w:tcW w:w="639" w:type="dxa"/>
            <w:vAlign w:val="bottom"/>
          </w:tcPr>
          <w:p w14:paraId="4D63A14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230057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74DFDF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615E4B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0F469D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011E948" w14:textId="77777777" w:rsidTr="001C021E">
        <w:trPr>
          <w:jc w:val="center"/>
        </w:trPr>
        <w:tc>
          <w:tcPr>
            <w:tcW w:w="593" w:type="dxa"/>
            <w:vAlign w:val="bottom"/>
          </w:tcPr>
          <w:p w14:paraId="2624BE1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741</w:t>
            </w:r>
          </w:p>
        </w:tc>
        <w:tc>
          <w:tcPr>
            <w:tcW w:w="1387" w:type="dxa"/>
            <w:vAlign w:val="bottom"/>
          </w:tcPr>
          <w:p w14:paraId="6A9C449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V.G.12.</w:t>
            </w:r>
          </w:p>
        </w:tc>
        <w:tc>
          <w:tcPr>
            <w:tcW w:w="5429" w:type="dxa"/>
            <w:vAlign w:val="bottom"/>
          </w:tcPr>
          <w:p w14:paraId="0800AB2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Describe practices of wind dispersal system controls</w:t>
            </w:r>
          </w:p>
        </w:tc>
        <w:tc>
          <w:tcPr>
            <w:tcW w:w="2377" w:type="dxa"/>
            <w:vAlign w:val="bottom"/>
          </w:tcPr>
          <w:p w14:paraId="1CB2BD8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335.173(j); 264.301(j)</w:t>
            </w:r>
          </w:p>
        </w:tc>
        <w:tc>
          <w:tcPr>
            <w:tcW w:w="639" w:type="dxa"/>
            <w:vAlign w:val="bottom"/>
          </w:tcPr>
          <w:p w14:paraId="101DAD0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D8395D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C196BE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64E036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9E4F82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488BA22" w14:textId="77777777" w:rsidTr="001C021E">
        <w:trPr>
          <w:jc w:val="center"/>
        </w:trPr>
        <w:tc>
          <w:tcPr>
            <w:tcW w:w="593" w:type="dxa"/>
            <w:vAlign w:val="bottom"/>
          </w:tcPr>
          <w:p w14:paraId="7A2F508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742</w:t>
            </w:r>
          </w:p>
        </w:tc>
        <w:tc>
          <w:tcPr>
            <w:tcW w:w="1387" w:type="dxa"/>
            <w:vAlign w:val="bottom"/>
          </w:tcPr>
          <w:p w14:paraId="0432834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V.G.13.</w:t>
            </w:r>
          </w:p>
        </w:tc>
        <w:tc>
          <w:tcPr>
            <w:tcW w:w="5429" w:type="dxa"/>
            <w:vAlign w:val="bottom"/>
          </w:tcPr>
          <w:p w14:paraId="20E1E71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Liquid wastes:  Provide supporting documentation showing that an appropriate stabilization procedures, etc. were used for the following:</w:t>
            </w:r>
          </w:p>
        </w:tc>
        <w:tc>
          <w:tcPr>
            <w:tcW w:w="2377" w:type="dxa"/>
            <w:vAlign w:val="bottom"/>
          </w:tcPr>
          <w:p w14:paraId="156C64E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264.314</w:t>
            </w:r>
          </w:p>
        </w:tc>
        <w:tc>
          <w:tcPr>
            <w:tcW w:w="639" w:type="dxa"/>
            <w:vAlign w:val="bottom"/>
          </w:tcPr>
          <w:p w14:paraId="7A68E20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4B482D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C0C001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36D577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4C13E8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91BF393" w14:textId="77777777" w:rsidTr="001C021E">
        <w:trPr>
          <w:jc w:val="center"/>
        </w:trPr>
        <w:tc>
          <w:tcPr>
            <w:tcW w:w="593" w:type="dxa"/>
            <w:vAlign w:val="bottom"/>
          </w:tcPr>
          <w:p w14:paraId="0C594BD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743</w:t>
            </w:r>
          </w:p>
        </w:tc>
        <w:tc>
          <w:tcPr>
            <w:tcW w:w="1387" w:type="dxa"/>
            <w:vAlign w:val="bottom"/>
          </w:tcPr>
          <w:p w14:paraId="58BF7EB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V.G.13.</w:t>
            </w:r>
            <w:r w:rsidRPr="00A2199B">
              <w:rPr>
                <w:rFonts w:asciiTheme="minorHAnsi" w:hAnsiTheme="minorHAnsi" w:cstheme="minorHAnsi"/>
                <w:i/>
                <w:iCs/>
                <w:color w:val="000000"/>
                <w:sz w:val="22"/>
                <w:szCs w:val="22"/>
              </w:rPr>
              <w:t>a.</w:t>
            </w:r>
          </w:p>
        </w:tc>
        <w:tc>
          <w:tcPr>
            <w:tcW w:w="5429" w:type="dxa"/>
            <w:vAlign w:val="bottom"/>
          </w:tcPr>
          <w:p w14:paraId="456D769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Bulk or containerized free liquids</w:t>
            </w:r>
          </w:p>
        </w:tc>
        <w:tc>
          <w:tcPr>
            <w:tcW w:w="2377" w:type="dxa"/>
            <w:vAlign w:val="bottom"/>
          </w:tcPr>
          <w:p w14:paraId="136A801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335.175(a-b); 264.314(a-b)</w:t>
            </w:r>
          </w:p>
        </w:tc>
        <w:tc>
          <w:tcPr>
            <w:tcW w:w="639" w:type="dxa"/>
            <w:vAlign w:val="bottom"/>
          </w:tcPr>
          <w:p w14:paraId="77C04C3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738C8B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8794D0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08CEDF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9930B0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5C06EC7" w14:textId="77777777" w:rsidTr="001C021E">
        <w:trPr>
          <w:jc w:val="center"/>
        </w:trPr>
        <w:tc>
          <w:tcPr>
            <w:tcW w:w="593" w:type="dxa"/>
            <w:vAlign w:val="bottom"/>
          </w:tcPr>
          <w:p w14:paraId="505C1FE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744</w:t>
            </w:r>
          </w:p>
        </w:tc>
        <w:tc>
          <w:tcPr>
            <w:tcW w:w="1387" w:type="dxa"/>
            <w:vAlign w:val="bottom"/>
          </w:tcPr>
          <w:p w14:paraId="7941928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V.G.13.</w:t>
            </w:r>
            <w:r w:rsidRPr="00A2199B">
              <w:rPr>
                <w:rFonts w:asciiTheme="minorHAnsi" w:hAnsiTheme="minorHAnsi" w:cstheme="minorHAnsi"/>
                <w:i/>
                <w:iCs/>
                <w:color w:val="000000"/>
                <w:sz w:val="22"/>
                <w:szCs w:val="22"/>
              </w:rPr>
              <w:t>b.</w:t>
            </w:r>
          </w:p>
        </w:tc>
        <w:tc>
          <w:tcPr>
            <w:tcW w:w="5429" w:type="dxa"/>
            <w:vAlign w:val="bottom"/>
          </w:tcPr>
          <w:p w14:paraId="63A001B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Placement of any liquid waste which is not a hazardous waste in a landfill</w:t>
            </w:r>
          </w:p>
        </w:tc>
        <w:tc>
          <w:tcPr>
            <w:tcW w:w="2377" w:type="dxa"/>
            <w:vAlign w:val="bottom"/>
          </w:tcPr>
          <w:p w14:paraId="0C6DAE7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335.175(c)</w:t>
            </w:r>
          </w:p>
        </w:tc>
        <w:tc>
          <w:tcPr>
            <w:tcW w:w="639" w:type="dxa"/>
            <w:vAlign w:val="bottom"/>
          </w:tcPr>
          <w:p w14:paraId="66CA791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0948F9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E54A58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06050C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A07512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A05F6D0" w14:textId="77777777" w:rsidTr="001C021E">
        <w:trPr>
          <w:jc w:val="center"/>
        </w:trPr>
        <w:tc>
          <w:tcPr>
            <w:tcW w:w="593" w:type="dxa"/>
            <w:vAlign w:val="bottom"/>
          </w:tcPr>
          <w:p w14:paraId="0266919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745</w:t>
            </w:r>
          </w:p>
        </w:tc>
        <w:tc>
          <w:tcPr>
            <w:tcW w:w="1387" w:type="dxa"/>
            <w:vAlign w:val="bottom"/>
          </w:tcPr>
          <w:p w14:paraId="33EB809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V.G.13.</w:t>
            </w:r>
            <w:r w:rsidRPr="00A2199B">
              <w:rPr>
                <w:rFonts w:asciiTheme="minorHAnsi" w:hAnsiTheme="minorHAnsi" w:cstheme="minorHAnsi"/>
                <w:i/>
                <w:iCs/>
                <w:color w:val="000000"/>
                <w:sz w:val="22"/>
                <w:szCs w:val="22"/>
              </w:rPr>
              <w:t>c.</w:t>
            </w:r>
          </w:p>
        </w:tc>
        <w:tc>
          <w:tcPr>
            <w:tcW w:w="5429" w:type="dxa"/>
            <w:vAlign w:val="bottom"/>
          </w:tcPr>
          <w:p w14:paraId="6CB189B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Containers holding free liquids: </w:t>
            </w:r>
          </w:p>
        </w:tc>
        <w:tc>
          <w:tcPr>
            <w:tcW w:w="2377" w:type="dxa"/>
            <w:vAlign w:val="bottom"/>
          </w:tcPr>
          <w:p w14:paraId="71FDD07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335.173(d)</w:t>
            </w:r>
          </w:p>
        </w:tc>
        <w:tc>
          <w:tcPr>
            <w:tcW w:w="639" w:type="dxa"/>
            <w:vAlign w:val="bottom"/>
          </w:tcPr>
          <w:p w14:paraId="3132E65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8BC006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F687D5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69D00C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03345B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A7821B5" w14:textId="77777777" w:rsidTr="001C021E">
        <w:trPr>
          <w:jc w:val="center"/>
        </w:trPr>
        <w:tc>
          <w:tcPr>
            <w:tcW w:w="593" w:type="dxa"/>
            <w:vAlign w:val="bottom"/>
          </w:tcPr>
          <w:p w14:paraId="41DA5D0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746</w:t>
            </w:r>
          </w:p>
        </w:tc>
        <w:tc>
          <w:tcPr>
            <w:tcW w:w="1387" w:type="dxa"/>
            <w:vAlign w:val="bottom"/>
          </w:tcPr>
          <w:p w14:paraId="712FE31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V.G.13.</w:t>
            </w:r>
            <w:r w:rsidRPr="00A2199B">
              <w:rPr>
                <w:rFonts w:asciiTheme="minorHAnsi" w:hAnsiTheme="minorHAnsi" w:cstheme="minorHAnsi"/>
                <w:i/>
                <w:iCs/>
                <w:color w:val="000000"/>
                <w:sz w:val="22"/>
                <w:szCs w:val="22"/>
              </w:rPr>
              <w:t>c.1.</w:t>
            </w:r>
          </w:p>
        </w:tc>
        <w:tc>
          <w:tcPr>
            <w:tcW w:w="5429" w:type="dxa"/>
            <w:vAlign w:val="bottom"/>
          </w:tcPr>
          <w:p w14:paraId="55277B0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Restriction to small containers (e.g. ampule)</w:t>
            </w:r>
          </w:p>
        </w:tc>
        <w:tc>
          <w:tcPr>
            <w:tcW w:w="2377" w:type="dxa"/>
            <w:vAlign w:val="bottom"/>
          </w:tcPr>
          <w:p w14:paraId="66A8036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335.173(d)(1)</w:t>
            </w:r>
          </w:p>
        </w:tc>
        <w:tc>
          <w:tcPr>
            <w:tcW w:w="639" w:type="dxa"/>
            <w:vAlign w:val="bottom"/>
          </w:tcPr>
          <w:p w14:paraId="5696646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297685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589A02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BD2B36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D38E36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76D1AE9" w14:textId="77777777" w:rsidTr="001C021E">
        <w:trPr>
          <w:jc w:val="center"/>
        </w:trPr>
        <w:tc>
          <w:tcPr>
            <w:tcW w:w="593" w:type="dxa"/>
            <w:vAlign w:val="bottom"/>
          </w:tcPr>
          <w:p w14:paraId="4DB2074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747</w:t>
            </w:r>
          </w:p>
        </w:tc>
        <w:tc>
          <w:tcPr>
            <w:tcW w:w="1387" w:type="dxa"/>
            <w:vAlign w:val="bottom"/>
          </w:tcPr>
          <w:p w14:paraId="41CEFA0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V.G.13.</w:t>
            </w:r>
            <w:r w:rsidRPr="00A2199B">
              <w:rPr>
                <w:rFonts w:asciiTheme="minorHAnsi" w:hAnsiTheme="minorHAnsi" w:cstheme="minorHAnsi"/>
                <w:i/>
                <w:iCs/>
                <w:color w:val="000000"/>
                <w:sz w:val="22"/>
                <w:szCs w:val="22"/>
              </w:rPr>
              <w:t>c.2.</w:t>
            </w:r>
          </w:p>
        </w:tc>
        <w:tc>
          <w:tcPr>
            <w:tcW w:w="5429" w:type="dxa"/>
            <w:vAlign w:val="bottom"/>
          </w:tcPr>
          <w:p w14:paraId="3C5B9FD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Non-storage containers(e.g. battery or capacitor)</w:t>
            </w:r>
          </w:p>
        </w:tc>
        <w:tc>
          <w:tcPr>
            <w:tcW w:w="2377" w:type="dxa"/>
            <w:vAlign w:val="bottom"/>
          </w:tcPr>
          <w:p w14:paraId="220FA9C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335.175(d)(2)</w:t>
            </w:r>
          </w:p>
        </w:tc>
        <w:tc>
          <w:tcPr>
            <w:tcW w:w="639" w:type="dxa"/>
            <w:vAlign w:val="bottom"/>
          </w:tcPr>
          <w:p w14:paraId="4DF1641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09927D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E9AFF8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B49F1B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ECB46E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9C034C0" w14:textId="77777777" w:rsidTr="001C021E">
        <w:trPr>
          <w:jc w:val="center"/>
        </w:trPr>
        <w:tc>
          <w:tcPr>
            <w:tcW w:w="593" w:type="dxa"/>
            <w:vAlign w:val="bottom"/>
          </w:tcPr>
          <w:p w14:paraId="5FAE3F8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748</w:t>
            </w:r>
          </w:p>
        </w:tc>
        <w:tc>
          <w:tcPr>
            <w:tcW w:w="1387" w:type="dxa"/>
            <w:vAlign w:val="bottom"/>
          </w:tcPr>
          <w:p w14:paraId="3AC8D51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V.G.13.</w:t>
            </w:r>
            <w:r w:rsidRPr="00A2199B">
              <w:rPr>
                <w:rFonts w:asciiTheme="minorHAnsi" w:hAnsiTheme="minorHAnsi" w:cstheme="minorHAnsi"/>
                <w:i/>
                <w:iCs/>
                <w:color w:val="000000"/>
                <w:sz w:val="22"/>
                <w:szCs w:val="22"/>
              </w:rPr>
              <w:t>c.3.</w:t>
            </w:r>
          </w:p>
        </w:tc>
        <w:tc>
          <w:tcPr>
            <w:tcW w:w="5429" w:type="dxa"/>
            <w:vAlign w:val="bottom"/>
          </w:tcPr>
          <w:p w14:paraId="45A2ED0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proofErr w:type="spellStart"/>
            <w:r w:rsidRPr="00A2199B">
              <w:rPr>
                <w:rFonts w:asciiTheme="minorHAnsi" w:hAnsiTheme="minorHAnsi" w:cstheme="minorHAnsi"/>
                <w:color w:val="000000"/>
                <w:sz w:val="22"/>
                <w:szCs w:val="22"/>
              </w:rPr>
              <w:t>Labpack</w:t>
            </w:r>
            <w:proofErr w:type="spellEnd"/>
            <w:r w:rsidRPr="00A2199B">
              <w:rPr>
                <w:rFonts w:asciiTheme="minorHAnsi" w:hAnsiTheme="minorHAnsi" w:cstheme="minorHAnsi"/>
                <w:color w:val="000000"/>
                <w:sz w:val="22"/>
                <w:szCs w:val="22"/>
              </w:rPr>
              <w:t xml:space="preserve"> containers</w:t>
            </w:r>
          </w:p>
        </w:tc>
        <w:tc>
          <w:tcPr>
            <w:tcW w:w="2377" w:type="dxa"/>
            <w:vAlign w:val="bottom"/>
          </w:tcPr>
          <w:p w14:paraId="166B148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335.175(d)(3)</w:t>
            </w:r>
          </w:p>
        </w:tc>
        <w:tc>
          <w:tcPr>
            <w:tcW w:w="639" w:type="dxa"/>
            <w:vAlign w:val="bottom"/>
          </w:tcPr>
          <w:p w14:paraId="2500799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E45157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B55ED0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A73A54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19845F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D8B286A" w14:textId="77777777" w:rsidTr="001C021E">
        <w:trPr>
          <w:jc w:val="center"/>
        </w:trPr>
        <w:tc>
          <w:tcPr>
            <w:tcW w:w="593" w:type="dxa"/>
            <w:vAlign w:val="bottom"/>
          </w:tcPr>
          <w:p w14:paraId="7DB4697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749</w:t>
            </w:r>
          </w:p>
        </w:tc>
        <w:tc>
          <w:tcPr>
            <w:tcW w:w="1387" w:type="dxa"/>
            <w:vAlign w:val="bottom"/>
          </w:tcPr>
          <w:p w14:paraId="0D3DD6A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V.G.14.</w:t>
            </w:r>
          </w:p>
        </w:tc>
        <w:tc>
          <w:tcPr>
            <w:tcW w:w="5429" w:type="dxa"/>
            <w:vAlign w:val="bottom"/>
          </w:tcPr>
          <w:p w14:paraId="1860FDA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 providing an alternate design or operating practices, demonstrate the following:</w:t>
            </w:r>
          </w:p>
        </w:tc>
        <w:tc>
          <w:tcPr>
            <w:tcW w:w="2377" w:type="dxa"/>
            <w:vAlign w:val="bottom"/>
          </w:tcPr>
          <w:p w14:paraId="5BF04EA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335.175(d); 264.301(d)</w:t>
            </w:r>
          </w:p>
        </w:tc>
        <w:tc>
          <w:tcPr>
            <w:tcW w:w="639" w:type="dxa"/>
            <w:vAlign w:val="bottom"/>
          </w:tcPr>
          <w:p w14:paraId="2D064C1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5A1C5A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A28737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CE2168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887671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543FCC8" w14:textId="77777777" w:rsidTr="001C021E">
        <w:trPr>
          <w:jc w:val="center"/>
        </w:trPr>
        <w:tc>
          <w:tcPr>
            <w:tcW w:w="593" w:type="dxa"/>
            <w:vAlign w:val="bottom"/>
          </w:tcPr>
          <w:p w14:paraId="7E9A276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750</w:t>
            </w:r>
          </w:p>
        </w:tc>
        <w:tc>
          <w:tcPr>
            <w:tcW w:w="1387" w:type="dxa"/>
            <w:vAlign w:val="bottom"/>
          </w:tcPr>
          <w:p w14:paraId="7AE74DE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V.G.14.a.</w:t>
            </w:r>
          </w:p>
        </w:tc>
        <w:tc>
          <w:tcPr>
            <w:tcW w:w="5429" w:type="dxa"/>
            <w:vAlign w:val="bottom"/>
          </w:tcPr>
          <w:p w14:paraId="16A541F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Will prevent migration of hazardous constituents into the groundwater</w:t>
            </w:r>
          </w:p>
        </w:tc>
        <w:tc>
          <w:tcPr>
            <w:tcW w:w="2377" w:type="dxa"/>
            <w:vAlign w:val="bottom"/>
          </w:tcPr>
          <w:p w14:paraId="5CE02B2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EE40DC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DF21F6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CAB998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E2D5AC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CFF9D5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5A59723" w14:textId="77777777" w:rsidTr="001C021E">
        <w:trPr>
          <w:jc w:val="center"/>
        </w:trPr>
        <w:tc>
          <w:tcPr>
            <w:tcW w:w="593" w:type="dxa"/>
            <w:vAlign w:val="bottom"/>
          </w:tcPr>
          <w:p w14:paraId="1C4546E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751</w:t>
            </w:r>
          </w:p>
        </w:tc>
        <w:tc>
          <w:tcPr>
            <w:tcW w:w="1387" w:type="dxa"/>
            <w:vAlign w:val="bottom"/>
          </w:tcPr>
          <w:p w14:paraId="28BD888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V.G.14.b.</w:t>
            </w:r>
          </w:p>
        </w:tc>
        <w:tc>
          <w:tcPr>
            <w:tcW w:w="5429" w:type="dxa"/>
            <w:vAlign w:val="bottom"/>
          </w:tcPr>
          <w:p w14:paraId="0A2C360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Will allow detection of leaks of hazardous constituents through the top liner at least as effectively</w:t>
            </w:r>
          </w:p>
        </w:tc>
        <w:tc>
          <w:tcPr>
            <w:tcW w:w="2377" w:type="dxa"/>
            <w:vAlign w:val="bottom"/>
          </w:tcPr>
          <w:p w14:paraId="5D219C3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D728C2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E7761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4D3021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E0337E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C8501D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6153D38" w14:textId="77777777" w:rsidTr="001C021E">
        <w:trPr>
          <w:jc w:val="center"/>
        </w:trPr>
        <w:tc>
          <w:tcPr>
            <w:tcW w:w="593" w:type="dxa"/>
            <w:vAlign w:val="bottom"/>
          </w:tcPr>
          <w:p w14:paraId="7CA3EC5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752</w:t>
            </w:r>
          </w:p>
        </w:tc>
        <w:tc>
          <w:tcPr>
            <w:tcW w:w="1387" w:type="dxa"/>
            <w:vAlign w:val="bottom"/>
          </w:tcPr>
          <w:p w14:paraId="37AF6CA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V.G.15.</w:t>
            </w:r>
          </w:p>
        </w:tc>
        <w:tc>
          <w:tcPr>
            <w:tcW w:w="5429" w:type="dxa"/>
            <w:vAlign w:val="bottom"/>
          </w:tcPr>
          <w:p w14:paraId="5FE8E80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If seeking an exemption from double-liner requirements for </w:t>
            </w:r>
            <w:proofErr w:type="spellStart"/>
            <w:r w:rsidRPr="00A2199B">
              <w:rPr>
                <w:rFonts w:asciiTheme="minorHAnsi" w:hAnsiTheme="minorHAnsi" w:cstheme="minorHAnsi"/>
                <w:color w:val="000000"/>
                <w:sz w:val="22"/>
                <w:szCs w:val="22"/>
              </w:rPr>
              <w:t>monofills</w:t>
            </w:r>
            <w:proofErr w:type="spellEnd"/>
            <w:r w:rsidRPr="00A2199B">
              <w:rPr>
                <w:rFonts w:asciiTheme="minorHAnsi" w:hAnsiTheme="minorHAnsi" w:cstheme="minorHAnsi"/>
                <w:color w:val="000000"/>
                <w:sz w:val="22"/>
                <w:szCs w:val="22"/>
              </w:rPr>
              <w:t>, provide the following:</w:t>
            </w:r>
          </w:p>
        </w:tc>
        <w:tc>
          <w:tcPr>
            <w:tcW w:w="2377" w:type="dxa"/>
            <w:vAlign w:val="bottom"/>
          </w:tcPr>
          <w:p w14:paraId="051999A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264.301(e)</w:t>
            </w:r>
          </w:p>
        </w:tc>
        <w:tc>
          <w:tcPr>
            <w:tcW w:w="639" w:type="dxa"/>
            <w:vAlign w:val="bottom"/>
          </w:tcPr>
          <w:p w14:paraId="422857F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0C440D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3F8D10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B77A74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858147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4E218B0" w14:textId="77777777" w:rsidTr="001C021E">
        <w:trPr>
          <w:jc w:val="center"/>
        </w:trPr>
        <w:tc>
          <w:tcPr>
            <w:tcW w:w="593" w:type="dxa"/>
            <w:vAlign w:val="bottom"/>
          </w:tcPr>
          <w:p w14:paraId="37DA651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753</w:t>
            </w:r>
          </w:p>
        </w:tc>
        <w:tc>
          <w:tcPr>
            <w:tcW w:w="1387" w:type="dxa"/>
            <w:vAlign w:val="bottom"/>
          </w:tcPr>
          <w:p w14:paraId="5064CB5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V.G.15.</w:t>
            </w:r>
            <w:r w:rsidRPr="00A2199B">
              <w:rPr>
                <w:rFonts w:asciiTheme="minorHAnsi" w:hAnsiTheme="minorHAnsi" w:cstheme="minorHAnsi"/>
                <w:i/>
                <w:iCs/>
                <w:color w:val="000000"/>
                <w:sz w:val="22"/>
                <w:szCs w:val="22"/>
              </w:rPr>
              <w:t>a.</w:t>
            </w:r>
          </w:p>
        </w:tc>
        <w:tc>
          <w:tcPr>
            <w:tcW w:w="5429" w:type="dxa"/>
            <w:vAlign w:val="bottom"/>
          </w:tcPr>
          <w:p w14:paraId="45DAAED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Alternative design and operation</w:t>
            </w:r>
          </w:p>
        </w:tc>
        <w:tc>
          <w:tcPr>
            <w:tcW w:w="2377" w:type="dxa"/>
            <w:vAlign w:val="bottom"/>
          </w:tcPr>
          <w:p w14:paraId="717231D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335.173(b)</w:t>
            </w:r>
          </w:p>
        </w:tc>
        <w:tc>
          <w:tcPr>
            <w:tcW w:w="639" w:type="dxa"/>
            <w:vAlign w:val="bottom"/>
          </w:tcPr>
          <w:p w14:paraId="44EEE6B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C16AE3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D26276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BC1A54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EEF7ED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EFC5493" w14:textId="77777777" w:rsidTr="001C021E">
        <w:trPr>
          <w:jc w:val="center"/>
        </w:trPr>
        <w:tc>
          <w:tcPr>
            <w:tcW w:w="593" w:type="dxa"/>
            <w:vAlign w:val="bottom"/>
          </w:tcPr>
          <w:p w14:paraId="70D9C0D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754</w:t>
            </w:r>
          </w:p>
        </w:tc>
        <w:tc>
          <w:tcPr>
            <w:tcW w:w="1387" w:type="dxa"/>
            <w:vAlign w:val="bottom"/>
          </w:tcPr>
          <w:p w14:paraId="6CC8256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V.G.15.</w:t>
            </w:r>
            <w:r w:rsidRPr="00A2199B">
              <w:rPr>
                <w:rFonts w:asciiTheme="minorHAnsi" w:hAnsiTheme="minorHAnsi" w:cstheme="minorHAnsi"/>
                <w:i/>
                <w:iCs/>
                <w:color w:val="000000"/>
                <w:sz w:val="22"/>
                <w:szCs w:val="22"/>
              </w:rPr>
              <w:t>b.</w:t>
            </w:r>
          </w:p>
        </w:tc>
        <w:tc>
          <w:tcPr>
            <w:tcW w:w="5429" w:type="dxa"/>
            <w:vAlign w:val="bottom"/>
          </w:tcPr>
          <w:p w14:paraId="5550329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Nature and quantity of wastes</w:t>
            </w:r>
          </w:p>
        </w:tc>
        <w:tc>
          <w:tcPr>
            <w:tcW w:w="2377" w:type="dxa"/>
            <w:vAlign w:val="bottom"/>
          </w:tcPr>
          <w:p w14:paraId="00B1B80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335.173(b)(1)</w:t>
            </w:r>
          </w:p>
        </w:tc>
        <w:tc>
          <w:tcPr>
            <w:tcW w:w="639" w:type="dxa"/>
            <w:vAlign w:val="bottom"/>
          </w:tcPr>
          <w:p w14:paraId="3CEDB0F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5AAFE6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BEF62D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9B03B6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8E4DCE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D835F4A" w14:textId="77777777" w:rsidTr="001C021E">
        <w:trPr>
          <w:jc w:val="center"/>
        </w:trPr>
        <w:tc>
          <w:tcPr>
            <w:tcW w:w="593" w:type="dxa"/>
            <w:vAlign w:val="bottom"/>
          </w:tcPr>
          <w:p w14:paraId="31457B9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755</w:t>
            </w:r>
          </w:p>
        </w:tc>
        <w:tc>
          <w:tcPr>
            <w:tcW w:w="1387" w:type="dxa"/>
            <w:vAlign w:val="bottom"/>
          </w:tcPr>
          <w:p w14:paraId="51A266B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V.G.15.</w:t>
            </w:r>
            <w:r w:rsidRPr="00A2199B">
              <w:rPr>
                <w:rFonts w:asciiTheme="minorHAnsi" w:hAnsiTheme="minorHAnsi" w:cstheme="minorHAnsi"/>
                <w:i/>
                <w:iCs/>
                <w:color w:val="000000"/>
                <w:sz w:val="22"/>
                <w:szCs w:val="22"/>
              </w:rPr>
              <w:t>c.</w:t>
            </w:r>
          </w:p>
        </w:tc>
        <w:tc>
          <w:tcPr>
            <w:tcW w:w="5429" w:type="dxa"/>
            <w:vAlign w:val="bottom"/>
          </w:tcPr>
          <w:p w14:paraId="5E4BF3D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Proposed alternate design and operation</w:t>
            </w:r>
          </w:p>
        </w:tc>
        <w:tc>
          <w:tcPr>
            <w:tcW w:w="2377" w:type="dxa"/>
            <w:vAlign w:val="bottom"/>
          </w:tcPr>
          <w:p w14:paraId="22D66C2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335.173(b)(2)</w:t>
            </w:r>
          </w:p>
        </w:tc>
        <w:tc>
          <w:tcPr>
            <w:tcW w:w="639" w:type="dxa"/>
            <w:vAlign w:val="bottom"/>
          </w:tcPr>
          <w:p w14:paraId="16FEEC7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CC2F0E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DA03C3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733A8B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3DCED2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F22438D" w14:textId="77777777" w:rsidTr="001C021E">
        <w:trPr>
          <w:jc w:val="center"/>
        </w:trPr>
        <w:tc>
          <w:tcPr>
            <w:tcW w:w="593" w:type="dxa"/>
            <w:vAlign w:val="bottom"/>
          </w:tcPr>
          <w:p w14:paraId="13EB7D7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756</w:t>
            </w:r>
          </w:p>
        </w:tc>
        <w:tc>
          <w:tcPr>
            <w:tcW w:w="1387" w:type="dxa"/>
            <w:vAlign w:val="bottom"/>
          </w:tcPr>
          <w:p w14:paraId="4C39011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V.G.15.</w:t>
            </w:r>
            <w:r w:rsidRPr="00A2199B">
              <w:rPr>
                <w:rFonts w:asciiTheme="minorHAnsi" w:hAnsiTheme="minorHAnsi" w:cstheme="minorHAnsi"/>
                <w:i/>
                <w:iCs/>
                <w:color w:val="000000"/>
                <w:sz w:val="22"/>
                <w:szCs w:val="22"/>
              </w:rPr>
              <w:t>d.</w:t>
            </w:r>
          </w:p>
        </w:tc>
        <w:tc>
          <w:tcPr>
            <w:tcW w:w="5429" w:type="dxa"/>
            <w:vAlign w:val="bottom"/>
          </w:tcPr>
          <w:p w14:paraId="41EAC3E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Hydrogeologic setting , including liners and soils</w:t>
            </w:r>
          </w:p>
        </w:tc>
        <w:tc>
          <w:tcPr>
            <w:tcW w:w="2377" w:type="dxa"/>
            <w:vAlign w:val="bottom"/>
          </w:tcPr>
          <w:p w14:paraId="666AC09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335.173(b)(3)</w:t>
            </w:r>
          </w:p>
        </w:tc>
        <w:tc>
          <w:tcPr>
            <w:tcW w:w="639" w:type="dxa"/>
            <w:vAlign w:val="bottom"/>
          </w:tcPr>
          <w:p w14:paraId="286A95B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BFDED1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77E396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06C929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04055A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5AC5BFD" w14:textId="77777777" w:rsidTr="001C021E">
        <w:trPr>
          <w:jc w:val="center"/>
        </w:trPr>
        <w:tc>
          <w:tcPr>
            <w:tcW w:w="593" w:type="dxa"/>
            <w:vAlign w:val="bottom"/>
          </w:tcPr>
          <w:p w14:paraId="4086634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757</w:t>
            </w:r>
          </w:p>
        </w:tc>
        <w:tc>
          <w:tcPr>
            <w:tcW w:w="1387" w:type="dxa"/>
            <w:vAlign w:val="bottom"/>
          </w:tcPr>
          <w:p w14:paraId="7E9C23B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V.G.15.</w:t>
            </w:r>
            <w:r w:rsidRPr="00A2199B">
              <w:rPr>
                <w:rFonts w:asciiTheme="minorHAnsi" w:hAnsiTheme="minorHAnsi" w:cstheme="minorHAnsi"/>
                <w:i/>
                <w:iCs/>
                <w:color w:val="000000"/>
                <w:sz w:val="22"/>
                <w:szCs w:val="22"/>
              </w:rPr>
              <w:t>e.</w:t>
            </w:r>
          </w:p>
        </w:tc>
        <w:tc>
          <w:tcPr>
            <w:tcW w:w="5429" w:type="dxa"/>
            <w:vAlign w:val="bottom"/>
          </w:tcPr>
          <w:p w14:paraId="4713EE4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All other factors which would influence the quality and mobility of leachate produced</w:t>
            </w:r>
          </w:p>
        </w:tc>
        <w:tc>
          <w:tcPr>
            <w:tcW w:w="2377" w:type="dxa"/>
            <w:vAlign w:val="bottom"/>
          </w:tcPr>
          <w:p w14:paraId="62A9649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7861C8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F00343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5DEFF8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6FE0C6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B2E98E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5AF7C6A" w14:textId="77777777" w:rsidTr="00E72ABB">
        <w:trPr>
          <w:jc w:val="center"/>
        </w:trPr>
        <w:tc>
          <w:tcPr>
            <w:tcW w:w="593" w:type="dxa"/>
            <w:tcBorders>
              <w:bottom w:val="single" w:sz="4" w:space="0" w:color="auto"/>
            </w:tcBorders>
            <w:vAlign w:val="bottom"/>
          </w:tcPr>
          <w:p w14:paraId="0051C7D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758</w:t>
            </w:r>
          </w:p>
        </w:tc>
        <w:tc>
          <w:tcPr>
            <w:tcW w:w="1387" w:type="dxa"/>
            <w:tcBorders>
              <w:bottom w:val="single" w:sz="4" w:space="0" w:color="auto"/>
            </w:tcBorders>
            <w:vAlign w:val="bottom"/>
          </w:tcPr>
          <w:p w14:paraId="5C6B344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V.G.16.</w:t>
            </w:r>
          </w:p>
        </w:tc>
        <w:tc>
          <w:tcPr>
            <w:tcW w:w="5429" w:type="dxa"/>
            <w:tcBorders>
              <w:bottom w:val="single" w:sz="4" w:space="0" w:color="auto"/>
            </w:tcBorders>
            <w:vAlign w:val="bottom"/>
          </w:tcPr>
          <w:p w14:paraId="17C2619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Above-grade benefits: Provide benefits, costs, adverse effects associated with above-grade construction</w:t>
            </w:r>
          </w:p>
        </w:tc>
        <w:tc>
          <w:tcPr>
            <w:tcW w:w="2377" w:type="dxa"/>
            <w:tcBorders>
              <w:bottom w:val="single" w:sz="4" w:space="0" w:color="auto"/>
            </w:tcBorders>
            <w:vAlign w:val="bottom"/>
          </w:tcPr>
          <w:p w14:paraId="1726AA2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361.108 (TX Health &amp; Safety Code)</w:t>
            </w:r>
          </w:p>
        </w:tc>
        <w:tc>
          <w:tcPr>
            <w:tcW w:w="639" w:type="dxa"/>
            <w:vAlign w:val="bottom"/>
          </w:tcPr>
          <w:p w14:paraId="4159B0B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8DE536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4332D6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A609F3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7C96EE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B1D1A6F" w14:textId="77777777" w:rsidTr="00E72ABB">
        <w:trPr>
          <w:jc w:val="center"/>
        </w:trPr>
        <w:tc>
          <w:tcPr>
            <w:tcW w:w="593" w:type="dxa"/>
            <w:shd w:val="clear" w:color="auto" w:fill="D9D9D9" w:themeFill="background1" w:themeFillShade="D9"/>
            <w:vAlign w:val="bottom"/>
          </w:tcPr>
          <w:p w14:paraId="5844BDB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759</w:t>
            </w:r>
          </w:p>
        </w:tc>
        <w:tc>
          <w:tcPr>
            <w:tcW w:w="1387" w:type="dxa"/>
            <w:shd w:val="clear" w:color="auto" w:fill="D9D9D9" w:themeFill="background1" w:themeFillShade="D9"/>
            <w:vAlign w:val="bottom"/>
          </w:tcPr>
          <w:p w14:paraId="602EA25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V.G.</w:t>
            </w:r>
            <w:r w:rsidRPr="00A2199B">
              <w:rPr>
                <w:rFonts w:asciiTheme="minorHAnsi" w:hAnsiTheme="minorHAnsi" w:cstheme="minorHAnsi"/>
                <w:i/>
                <w:iCs/>
                <w:color w:val="000000"/>
                <w:sz w:val="22"/>
                <w:szCs w:val="22"/>
              </w:rPr>
              <w:t>17.</w:t>
            </w:r>
          </w:p>
        </w:tc>
        <w:tc>
          <w:tcPr>
            <w:tcW w:w="5429" w:type="dxa"/>
            <w:shd w:val="clear" w:color="auto" w:fill="D9D9D9" w:themeFill="background1" w:themeFillShade="D9"/>
            <w:vAlign w:val="bottom"/>
          </w:tcPr>
          <w:p w14:paraId="7817D34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detailed plans and specifications individually sealed and dated by a licensed professional engineer with current Texas registration along with the Registered Engineering Firm’s name and Registration Number</w:t>
            </w:r>
          </w:p>
        </w:tc>
        <w:tc>
          <w:tcPr>
            <w:tcW w:w="2377" w:type="dxa"/>
            <w:shd w:val="clear" w:color="auto" w:fill="D9D9D9" w:themeFill="background1" w:themeFillShade="D9"/>
            <w:vAlign w:val="bottom"/>
          </w:tcPr>
          <w:p w14:paraId="4511308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305.50(a)(7)</w:t>
            </w:r>
          </w:p>
        </w:tc>
        <w:tc>
          <w:tcPr>
            <w:tcW w:w="639" w:type="dxa"/>
            <w:vAlign w:val="bottom"/>
          </w:tcPr>
          <w:p w14:paraId="3F80381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4F56E6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69A26C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2CEC90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20313D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E72ABB" w14:paraId="7C42E475" w14:textId="77777777" w:rsidTr="00E72ABB">
        <w:trPr>
          <w:jc w:val="center"/>
        </w:trPr>
        <w:tc>
          <w:tcPr>
            <w:tcW w:w="593" w:type="dxa"/>
            <w:shd w:val="clear" w:color="auto" w:fill="D9D9D9" w:themeFill="background1" w:themeFillShade="D9"/>
            <w:vAlign w:val="bottom"/>
          </w:tcPr>
          <w:p w14:paraId="268C13EE" w14:textId="77777777" w:rsidR="00E72ABB" w:rsidRPr="00A2199B" w:rsidRDefault="00E72ABB"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760</w:t>
            </w:r>
          </w:p>
        </w:tc>
        <w:tc>
          <w:tcPr>
            <w:tcW w:w="1387" w:type="dxa"/>
            <w:shd w:val="clear" w:color="auto" w:fill="D9D9D9" w:themeFill="background1" w:themeFillShade="D9"/>
            <w:vAlign w:val="bottom"/>
          </w:tcPr>
          <w:p w14:paraId="66E551D3" w14:textId="77777777" w:rsidR="00E72ABB" w:rsidRPr="00A2199B" w:rsidRDefault="00E72ABB"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p>
        </w:tc>
        <w:tc>
          <w:tcPr>
            <w:tcW w:w="5429" w:type="dxa"/>
            <w:shd w:val="clear" w:color="auto" w:fill="D9D9D9" w:themeFill="background1" w:themeFillShade="D9"/>
            <w:vAlign w:val="bottom"/>
          </w:tcPr>
          <w:p w14:paraId="0680E69E" w14:textId="77777777" w:rsidR="00E72ABB" w:rsidRPr="00A2199B" w:rsidRDefault="00E72ABB" w:rsidP="00A45380">
            <w:pPr>
              <w:tabs>
                <w:tab w:val="clear" w:pos="720"/>
              </w:tabs>
              <w:spacing w:before="0" w:after="0"/>
              <w:outlineLvl w:val="1"/>
              <w:rPr>
                <w:rFonts w:asciiTheme="minorHAnsi" w:hAnsiTheme="minorHAnsi" w:cstheme="minorHAnsi"/>
                <w:b/>
                <w:bCs/>
                <w:color w:val="000000"/>
                <w:sz w:val="22"/>
                <w:szCs w:val="22"/>
              </w:rPr>
            </w:pPr>
            <w:bookmarkStart w:id="52" w:name="_Toc425239513"/>
            <w:bookmarkStart w:id="53" w:name="_Toc425855117"/>
            <w:r w:rsidRPr="00A2199B">
              <w:rPr>
                <w:rFonts w:asciiTheme="minorHAnsi" w:hAnsiTheme="minorHAnsi" w:cstheme="minorHAnsi"/>
                <w:b/>
                <w:bCs/>
                <w:color w:val="000000"/>
                <w:sz w:val="22"/>
                <w:szCs w:val="22"/>
              </w:rPr>
              <w:t>Incinerators</w:t>
            </w:r>
            <w:bookmarkEnd w:id="52"/>
            <w:bookmarkEnd w:id="53"/>
          </w:p>
        </w:tc>
        <w:tc>
          <w:tcPr>
            <w:tcW w:w="2377" w:type="dxa"/>
            <w:shd w:val="clear" w:color="auto" w:fill="D9D9D9" w:themeFill="background1" w:themeFillShade="D9"/>
            <w:vAlign w:val="bottom"/>
          </w:tcPr>
          <w:p w14:paraId="1A1C0282" w14:textId="77777777" w:rsidR="00E72ABB" w:rsidRPr="00A2199B" w:rsidRDefault="00E72ABB"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 Subchapter I; 335.152(a)(13); 264 subpart O</w:t>
            </w:r>
          </w:p>
        </w:tc>
        <w:tc>
          <w:tcPr>
            <w:tcW w:w="639" w:type="dxa"/>
            <w:vAlign w:val="bottom"/>
          </w:tcPr>
          <w:p w14:paraId="3F98F72A" w14:textId="77777777" w:rsidR="00E72ABB" w:rsidRPr="00A2199B" w:rsidRDefault="00E72ABB"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6A4EDA1A" w14:textId="77777777" w:rsidR="00E72ABB" w:rsidRPr="00A2199B" w:rsidRDefault="00E72ABB"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6E11FB19" w14:textId="77777777" w:rsidR="00E72ABB" w:rsidRPr="00A2199B" w:rsidRDefault="00E72ABB"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42DADE40" w14:textId="77777777" w:rsidR="00E72ABB" w:rsidRPr="00A2199B" w:rsidRDefault="00E72ABB"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18D13F1" w14:textId="77777777" w:rsidR="00E72ABB" w:rsidRPr="00A2199B" w:rsidRDefault="00E72ABB" w:rsidP="001733CC">
            <w:pPr>
              <w:tabs>
                <w:tab w:val="clear" w:pos="720"/>
              </w:tabs>
              <w:spacing w:before="0" w:after="0"/>
              <w:jc w:val="center"/>
              <w:rPr>
                <w:rFonts w:asciiTheme="minorHAnsi" w:hAnsiTheme="minorHAnsi" w:cstheme="minorHAnsi"/>
                <w:color w:val="000000"/>
                <w:sz w:val="22"/>
                <w:szCs w:val="22"/>
              </w:rPr>
            </w:pPr>
          </w:p>
        </w:tc>
      </w:tr>
      <w:tr w:rsidR="00945B7E" w14:paraId="57778D17" w14:textId="77777777" w:rsidTr="00E72ABB">
        <w:trPr>
          <w:jc w:val="center"/>
        </w:trPr>
        <w:tc>
          <w:tcPr>
            <w:tcW w:w="593" w:type="dxa"/>
            <w:shd w:val="clear" w:color="auto" w:fill="D9D9D9" w:themeFill="background1" w:themeFillShade="D9"/>
            <w:vAlign w:val="bottom"/>
          </w:tcPr>
          <w:p w14:paraId="2D43498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761</w:t>
            </w:r>
          </w:p>
        </w:tc>
        <w:tc>
          <w:tcPr>
            <w:tcW w:w="1387" w:type="dxa"/>
            <w:shd w:val="clear" w:color="auto" w:fill="D9D9D9" w:themeFill="background1" w:themeFillShade="D9"/>
            <w:vAlign w:val="bottom"/>
          </w:tcPr>
          <w:p w14:paraId="09687E9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V.H.1.</w:t>
            </w:r>
          </w:p>
        </w:tc>
        <w:tc>
          <w:tcPr>
            <w:tcW w:w="5429" w:type="dxa"/>
            <w:shd w:val="clear" w:color="auto" w:fill="D9D9D9" w:themeFill="background1" w:themeFillShade="D9"/>
            <w:vAlign w:val="bottom"/>
          </w:tcPr>
          <w:p w14:paraId="08CDF3D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Table V.H.1 - Incinerators in hard copy and editable electronic format</w:t>
            </w:r>
          </w:p>
        </w:tc>
        <w:tc>
          <w:tcPr>
            <w:tcW w:w="2377" w:type="dxa"/>
            <w:shd w:val="clear" w:color="auto" w:fill="D9D9D9" w:themeFill="background1" w:themeFillShade="D9"/>
            <w:vAlign w:val="bottom"/>
          </w:tcPr>
          <w:p w14:paraId="6010A91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270.19; 270.62</w:t>
            </w:r>
          </w:p>
        </w:tc>
        <w:tc>
          <w:tcPr>
            <w:tcW w:w="639" w:type="dxa"/>
            <w:vAlign w:val="bottom"/>
          </w:tcPr>
          <w:p w14:paraId="7A34C33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531A3E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C69415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CFD56F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DFE14F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7831B5B" w14:textId="77777777" w:rsidTr="00E72ABB">
        <w:trPr>
          <w:jc w:val="center"/>
        </w:trPr>
        <w:tc>
          <w:tcPr>
            <w:tcW w:w="593" w:type="dxa"/>
            <w:shd w:val="clear" w:color="auto" w:fill="D9D9D9" w:themeFill="background1" w:themeFillShade="D9"/>
            <w:vAlign w:val="bottom"/>
          </w:tcPr>
          <w:p w14:paraId="206C962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762</w:t>
            </w:r>
          </w:p>
        </w:tc>
        <w:tc>
          <w:tcPr>
            <w:tcW w:w="1387" w:type="dxa"/>
            <w:shd w:val="clear" w:color="auto" w:fill="D9D9D9" w:themeFill="background1" w:themeFillShade="D9"/>
            <w:vAlign w:val="bottom"/>
          </w:tcPr>
          <w:p w14:paraId="00C8439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V.H.2.</w:t>
            </w:r>
          </w:p>
        </w:tc>
        <w:tc>
          <w:tcPr>
            <w:tcW w:w="5429" w:type="dxa"/>
            <w:shd w:val="clear" w:color="auto" w:fill="D9D9D9" w:themeFill="background1" w:themeFillShade="D9"/>
            <w:vAlign w:val="bottom"/>
          </w:tcPr>
          <w:p w14:paraId="1DD6866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Table V.H.2 - Incinerator Permit Conditions, Monitoring, and Automatic Waste Feed Cutoff Systems in hard copy and editable electronic format</w:t>
            </w:r>
          </w:p>
        </w:tc>
        <w:tc>
          <w:tcPr>
            <w:tcW w:w="2377" w:type="dxa"/>
            <w:shd w:val="clear" w:color="auto" w:fill="D9D9D9" w:themeFill="background1" w:themeFillShade="D9"/>
            <w:vAlign w:val="bottom"/>
          </w:tcPr>
          <w:p w14:paraId="49EFB36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BC2576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9A0495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52A3B3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02D7D3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C28E26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5F87AEF" w14:textId="77777777" w:rsidTr="00E72ABB">
        <w:trPr>
          <w:jc w:val="center"/>
        </w:trPr>
        <w:tc>
          <w:tcPr>
            <w:tcW w:w="593" w:type="dxa"/>
            <w:shd w:val="clear" w:color="auto" w:fill="D9D9D9" w:themeFill="background1" w:themeFillShade="D9"/>
            <w:vAlign w:val="bottom"/>
          </w:tcPr>
          <w:p w14:paraId="0BBD4EE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763</w:t>
            </w:r>
          </w:p>
        </w:tc>
        <w:tc>
          <w:tcPr>
            <w:tcW w:w="1387" w:type="dxa"/>
            <w:shd w:val="clear" w:color="auto" w:fill="D9D9D9" w:themeFill="background1" w:themeFillShade="D9"/>
            <w:vAlign w:val="bottom"/>
          </w:tcPr>
          <w:p w14:paraId="7888830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V.H.3.</w:t>
            </w:r>
          </w:p>
        </w:tc>
        <w:tc>
          <w:tcPr>
            <w:tcW w:w="5429" w:type="dxa"/>
            <w:shd w:val="clear" w:color="auto" w:fill="D9D9D9" w:themeFill="background1" w:themeFillShade="D9"/>
            <w:vAlign w:val="bottom"/>
          </w:tcPr>
          <w:p w14:paraId="28187E1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Table V.H.3 - Maximum Constituent Feed Rates in hard copy and editable electronic format</w:t>
            </w:r>
          </w:p>
        </w:tc>
        <w:tc>
          <w:tcPr>
            <w:tcW w:w="2377" w:type="dxa"/>
            <w:shd w:val="clear" w:color="auto" w:fill="D9D9D9" w:themeFill="background1" w:themeFillShade="D9"/>
            <w:vAlign w:val="bottom"/>
          </w:tcPr>
          <w:p w14:paraId="4EA9EF4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84D561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9ECFF1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402A81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4F73DB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C077AA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1B8FABC" w14:textId="77777777" w:rsidTr="00E72ABB">
        <w:trPr>
          <w:jc w:val="center"/>
        </w:trPr>
        <w:tc>
          <w:tcPr>
            <w:tcW w:w="593" w:type="dxa"/>
            <w:shd w:val="clear" w:color="auto" w:fill="D9D9D9" w:themeFill="background1" w:themeFillShade="D9"/>
            <w:vAlign w:val="bottom"/>
          </w:tcPr>
          <w:p w14:paraId="4890F3B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764</w:t>
            </w:r>
          </w:p>
        </w:tc>
        <w:tc>
          <w:tcPr>
            <w:tcW w:w="1387" w:type="dxa"/>
            <w:shd w:val="clear" w:color="auto" w:fill="D9D9D9" w:themeFill="background1" w:themeFillShade="D9"/>
            <w:vAlign w:val="bottom"/>
          </w:tcPr>
          <w:p w14:paraId="7BE3C6D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V.H.4.</w:t>
            </w:r>
          </w:p>
        </w:tc>
        <w:tc>
          <w:tcPr>
            <w:tcW w:w="5429" w:type="dxa"/>
            <w:shd w:val="clear" w:color="auto" w:fill="D9D9D9" w:themeFill="background1" w:themeFillShade="D9"/>
            <w:vAlign w:val="bottom"/>
          </w:tcPr>
          <w:p w14:paraId="6C4F375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Table V.H.4 - Maximum Allowable Emission Rates in hard copy and editable electronic format</w:t>
            </w:r>
          </w:p>
        </w:tc>
        <w:tc>
          <w:tcPr>
            <w:tcW w:w="2377" w:type="dxa"/>
            <w:shd w:val="clear" w:color="auto" w:fill="D9D9D9" w:themeFill="background1" w:themeFillShade="D9"/>
            <w:vAlign w:val="bottom"/>
          </w:tcPr>
          <w:p w14:paraId="360BB2F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9DC9E6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FB5502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9D18CE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717BA2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44E7A5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255BFAD" w14:textId="77777777" w:rsidTr="001C021E">
        <w:trPr>
          <w:jc w:val="center"/>
        </w:trPr>
        <w:tc>
          <w:tcPr>
            <w:tcW w:w="593" w:type="dxa"/>
            <w:vAlign w:val="bottom"/>
          </w:tcPr>
          <w:p w14:paraId="3077B39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765</w:t>
            </w:r>
          </w:p>
        </w:tc>
        <w:tc>
          <w:tcPr>
            <w:tcW w:w="1387" w:type="dxa"/>
            <w:vAlign w:val="bottom"/>
          </w:tcPr>
          <w:p w14:paraId="7B30C77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V.H.5.</w:t>
            </w:r>
          </w:p>
        </w:tc>
        <w:tc>
          <w:tcPr>
            <w:tcW w:w="5429" w:type="dxa"/>
            <w:vAlign w:val="bottom"/>
          </w:tcPr>
          <w:p w14:paraId="196253B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Complete and submit Table V.H.5 - Incinerator Permit Conditions, Monitoring, and Automatic Waste Feed Cutoff Systems - Short-Term Operation during shakedown period, trial burn period and period after completion of initial trial burn </w:t>
            </w:r>
          </w:p>
        </w:tc>
        <w:tc>
          <w:tcPr>
            <w:tcW w:w="2377" w:type="dxa"/>
            <w:vAlign w:val="bottom"/>
          </w:tcPr>
          <w:p w14:paraId="6C3261A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3D848A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B67657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8AC4E5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545230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85CFCA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68FCBE6" w14:textId="77777777" w:rsidTr="001C021E">
        <w:trPr>
          <w:jc w:val="center"/>
        </w:trPr>
        <w:tc>
          <w:tcPr>
            <w:tcW w:w="593" w:type="dxa"/>
            <w:vAlign w:val="bottom"/>
          </w:tcPr>
          <w:p w14:paraId="6EA7395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766</w:t>
            </w:r>
          </w:p>
        </w:tc>
        <w:tc>
          <w:tcPr>
            <w:tcW w:w="1387" w:type="dxa"/>
            <w:vAlign w:val="bottom"/>
          </w:tcPr>
          <w:p w14:paraId="204FDB9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V.H.6.</w:t>
            </w:r>
          </w:p>
        </w:tc>
        <w:tc>
          <w:tcPr>
            <w:tcW w:w="5429" w:type="dxa"/>
            <w:vAlign w:val="bottom"/>
          </w:tcPr>
          <w:p w14:paraId="32A7AB4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Describe precautions taken for management of reactive and/or incompatible wastes</w:t>
            </w:r>
          </w:p>
        </w:tc>
        <w:tc>
          <w:tcPr>
            <w:tcW w:w="2377" w:type="dxa"/>
            <w:vAlign w:val="bottom"/>
          </w:tcPr>
          <w:p w14:paraId="6562E64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264.17</w:t>
            </w:r>
          </w:p>
        </w:tc>
        <w:tc>
          <w:tcPr>
            <w:tcW w:w="639" w:type="dxa"/>
            <w:vAlign w:val="bottom"/>
          </w:tcPr>
          <w:p w14:paraId="1E29656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523BC9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706D21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BB658A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D74D80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300CBF" w14:paraId="12805007" w14:textId="77777777" w:rsidTr="001C021E">
        <w:trPr>
          <w:jc w:val="center"/>
        </w:trPr>
        <w:tc>
          <w:tcPr>
            <w:tcW w:w="593" w:type="dxa"/>
            <w:vAlign w:val="bottom"/>
          </w:tcPr>
          <w:p w14:paraId="158E041C" w14:textId="77777777" w:rsidR="00300CBF" w:rsidRPr="00A2199B" w:rsidRDefault="00300CBF"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767</w:t>
            </w:r>
          </w:p>
        </w:tc>
        <w:tc>
          <w:tcPr>
            <w:tcW w:w="1387" w:type="dxa"/>
            <w:vAlign w:val="bottom"/>
          </w:tcPr>
          <w:p w14:paraId="04405994" w14:textId="77777777" w:rsidR="00300CBF" w:rsidRPr="00A2199B" w:rsidRDefault="00300CBF"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V.H.7.</w:t>
            </w:r>
          </w:p>
        </w:tc>
        <w:tc>
          <w:tcPr>
            <w:tcW w:w="5429" w:type="dxa"/>
            <w:vAlign w:val="bottom"/>
          </w:tcPr>
          <w:p w14:paraId="33B9271B" w14:textId="77777777" w:rsidR="00300CBF" w:rsidRPr="00A2199B" w:rsidRDefault="00300CBF"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 incinerator manages FO20, FO21, FO22, FO23, FO26, or FO27, the DRE requirement is 99.9999%</w:t>
            </w:r>
          </w:p>
        </w:tc>
        <w:tc>
          <w:tcPr>
            <w:tcW w:w="2377" w:type="dxa"/>
            <w:vAlign w:val="bottom"/>
          </w:tcPr>
          <w:p w14:paraId="611E1451" w14:textId="77777777" w:rsidR="00300CBF" w:rsidRPr="00A2199B" w:rsidRDefault="00300CBF"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264.343(a)(2)</w:t>
            </w:r>
          </w:p>
        </w:tc>
        <w:tc>
          <w:tcPr>
            <w:tcW w:w="639" w:type="dxa"/>
            <w:vAlign w:val="bottom"/>
          </w:tcPr>
          <w:p w14:paraId="59FE5BA3" w14:textId="77777777" w:rsidR="00300CBF" w:rsidRPr="00A2199B" w:rsidRDefault="00300CBF"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0E0E71DB" w14:textId="77777777" w:rsidR="00300CBF" w:rsidRPr="00A2199B" w:rsidRDefault="00300CBF"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5B3298C7" w14:textId="77777777" w:rsidR="00300CBF" w:rsidRPr="00A2199B" w:rsidRDefault="00300CBF"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3F1BE94D" w14:textId="77777777" w:rsidR="00300CBF" w:rsidRPr="00A2199B" w:rsidRDefault="00300CBF"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CD2151A" w14:textId="77777777" w:rsidR="00300CBF" w:rsidRPr="00A2199B" w:rsidRDefault="00300CBF" w:rsidP="001733CC">
            <w:pPr>
              <w:tabs>
                <w:tab w:val="clear" w:pos="720"/>
              </w:tabs>
              <w:spacing w:before="0" w:after="0"/>
              <w:jc w:val="center"/>
              <w:rPr>
                <w:rFonts w:asciiTheme="minorHAnsi" w:hAnsiTheme="minorHAnsi" w:cstheme="minorHAnsi"/>
                <w:color w:val="000000"/>
                <w:sz w:val="22"/>
                <w:szCs w:val="22"/>
              </w:rPr>
            </w:pPr>
          </w:p>
        </w:tc>
      </w:tr>
      <w:tr w:rsidR="00945B7E" w14:paraId="31FCA482" w14:textId="77777777" w:rsidTr="001C021E">
        <w:trPr>
          <w:jc w:val="center"/>
        </w:trPr>
        <w:tc>
          <w:tcPr>
            <w:tcW w:w="593" w:type="dxa"/>
            <w:vAlign w:val="bottom"/>
          </w:tcPr>
          <w:p w14:paraId="5F8ADE4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768</w:t>
            </w:r>
          </w:p>
        </w:tc>
        <w:tc>
          <w:tcPr>
            <w:tcW w:w="1387" w:type="dxa"/>
            <w:vAlign w:val="bottom"/>
          </w:tcPr>
          <w:p w14:paraId="6D7D48E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V.H.8.</w:t>
            </w:r>
          </w:p>
        </w:tc>
        <w:tc>
          <w:tcPr>
            <w:tcW w:w="5429" w:type="dxa"/>
            <w:vAlign w:val="bottom"/>
          </w:tcPr>
          <w:p w14:paraId="7A63290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For trial burn, one or more of Appendix VIII organic compounds present in waste must be designated as POHC.  Selection based on concentration in waste feed and degree of difficulty to incinerate. Complete and submit Table V.H.8 - Principal Organic Hazardous Constituents in hard copy and editable electronic format</w:t>
            </w:r>
          </w:p>
        </w:tc>
        <w:tc>
          <w:tcPr>
            <w:tcW w:w="2377" w:type="dxa"/>
            <w:vAlign w:val="bottom"/>
          </w:tcPr>
          <w:p w14:paraId="4929BA4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0DCDDD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437279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2F7C02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59447C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492776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CDD4F7C" w14:textId="77777777" w:rsidTr="001C021E">
        <w:trPr>
          <w:jc w:val="center"/>
        </w:trPr>
        <w:tc>
          <w:tcPr>
            <w:tcW w:w="593" w:type="dxa"/>
            <w:vAlign w:val="bottom"/>
          </w:tcPr>
          <w:p w14:paraId="443FD84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769</w:t>
            </w:r>
          </w:p>
        </w:tc>
        <w:tc>
          <w:tcPr>
            <w:tcW w:w="1387" w:type="dxa"/>
            <w:vAlign w:val="bottom"/>
          </w:tcPr>
          <w:p w14:paraId="60591FD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V.H.9.</w:t>
            </w:r>
          </w:p>
        </w:tc>
        <w:tc>
          <w:tcPr>
            <w:tcW w:w="5429" w:type="dxa"/>
            <w:vAlign w:val="bottom"/>
          </w:tcPr>
          <w:p w14:paraId="562670B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Submit QA/QC Plan for sampling, analysis and monitoring for trail burn</w:t>
            </w:r>
          </w:p>
        </w:tc>
        <w:tc>
          <w:tcPr>
            <w:tcW w:w="2377" w:type="dxa"/>
            <w:vAlign w:val="bottom"/>
          </w:tcPr>
          <w:p w14:paraId="1BBEE38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52AF9E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CC2AAB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31B784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FE33C0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B829D6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9E3A80D" w14:textId="77777777" w:rsidTr="001C021E">
        <w:trPr>
          <w:jc w:val="center"/>
        </w:trPr>
        <w:tc>
          <w:tcPr>
            <w:tcW w:w="593" w:type="dxa"/>
            <w:vAlign w:val="bottom"/>
          </w:tcPr>
          <w:p w14:paraId="413F246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770</w:t>
            </w:r>
          </w:p>
        </w:tc>
        <w:tc>
          <w:tcPr>
            <w:tcW w:w="1387" w:type="dxa"/>
            <w:vAlign w:val="bottom"/>
          </w:tcPr>
          <w:p w14:paraId="2E658EB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V.H.10.</w:t>
            </w:r>
          </w:p>
        </w:tc>
        <w:tc>
          <w:tcPr>
            <w:tcW w:w="5429" w:type="dxa"/>
            <w:vAlign w:val="bottom"/>
          </w:tcPr>
          <w:p w14:paraId="0921CF6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Integration with MACT Standards Minimization of emissions from startup, shutdown, and malfunction events for permitted units, identify the following if applicable:</w:t>
            </w:r>
          </w:p>
        </w:tc>
        <w:tc>
          <w:tcPr>
            <w:tcW w:w="2377" w:type="dxa"/>
            <w:vAlign w:val="bottom"/>
          </w:tcPr>
          <w:p w14:paraId="711DE3E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305.175-176; 270.235</w:t>
            </w:r>
          </w:p>
        </w:tc>
        <w:tc>
          <w:tcPr>
            <w:tcW w:w="639" w:type="dxa"/>
            <w:vAlign w:val="bottom"/>
          </w:tcPr>
          <w:p w14:paraId="22BDE89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A8FEB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E392C8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26E634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FE4718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E238E4E" w14:textId="77777777" w:rsidTr="001C021E">
        <w:trPr>
          <w:jc w:val="center"/>
        </w:trPr>
        <w:tc>
          <w:tcPr>
            <w:tcW w:w="593" w:type="dxa"/>
            <w:vAlign w:val="bottom"/>
          </w:tcPr>
          <w:p w14:paraId="6DB2BF0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771</w:t>
            </w:r>
          </w:p>
        </w:tc>
        <w:tc>
          <w:tcPr>
            <w:tcW w:w="1387" w:type="dxa"/>
            <w:vAlign w:val="bottom"/>
          </w:tcPr>
          <w:p w14:paraId="7D586F1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V.H.10.</w:t>
            </w:r>
            <w:r w:rsidRPr="00A2199B">
              <w:rPr>
                <w:rFonts w:asciiTheme="minorHAnsi" w:hAnsiTheme="minorHAnsi" w:cstheme="minorHAnsi"/>
                <w:i/>
                <w:iCs/>
                <w:color w:val="000000"/>
                <w:sz w:val="22"/>
                <w:szCs w:val="22"/>
              </w:rPr>
              <w:t>a.</w:t>
            </w:r>
          </w:p>
        </w:tc>
        <w:tc>
          <w:tcPr>
            <w:tcW w:w="5429" w:type="dxa"/>
            <w:vAlign w:val="bottom"/>
          </w:tcPr>
          <w:p w14:paraId="44AB0B6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Retain relevant permit conditions</w:t>
            </w:r>
          </w:p>
        </w:tc>
        <w:tc>
          <w:tcPr>
            <w:tcW w:w="2377" w:type="dxa"/>
            <w:vAlign w:val="bottom"/>
          </w:tcPr>
          <w:p w14:paraId="70E0D82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270.235(a)(</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w:t>
            </w:r>
          </w:p>
        </w:tc>
        <w:tc>
          <w:tcPr>
            <w:tcW w:w="639" w:type="dxa"/>
            <w:vAlign w:val="bottom"/>
          </w:tcPr>
          <w:p w14:paraId="7CD19F1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0D2366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B7E455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637FE3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D20608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D7407DE" w14:textId="77777777" w:rsidTr="001C021E">
        <w:trPr>
          <w:jc w:val="center"/>
        </w:trPr>
        <w:tc>
          <w:tcPr>
            <w:tcW w:w="593" w:type="dxa"/>
            <w:vAlign w:val="bottom"/>
          </w:tcPr>
          <w:p w14:paraId="251724D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772</w:t>
            </w:r>
          </w:p>
        </w:tc>
        <w:tc>
          <w:tcPr>
            <w:tcW w:w="1387" w:type="dxa"/>
            <w:vAlign w:val="bottom"/>
          </w:tcPr>
          <w:p w14:paraId="03EC680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V.H.10.</w:t>
            </w:r>
            <w:r w:rsidRPr="00A2199B">
              <w:rPr>
                <w:rFonts w:asciiTheme="minorHAnsi" w:hAnsiTheme="minorHAnsi" w:cstheme="minorHAnsi"/>
                <w:i/>
                <w:iCs/>
                <w:color w:val="000000"/>
                <w:sz w:val="22"/>
                <w:szCs w:val="22"/>
              </w:rPr>
              <w:t>b.</w:t>
            </w:r>
          </w:p>
        </w:tc>
        <w:tc>
          <w:tcPr>
            <w:tcW w:w="5429" w:type="dxa"/>
            <w:vAlign w:val="bottom"/>
          </w:tcPr>
          <w:p w14:paraId="1F5EAE6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Revise relevant permit conditions</w:t>
            </w:r>
          </w:p>
        </w:tc>
        <w:tc>
          <w:tcPr>
            <w:tcW w:w="2377" w:type="dxa"/>
            <w:vAlign w:val="bottom"/>
          </w:tcPr>
          <w:p w14:paraId="0E56710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270.235(a)(ii)</w:t>
            </w:r>
          </w:p>
        </w:tc>
        <w:tc>
          <w:tcPr>
            <w:tcW w:w="639" w:type="dxa"/>
            <w:vAlign w:val="bottom"/>
          </w:tcPr>
          <w:p w14:paraId="253BD75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3BFFED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7A1463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10F955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DE0A05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160A2D8" w14:textId="77777777" w:rsidTr="001C021E">
        <w:trPr>
          <w:jc w:val="center"/>
        </w:trPr>
        <w:tc>
          <w:tcPr>
            <w:tcW w:w="593" w:type="dxa"/>
            <w:vAlign w:val="bottom"/>
          </w:tcPr>
          <w:p w14:paraId="275EA1E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773</w:t>
            </w:r>
          </w:p>
        </w:tc>
        <w:tc>
          <w:tcPr>
            <w:tcW w:w="1387" w:type="dxa"/>
            <w:vAlign w:val="bottom"/>
          </w:tcPr>
          <w:p w14:paraId="74769F2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V.H.10.</w:t>
            </w:r>
            <w:r w:rsidRPr="00A2199B">
              <w:rPr>
                <w:rFonts w:asciiTheme="minorHAnsi" w:hAnsiTheme="minorHAnsi" w:cstheme="minorHAnsi"/>
                <w:i/>
                <w:iCs/>
                <w:color w:val="000000"/>
                <w:sz w:val="22"/>
                <w:szCs w:val="22"/>
              </w:rPr>
              <w:t>c.</w:t>
            </w:r>
          </w:p>
        </w:tc>
        <w:tc>
          <w:tcPr>
            <w:tcW w:w="5429" w:type="dxa"/>
            <w:vAlign w:val="bottom"/>
          </w:tcPr>
          <w:p w14:paraId="05C4221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Remove permit conditions with approved plan documentation</w:t>
            </w:r>
          </w:p>
        </w:tc>
        <w:tc>
          <w:tcPr>
            <w:tcW w:w="2377" w:type="dxa"/>
            <w:vAlign w:val="bottom"/>
          </w:tcPr>
          <w:p w14:paraId="505B8E9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270.235(a)(iii)</w:t>
            </w:r>
          </w:p>
        </w:tc>
        <w:tc>
          <w:tcPr>
            <w:tcW w:w="639" w:type="dxa"/>
            <w:vAlign w:val="bottom"/>
          </w:tcPr>
          <w:p w14:paraId="6379007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414442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88855D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1526E6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2632A7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300CBF" w14:paraId="7171E8DC" w14:textId="77777777" w:rsidTr="001C021E">
        <w:trPr>
          <w:jc w:val="center"/>
        </w:trPr>
        <w:tc>
          <w:tcPr>
            <w:tcW w:w="593" w:type="dxa"/>
            <w:vAlign w:val="bottom"/>
          </w:tcPr>
          <w:p w14:paraId="6354183A" w14:textId="77777777" w:rsidR="00300CBF" w:rsidRPr="00A2199B" w:rsidRDefault="00300CBF"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774</w:t>
            </w:r>
          </w:p>
        </w:tc>
        <w:tc>
          <w:tcPr>
            <w:tcW w:w="1387" w:type="dxa"/>
            <w:vAlign w:val="bottom"/>
          </w:tcPr>
          <w:p w14:paraId="2C325F29" w14:textId="77777777" w:rsidR="00300CBF" w:rsidRPr="00A2199B" w:rsidRDefault="00300CBF"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w:t>
            </w:r>
          </w:p>
        </w:tc>
        <w:tc>
          <w:tcPr>
            <w:tcW w:w="5429" w:type="dxa"/>
            <w:vAlign w:val="bottom"/>
          </w:tcPr>
          <w:p w14:paraId="23796590" w14:textId="77777777" w:rsidR="00300CBF" w:rsidRPr="00A2199B" w:rsidRDefault="00300CBF"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INCINERATOR TRIAL BURN PLAN: </w:t>
            </w:r>
          </w:p>
        </w:tc>
        <w:tc>
          <w:tcPr>
            <w:tcW w:w="2377" w:type="dxa"/>
            <w:vAlign w:val="bottom"/>
          </w:tcPr>
          <w:p w14:paraId="033A0B99" w14:textId="77777777" w:rsidR="00300CBF" w:rsidRPr="00A2199B" w:rsidRDefault="00300CBF"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No Letter = Common D=DILO (Data In Lieu of Testing)</w:t>
            </w:r>
          </w:p>
        </w:tc>
        <w:tc>
          <w:tcPr>
            <w:tcW w:w="639" w:type="dxa"/>
            <w:vAlign w:val="bottom"/>
          </w:tcPr>
          <w:p w14:paraId="64DBAE98" w14:textId="77777777" w:rsidR="00300CBF" w:rsidRPr="00A2199B" w:rsidRDefault="00300CBF"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5AC5D808" w14:textId="77777777" w:rsidR="00300CBF" w:rsidRPr="00A2199B" w:rsidRDefault="00300CBF"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72FDA171" w14:textId="77777777" w:rsidR="00300CBF" w:rsidRPr="00A2199B" w:rsidRDefault="00300CBF"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07275388" w14:textId="77777777" w:rsidR="00300CBF" w:rsidRPr="00A2199B" w:rsidRDefault="00300CBF"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ABC360B" w14:textId="77777777" w:rsidR="00300CBF" w:rsidRPr="00A2199B" w:rsidRDefault="00300CBF" w:rsidP="001733CC">
            <w:pPr>
              <w:tabs>
                <w:tab w:val="clear" w:pos="720"/>
              </w:tabs>
              <w:spacing w:before="0" w:after="0"/>
              <w:jc w:val="center"/>
              <w:rPr>
                <w:rFonts w:asciiTheme="minorHAnsi" w:hAnsiTheme="minorHAnsi" w:cstheme="minorHAnsi"/>
                <w:color w:val="000000"/>
                <w:sz w:val="22"/>
                <w:szCs w:val="22"/>
              </w:rPr>
            </w:pPr>
          </w:p>
        </w:tc>
      </w:tr>
      <w:tr w:rsidR="00300CBF" w14:paraId="3D61C011" w14:textId="77777777" w:rsidTr="001C021E">
        <w:trPr>
          <w:jc w:val="center"/>
        </w:trPr>
        <w:tc>
          <w:tcPr>
            <w:tcW w:w="593" w:type="dxa"/>
            <w:vAlign w:val="bottom"/>
          </w:tcPr>
          <w:p w14:paraId="39FF27D9" w14:textId="77777777" w:rsidR="00300CBF" w:rsidRPr="00A2199B" w:rsidRDefault="00300CBF"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775</w:t>
            </w:r>
          </w:p>
        </w:tc>
        <w:tc>
          <w:tcPr>
            <w:tcW w:w="1387" w:type="dxa"/>
            <w:vAlign w:val="bottom"/>
          </w:tcPr>
          <w:p w14:paraId="0CA88747" w14:textId="77777777" w:rsidR="00300CBF" w:rsidRPr="00A2199B" w:rsidRDefault="00300CBF"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11.a.</w:t>
            </w:r>
          </w:p>
        </w:tc>
        <w:tc>
          <w:tcPr>
            <w:tcW w:w="5429" w:type="dxa"/>
            <w:vAlign w:val="bottom"/>
          </w:tcPr>
          <w:p w14:paraId="385A614C" w14:textId="77777777" w:rsidR="00300CBF" w:rsidRPr="00A2199B" w:rsidRDefault="00300CBF"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TRIAL BURN PLAN REQUIREMENTS: Provide information describing the plans for the test that demonstrates the following requirements: </w:t>
            </w:r>
          </w:p>
        </w:tc>
        <w:tc>
          <w:tcPr>
            <w:tcW w:w="2377" w:type="dxa"/>
            <w:vAlign w:val="bottom"/>
          </w:tcPr>
          <w:p w14:paraId="7E53646A" w14:textId="77777777" w:rsidR="00300CBF" w:rsidRPr="00A2199B" w:rsidRDefault="00300CBF"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305.172/305.175 (New); 270.62/305.174/305.175 (Existing)</w:t>
            </w:r>
          </w:p>
        </w:tc>
        <w:tc>
          <w:tcPr>
            <w:tcW w:w="639" w:type="dxa"/>
            <w:vAlign w:val="bottom"/>
          </w:tcPr>
          <w:p w14:paraId="60404578" w14:textId="77777777" w:rsidR="00300CBF" w:rsidRPr="00A2199B" w:rsidRDefault="00300CBF"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1CB5FC50" w14:textId="77777777" w:rsidR="00300CBF" w:rsidRPr="00A2199B" w:rsidRDefault="00300CBF"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0C9D5C3D" w14:textId="77777777" w:rsidR="00300CBF" w:rsidRPr="00A2199B" w:rsidRDefault="00300CBF"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0BE8351A" w14:textId="77777777" w:rsidR="00300CBF" w:rsidRPr="00A2199B" w:rsidRDefault="00300CBF"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649EEF9" w14:textId="77777777" w:rsidR="00300CBF" w:rsidRPr="00A2199B" w:rsidRDefault="00300CBF" w:rsidP="001733CC">
            <w:pPr>
              <w:tabs>
                <w:tab w:val="clear" w:pos="720"/>
              </w:tabs>
              <w:spacing w:before="0" w:after="0"/>
              <w:jc w:val="center"/>
              <w:rPr>
                <w:rFonts w:asciiTheme="minorHAnsi" w:hAnsiTheme="minorHAnsi" w:cstheme="minorHAnsi"/>
                <w:color w:val="000000"/>
                <w:sz w:val="22"/>
                <w:szCs w:val="22"/>
              </w:rPr>
            </w:pPr>
          </w:p>
        </w:tc>
      </w:tr>
      <w:tr w:rsidR="00945B7E" w14:paraId="6B67DB84" w14:textId="77777777" w:rsidTr="001C021E">
        <w:trPr>
          <w:jc w:val="center"/>
        </w:trPr>
        <w:tc>
          <w:tcPr>
            <w:tcW w:w="593" w:type="dxa"/>
            <w:vAlign w:val="bottom"/>
          </w:tcPr>
          <w:p w14:paraId="6A121E7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776</w:t>
            </w:r>
          </w:p>
        </w:tc>
        <w:tc>
          <w:tcPr>
            <w:tcW w:w="1387" w:type="dxa"/>
            <w:vAlign w:val="bottom"/>
          </w:tcPr>
          <w:p w14:paraId="5426E63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11.a.1.</w:t>
            </w:r>
          </w:p>
        </w:tc>
        <w:tc>
          <w:tcPr>
            <w:tcW w:w="5429" w:type="dxa"/>
            <w:vAlign w:val="bottom"/>
          </w:tcPr>
          <w:p w14:paraId="7359930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Incinerator engineering description:</w:t>
            </w:r>
          </w:p>
        </w:tc>
        <w:tc>
          <w:tcPr>
            <w:tcW w:w="2377" w:type="dxa"/>
            <w:vAlign w:val="bottom"/>
          </w:tcPr>
          <w:p w14:paraId="4E6B753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305.172(2)(B); 270.62(b)(2)(ii); D:270.19(c)(2)</w:t>
            </w:r>
          </w:p>
        </w:tc>
        <w:tc>
          <w:tcPr>
            <w:tcW w:w="639" w:type="dxa"/>
            <w:vAlign w:val="bottom"/>
          </w:tcPr>
          <w:p w14:paraId="0B7BFBC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E76910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5A698E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3459EB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0E63AB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A1F0A2C" w14:textId="77777777" w:rsidTr="001C021E">
        <w:trPr>
          <w:jc w:val="center"/>
        </w:trPr>
        <w:tc>
          <w:tcPr>
            <w:tcW w:w="593" w:type="dxa"/>
            <w:vAlign w:val="bottom"/>
          </w:tcPr>
          <w:p w14:paraId="0A5D510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777</w:t>
            </w:r>
          </w:p>
        </w:tc>
        <w:tc>
          <w:tcPr>
            <w:tcW w:w="1387" w:type="dxa"/>
            <w:vAlign w:val="bottom"/>
          </w:tcPr>
          <w:p w14:paraId="38F9B5E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11.a.1.a.</w:t>
            </w:r>
          </w:p>
        </w:tc>
        <w:tc>
          <w:tcPr>
            <w:tcW w:w="5429" w:type="dxa"/>
            <w:vAlign w:val="bottom"/>
          </w:tcPr>
          <w:p w14:paraId="5EC3781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Manufacturer’s name and model number of the incinerator</w:t>
            </w:r>
          </w:p>
        </w:tc>
        <w:tc>
          <w:tcPr>
            <w:tcW w:w="2377" w:type="dxa"/>
            <w:vAlign w:val="bottom"/>
          </w:tcPr>
          <w:p w14:paraId="0BE3E8A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305.172(2)(B)(</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 270.62(b)(2)(ii)(A); D:270.19(c)(2)(i)</w:t>
            </w:r>
          </w:p>
        </w:tc>
        <w:tc>
          <w:tcPr>
            <w:tcW w:w="639" w:type="dxa"/>
            <w:vAlign w:val="bottom"/>
          </w:tcPr>
          <w:p w14:paraId="4160E24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CD66E1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949C16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D8D082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67E661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AE1BCFD" w14:textId="77777777" w:rsidTr="001C021E">
        <w:trPr>
          <w:jc w:val="center"/>
        </w:trPr>
        <w:tc>
          <w:tcPr>
            <w:tcW w:w="593" w:type="dxa"/>
            <w:vAlign w:val="bottom"/>
          </w:tcPr>
          <w:p w14:paraId="23D60BF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778</w:t>
            </w:r>
          </w:p>
        </w:tc>
        <w:tc>
          <w:tcPr>
            <w:tcW w:w="1387" w:type="dxa"/>
            <w:vAlign w:val="bottom"/>
          </w:tcPr>
          <w:p w14:paraId="659584E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11.a.1.b.</w:t>
            </w:r>
          </w:p>
        </w:tc>
        <w:tc>
          <w:tcPr>
            <w:tcW w:w="5429" w:type="dxa"/>
            <w:vAlign w:val="bottom"/>
          </w:tcPr>
          <w:p w14:paraId="3418760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Type of incinerator</w:t>
            </w:r>
          </w:p>
        </w:tc>
        <w:tc>
          <w:tcPr>
            <w:tcW w:w="2377" w:type="dxa"/>
            <w:vAlign w:val="bottom"/>
          </w:tcPr>
          <w:p w14:paraId="2974916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305.172(2)(B)(ii); 270.62(b)(2)(ii)(B); D:270.19(c)(2)(ii)</w:t>
            </w:r>
          </w:p>
        </w:tc>
        <w:tc>
          <w:tcPr>
            <w:tcW w:w="639" w:type="dxa"/>
            <w:vAlign w:val="bottom"/>
          </w:tcPr>
          <w:p w14:paraId="77FC0D3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B93D22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0F297B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5B2DDA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9EE6D3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E80B94E" w14:textId="77777777" w:rsidTr="001C021E">
        <w:trPr>
          <w:jc w:val="center"/>
        </w:trPr>
        <w:tc>
          <w:tcPr>
            <w:tcW w:w="593" w:type="dxa"/>
            <w:vAlign w:val="bottom"/>
          </w:tcPr>
          <w:p w14:paraId="511C0B4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779</w:t>
            </w:r>
          </w:p>
        </w:tc>
        <w:tc>
          <w:tcPr>
            <w:tcW w:w="1387" w:type="dxa"/>
            <w:vAlign w:val="bottom"/>
          </w:tcPr>
          <w:p w14:paraId="3BE8922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11.a.1.c.</w:t>
            </w:r>
          </w:p>
        </w:tc>
        <w:tc>
          <w:tcPr>
            <w:tcW w:w="5429" w:type="dxa"/>
            <w:vAlign w:val="bottom"/>
          </w:tcPr>
          <w:p w14:paraId="643CD92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Linear dimensions including cross sectional area of combustion chamber</w:t>
            </w:r>
          </w:p>
        </w:tc>
        <w:tc>
          <w:tcPr>
            <w:tcW w:w="2377" w:type="dxa"/>
            <w:vAlign w:val="bottom"/>
          </w:tcPr>
          <w:p w14:paraId="0D64BE3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305.172(2)(B)(iii); 270.62(b)(2)(ii)(C); D:270.19(c)(2)(iii)</w:t>
            </w:r>
          </w:p>
        </w:tc>
        <w:tc>
          <w:tcPr>
            <w:tcW w:w="639" w:type="dxa"/>
            <w:vAlign w:val="bottom"/>
          </w:tcPr>
          <w:p w14:paraId="6CE0F04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C6FDB5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A3F88E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272F08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E81A41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0D82A78" w14:textId="77777777" w:rsidTr="001C021E">
        <w:trPr>
          <w:jc w:val="center"/>
        </w:trPr>
        <w:tc>
          <w:tcPr>
            <w:tcW w:w="593" w:type="dxa"/>
            <w:vAlign w:val="bottom"/>
          </w:tcPr>
          <w:p w14:paraId="3B51D2F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780</w:t>
            </w:r>
          </w:p>
        </w:tc>
        <w:tc>
          <w:tcPr>
            <w:tcW w:w="1387" w:type="dxa"/>
            <w:vAlign w:val="bottom"/>
          </w:tcPr>
          <w:p w14:paraId="4D16D0E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11.a.1.d.</w:t>
            </w:r>
          </w:p>
        </w:tc>
        <w:tc>
          <w:tcPr>
            <w:tcW w:w="5429" w:type="dxa"/>
            <w:vAlign w:val="bottom"/>
          </w:tcPr>
          <w:p w14:paraId="7F58135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Description of auxiliary fuel supply, type/feed, max and typical rate, and heat value</w:t>
            </w:r>
          </w:p>
        </w:tc>
        <w:tc>
          <w:tcPr>
            <w:tcW w:w="2377" w:type="dxa"/>
            <w:vAlign w:val="bottom"/>
          </w:tcPr>
          <w:p w14:paraId="70EAD50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305.172(2)(B)(iv); 270.62(b)(2)(ii)(D); D:270.19(c)(2)(iv)</w:t>
            </w:r>
          </w:p>
        </w:tc>
        <w:tc>
          <w:tcPr>
            <w:tcW w:w="639" w:type="dxa"/>
            <w:vAlign w:val="bottom"/>
          </w:tcPr>
          <w:p w14:paraId="7BFA96D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779FD0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DED4C5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3975C9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0C6AC9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6C06F3F" w14:textId="77777777" w:rsidTr="001C021E">
        <w:trPr>
          <w:jc w:val="center"/>
        </w:trPr>
        <w:tc>
          <w:tcPr>
            <w:tcW w:w="593" w:type="dxa"/>
            <w:vAlign w:val="bottom"/>
          </w:tcPr>
          <w:p w14:paraId="0FE222F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781</w:t>
            </w:r>
          </w:p>
        </w:tc>
        <w:tc>
          <w:tcPr>
            <w:tcW w:w="1387" w:type="dxa"/>
            <w:vAlign w:val="bottom"/>
          </w:tcPr>
          <w:p w14:paraId="71647B1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11.a.1.e.</w:t>
            </w:r>
          </w:p>
        </w:tc>
        <w:tc>
          <w:tcPr>
            <w:tcW w:w="5429" w:type="dxa"/>
            <w:vAlign w:val="bottom"/>
          </w:tcPr>
          <w:p w14:paraId="36D2993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Capacity of prime combustion air mover(s)</w:t>
            </w:r>
          </w:p>
        </w:tc>
        <w:tc>
          <w:tcPr>
            <w:tcW w:w="2377" w:type="dxa"/>
            <w:vAlign w:val="bottom"/>
          </w:tcPr>
          <w:p w14:paraId="484BA81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305.172(2)(B)(v); 270.62(b)(2)(ii)(E); D:270.19(c)(2)(v)</w:t>
            </w:r>
          </w:p>
        </w:tc>
        <w:tc>
          <w:tcPr>
            <w:tcW w:w="639" w:type="dxa"/>
            <w:vAlign w:val="bottom"/>
          </w:tcPr>
          <w:p w14:paraId="197B880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31DD44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A646A1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946380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5E0A90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F87404B" w14:textId="77777777" w:rsidTr="001C021E">
        <w:trPr>
          <w:jc w:val="center"/>
        </w:trPr>
        <w:tc>
          <w:tcPr>
            <w:tcW w:w="593" w:type="dxa"/>
            <w:vAlign w:val="bottom"/>
          </w:tcPr>
          <w:p w14:paraId="1F787C3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782</w:t>
            </w:r>
          </w:p>
        </w:tc>
        <w:tc>
          <w:tcPr>
            <w:tcW w:w="1387" w:type="dxa"/>
            <w:vAlign w:val="bottom"/>
          </w:tcPr>
          <w:p w14:paraId="6C42D40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11.a.1.f.</w:t>
            </w:r>
          </w:p>
        </w:tc>
        <w:tc>
          <w:tcPr>
            <w:tcW w:w="5429" w:type="dxa"/>
            <w:vAlign w:val="bottom"/>
          </w:tcPr>
          <w:p w14:paraId="5ACDD0C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Description of automatic waste feed cutoff system, cut off values, instrumentation with instrument range and accuracy</w:t>
            </w:r>
          </w:p>
        </w:tc>
        <w:tc>
          <w:tcPr>
            <w:tcW w:w="2377" w:type="dxa"/>
            <w:vAlign w:val="bottom"/>
          </w:tcPr>
          <w:p w14:paraId="24CF95C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305.172(2)(B)(vi); 270.62(b)(2)(ii)(F); D:270.19(c)(2)(vi)</w:t>
            </w:r>
          </w:p>
        </w:tc>
        <w:tc>
          <w:tcPr>
            <w:tcW w:w="639" w:type="dxa"/>
            <w:vAlign w:val="bottom"/>
          </w:tcPr>
          <w:p w14:paraId="4AB09B5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44492C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5C0AAC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B6441C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03C2C9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D6A9535" w14:textId="77777777" w:rsidTr="001C021E">
        <w:trPr>
          <w:jc w:val="center"/>
        </w:trPr>
        <w:tc>
          <w:tcPr>
            <w:tcW w:w="593" w:type="dxa"/>
            <w:vAlign w:val="bottom"/>
          </w:tcPr>
          <w:p w14:paraId="02BA7A3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783</w:t>
            </w:r>
          </w:p>
        </w:tc>
        <w:tc>
          <w:tcPr>
            <w:tcW w:w="1387" w:type="dxa"/>
            <w:vAlign w:val="bottom"/>
          </w:tcPr>
          <w:p w14:paraId="46EFDC0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11.a.1.g.</w:t>
            </w:r>
          </w:p>
        </w:tc>
        <w:tc>
          <w:tcPr>
            <w:tcW w:w="5429" w:type="dxa"/>
            <w:vAlign w:val="bottom"/>
          </w:tcPr>
          <w:p w14:paraId="7AD829D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Stack gas monitoring and pollution control equipment monitoring system with instrument range and accuracy</w:t>
            </w:r>
          </w:p>
        </w:tc>
        <w:tc>
          <w:tcPr>
            <w:tcW w:w="2377" w:type="dxa"/>
            <w:vAlign w:val="bottom"/>
          </w:tcPr>
          <w:p w14:paraId="51CB252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305.172(2)(B)(vii); 270.62(b)(2)(ii)(G); D:270.19(c)(2)(vii)</w:t>
            </w:r>
          </w:p>
        </w:tc>
        <w:tc>
          <w:tcPr>
            <w:tcW w:w="639" w:type="dxa"/>
            <w:vAlign w:val="bottom"/>
          </w:tcPr>
          <w:p w14:paraId="795C4A0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4904BE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EBDA03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BB8EF2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0BC288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6121DE7" w14:textId="77777777" w:rsidTr="001C021E">
        <w:trPr>
          <w:jc w:val="center"/>
        </w:trPr>
        <w:tc>
          <w:tcPr>
            <w:tcW w:w="593" w:type="dxa"/>
            <w:vAlign w:val="bottom"/>
          </w:tcPr>
          <w:p w14:paraId="2CEB02D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784</w:t>
            </w:r>
          </w:p>
        </w:tc>
        <w:tc>
          <w:tcPr>
            <w:tcW w:w="1387" w:type="dxa"/>
            <w:vAlign w:val="bottom"/>
          </w:tcPr>
          <w:p w14:paraId="4ED9FF2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11.a.1.h.</w:t>
            </w:r>
          </w:p>
        </w:tc>
        <w:tc>
          <w:tcPr>
            <w:tcW w:w="5429" w:type="dxa"/>
            <w:vAlign w:val="bottom"/>
          </w:tcPr>
          <w:p w14:paraId="1C1E425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Nozzle, injector. and burner design</w:t>
            </w:r>
          </w:p>
        </w:tc>
        <w:tc>
          <w:tcPr>
            <w:tcW w:w="2377" w:type="dxa"/>
            <w:vAlign w:val="bottom"/>
          </w:tcPr>
          <w:p w14:paraId="4FE43F9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305.172(2)(B)(viii); 270.62(b)(2)(ii)(H); D:270.19(c)(2)(viii)</w:t>
            </w:r>
          </w:p>
        </w:tc>
        <w:tc>
          <w:tcPr>
            <w:tcW w:w="639" w:type="dxa"/>
            <w:vAlign w:val="bottom"/>
          </w:tcPr>
          <w:p w14:paraId="0268C6A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89A722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81A087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9C3232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E282B4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4437CC0" w14:textId="77777777" w:rsidTr="001C021E">
        <w:trPr>
          <w:jc w:val="center"/>
        </w:trPr>
        <w:tc>
          <w:tcPr>
            <w:tcW w:w="593" w:type="dxa"/>
            <w:vAlign w:val="bottom"/>
          </w:tcPr>
          <w:p w14:paraId="0011D87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785</w:t>
            </w:r>
          </w:p>
        </w:tc>
        <w:tc>
          <w:tcPr>
            <w:tcW w:w="1387" w:type="dxa"/>
            <w:vAlign w:val="bottom"/>
          </w:tcPr>
          <w:p w14:paraId="47AAD9A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11.a.1.i.</w:t>
            </w:r>
          </w:p>
        </w:tc>
        <w:tc>
          <w:tcPr>
            <w:tcW w:w="5429" w:type="dxa"/>
            <w:vAlign w:val="bottom"/>
          </w:tcPr>
          <w:p w14:paraId="006D0AF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Construction material</w:t>
            </w:r>
          </w:p>
        </w:tc>
        <w:tc>
          <w:tcPr>
            <w:tcW w:w="2377" w:type="dxa"/>
            <w:vAlign w:val="bottom"/>
          </w:tcPr>
          <w:p w14:paraId="724A781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305.172(2)(B)(ix); 270.62(b)(2)(ii)(I); D:270.19(c)(2)(ix)</w:t>
            </w:r>
          </w:p>
        </w:tc>
        <w:tc>
          <w:tcPr>
            <w:tcW w:w="639" w:type="dxa"/>
            <w:vAlign w:val="bottom"/>
          </w:tcPr>
          <w:p w14:paraId="2DED62A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6EE2EF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A8D214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341C52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D3563D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E71299A" w14:textId="77777777" w:rsidTr="001C021E">
        <w:trPr>
          <w:jc w:val="center"/>
        </w:trPr>
        <w:tc>
          <w:tcPr>
            <w:tcW w:w="593" w:type="dxa"/>
            <w:vAlign w:val="bottom"/>
          </w:tcPr>
          <w:p w14:paraId="0C15CF8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786</w:t>
            </w:r>
          </w:p>
        </w:tc>
        <w:tc>
          <w:tcPr>
            <w:tcW w:w="1387" w:type="dxa"/>
            <w:vAlign w:val="bottom"/>
          </w:tcPr>
          <w:p w14:paraId="3BC8537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11.a.1.j.</w:t>
            </w:r>
          </w:p>
        </w:tc>
        <w:tc>
          <w:tcPr>
            <w:tcW w:w="5429" w:type="dxa"/>
            <w:vAlign w:val="bottom"/>
          </w:tcPr>
          <w:p w14:paraId="0F364CF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Location and description of temperature, pressure, and flow indicating and control devices with instrument range and accuracy</w:t>
            </w:r>
          </w:p>
        </w:tc>
        <w:tc>
          <w:tcPr>
            <w:tcW w:w="2377" w:type="dxa"/>
            <w:vAlign w:val="bottom"/>
          </w:tcPr>
          <w:p w14:paraId="3132EEE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305.172(2)(B)(x); 270.62(b)(2)(ii)(J); D:270.19(c)(2)(x)</w:t>
            </w:r>
          </w:p>
        </w:tc>
        <w:tc>
          <w:tcPr>
            <w:tcW w:w="639" w:type="dxa"/>
            <w:vAlign w:val="bottom"/>
          </w:tcPr>
          <w:p w14:paraId="0A02F71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ECE26E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5B6C42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F8F14E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F20F55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5F4E945" w14:textId="77777777" w:rsidTr="001C021E">
        <w:trPr>
          <w:jc w:val="center"/>
        </w:trPr>
        <w:tc>
          <w:tcPr>
            <w:tcW w:w="593" w:type="dxa"/>
            <w:vAlign w:val="bottom"/>
          </w:tcPr>
          <w:p w14:paraId="3655E3D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787</w:t>
            </w:r>
          </w:p>
        </w:tc>
        <w:tc>
          <w:tcPr>
            <w:tcW w:w="1387" w:type="dxa"/>
            <w:vAlign w:val="bottom"/>
          </w:tcPr>
          <w:p w14:paraId="18139D3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11.a.1.k.</w:t>
            </w:r>
          </w:p>
        </w:tc>
        <w:tc>
          <w:tcPr>
            <w:tcW w:w="5429" w:type="dxa"/>
            <w:vAlign w:val="bottom"/>
          </w:tcPr>
          <w:p w14:paraId="4382C0C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Emergency shutdown procedures</w:t>
            </w:r>
          </w:p>
        </w:tc>
        <w:tc>
          <w:tcPr>
            <w:tcW w:w="2377" w:type="dxa"/>
            <w:vAlign w:val="bottom"/>
          </w:tcPr>
          <w:p w14:paraId="0A29CFC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305.172(2)(B)(vi) and (2)(G); 270.62(b)(2)(vii)</w:t>
            </w:r>
          </w:p>
        </w:tc>
        <w:tc>
          <w:tcPr>
            <w:tcW w:w="639" w:type="dxa"/>
            <w:vAlign w:val="bottom"/>
          </w:tcPr>
          <w:p w14:paraId="011413E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A4D4BC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260111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A7C8CF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73922B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852409E" w14:textId="77777777" w:rsidTr="001C021E">
        <w:trPr>
          <w:jc w:val="center"/>
        </w:trPr>
        <w:tc>
          <w:tcPr>
            <w:tcW w:w="593" w:type="dxa"/>
            <w:vAlign w:val="bottom"/>
          </w:tcPr>
          <w:p w14:paraId="5FA5D76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788</w:t>
            </w:r>
          </w:p>
        </w:tc>
        <w:tc>
          <w:tcPr>
            <w:tcW w:w="1387" w:type="dxa"/>
            <w:vAlign w:val="bottom"/>
          </w:tcPr>
          <w:p w14:paraId="7845745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11.a.2.</w:t>
            </w:r>
          </w:p>
        </w:tc>
        <w:tc>
          <w:tcPr>
            <w:tcW w:w="5429" w:type="dxa"/>
            <w:vAlign w:val="bottom"/>
          </w:tcPr>
          <w:p w14:paraId="1B8E0DD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Description of air pollution control equipment operation and control</w:t>
            </w:r>
          </w:p>
        </w:tc>
        <w:tc>
          <w:tcPr>
            <w:tcW w:w="2377" w:type="dxa"/>
            <w:vAlign w:val="bottom"/>
          </w:tcPr>
          <w:p w14:paraId="33B5ED4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305.172(2)(F); 270.62(b)(7)(vi)</w:t>
            </w:r>
          </w:p>
        </w:tc>
        <w:tc>
          <w:tcPr>
            <w:tcW w:w="639" w:type="dxa"/>
            <w:vAlign w:val="bottom"/>
          </w:tcPr>
          <w:p w14:paraId="655BFC5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4ED00C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344BF3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F67AB4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722423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B5016B2" w14:textId="77777777" w:rsidTr="001C021E">
        <w:trPr>
          <w:jc w:val="center"/>
        </w:trPr>
        <w:tc>
          <w:tcPr>
            <w:tcW w:w="593" w:type="dxa"/>
            <w:vAlign w:val="bottom"/>
          </w:tcPr>
          <w:p w14:paraId="3685E00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789</w:t>
            </w:r>
          </w:p>
        </w:tc>
        <w:tc>
          <w:tcPr>
            <w:tcW w:w="1387" w:type="dxa"/>
            <w:vAlign w:val="bottom"/>
          </w:tcPr>
          <w:p w14:paraId="48F0B60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11.a.3.</w:t>
            </w:r>
          </w:p>
        </w:tc>
        <w:tc>
          <w:tcPr>
            <w:tcW w:w="5429" w:type="dxa"/>
            <w:vAlign w:val="bottom"/>
          </w:tcPr>
          <w:p w14:paraId="5583EE9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Identification of fugitive emission source, location, emission rate, and their means of control 40 CFR 264.345(d)</w:t>
            </w:r>
          </w:p>
        </w:tc>
        <w:tc>
          <w:tcPr>
            <w:tcW w:w="2377" w:type="dxa"/>
            <w:vAlign w:val="bottom"/>
          </w:tcPr>
          <w:p w14:paraId="41647AE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305.172(2)(H) and 305.172(7)(G); 270.62(b)(2)(viii) and 270.62(b)(7)(vii); D:270.19(c)(7)</w:t>
            </w:r>
          </w:p>
        </w:tc>
        <w:tc>
          <w:tcPr>
            <w:tcW w:w="639" w:type="dxa"/>
            <w:vAlign w:val="bottom"/>
          </w:tcPr>
          <w:p w14:paraId="46CBF9A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A34B68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34A805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C29EDF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F9AA8F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EA5D781" w14:textId="77777777" w:rsidTr="001C021E">
        <w:trPr>
          <w:jc w:val="center"/>
        </w:trPr>
        <w:tc>
          <w:tcPr>
            <w:tcW w:w="593" w:type="dxa"/>
            <w:vAlign w:val="bottom"/>
          </w:tcPr>
          <w:p w14:paraId="3A8368C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790</w:t>
            </w:r>
          </w:p>
        </w:tc>
        <w:tc>
          <w:tcPr>
            <w:tcW w:w="1387" w:type="dxa"/>
            <w:vAlign w:val="bottom"/>
          </w:tcPr>
          <w:p w14:paraId="5E578A6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11.a.4.</w:t>
            </w:r>
          </w:p>
        </w:tc>
        <w:tc>
          <w:tcPr>
            <w:tcW w:w="5429" w:type="dxa"/>
            <w:vAlign w:val="bottom"/>
          </w:tcPr>
          <w:p w14:paraId="5F64C79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Analysis of each waste or mixture of wastes:</w:t>
            </w:r>
          </w:p>
        </w:tc>
        <w:tc>
          <w:tcPr>
            <w:tcW w:w="2377" w:type="dxa"/>
            <w:vAlign w:val="bottom"/>
          </w:tcPr>
          <w:p w14:paraId="384AAF1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305.172(2)(A); 270.62(b)(2)(</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 D:270.19(c)(1)</w:t>
            </w:r>
          </w:p>
        </w:tc>
        <w:tc>
          <w:tcPr>
            <w:tcW w:w="639" w:type="dxa"/>
            <w:vAlign w:val="bottom"/>
          </w:tcPr>
          <w:p w14:paraId="242C1C7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B4DA9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D5B0FB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975ED7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C22D08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8E773B4" w14:textId="77777777" w:rsidTr="001C021E">
        <w:trPr>
          <w:jc w:val="center"/>
        </w:trPr>
        <w:tc>
          <w:tcPr>
            <w:tcW w:w="593" w:type="dxa"/>
            <w:vAlign w:val="bottom"/>
          </w:tcPr>
          <w:p w14:paraId="4B49464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791</w:t>
            </w:r>
          </w:p>
        </w:tc>
        <w:tc>
          <w:tcPr>
            <w:tcW w:w="1387" w:type="dxa"/>
            <w:vAlign w:val="bottom"/>
          </w:tcPr>
          <w:p w14:paraId="5519160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11.a.4.a.</w:t>
            </w:r>
          </w:p>
        </w:tc>
        <w:tc>
          <w:tcPr>
            <w:tcW w:w="5429" w:type="dxa"/>
            <w:vAlign w:val="bottom"/>
          </w:tcPr>
          <w:p w14:paraId="3E6E483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Waste heat value</w:t>
            </w:r>
          </w:p>
        </w:tc>
        <w:tc>
          <w:tcPr>
            <w:tcW w:w="2377" w:type="dxa"/>
            <w:vAlign w:val="bottom"/>
          </w:tcPr>
          <w:p w14:paraId="27D5E2C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305.172(2)(A)(</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 270.62(b)(2)(</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)(A); 270.19(c)(1)(</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w:t>
            </w:r>
          </w:p>
        </w:tc>
        <w:tc>
          <w:tcPr>
            <w:tcW w:w="639" w:type="dxa"/>
            <w:vAlign w:val="bottom"/>
          </w:tcPr>
          <w:p w14:paraId="536A33A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C4D5AF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EA6F3B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5E0B2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834B3E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FA56960" w14:textId="77777777" w:rsidTr="001C021E">
        <w:trPr>
          <w:jc w:val="center"/>
        </w:trPr>
        <w:tc>
          <w:tcPr>
            <w:tcW w:w="593" w:type="dxa"/>
            <w:vAlign w:val="bottom"/>
          </w:tcPr>
          <w:p w14:paraId="324E636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792</w:t>
            </w:r>
          </w:p>
        </w:tc>
        <w:tc>
          <w:tcPr>
            <w:tcW w:w="1387" w:type="dxa"/>
            <w:vAlign w:val="bottom"/>
          </w:tcPr>
          <w:p w14:paraId="044779C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11.a.4.b.</w:t>
            </w:r>
          </w:p>
        </w:tc>
        <w:tc>
          <w:tcPr>
            <w:tcW w:w="5429" w:type="dxa"/>
            <w:vAlign w:val="bottom"/>
          </w:tcPr>
          <w:p w14:paraId="45176C3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Levels of antimony, arsenic, barium, beryllium, cadmium, chromium, lead, mercury, silver, thallium, all metals routinely detected by EPA Method used, total chlorine/chloride, and ash</w:t>
            </w:r>
          </w:p>
        </w:tc>
        <w:tc>
          <w:tcPr>
            <w:tcW w:w="2377" w:type="dxa"/>
            <w:vAlign w:val="bottom"/>
          </w:tcPr>
          <w:p w14:paraId="2EA0025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305.172(2)(H); 270.62(b)(2)(viii); D:270.19(c)(7)</w:t>
            </w:r>
          </w:p>
        </w:tc>
        <w:tc>
          <w:tcPr>
            <w:tcW w:w="639" w:type="dxa"/>
            <w:vAlign w:val="bottom"/>
          </w:tcPr>
          <w:p w14:paraId="4B8623C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416C21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82196F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BA8959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D80576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286EA77" w14:textId="77777777" w:rsidTr="001C021E">
        <w:trPr>
          <w:jc w:val="center"/>
        </w:trPr>
        <w:tc>
          <w:tcPr>
            <w:tcW w:w="593" w:type="dxa"/>
            <w:vAlign w:val="bottom"/>
          </w:tcPr>
          <w:p w14:paraId="47C85DD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793</w:t>
            </w:r>
          </w:p>
        </w:tc>
        <w:tc>
          <w:tcPr>
            <w:tcW w:w="1387" w:type="dxa"/>
            <w:vAlign w:val="bottom"/>
          </w:tcPr>
          <w:p w14:paraId="6CC401E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11.a.4.c.</w:t>
            </w:r>
          </w:p>
        </w:tc>
        <w:tc>
          <w:tcPr>
            <w:tcW w:w="5429" w:type="dxa"/>
            <w:vAlign w:val="bottom"/>
          </w:tcPr>
          <w:p w14:paraId="3688DE3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Viscosity (if applicable) or description of physical form of waste feed stream</w:t>
            </w:r>
          </w:p>
        </w:tc>
        <w:tc>
          <w:tcPr>
            <w:tcW w:w="2377" w:type="dxa"/>
            <w:vAlign w:val="bottom"/>
          </w:tcPr>
          <w:p w14:paraId="3BC2D1B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305.172(2)(A)(ii); 270.62(b)(2)(</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)(B); D:270.19(c)(1)(ii)</w:t>
            </w:r>
          </w:p>
        </w:tc>
        <w:tc>
          <w:tcPr>
            <w:tcW w:w="639" w:type="dxa"/>
            <w:vAlign w:val="bottom"/>
          </w:tcPr>
          <w:p w14:paraId="3BF3D6C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483A22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8F18B4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57961C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CA935F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FCD0472" w14:textId="77777777" w:rsidTr="001C021E">
        <w:trPr>
          <w:jc w:val="center"/>
        </w:trPr>
        <w:tc>
          <w:tcPr>
            <w:tcW w:w="593" w:type="dxa"/>
            <w:vAlign w:val="bottom"/>
          </w:tcPr>
          <w:p w14:paraId="2CDDAC8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794</w:t>
            </w:r>
          </w:p>
        </w:tc>
        <w:tc>
          <w:tcPr>
            <w:tcW w:w="1387" w:type="dxa"/>
            <w:vAlign w:val="bottom"/>
          </w:tcPr>
          <w:p w14:paraId="4F2F791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11.a.4.d.</w:t>
            </w:r>
          </w:p>
        </w:tc>
        <w:tc>
          <w:tcPr>
            <w:tcW w:w="5429" w:type="dxa"/>
            <w:vAlign w:val="bottom"/>
          </w:tcPr>
          <w:p w14:paraId="6B45A2A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Identification of any hazardous constituents listed in Part261 appendix VIII</w:t>
            </w:r>
          </w:p>
        </w:tc>
        <w:tc>
          <w:tcPr>
            <w:tcW w:w="2377" w:type="dxa"/>
            <w:vAlign w:val="bottom"/>
          </w:tcPr>
          <w:p w14:paraId="697EA49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305.172(2)(A)(iii); 270.62(b)(2)(</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)(C); D:270.19(c)(1)(iii)</w:t>
            </w:r>
          </w:p>
        </w:tc>
        <w:tc>
          <w:tcPr>
            <w:tcW w:w="639" w:type="dxa"/>
            <w:vAlign w:val="bottom"/>
          </w:tcPr>
          <w:p w14:paraId="3A7CCAF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083093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E06937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D545DC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89E667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4F53E16" w14:textId="77777777" w:rsidTr="001C021E">
        <w:trPr>
          <w:jc w:val="center"/>
        </w:trPr>
        <w:tc>
          <w:tcPr>
            <w:tcW w:w="593" w:type="dxa"/>
            <w:vAlign w:val="bottom"/>
          </w:tcPr>
          <w:p w14:paraId="57306BD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795</w:t>
            </w:r>
          </w:p>
        </w:tc>
        <w:tc>
          <w:tcPr>
            <w:tcW w:w="1387" w:type="dxa"/>
            <w:vAlign w:val="bottom"/>
          </w:tcPr>
          <w:p w14:paraId="77A7176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11.a.4.e.</w:t>
            </w:r>
          </w:p>
        </w:tc>
        <w:tc>
          <w:tcPr>
            <w:tcW w:w="5429" w:type="dxa"/>
            <w:vAlign w:val="bottom"/>
          </w:tcPr>
          <w:p w14:paraId="603A095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Approximate quantification of all hazardous constituents</w:t>
            </w:r>
          </w:p>
        </w:tc>
        <w:tc>
          <w:tcPr>
            <w:tcW w:w="2377" w:type="dxa"/>
            <w:vAlign w:val="bottom"/>
          </w:tcPr>
          <w:p w14:paraId="2D84FB3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305.172(2)(A)(iv); 270.62(b)(2)(</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)(D); D:270.19(c)(1)(iv)</w:t>
            </w:r>
          </w:p>
        </w:tc>
        <w:tc>
          <w:tcPr>
            <w:tcW w:w="639" w:type="dxa"/>
            <w:vAlign w:val="bottom"/>
          </w:tcPr>
          <w:p w14:paraId="61A53D3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B29A26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748DB5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1140EE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98C430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A29714A" w14:textId="77777777" w:rsidTr="001C021E">
        <w:trPr>
          <w:jc w:val="center"/>
        </w:trPr>
        <w:tc>
          <w:tcPr>
            <w:tcW w:w="593" w:type="dxa"/>
            <w:vAlign w:val="bottom"/>
          </w:tcPr>
          <w:p w14:paraId="0F5BAF3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796</w:t>
            </w:r>
          </w:p>
        </w:tc>
        <w:tc>
          <w:tcPr>
            <w:tcW w:w="1387" w:type="dxa"/>
            <w:vAlign w:val="bottom"/>
          </w:tcPr>
          <w:p w14:paraId="4B5D363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11.a.4.f.</w:t>
            </w:r>
          </w:p>
        </w:tc>
        <w:tc>
          <w:tcPr>
            <w:tcW w:w="5429" w:type="dxa"/>
            <w:vAlign w:val="bottom"/>
          </w:tcPr>
          <w:p w14:paraId="51F6553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POHC selection</w:t>
            </w:r>
          </w:p>
        </w:tc>
        <w:tc>
          <w:tcPr>
            <w:tcW w:w="2377" w:type="dxa"/>
            <w:vAlign w:val="bottom"/>
          </w:tcPr>
          <w:p w14:paraId="722F17E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305.172(4); 270.62(b)(4); D:270.19(c)(1)(v)</w:t>
            </w:r>
          </w:p>
        </w:tc>
        <w:tc>
          <w:tcPr>
            <w:tcW w:w="639" w:type="dxa"/>
            <w:vAlign w:val="bottom"/>
          </w:tcPr>
          <w:p w14:paraId="13B4263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12A37F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BB2A6F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FBD666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00EFDB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31587EC" w14:textId="77777777" w:rsidTr="001C021E">
        <w:trPr>
          <w:jc w:val="center"/>
        </w:trPr>
        <w:tc>
          <w:tcPr>
            <w:tcW w:w="593" w:type="dxa"/>
            <w:vAlign w:val="bottom"/>
          </w:tcPr>
          <w:p w14:paraId="42EBE2B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797</w:t>
            </w:r>
          </w:p>
        </w:tc>
        <w:tc>
          <w:tcPr>
            <w:tcW w:w="1387" w:type="dxa"/>
            <w:vAlign w:val="bottom"/>
          </w:tcPr>
          <w:p w14:paraId="6E66A26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11.a.5.</w:t>
            </w:r>
          </w:p>
        </w:tc>
        <w:tc>
          <w:tcPr>
            <w:tcW w:w="5429" w:type="dxa"/>
            <w:vAlign w:val="bottom"/>
          </w:tcPr>
          <w:p w14:paraId="72726F7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Sampling analysis, and monitoring procedures, locations, equipment description, frequency, and procedures</w:t>
            </w:r>
          </w:p>
        </w:tc>
        <w:tc>
          <w:tcPr>
            <w:tcW w:w="2377" w:type="dxa"/>
            <w:vAlign w:val="bottom"/>
          </w:tcPr>
          <w:p w14:paraId="2B2BEF4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305.172(2)C); 270.62(b)(2)(iii); D:270.19(c)(2)(x)</w:t>
            </w:r>
          </w:p>
        </w:tc>
        <w:tc>
          <w:tcPr>
            <w:tcW w:w="639" w:type="dxa"/>
            <w:vAlign w:val="bottom"/>
          </w:tcPr>
          <w:p w14:paraId="4F87E4D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B62E8B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C86A1C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3FA0FD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B3E60D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459DBE4" w14:textId="77777777" w:rsidTr="001C021E">
        <w:trPr>
          <w:jc w:val="center"/>
        </w:trPr>
        <w:tc>
          <w:tcPr>
            <w:tcW w:w="593" w:type="dxa"/>
            <w:vAlign w:val="bottom"/>
          </w:tcPr>
          <w:p w14:paraId="5C0C399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798</w:t>
            </w:r>
          </w:p>
        </w:tc>
        <w:tc>
          <w:tcPr>
            <w:tcW w:w="1387" w:type="dxa"/>
            <w:vAlign w:val="bottom"/>
          </w:tcPr>
          <w:p w14:paraId="5C09E29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11.a.6.</w:t>
            </w:r>
          </w:p>
        </w:tc>
        <w:tc>
          <w:tcPr>
            <w:tcW w:w="5429" w:type="dxa"/>
            <w:vAlign w:val="bottom"/>
          </w:tcPr>
          <w:p w14:paraId="0246B66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Detailed trial burn schedule including dates, duration, quantity of waste to be burned, and other factors</w:t>
            </w:r>
          </w:p>
        </w:tc>
        <w:tc>
          <w:tcPr>
            <w:tcW w:w="2377" w:type="dxa"/>
            <w:vAlign w:val="bottom"/>
          </w:tcPr>
          <w:p w14:paraId="6DD0C82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305.172(2)(D); 270.62(b)(2)(iv)</w:t>
            </w:r>
          </w:p>
        </w:tc>
        <w:tc>
          <w:tcPr>
            <w:tcW w:w="639" w:type="dxa"/>
            <w:vAlign w:val="bottom"/>
          </w:tcPr>
          <w:p w14:paraId="7D9AD96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894455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B345E7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317CE0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3468B4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3E87F58" w14:textId="77777777" w:rsidTr="001C021E">
        <w:trPr>
          <w:jc w:val="center"/>
        </w:trPr>
        <w:tc>
          <w:tcPr>
            <w:tcW w:w="593" w:type="dxa"/>
            <w:vAlign w:val="bottom"/>
          </w:tcPr>
          <w:p w14:paraId="56557D0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799</w:t>
            </w:r>
          </w:p>
        </w:tc>
        <w:tc>
          <w:tcPr>
            <w:tcW w:w="1387" w:type="dxa"/>
            <w:vAlign w:val="bottom"/>
          </w:tcPr>
          <w:p w14:paraId="28AABFD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11.a.7.</w:t>
            </w:r>
          </w:p>
        </w:tc>
        <w:tc>
          <w:tcPr>
            <w:tcW w:w="5429" w:type="dxa"/>
            <w:vAlign w:val="bottom"/>
          </w:tcPr>
          <w:p w14:paraId="398ED22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Detailed test protocol table with column for each test condition containing detailed test conditions for each </w:t>
            </w:r>
            <w:r w:rsidRPr="00A2199B">
              <w:rPr>
                <w:rFonts w:asciiTheme="minorHAnsi" w:hAnsiTheme="minorHAnsi" w:cstheme="minorHAnsi"/>
                <w:color w:val="000000"/>
                <w:sz w:val="22"/>
                <w:szCs w:val="22"/>
              </w:rPr>
              <w:lastRenderedPageBreak/>
              <w:t>waste stream, operating temperatures, each waste feed rate, combustion gas velocity, use of auxiliary fuel, and other relevant parameter.  Historical justification of Trial Burn test conditions</w:t>
            </w:r>
          </w:p>
        </w:tc>
        <w:tc>
          <w:tcPr>
            <w:tcW w:w="2377" w:type="dxa"/>
            <w:vAlign w:val="bottom"/>
          </w:tcPr>
          <w:p w14:paraId="372118B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305.172(2)(E); 270.62(b)(2)(v)</w:t>
            </w:r>
          </w:p>
        </w:tc>
        <w:tc>
          <w:tcPr>
            <w:tcW w:w="639" w:type="dxa"/>
            <w:vAlign w:val="bottom"/>
          </w:tcPr>
          <w:p w14:paraId="0BBD98D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39E509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B85B54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38910A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C50D42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B940F28" w14:textId="77777777" w:rsidTr="001C021E">
        <w:trPr>
          <w:jc w:val="center"/>
        </w:trPr>
        <w:tc>
          <w:tcPr>
            <w:tcW w:w="593" w:type="dxa"/>
            <w:vAlign w:val="bottom"/>
          </w:tcPr>
          <w:p w14:paraId="096A00E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800</w:t>
            </w:r>
          </w:p>
        </w:tc>
        <w:tc>
          <w:tcPr>
            <w:tcW w:w="1387" w:type="dxa"/>
            <w:vAlign w:val="bottom"/>
          </w:tcPr>
          <w:p w14:paraId="42B15EA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11.a.8.</w:t>
            </w:r>
          </w:p>
        </w:tc>
        <w:tc>
          <w:tcPr>
            <w:tcW w:w="5429" w:type="dxa"/>
            <w:vAlign w:val="bottom"/>
          </w:tcPr>
          <w:p w14:paraId="29892A7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Other Information including, but not limited to, Engineering Drawings including incinerator, air pollution control devices, sampling protocols and access, PFD, PI&amp;D, elevations and plan views, piping, containment, vessels, specifications, and calculations appropriately sealed</w:t>
            </w:r>
          </w:p>
        </w:tc>
        <w:tc>
          <w:tcPr>
            <w:tcW w:w="2377" w:type="dxa"/>
            <w:vAlign w:val="bottom"/>
          </w:tcPr>
          <w:p w14:paraId="0E2F3CD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305.172(2)(H); 270.62(b)(2)(viii); D:270.19(c)(7) </w:t>
            </w:r>
          </w:p>
        </w:tc>
        <w:tc>
          <w:tcPr>
            <w:tcW w:w="639" w:type="dxa"/>
            <w:vAlign w:val="bottom"/>
          </w:tcPr>
          <w:p w14:paraId="453D2E7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72C4D7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9A4BDF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017E67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FF0951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72133A3" w14:textId="77777777" w:rsidTr="001C021E">
        <w:trPr>
          <w:jc w:val="center"/>
        </w:trPr>
        <w:tc>
          <w:tcPr>
            <w:tcW w:w="593" w:type="dxa"/>
            <w:vAlign w:val="bottom"/>
          </w:tcPr>
          <w:p w14:paraId="5A166B2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801</w:t>
            </w:r>
          </w:p>
        </w:tc>
        <w:tc>
          <w:tcPr>
            <w:tcW w:w="1387" w:type="dxa"/>
            <w:vAlign w:val="bottom"/>
          </w:tcPr>
          <w:p w14:paraId="2919165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11.b.</w:t>
            </w:r>
          </w:p>
        </w:tc>
        <w:tc>
          <w:tcPr>
            <w:tcW w:w="5429" w:type="dxa"/>
            <w:vAlign w:val="bottom"/>
          </w:tcPr>
          <w:p w14:paraId="427B3F1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TYPICAL AND MAXIMUM FLOW RATE OF EACH WASTE STREAM</w:t>
            </w:r>
          </w:p>
        </w:tc>
        <w:tc>
          <w:tcPr>
            <w:tcW w:w="2377" w:type="dxa"/>
            <w:vAlign w:val="bottom"/>
          </w:tcPr>
          <w:p w14:paraId="0D30C26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305.172(2)(H); 270.62(b)(2)(viii); D:270.19(c)(7)</w:t>
            </w:r>
          </w:p>
        </w:tc>
        <w:tc>
          <w:tcPr>
            <w:tcW w:w="639" w:type="dxa"/>
            <w:vAlign w:val="bottom"/>
          </w:tcPr>
          <w:p w14:paraId="229FC4B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64A504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BF6D60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77D149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48BED7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680225" w14:paraId="10BDB1E6" w14:textId="77777777" w:rsidTr="001C021E">
        <w:trPr>
          <w:jc w:val="center"/>
        </w:trPr>
        <w:tc>
          <w:tcPr>
            <w:tcW w:w="593" w:type="dxa"/>
            <w:vAlign w:val="bottom"/>
          </w:tcPr>
          <w:p w14:paraId="0FC6CC8F" w14:textId="77777777" w:rsidR="00680225" w:rsidRPr="00A2199B" w:rsidRDefault="00680225"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802</w:t>
            </w:r>
          </w:p>
        </w:tc>
        <w:tc>
          <w:tcPr>
            <w:tcW w:w="1387" w:type="dxa"/>
            <w:vAlign w:val="bottom"/>
          </w:tcPr>
          <w:p w14:paraId="58A24358"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11.c.</w:t>
            </w:r>
          </w:p>
        </w:tc>
        <w:tc>
          <w:tcPr>
            <w:tcW w:w="5429" w:type="dxa"/>
            <w:vAlign w:val="bottom"/>
          </w:tcPr>
          <w:p w14:paraId="63FE660D"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DATA OBJECTIVES FOR TRIAL BURN: </w:t>
            </w:r>
          </w:p>
        </w:tc>
        <w:tc>
          <w:tcPr>
            <w:tcW w:w="2377" w:type="dxa"/>
            <w:vAlign w:val="bottom"/>
          </w:tcPr>
          <w:p w14:paraId="319DEDD2"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2B956C0"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6B41C5D6"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554F8486"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669BE42A"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58D1726"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r>
      <w:tr w:rsidR="00945B7E" w14:paraId="1438BF31" w14:textId="77777777" w:rsidTr="001C021E">
        <w:trPr>
          <w:jc w:val="center"/>
        </w:trPr>
        <w:tc>
          <w:tcPr>
            <w:tcW w:w="593" w:type="dxa"/>
            <w:vAlign w:val="bottom"/>
          </w:tcPr>
          <w:p w14:paraId="585E74A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803</w:t>
            </w:r>
          </w:p>
        </w:tc>
        <w:tc>
          <w:tcPr>
            <w:tcW w:w="1387" w:type="dxa"/>
            <w:vAlign w:val="bottom"/>
          </w:tcPr>
          <w:p w14:paraId="3AAE426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11.c.1.</w:t>
            </w:r>
          </w:p>
        </w:tc>
        <w:tc>
          <w:tcPr>
            <w:tcW w:w="5429" w:type="dxa"/>
            <w:vAlign w:val="bottom"/>
          </w:tcPr>
          <w:p w14:paraId="4A36161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Quantitative analysis of POHCs in waste feed to incinerator</w:t>
            </w:r>
          </w:p>
        </w:tc>
        <w:tc>
          <w:tcPr>
            <w:tcW w:w="2377" w:type="dxa"/>
            <w:vAlign w:val="bottom"/>
          </w:tcPr>
          <w:p w14:paraId="17F9BAA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305.172(7)(A); 270.62(b)(7)(</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 D:270.19(c)(8)</w:t>
            </w:r>
          </w:p>
        </w:tc>
        <w:tc>
          <w:tcPr>
            <w:tcW w:w="639" w:type="dxa"/>
            <w:vAlign w:val="bottom"/>
          </w:tcPr>
          <w:p w14:paraId="6279A99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06D319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8157A1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AF9188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12E9C8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E8CD43F" w14:textId="77777777" w:rsidTr="001C021E">
        <w:trPr>
          <w:jc w:val="center"/>
        </w:trPr>
        <w:tc>
          <w:tcPr>
            <w:tcW w:w="593" w:type="dxa"/>
            <w:vAlign w:val="bottom"/>
          </w:tcPr>
          <w:p w14:paraId="600B78D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804</w:t>
            </w:r>
          </w:p>
        </w:tc>
        <w:tc>
          <w:tcPr>
            <w:tcW w:w="1387" w:type="dxa"/>
            <w:vAlign w:val="bottom"/>
          </w:tcPr>
          <w:p w14:paraId="3327B93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11.c.2.</w:t>
            </w:r>
          </w:p>
        </w:tc>
        <w:tc>
          <w:tcPr>
            <w:tcW w:w="5429" w:type="dxa"/>
            <w:vAlign w:val="bottom"/>
          </w:tcPr>
          <w:p w14:paraId="15F9E03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Quantitative analysis of metals in feed streams, hazardous waste, and other fuels</w:t>
            </w:r>
          </w:p>
        </w:tc>
        <w:tc>
          <w:tcPr>
            <w:tcW w:w="2377" w:type="dxa"/>
            <w:vAlign w:val="bottom"/>
          </w:tcPr>
          <w:p w14:paraId="2E1B079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270.66(f)(1) (by procedure); D:270.19(c)(7)</w:t>
            </w:r>
          </w:p>
        </w:tc>
        <w:tc>
          <w:tcPr>
            <w:tcW w:w="639" w:type="dxa"/>
            <w:vAlign w:val="bottom"/>
          </w:tcPr>
          <w:p w14:paraId="5DFE86B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8820A8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FDB52F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C0A606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52098A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FA14DA1" w14:textId="77777777" w:rsidTr="001C021E">
        <w:trPr>
          <w:jc w:val="center"/>
        </w:trPr>
        <w:tc>
          <w:tcPr>
            <w:tcW w:w="593" w:type="dxa"/>
            <w:vAlign w:val="bottom"/>
          </w:tcPr>
          <w:p w14:paraId="5BB75AB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805</w:t>
            </w:r>
          </w:p>
        </w:tc>
        <w:tc>
          <w:tcPr>
            <w:tcW w:w="1387" w:type="dxa"/>
            <w:vAlign w:val="bottom"/>
          </w:tcPr>
          <w:p w14:paraId="241FF28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11.c.3.</w:t>
            </w:r>
          </w:p>
        </w:tc>
        <w:tc>
          <w:tcPr>
            <w:tcW w:w="5429" w:type="dxa"/>
            <w:vAlign w:val="bottom"/>
          </w:tcPr>
          <w:p w14:paraId="78A8DD6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Quantitative analysis of exhaust gas for POHCs, O2, &amp; HCl, metals, and chlorine</w:t>
            </w:r>
          </w:p>
        </w:tc>
        <w:tc>
          <w:tcPr>
            <w:tcW w:w="2377" w:type="dxa"/>
            <w:vAlign w:val="bottom"/>
          </w:tcPr>
          <w:p w14:paraId="014335A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305.172(7)(B); 270.62(b)(7)(ii); 270.66(f)(4) (by procedure); D:270.19(c)(5)</w:t>
            </w:r>
          </w:p>
        </w:tc>
        <w:tc>
          <w:tcPr>
            <w:tcW w:w="639" w:type="dxa"/>
            <w:vAlign w:val="bottom"/>
          </w:tcPr>
          <w:p w14:paraId="0A6F059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036403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C4AFCA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3CA588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4B3C53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CB79259" w14:textId="77777777" w:rsidTr="001C021E">
        <w:trPr>
          <w:jc w:val="center"/>
        </w:trPr>
        <w:tc>
          <w:tcPr>
            <w:tcW w:w="593" w:type="dxa"/>
            <w:vAlign w:val="bottom"/>
          </w:tcPr>
          <w:p w14:paraId="6A2C0F5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806</w:t>
            </w:r>
          </w:p>
        </w:tc>
        <w:tc>
          <w:tcPr>
            <w:tcW w:w="1387" w:type="dxa"/>
            <w:vAlign w:val="bottom"/>
          </w:tcPr>
          <w:p w14:paraId="3755BEE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11.c.4.</w:t>
            </w:r>
          </w:p>
        </w:tc>
        <w:tc>
          <w:tcPr>
            <w:tcW w:w="5429" w:type="dxa"/>
            <w:vAlign w:val="bottom"/>
          </w:tcPr>
          <w:p w14:paraId="6F8930C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Quantitative analysis of scrubber water (if used), ash residue, and other residues for fate of POHCs</w:t>
            </w:r>
          </w:p>
        </w:tc>
        <w:tc>
          <w:tcPr>
            <w:tcW w:w="2377" w:type="dxa"/>
            <w:vAlign w:val="bottom"/>
          </w:tcPr>
          <w:p w14:paraId="7D2231F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305.172(7)(C); 270.62(b)(7)(iii)</w:t>
            </w:r>
          </w:p>
        </w:tc>
        <w:tc>
          <w:tcPr>
            <w:tcW w:w="639" w:type="dxa"/>
            <w:vAlign w:val="bottom"/>
          </w:tcPr>
          <w:p w14:paraId="23E3B68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1DF601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17651E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3302AE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9EBF8E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9DA3EEA" w14:textId="77777777" w:rsidTr="001C021E">
        <w:trPr>
          <w:jc w:val="center"/>
        </w:trPr>
        <w:tc>
          <w:tcPr>
            <w:tcW w:w="593" w:type="dxa"/>
            <w:vAlign w:val="bottom"/>
          </w:tcPr>
          <w:p w14:paraId="59764C9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807</w:t>
            </w:r>
          </w:p>
        </w:tc>
        <w:tc>
          <w:tcPr>
            <w:tcW w:w="1387" w:type="dxa"/>
            <w:vAlign w:val="bottom"/>
          </w:tcPr>
          <w:p w14:paraId="2A659BE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11.c.5.</w:t>
            </w:r>
          </w:p>
        </w:tc>
        <w:tc>
          <w:tcPr>
            <w:tcW w:w="5429" w:type="dxa"/>
            <w:vAlign w:val="bottom"/>
          </w:tcPr>
          <w:p w14:paraId="171B566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Computation of DRE per 40 CFR 264.343(b)</w:t>
            </w:r>
          </w:p>
        </w:tc>
        <w:tc>
          <w:tcPr>
            <w:tcW w:w="2377" w:type="dxa"/>
            <w:vAlign w:val="bottom"/>
          </w:tcPr>
          <w:p w14:paraId="0ECE3A3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305.172(7)(D); 270.62(b)(7)(iv); D:270.19(c)(5)</w:t>
            </w:r>
          </w:p>
        </w:tc>
        <w:tc>
          <w:tcPr>
            <w:tcW w:w="639" w:type="dxa"/>
            <w:vAlign w:val="bottom"/>
          </w:tcPr>
          <w:p w14:paraId="189CC59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155421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ED55F7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ABB724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41AF94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11DC871" w14:textId="77777777" w:rsidTr="001C021E">
        <w:trPr>
          <w:jc w:val="center"/>
        </w:trPr>
        <w:tc>
          <w:tcPr>
            <w:tcW w:w="593" w:type="dxa"/>
            <w:vAlign w:val="bottom"/>
          </w:tcPr>
          <w:p w14:paraId="14AC3ED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808</w:t>
            </w:r>
          </w:p>
        </w:tc>
        <w:tc>
          <w:tcPr>
            <w:tcW w:w="1387" w:type="dxa"/>
            <w:vAlign w:val="bottom"/>
          </w:tcPr>
          <w:p w14:paraId="2EF4BCC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11.c.6.</w:t>
            </w:r>
          </w:p>
        </w:tc>
        <w:tc>
          <w:tcPr>
            <w:tcW w:w="5429" w:type="dxa"/>
            <w:vAlign w:val="bottom"/>
          </w:tcPr>
          <w:p w14:paraId="7DFA772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Computation of HCl removal efficiency per 40 CFR 264.343(b)</w:t>
            </w:r>
          </w:p>
        </w:tc>
        <w:tc>
          <w:tcPr>
            <w:tcW w:w="2377" w:type="dxa"/>
            <w:vAlign w:val="bottom"/>
          </w:tcPr>
          <w:p w14:paraId="0CBB009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305.172(7)(E); 270.62(b)(7)(v); D:270.19(c)(5) and (6)(vii)</w:t>
            </w:r>
          </w:p>
        </w:tc>
        <w:tc>
          <w:tcPr>
            <w:tcW w:w="639" w:type="dxa"/>
            <w:vAlign w:val="bottom"/>
          </w:tcPr>
          <w:p w14:paraId="7D129BC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DF0572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84D204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1DD2AB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CBBF11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DAFDA9D" w14:textId="77777777" w:rsidTr="001C021E">
        <w:trPr>
          <w:jc w:val="center"/>
        </w:trPr>
        <w:tc>
          <w:tcPr>
            <w:tcW w:w="593" w:type="dxa"/>
            <w:vAlign w:val="bottom"/>
          </w:tcPr>
          <w:p w14:paraId="7E9F67E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809</w:t>
            </w:r>
          </w:p>
        </w:tc>
        <w:tc>
          <w:tcPr>
            <w:tcW w:w="1387" w:type="dxa"/>
            <w:vAlign w:val="bottom"/>
          </w:tcPr>
          <w:p w14:paraId="4461BC0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11.c.7.</w:t>
            </w:r>
          </w:p>
        </w:tc>
        <w:tc>
          <w:tcPr>
            <w:tcW w:w="5429" w:type="dxa"/>
            <w:vAlign w:val="bottom"/>
          </w:tcPr>
          <w:p w14:paraId="7476E12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Computation of PM per 40 CFR 264.343('c)</w:t>
            </w:r>
          </w:p>
        </w:tc>
        <w:tc>
          <w:tcPr>
            <w:tcW w:w="2377" w:type="dxa"/>
            <w:vAlign w:val="bottom"/>
          </w:tcPr>
          <w:p w14:paraId="0FA8B77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305.172(7)(F); 270.62(b)(7)(vi); D:270.19(c)(5)</w:t>
            </w:r>
          </w:p>
        </w:tc>
        <w:tc>
          <w:tcPr>
            <w:tcW w:w="639" w:type="dxa"/>
            <w:vAlign w:val="bottom"/>
          </w:tcPr>
          <w:p w14:paraId="5693147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385EB7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3A6BE7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EE6E38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AB49B2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31D1757" w14:textId="77777777" w:rsidTr="001C021E">
        <w:trPr>
          <w:jc w:val="center"/>
        </w:trPr>
        <w:tc>
          <w:tcPr>
            <w:tcW w:w="593" w:type="dxa"/>
            <w:vAlign w:val="bottom"/>
          </w:tcPr>
          <w:p w14:paraId="6E62978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810</w:t>
            </w:r>
          </w:p>
        </w:tc>
        <w:tc>
          <w:tcPr>
            <w:tcW w:w="1387" w:type="dxa"/>
            <w:vAlign w:val="bottom"/>
          </w:tcPr>
          <w:p w14:paraId="575BA50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11.c.8.</w:t>
            </w:r>
          </w:p>
        </w:tc>
        <w:tc>
          <w:tcPr>
            <w:tcW w:w="5429" w:type="dxa"/>
            <w:vAlign w:val="bottom"/>
          </w:tcPr>
          <w:p w14:paraId="71D6E3F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Measurement of average, maximum, and minimum temperatures and combustion gas velocity</w:t>
            </w:r>
          </w:p>
        </w:tc>
        <w:tc>
          <w:tcPr>
            <w:tcW w:w="2377" w:type="dxa"/>
            <w:vAlign w:val="bottom"/>
          </w:tcPr>
          <w:p w14:paraId="5BF4868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305.172(7)(H); 270.62(b)(7)(viii); D:270.19(c)(6)(v) and (c)(5)</w:t>
            </w:r>
          </w:p>
        </w:tc>
        <w:tc>
          <w:tcPr>
            <w:tcW w:w="639" w:type="dxa"/>
            <w:vAlign w:val="bottom"/>
          </w:tcPr>
          <w:p w14:paraId="4EDA809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F84625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4BCBD7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7BDDB6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997798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DE34506" w14:textId="77777777" w:rsidTr="001C021E">
        <w:trPr>
          <w:jc w:val="center"/>
        </w:trPr>
        <w:tc>
          <w:tcPr>
            <w:tcW w:w="593" w:type="dxa"/>
            <w:vAlign w:val="bottom"/>
          </w:tcPr>
          <w:p w14:paraId="7E15376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811</w:t>
            </w:r>
          </w:p>
        </w:tc>
        <w:tc>
          <w:tcPr>
            <w:tcW w:w="1387" w:type="dxa"/>
            <w:vAlign w:val="bottom"/>
          </w:tcPr>
          <w:p w14:paraId="0EFB393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11.c.9.</w:t>
            </w:r>
          </w:p>
        </w:tc>
        <w:tc>
          <w:tcPr>
            <w:tcW w:w="5429" w:type="dxa"/>
            <w:vAlign w:val="bottom"/>
          </w:tcPr>
          <w:p w14:paraId="56CFDCA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Continuous measurements of CO in exhaust gas</w:t>
            </w:r>
          </w:p>
        </w:tc>
        <w:tc>
          <w:tcPr>
            <w:tcW w:w="2377" w:type="dxa"/>
            <w:vAlign w:val="bottom"/>
          </w:tcPr>
          <w:p w14:paraId="7F5110C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305.172(7)(I); 270.62(b)(7)(ix); D:270.19(c)(5)(ii)</w:t>
            </w:r>
          </w:p>
        </w:tc>
        <w:tc>
          <w:tcPr>
            <w:tcW w:w="639" w:type="dxa"/>
            <w:vAlign w:val="bottom"/>
          </w:tcPr>
          <w:p w14:paraId="63FD131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ED1EB6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64112B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97865E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AE9295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5813319" w14:textId="77777777" w:rsidTr="001C021E">
        <w:trPr>
          <w:jc w:val="center"/>
        </w:trPr>
        <w:tc>
          <w:tcPr>
            <w:tcW w:w="593" w:type="dxa"/>
            <w:vAlign w:val="bottom"/>
          </w:tcPr>
          <w:p w14:paraId="32DBB1E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812</w:t>
            </w:r>
          </w:p>
        </w:tc>
        <w:tc>
          <w:tcPr>
            <w:tcW w:w="1387" w:type="dxa"/>
            <w:vAlign w:val="bottom"/>
          </w:tcPr>
          <w:p w14:paraId="3145942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11.c.10.</w:t>
            </w:r>
          </w:p>
        </w:tc>
        <w:tc>
          <w:tcPr>
            <w:tcW w:w="5429" w:type="dxa"/>
            <w:vAlign w:val="bottom"/>
          </w:tcPr>
          <w:p w14:paraId="5551B22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Other Information</w:t>
            </w:r>
          </w:p>
        </w:tc>
        <w:tc>
          <w:tcPr>
            <w:tcW w:w="2377" w:type="dxa"/>
            <w:vAlign w:val="bottom"/>
          </w:tcPr>
          <w:p w14:paraId="3A2D348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305.172(7)(J); 270.62(b)(7)(x); D:270.19(c)(7)</w:t>
            </w:r>
          </w:p>
        </w:tc>
        <w:tc>
          <w:tcPr>
            <w:tcW w:w="639" w:type="dxa"/>
            <w:vAlign w:val="bottom"/>
          </w:tcPr>
          <w:p w14:paraId="7345D4A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8FBAC7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A1401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C926A9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810545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680225" w14:paraId="5A42363F" w14:textId="77777777" w:rsidTr="001C021E">
        <w:trPr>
          <w:jc w:val="center"/>
        </w:trPr>
        <w:tc>
          <w:tcPr>
            <w:tcW w:w="593" w:type="dxa"/>
            <w:vAlign w:val="bottom"/>
          </w:tcPr>
          <w:p w14:paraId="08923295" w14:textId="77777777" w:rsidR="00680225" w:rsidRPr="00A2199B" w:rsidRDefault="00680225"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813</w:t>
            </w:r>
          </w:p>
        </w:tc>
        <w:tc>
          <w:tcPr>
            <w:tcW w:w="1387" w:type="dxa"/>
            <w:vAlign w:val="bottom"/>
          </w:tcPr>
          <w:p w14:paraId="6BAB3234"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11.d.</w:t>
            </w:r>
          </w:p>
        </w:tc>
        <w:tc>
          <w:tcPr>
            <w:tcW w:w="5429" w:type="dxa"/>
            <w:vAlign w:val="bottom"/>
          </w:tcPr>
          <w:p w14:paraId="21B1D7F3"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PERFORMANCE STANDARDS:</w:t>
            </w:r>
          </w:p>
        </w:tc>
        <w:tc>
          <w:tcPr>
            <w:tcW w:w="2377" w:type="dxa"/>
            <w:vAlign w:val="bottom"/>
          </w:tcPr>
          <w:p w14:paraId="3EB63DD9"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06F8CFD"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0280B9FA"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1F6B6D3C"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774A603A"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B5A8235"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r>
      <w:tr w:rsidR="00945B7E" w14:paraId="10AE069F" w14:textId="77777777" w:rsidTr="001C021E">
        <w:trPr>
          <w:jc w:val="center"/>
        </w:trPr>
        <w:tc>
          <w:tcPr>
            <w:tcW w:w="593" w:type="dxa"/>
            <w:vAlign w:val="bottom"/>
          </w:tcPr>
          <w:p w14:paraId="3927E6A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814</w:t>
            </w:r>
          </w:p>
        </w:tc>
        <w:tc>
          <w:tcPr>
            <w:tcW w:w="1387" w:type="dxa"/>
            <w:vAlign w:val="bottom"/>
          </w:tcPr>
          <w:p w14:paraId="4AC77CD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11.d.1.</w:t>
            </w:r>
          </w:p>
        </w:tc>
        <w:tc>
          <w:tcPr>
            <w:tcW w:w="5429" w:type="dxa"/>
            <w:vAlign w:val="bottom"/>
          </w:tcPr>
          <w:p w14:paraId="620E03F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Incinerator burning HW must achieve a DRE of 99.99% for each POHC</w:t>
            </w:r>
          </w:p>
        </w:tc>
        <w:tc>
          <w:tcPr>
            <w:tcW w:w="2377" w:type="dxa"/>
            <w:vAlign w:val="bottom"/>
          </w:tcPr>
          <w:p w14:paraId="4EBB518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264.343(a)(1)</w:t>
            </w:r>
          </w:p>
        </w:tc>
        <w:tc>
          <w:tcPr>
            <w:tcW w:w="639" w:type="dxa"/>
            <w:vAlign w:val="bottom"/>
          </w:tcPr>
          <w:p w14:paraId="0334963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373AFD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82CDE1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C50D7D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474675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19D4DCE" w14:textId="77777777" w:rsidTr="001C021E">
        <w:trPr>
          <w:jc w:val="center"/>
        </w:trPr>
        <w:tc>
          <w:tcPr>
            <w:tcW w:w="593" w:type="dxa"/>
            <w:vAlign w:val="bottom"/>
          </w:tcPr>
          <w:p w14:paraId="7F40BF3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815</w:t>
            </w:r>
          </w:p>
        </w:tc>
        <w:tc>
          <w:tcPr>
            <w:tcW w:w="1387" w:type="dxa"/>
            <w:vAlign w:val="bottom"/>
          </w:tcPr>
          <w:p w14:paraId="71F405A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11.d.2.</w:t>
            </w:r>
          </w:p>
        </w:tc>
        <w:tc>
          <w:tcPr>
            <w:tcW w:w="5429" w:type="dxa"/>
            <w:vAlign w:val="bottom"/>
          </w:tcPr>
          <w:p w14:paraId="3988E64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An incinerator burning HW FO20, FO21, FO22, FO23, FO26, or FO27 must achieve a DRE of 99.9999% for each POHC</w:t>
            </w:r>
          </w:p>
        </w:tc>
        <w:tc>
          <w:tcPr>
            <w:tcW w:w="2377" w:type="dxa"/>
            <w:vAlign w:val="bottom"/>
          </w:tcPr>
          <w:p w14:paraId="53F7F8B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264.343(a)(2)</w:t>
            </w:r>
          </w:p>
        </w:tc>
        <w:tc>
          <w:tcPr>
            <w:tcW w:w="639" w:type="dxa"/>
            <w:vAlign w:val="bottom"/>
          </w:tcPr>
          <w:p w14:paraId="6B0CFE5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C86072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CCC476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3DBAF6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DE4E7C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68432C1" w14:textId="77777777" w:rsidTr="001C021E">
        <w:trPr>
          <w:jc w:val="center"/>
        </w:trPr>
        <w:tc>
          <w:tcPr>
            <w:tcW w:w="593" w:type="dxa"/>
            <w:vAlign w:val="bottom"/>
          </w:tcPr>
          <w:p w14:paraId="6ABEC9B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816</w:t>
            </w:r>
          </w:p>
        </w:tc>
        <w:tc>
          <w:tcPr>
            <w:tcW w:w="1387" w:type="dxa"/>
            <w:vAlign w:val="bottom"/>
          </w:tcPr>
          <w:p w14:paraId="344DC20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11.d.3.</w:t>
            </w:r>
          </w:p>
        </w:tc>
        <w:tc>
          <w:tcPr>
            <w:tcW w:w="5429" w:type="dxa"/>
            <w:vAlign w:val="bottom"/>
          </w:tcPr>
          <w:p w14:paraId="26188D9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An incinerator burning HW and producing stack emissions of more than 1.8 kg/hr. (4lbs/hr.) of HCl must control HCl emissions if 1.8 kg/hr. or 1% of HCl in the stack gas prior to entering any pollution control equipment</w:t>
            </w:r>
          </w:p>
        </w:tc>
        <w:tc>
          <w:tcPr>
            <w:tcW w:w="2377" w:type="dxa"/>
            <w:vAlign w:val="bottom"/>
          </w:tcPr>
          <w:p w14:paraId="16FD6D1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264.343(b)</w:t>
            </w:r>
          </w:p>
        </w:tc>
        <w:tc>
          <w:tcPr>
            <w:tcW w:w="639" w:type="dxa"/>
            <w:vAlign w:val="bottom"/>
          </w:tcPr>
          <w:p w14:paraId="134E056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331632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8B4E3B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E90F7E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A839F5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5492C0E" w14:textId="77777777" w:rsidTr="001C021E">
        <w:trPr>
          <w:jc w:val="center"/>
        </w:trPr>
        <w:tc>
          <w:tcPr>
            <w:tcW w:w="593" w:type="dxa"/>
            <w:vAlign w:val="bottom"/>
          </w:tcPr>
          <w:p w14:paraId="789BFCC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817</w:t>
            </w:r>
          </w:p>
        </w:tc>
        <w:tc>
          <w:tcPr>
            <w:tcW w:w="1387" w:type="dxa"/>
            <w:vAlign w:val="bottom"/>
          </w:tcPr>
          <w:p w14:paraId="133CBF3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11.d.4.</w:t>
            </w:r>
          </w:p>
        </w:tc>
        <w:tc>
          <w:tcPr>
            <w:tcW w:w="5429" w:type="dxa"/>
            <w:vAlign w:val="bottom"/>
          </w:tcPr>
          <w:p w14:paraId="1C7FD2D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An incinerator burning HW must not emit particulate matter in excess of 180 milligrams per dry standard cubic meter(0.08 grains per dry standard cubic foot) when corrected for the amount of 02 in the stack gas</w:t>
            </w:r>
          </w:p>
        </w:tc>
        <w:tc>
          <w:tcPr>
            <w:tcW w:w="2377" w:type="dxa"/>
            <w:vAlign w:val="bottom"/>
          </w:tcPr>
          <w:p w14:paraId="6EC7FDE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264.343(c)</w:t>
            </w:r>
          </w:p>
        </w:tc>
        <w:tc>
          <w:tcPr>
            <w:tcW w:w="639" w:type="dxa"/>
            <w:vAlign w:val="bottom"/>
          </w:tcPr>
          <w:p w14:paraId="0964A6E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5634B2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D47C8B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5EC573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6DADC7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680225" w14:paraId="106ABE1B" w14:textId="77777777" w:rsidTr="001C021E">
        <w:trPr>
          <w:jc w:val="center"/>
        </w:trPr>
        <w:tc>
          <w:tcPr>
            <w:tcW w:w="593" w:type="dxa"/>
            <w:vAlign w:val="bottom"/>
          </w:tcPr>
          <w:p w14:paraId="432BF8F7" w14:textId="77777777" w:rsidR="00680225" w:rsidRPr="00A2199B" w:rsidRDefault="00680225"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818</w:t>
            </w:r>
          </w:p>
        </w:tc>
        <w:tc>
          <w:tcPr>
            <w:tcW w:w="1387" w:type="dxa"/>
            <w:vAlign w:val="bottom"/>
          </w:tcPr>
          <w:p w14:paraId="08FAFA72"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11.e.</w:t>
            </w:r>
          </w:p>
        </w:tc>
        <w:tc>
          <w:tcPr>
            <w:tcW w:w="5429" w:type="dxa"/>
            <w:vAlign w:val="bottom"/>
          </w:tcPr>
          <w:p w14:paraId="1F668B4F"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METALS EMISSIONS CONTROLS:</w:t>
            </w:r>
          </w:p>
        </w:tc>
        <w:tc>
          <w:tcPr>
            <w:tcW w:w="2377" w:type="dxa"/>
            <w:vAlign w:val="bottom"/>
          </w:tcPr>
          <w:p w14:paraId="3BFB0966"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By Guidance/Procedure apply 266.106 and 270.22</w:t>
            </w:r>
          </w:p>
        </w:tc>
        <w:tc>
          <w:tcPr>
            <w:tcW w:w="639" w:type="dxa"/>
            <w:vAlign w:val="bottom"/>
          </w:tcPr>
          <w:p w14:paraId="28A474A2"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481B37E1"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573B8216"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20FA6D8C"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2494862"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r>
      <w:tr w:rsidR="00945B7E" w14:paraId="2045F387" w14:textId="77777777" w:rsidTr="001C021E">
        <w:trPr>
          <w:jc w:val="center"/>
        </w:trPr>
        <w:tc>
          <w:tcPr>
            <w:tcW w:w="593" w:type="dxa"/>
            <w:vAlign w:val="bottom"/>
          </w:tcPr>
          <w:p w14:paraId="6A0BD7D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819</w:t>
            </w:r>
          </w:p>
        </w:tc>
        <w:tc>
          <w:tcPr>
            <w:tcW w:w="1387" w:type="dxa"/>
            <w:vAlign w:val="bottom"/>
          </w:tcPr>
          <w:p w14:paraId="6365331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11.e.1.</w:t>
            </w:r>
          </w:p>
        </w:tc>
        <w:tc>
          <w:tcPr>
            <w:tcW w:w="5429" w:type="dxa"/>
            <w:vAlign w:val="bottom"/>
          </w:tcPr>
          <w:p w14:paraId="3C66ED1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Tier 1 feed rate screening limits for metals are specified in Part 266 Appendix I as a function of TESH, Terrain type and land use - No test required:</w:t>
            </w:r>
          </w:p>
        </w:tc>
        <w:tc>
          <w:tcPr>
            <w:tcW w:w="2377" w:type="dxa"/>
            <w:vAlign w:val="bottom"/>
          </w:tcPr>
          <w:p w14:paraId="53A1D05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266.106(b); 270.22(a)(3)</w:t>
            </w:r>
          </w:p>
        </w:tc>
        <w:tc>
          <w:tcPr>
            <w:tcW w:w="639" w:type="dxa"/>
            <w:vAlign w:val="bottom"/>
          </w:tcPr>
          <w:p w14:paraId="01C161C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2D2066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E4BC2A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B787F5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8B9859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5532805" w14:textId="77777777" w:rsidTr="001C021E">
        <w:trPr>
          <w:jc w:val="center"/>
        </w:trPr>
        <w:tc>
          <w:tcPr>
            <w:tcW w:w="593" w:type="dxa"/>
            <w:vAlign w:val="bottom"/>
          </w:tcPr>
          <w:p w14:paraId="369C527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820</w:t>
            </w:r>
          </w:p>
        </w:tc>
        <w:tc>
          <w:tcPr>
            <w:tcW w:w="1387" w:type="dxa"/>
            <w:vAlign w:val="bottom"/>
          </w:tcPr>
          <w:p w14:paraId="26138F1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11.e.1.a.</w:t>
            </w:r>
          </w:p>
        </w:tc>
        <w:tc>
          <w:tcPr>
            <w:tcW w:w="5429" w:type="dxa"/>
            <w:vAlign w:val="bottom"/>
          </w:tcPr>
          <w:p w14:paraId="57646D1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Noncarcinogenic metals in all feed streams (HW, fuel, and industrial furnace feed stock)</w:t>
            </w:r>
          </w:p>
        </w:tc>
        <w:tc>
          <w:tcPr>
            <w:tcW w:w="2377" w:type="dxa"/>
            <w:vAlign w:val="bottom"/>
          </w:tcPr>
          <w:p w14:paraId="42BA1D7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266.106(b)(1); 270.22(a)(3)(</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-iii)</w:t>
            </w:r>
          </w:p>
        </w:tc>
        <w:tc>
          <w:tcPr>
            <w:tcW w:w="639" w:type="dxa"/>
            <w:vAlign w:val="bottom"/>
          </w:tcPr>
          <w:p w14:paraId="79093FB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2DE0F0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BF30DD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66758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5C302E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918F09B" w14:textId="77777777" w:rsidTr="001C021E">
        <w:trPr>
          <w:jc w:val="center"/>
        </w:trPr>
        <w:tc>
          <w:tcPr>
            <w:tcW w:w="593" w:type="dxa"/>
            <w:vAlign w:val="bottom"/>
          </w:tcPr>
          <w:p w14:paraId="023301F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821</w:t>
            </w:r>
          </w:p>
        </w:tc>
        <w:tc>
          <w:tcPr>
            <w:tcW w:w="1387" w:type="dxa"/>
            <w:vAlign w:val="bottom"/>
          </w:tcPr>
          <w:p w14:paraId="79DF126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11.e.1.b.</w:t>
            </w:r>
          </w:p>
        </w:tc>
        <w:tc>
          <w:tcPr>
            <w:tcW w:w="5429" w:type="dxa"/>
            <w:vAlign w:val="bottom"/>
          </w:tcPr>
          <w:p w14:paraId="7DD20A0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Carcinogenic metals in all fee streams HW, fuel, and industrial furnace feed stock</w:t>
            </w:r>
          </w:p>
        </w:tc>
        <w:tc>
          <w:tcPr>
            <w:tcW w:w="2377" w:type="dxa"/>
            <w:vAlign w:val="bottom"/>
          </w:tcPr>
          <w:p w14:paraId="7DD7B53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266.106(b)(2)(</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-ii); 270.22(a)(3)(</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-iii)</w:t>
            </w:r>
          </w:p>
        </w:tc>
        <w:tc>
          <w:tcPr>
            <w:tcW w:w="639" w:type="dxa"/>
            <w:vAlign w:val="bottom"/>
          </w:tcPr>
          <w:p w14:paraId="574EDC0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75B366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142188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FB3E57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376A15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809AE25" w14:textId="77777777" w:rsidTr="001C021E">
        <w:trPr>
          <w:jc w:val="center"/>
        </w:trPr>
        <w:tc>
          <w:tcPr>
            <w:tcW w:w="593" w:type="dxa"/>
            <w:vAlign w:val="bottom"/>
          </w:tcPr>
          <w:p w14:paraId="2CD34E4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822</w:t>
            </w:r>
          </w:p>
        </w:tc>
        <w:tc>
          <w:tcPr>
            <w:tcW w:w="1387" w:type="dxa"/>
            <w:vAlign w:val="bottom"/>
          </w:tcPr>
          <w:p w14:paraId="416E460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11.e.1.c.</w:t>
            </w:r>
          </w:p>
        </w:tc>
        <w:tc>
          <w:tcPr>
            <w:tcW w:w="5429" w:type="dxa"/>
            <w:vAlign w:val="bottom"/>
          </w:tcPr>
          <w:p w14:paraId="3E80F3F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Terrain-adjusted effective stack height (TESH)determined</w:t>
            </w:r>
          </w:p>
        </w:tc>
        <w:tc>
          <w:tcPr>
            <w:tcW w:w="2377" w:type="dxa"/>
            <w:vAlign w:val="bottom"/>
          </w:tcPr>
          <w:p w14:paraId="741B8BB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266.106(b)(3)(</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-iii); 270.22(a)(3)(iv)</w:t>
            </w:r>
          </w:p>
        </w:tc>
        <w:tc>
          <w:tcPr>
            <w:tcW w:w="639" w:type="dxa"/>
            <w:vAlign w:val="bottom"/>
          </w:tcPr>
          <w:p w14:paraId="5FCBCE8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8BF3C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B88A48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41D82E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B347F7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4C5305D" w14:textId="77777777" w:rsidTr="001C021E">
        <w:trPr>
          <w:jc w:val="center"/>
        </w:trPr>
        <w:tc>
          <w:tcPr>
            <w:tcW w:w="593" w:type="dxa"/>
            <w:vAlign w:val="bottom"/>
          </w:tcPr>
          <w:p w14:paraId="266AC61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823</w:t>
            </w:r>
          </w:p>
        </w:tc>
        <w:tc>
          <w:tcPr>
            <w:tcW w:w="1387" w:type="dxa"/>
            <w:vAlign w:val="bottom"/>
          </w:tcPr>
          <w:p w14:paraId="693D412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11.e.1.d.</w:t>
            </w:r>
          </w:p>
        </w:tc>
        <w:tc>
          <w:tcPr>
            <w:tcW w:w="5429" w:type="dxa"/>
            <w:vAlign w:val="bottom"/>
          </w:tcPr>
          <w:p w14:paraId="6DF88FB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Terrain type- Non-complex or Complex</w:t>
            </w:r>
          </w:p>
        </w:tc>
        <w:tc>
          <w:tcPr>
            <w:tcW w:w="2377" w:type="dxa"/>
            <w:vAlign w:val="bottom"/>
          </w:tcPr>
          <w:p w14:paraId="73AE3B9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266.106(b)(4); 270.22(a)(3)(iv)</w:t>
            </w:r>
          </w:p>
        </w:tc>
        <w:tc>
          <w:tcPr>
            <w:tcW w:w="639" w:type="dxa"/>
            <w:vAlign w:val="bottom"/>
          </w:tcPr>
          <w:p w14:paraId="7E300CA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46260E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D2D1A2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64FEFA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3AAA69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0870B33" w14:textId="77777777" w:rsidTr="001C021E">
        <w:trPr>
          <w:jc w:val="center"/>
        </w:trPr>
        <w:tc>
          <w:tcPr>
            <w:tcW w:w="593" w:type="dxa"/>
            <w:vAlign w:val="bottom"/>
          </w:tcPr>
          <w:p w14:paraId="7BDD4D4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824</w:t>
            </w:r>
          </w:p>
        </w:tc>
        <w:tc>
          <w:tcPr>
            <w:tcW w:w="1387" w:type="dxa"/>
            <w:vAlign w:val="bottom"/>
          </w:tcPr>
          <w:p w14:paraId="73E99EE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11.e.1.e.</w:t>
            </w:r>
          </w:p>
        </w:tc>
        <w:tc>
          <w:tcPr>
            <w:tcW w:w="5429" w:type="dxa"/>
            <w:vAlign w:val="bottom"/>
          </w:tcPr>
          <w:p w14:paraId="64824AD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Land use - urban or rural</w:t>
            </w:r>
          </w:p>
        </w:tc>
        <w:tc>
          <w:tcPr>
            <w:tcW w:w="2377" w:type="dxa"/>
            <w:vAlign w:val="bottom"/>
          </w:tcPr>
          <w:p w14:paraId="757E70E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266.106(b)(5); 270.22(a)(3)(iv)</w:t>
            </w:r>
          </w:p>
        </w:tc>
        <w:tc>
          <w:tcPr>
            <w:tcW w:w="639" w:type="dxa"/>
            <w:vAlign w:val="bottom"/>
          </w:tcPr>
          <w:p w14:paraId="0EBF04E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12AB1A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DEE614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D16EC8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37D147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4634A1B" w14:textId="77777777" w:rsidTr="001C021E">
        <w:trPr>
          <w:jc w:val="center"/>
        </w:trPr>
        <w:tc>
          <w:tcPr>
            <w:tcW w:w="593" w:type="dxa"/>
            <w:vAlign w:val="bottom"/>
          </w:tcPr>
          <w:p w14:paraId="27C5619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825</w:t>
            </w:r>
          </w:p>
        </w:tc>
        <w:tc>
          <w:tcPr>
            <w:tcW w:w="1387" w:type="dxa"/>
            <w:vAlign w:val="bottom"/>
          </w:tcPr>
          <w:p w14:paraId="5A3CE0C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11.e.1.f.</w:t>
            </w:r>
          </w:p>
        </w:tc>
        <w:tc>
          <w:tcPr>
            <w:tcW w:w="5429" w:type="dxa"/>
            <w:vAlign w:val="bottom"/>
          </w:tcPr>
          <w:p w14:paraId="6C88EC3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Multiple Stacks - all emissions form calculated worst-case stack</w:t>
            </w:r>
          </w:p>
        </w:tc>
        <w:tc>
          <w:tcPr>
            <w:tcW w:w="2377" w:type="dxa"/>
            <w:vAlign w:val="bottom"/>
          </w:tcPr>
          <w:p w14:paraId="5BDBE33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266.106(b)(6); 270.22(a)(3)(v)</w:t>
            </w:r>
          </w:p>
        </w:tc>
        <w:tc>
          <w:tcPr>
            <w:tcW w:w="639" w:type="dxa"/>
            <w:vAlign w:val="bottom"/>
          </w:tcPr>
          <w:p w14:paraId="1DA85C9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EF5F69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D02970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7682DD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2B3BCE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6E87943" w14:textId="77777777" w:rsidTr="001C021E">
        <w:trPr>
          <w:jc w:val="center"/>
        </w:trPr>
        <w:tc>
          <w:tcPr>
            <w:tcW w:w="593" w:type="dxa"/>
            <w:vAlign w:val="bottom"/>
          </w:tcPr>
          <w:p w14:paraId="701EB34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826</w:t>
            </w:r>
          </w:p>
        </w:tc>
        <w:tc>
          <w:tcPr>
            <w:tcW w:w="1387" w:type="dxa"/>
            <w:vAlign w:val="bottom"/>
          </w:tcPr>
          <w:p w14:paraId="64D0202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11.e.1.g.</w:t>
            </w:r>
          </w:p>
        </w:tc>
        <w:tc>
          <w:tcPr>
            <w:tcW w:w="5429" w:type="dxa"/>
            <w:vAlign w:val="bottom"/>
          </w:tcPr>
          <w:p w14:paraId="1F6E5A1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Eligible for Tier I</w:t>
            </w:r>
          </w:p>
        </w:tc>
        <w:tc>
          <w:tcPr>
            <w:tcW w:w="2377" w:type="dxa"/>
            <w:vAlign w:val="bottom"/>
          </w:tcPr>
          <w:p w14:paraId="67835A6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266.106(b)(7); 270.22(a)(3)(vi)</w:t>
            </w:r>
          </w:p>
        </w:tc>
        <w:tc>
          <w:tcPr>
            <w:tcW w:w="639" w:type="dxa"/>
            <w:vAlign w:val="bottom"/>
          </w:tcPr>
          <w:p w14:paraId="353116A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73E3B8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97EEC2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53792C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005BB2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07CD3CD" w14:textId="77777777" w:rsidTr="001C021E">
        <w:trPr>
          <w:jc w:val="center"/>
        </w:trPr>
        <w:tc>
          <w:tcPr>
            <w:tcW w:w="593" w:type="dxa"/>
            <w:vAlign w:val="bottom"/>
          </w:tcPr>
          <w:p w14:paraId="4F80F9D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827</w:t>
            </w:r>
          </w:p>
        </w:tc>
        <w:tc>
          <w:tcPr>
            <w:tcW w:w="1387" w:type="dxa"/>
            <w:vAlign w:val="bottom"/>
          </w:tcPr>
          <w:p w14:paraId="21FDE0D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11.e.1.h.</w:t>
            </w:r>
          </w:p>
        </w:tc>
        <w:tc>
          <w:tcPr>
            <w:tcW w:w="5429" w:type="dxa"/>
            <w:vAlign w:val="bottom"/>
          </w:tcPr>
          <w:p w14:paraId="23A8286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Metals feed rate monitoring</w:t>
            </w:r>
          </w:p>
        </w:tc>
        <w:tc>
          <w:tcPr>
            <w:tcW w:w="2377" w:type="dxa"/>
            <w:vAlign w:val="bottom"/>
          </w:tcPr>
          <w:p w14:paraId="052287A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266.106(b)(8); 270.22(a)(3)(</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-iii) &amp; (vii)</w:t>
            </w:r>
          </w:p>
        </w:tc>
        <w:tc>
          <w:tcPr>
            <w:tcW w:w="639" w:type="dxa"/>
            <w:vAlign w:val="bottom"/>
          </w:tcPr>
          <w:p w14:paraId="18BBE1A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ACC630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E013AC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0388F6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4E140B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FEC2170" w14:textId="77777777" w:rsidTr="001C021E">
        <w:trPr>
          <w:jc w:val="center"/>
        </w:trPr>
        <w:tc>
          <w:tcPr>
            <w:tcW w:w="593" w:type="dxa"/>
            <w:vAlign w:val="bottom"/>
          </w:tcPr>
          <w:p w14:paraId="4FD603D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828</w:t>
            </w:r>
          </w:p>
        </w:tc>
        <w:tc>
          <w:tcPr>
            <w:tcW w:w="1387" w:type="dxa"/>
            <w:vAlign w:val="bottom"/>
          </w:tcPr>
          <w:p w14:paraId="605D201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11.e.2.</w:t>
            </w:r>
          </w:p>
        </w:tc>
        <w:tc>
          <w:tcPr>
            <w:tcW w:w="5429" w:type="dxa"/>
            <w:vAlign w:val="bottom"/>
          </w:tcPr>
          <w:p w14:paraId="6FA4523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Tier II emissions rate screening limits for metals are specified in Part 266 Appendix I as a function of: TESH, terrain type, and land use. Test required:</w:t>
            </w:r>
          </w:p>
        </w:tc>
        <w:tc>
          <w:tcPr>
            <w:tcW w:w="2377" w:type="dxa"/>
            <w:vAlign w:val="bottom"/>
          </w:tcPr>
          <w:p w14:paraId="0DF2F59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266.106(c); 270.22(a)(1); 270.66</w:t>
            </w:r>
          </w:p>
        </w:tc>
        <w:tc>
          <w:tcPr>
            <w:tcW w:w="639" w:type="dxa"/>
            <w:vAlign w:val="bottom"/>
          </w:tcPr>
          <w:p w14:paraId="3CC4E4E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88DF7C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966D42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8E492C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3DF131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0A46A40" w14:textId="77777777" w:rsidTr="001C021E">
        <w:trPr>
          <w:jc w:val="center"/>
        </w:trPr>
        <w:tc>
          <w:tcPr>
            <w:tcW w:w="593" w:type="dxa"/>
            <w:vAlign w:val="bottom"/>
          </w:tcPr>
          <w:p w14:paraId="60CB957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829</w:t>
            </w:r>
          </w:p>
        </w:tc>
        <w:tc>
          <w:tcPr>
            <w:tcW w:w="1387" w:type="dxa"/>
            <w:vAlign w:val="bottom"/>
          </w:tcPr>
          <w:p w14:paraId="7D32A10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11.e.2.a.</w:t>
            </w:r>
          </w:p>
        </w:tc>
        <w:tc>
          <w:tcPr>
            <w:tcW w:w="5429" w:type="dxa"/>
            <w:vAlign w:val="bottom"/>
          </w:tcPr>
          <w:p w14:paraId="1A590B8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Noncarcinogenic metals</w:t>
            </w:r>
          </w:p>
        </w:tc>
        <w:tc>
          <w:tcPr>
            <w:tcW w:w="2377" w:type="dxa"/>
            <w:vAlign w:val="bottom"/>
          </w:tcPr>
          <w:p w14:paraId="651BD62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266.106(c)(1)</w:t>
            </w:r>
          </w:p>
        </w:tc>
        <w:tc>
          <w:tcPr>
            <w:tcW w:w="639" w:type="dxa"/>
            <w:vAlign w:val="bottom"/>
          </w:tcPr>
          <w:p w14:paraId="77F3015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0872D6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CE6080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FCE200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1AF643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7D2B469" w14:textId="77777777" w:rsidTr="001C021E">
        <w:trPr>
          <w:jc w:val="center"/>
        </w:trPr>
        <w:tc>
          <w:tcPr>
            <w:tcW w:w="593" w:type="dxa"/>
            <w:vAlign w:val="bottom"/>
          </w:tcPr>
          <w:p w14:paraId="5E8CCBA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830</w:t>
            </w:r>
          </w:p>
        </w:tc>
        <w:tc>
          <w:tcPr>
            <w:tcW w:w="1387" w:type="dxa"/>
            <w:vAlign w:val="bottom"/>
          </w:tcPr>
          <w:p w14:paraId="5A6E8F0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11.e.2.b.</w:t>
            </w:r>
          </w:p>
        </w:tc>
        <w:tc>
          <w:tcPr>
            <w:tcW w:w="5429" w:type="dxa"/>
            <w:vAlign w:val="bottom"/>
          </w:tcPr>
          <w:p w14:paraId="5E72D27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Carcinogenic metals</w:t>
            </w:r>
          </w:p>
        </w:tc>
        <w:tc>
          <w:tcPr>
            <w:tcW w:w="2377" w:type="dxa"/>
            <w:vAlign w:val="bottom"/>
          </w:tcPr>
          <w:p w14:paraId="7600286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266.106(c)(2)</w:t>
            </w:r>
          </w:p>
        </w:tc>
        <w:tc>
          <w:tcPr>
            <w:tcW w:w="639" w:type="dxa"/>
            <w:vAlign w:val="bottom"/>
          </w:tcPr>
          <w:p w14:paraId="7F1A816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6E26C9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76C843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918338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07C9E5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AF7AF4F" w14:textId="77777777" w:rsidTr="001C021E">
        <w:trPr>
          <w:jc w:val="center"/>
        </w:trPr>
        <w:tc>
          <w:tcPr>
            <w:tcW w:w="593" w:type="dxa"/>
            <w:vAlign w:val="bottom"/>
          </w:tcPr>
          <w:p w14:paraId="79600D5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831</w:t>
            </w:r>
          </w:p>
        </w:tc>
        <w:tc>
          <w:tcPr>
            <w:tcW w:w="1387" w:type="dxa"/>
            <w:vAlign w:val="bottom"/>
          </w:tcPr>
          <w:p w14:paraId="74EBB45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11.e.2.c.</w:t>
            </w:r>
          </w:p>
        </w:tc>
        <w:tc>
          <w:tcPr>
            <w:tcW w:w="5429" w:type="dxa"/>
            <w:vAlign w:val="bottom"/>
          </w:tcPr>
          <w:p w14:paraId="117163D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Emissions rate limits must be implemented by limiting feed rates of metals to trial burn levels, total feed rate per 266.102(e)(6)</w:t>
            </w:r>
          </w:p>
        </w:tc>
        <w:tc>
          <w:tcPr>
            <w:tcW w:w="2377" w:type="dxa"/>
            <w:vAlign w:val="bottom"/>
          </w:tcPr>
          <w:p w14:paraId="460EFB0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266.106(c)(3)</w:t>
            </w:r>
          </w:p>
        </w:tc>
        <w:tc>
          <w:tcPr>
            <w:tcW w:w="639" w:type="dxa"/>
            <w:vAlign w:val="bottom"/>
          </w:tcPr>
          <w:p w14:paraId="47C20F6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AD652B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B2FFDF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B2EAB4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86E4FC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E349A5A" w14:textId="77777777" w:rsidTr="001C021E">
        <w:trPr>
          <w:jc w:val="center"/>
        </w:trPr>
        <w:tc>
          <w:tcPr>
            <w:tcW w:w="593" w:type="dxa"/>
            <w:vAlign w:val="bottom"/>
          </w:tcPr>
          <w:p w14:paraId="2B0D22A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832</w:t>
            </w:r>
          </w:p>
        </w:tc>
        <w:tc>
          <w:tcPr>
            <w:tcW w:w="1387" w:type="dxa"/>
            <w:vAlign w:val="bottom"/>
          </w:tcPr>
          <w:p w14:paraId="31F6EF9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11.e.2.d.</w:t>
            </w:r>
          </w:p>
        </w:tc>
        <w:tc>
          <w:tcPr>
            <w:tcW w:w="5429" w:type="dxa"/>
            <w:vAlign w:val="bottom"/>
          </w:tcPr>
          <w:p w14:paraId="6951E03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Terrain-adjusted effective stack height, good engineering practice stack height, terrain type, land use, and eligibility criteria in 266.106(b) apply</w:t>
            </w:r>
          </w:p>
        </w:tc>
        <w:tc>
          <w:tcPr>
            <w:tcW w:w="2377" w:type="dxa"/>
            <w:vAlign w:val="bottom"/>
          </w:tcPr>
          <w:p w14:paraId="0513D44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266.106(c)(4)</w:t>
            </w:r>
          </w:p>
        </w:tc>
        <w:tc>
          <w:tcPr>
            <w:tcW w:w="639" w:type="dxa"/>
            <w:vAlign w:val="bottom"/>
          </w:tcPr>
          <w:p w14:paraId="64C3A55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0AC17D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51B3CE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0FCC47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C0A9CF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8632F19" w14:textId="77777777" w:rsidTr="001C021E">
        <w:trPr>
          <w:jc w:val="center"/>
        </w:trPr>
        <w:tc>
          <w:tcPr>
            <w:tcW w:w="593" w:type="dxa"/>
            <w:vAlign w:val="bottom"/>
          </w:tcPr>
          <w:p w14:paraId="23125AB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833</w:t>
            </w:r>
          </w:p>
        </w:tc>
        <w:tc>
          <w:tcPr>
            <w:tcW w:w="1387" w:type="dxa"/>
            <w:vAlign w:val="bottom"/>
          </w:tcPr>
          <w:p w14:paraId="1230020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11.e.2.e.</w:t>
            </w:r>
          </w:p>
        </w:tc>
        <w:tc>
          <w:tcPr>
            <w:tcW w:w="5429" w:type="dxa"/>
            <w:vAlign w:val="bottom"/>
          </w:tcPr>
          <w:p w14:paraId="56CA28D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Multiple stacks - all emissions from calculated worst-case stack</w:t>
            </w:r>
          </w:p>
        </w:tc>
        <w:tc>
          <w:tcPr>
            <w:tcW w:w="2377" w:type="dxa"/>
            <w:vAlign w:val="bottom"/>
          </w:tcPr>
          <w:p w14:paraId="248ECF8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266.106(c)(5)</w:t>
            </w:r>
          </w:p>
        </w:tc>
        <w:tc>
          <w:tcPr>
            <w:tcW w:w="639" w:type="dxa"/>
            <w:vAlign w:val="bottom"/>
          </w:tcPr>
          <w:p w14:paraId="15BD143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1BD3A1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36AD32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4338BF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88D1B7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78E220E" w14:textId="77777777" w:rsidTr="001C021E">
        <w:trPr>
          <w:jc w:val="center"/>
        </w:trPr>
        <w:tc>
          <w:tcPr>
            <w:tcW w:w="593" w:type="dxa"/>
            <w:vAlign w:val="bottom"/>
          </w:tcPr>
          <w:p w14:paraId="5012928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834</w:t>
            </w:r>
          </w:p>
        </w:tc>
        <w:tc>
          <w:tcPr>
            <w:tcW w:w="1387" w:type="dxa"/>
            <w:vAlign w:val="bottom"/>
          </w:tcPr>
          <w:p w14:paraId="738BDA3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11.e.3.</w:t>
            </w:r>
          </w:p>
        </w:tc>
        <w:tc>
          <w:tcPr>
            <w:tcW w:w="5429" w:type="dxa"/>
            <w:vAlign w:val="bottom"/>
          </w:tcPr>
          <w:p w14:paraId="57408C3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Tier III and Adjusted Tier I site-specific risk assessment - Test required:</w:t>
            </w:r>
          </w:p>
        </w:tc>
        <w:tc>
          <w:tcPr>
            <w:tcW w:w="2377" w:type="dxa"/>
            <w:vAlign w:val="bottom"/>
          </w:tcPr>
          <w:p w14:paraId="6250C29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206.106(d); 270.22(a)(1); 270.66</w:t>
            </w:r>
          </w:p>
        </w:tc>
        <w:tc>
          <w:tcPr>
            <w:tcW w:w="639" w:type="dxa"/>
            <w:vAlign w:val="bottom"/>
          </w:tcPr>
          <w:p w14:paraId="4F472C0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870A8F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50FBE5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805CD9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1AC3C3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E7DF817" w14:textId="77777777" w:rsidTr="001C021E">
        <w:trPr>
          <w:jc w:val="center"/>
        </w:trPr>
        <w:tc>
          <w:tcPr>
            <w:tcW w:w="593" w:type="dxa"/>
            <w:vAlign w:val="bottom"/>
          </w:tcPr>
          <w:p w14:paraId="62BD4F6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835</w:t>
            </w:r>
          </w:p>
        </w:tc>
        <w:tc>
          <w:tcPr>
            <w:tcW w:w="1387" w:type="dxa"/>
            <w:vAlign w:val="bottom"/>
          </w:tcPr>
          <w:p w14:paraId="139BCD8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11.e.3.a.</w:t>
            </w:r>
          </w:p>
        </w:tc>
        <w:tc>
          <w:tcPr>
            <w:tcW w:w="5429" w:type="dxa"/>
            <w:vAlign w:val="bottom"/>
          </w:tcPr>
          <w:p w14:paraId="5B27925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Metals and controls must be demonstrated by testing using air dispersion modeling to predict the maximum annual average off-site ground level concentration and that acceptable ambient levels are not exceeded</w:t>
            </w:r>
          </w:p>
        </w:tc>
        <w:tc>
          <w:tcPr>
            <w:tcW w:w="2377" w:type="dxa"/>
            <w:vAlign w:val="bottom"/>
          </w:tcPr>
          <w:p w14:paraId="18263AE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266.106(d)(1)</w:t>
            </w:r>
          </w:p>
        </w:tc>
        <w:tc>
          <w:tcPr>
            <w:tcW w:w="639" w:type="dxa"/>
            <w:vAlign w:val="bottom"/>
          </w:tcPr>
          <w:p w14:paraId="0DAF3A5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65ED85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F9DE07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6B9EA4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55EBCC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D2F46AC" w14:textId="77777777" w:rsidTr="001C021E">
        <w:trPr>
          <w:jc w:val="center"/>
        </w:trPr>
        <w:tc>
          <w:tcPr>
            <w:tcW w:w="593" w:type="dxa"/>
            <w:vAlign w:val="bottom"/>
          </w:tcPr>
          <w:p w14:paraId="31A3483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836</w:t>
            </w:r>
          </w:p>
        </w:tc>
        <w:tc>
          <w:tcPr>
            <w:tcW w:w="1387" w:type="dxa"/>
            <w:vAlign w:val="bottom"/>
          </w:tcPr>
          <w:p w14:paraId="6017741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11.e.3.b.</w:t>
            </w:r>
          </w:p>
        </w:tc>
        <w:tc>
          <w:tcPr>
            <w:tcW w:w="5429" w:type="dxa"/>
            <w:vAlign w:val="bottom"/>
          </w:tcPr>
          <w:p w14:paraId="7ECCD8E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Acceptable ambient levels listed in Part 266 Appendices IV and V</w:t>
            </w:r>
          </w:p>
        </w:tc>
        <w:tc>
          <w:tcPr>
            <w:tcW w:w="2377" w:type="dxa"/>
            <w:vAlign w:val="bottom"/>
          </w:tcPr>
          <w:p w14:paraId="13AA64F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266.106(d)(2)</w:t>
            </w:r>
          </w:p>
        </w:tc>
        <w:tc>
          <w:tcPr>
            <w:tcW w:w="639" w:type="dxa"/>
            <w:vAlign w:val="bottom"/>
          </w:tcPr>
          <w:p w14:paraId="0AEF6CF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E33D31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534E16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8B82F6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CFEFCA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E540E61" w14:textId="77777777" w:rsidTr="001C021E">
        <w:trPr>
          <w:jc w:val="center"/>
        </w:trPr>
        <w:tc>
          <w:tcPr>
            <w:tcW w:w="593" w:type="dxa"/>
            <w:vAlign w:val="bottom"/>
          </w:tcPr>
          <w:p w14:paraId="69B6EA5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837</w:t>
            </w:r>
          </w:p>
        </w:tc>
        <w:tc>
          <w:tcPr>
            <w:tcW w:w="1387" w:type="dxa"/>
            <w:vAlign w:val="bottom"/>
          </w:tcPr>
          <w:p w14:paraId="294995E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11.e.3.c.</w:t>
            </w:r>
          </w:p>
        </w:tc>
        <w:tc>
          <w:tcPr>
            <w:tcW w:w="5429" w:type="dxa"/>
            <w:vAlign w:val="bottom"/>
          </w:tcPr>
          <w:p w14:paraId="0708878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Carcinogenic metals - the sum of the ratios of the predicted maximum and annual average off-site ground level concentration to RSDs shall not exceed 1.0</w:t>
            </w:r>
          </w:p>
        </w:tc>
        <w:tc>
          <w:tcPr>
            <w:tcW w:w="2377" w:type="dxa"/>
            <w:vAlign w:val="bottom"/>
          </w:tcPr>
          <w:p w14:paraId="6D43F9E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266.106(d)(3)</w:t>
            </w:r>
          </w:p>
        </w:tc>
        <w:tc>
          <w:tcPr>
            <w:tcW w:w="639" w:type="dxa"/>
            <w:vAlign w:val="bottom"/>
          </w:tcPr>
          <w:p w14:paraId="63D6945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A05B8D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890741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8C2260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B393FD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E3C3B09" w14:textId="77777777" w:rsidTr="001C021E">
        <w:trPr>
          <w:jc w:val="center"/>
        </w:trPr>
        <w:tc>
          <w:tcPr>
            <w:tcW w:w="593" w:type="dxa"/>
            <w:vAlign w:val="bottom"/>
          </w:tcPr>
          <w:p w14:paraId="19B853D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838</w:t>
            </w:r>
          </w:p>
        </w:tc>
        <w:tc>
          <w:tcPr>
            <w:tcW w:w="1387" w:type="dxa"/>
            <w:vAlign w:val="bottom"/>
          </w:tcPr>
          <w:p w14:paraId="4F75263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11.e.3.d.</w:t>
            </w:r>
          </w:p>
        </w:tc>
        <w:tc>
          <w:tcPr>
            <w:tcW w:w="5429" w:type="dxa"/>
            <w:vAlign w:val="bottom"/>
          </w:tcPr>
          <w:p w14:paraId="5C47CDE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Noncarcinogenic metals - The predicted maximum annual average off-site ground level concentration or each metal shall not exceed the RAC</w:t>
            </w:r>
          </w:p>
        </w:tc>
        <w:tc>
          <w:tcPr>
            <w:tcW w:w="2377" w:type="dxa"/>
            <w:vAlign w:val="bottom"/>
          </w:tcPr>
          <w:p w14:paraId="49B3843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266.106(d)(4)</w:t>
            </w:r>
          </w:p>
        </w:tc>
        <w:tc>
          <w:tcPr>
            <w:tcW w:w="639" w:type="dxa"/>
            <w:vAlign w:val="bottom"/>
          </w:tcPr>
          <w:p w14:paraId="06E415A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71ED80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5520E6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800914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8D1A88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47E56B4" w14:textId="77777777" w:rsidTr="001C021E">
        <w:trPr>
          <w:jc w:val="center"/>
        </w:trPr>
        <w:tc>
          <w:tcPr>
            <w:tcW w:w="593" w:type="dxa"/>
            <w:vAlign w:val="bottom"/>
          </w:tcPr>
          <w:p w14:paraId="07B18E0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839</w:t>
            </w:r>
          </w:p>
        </w:tc>
        <w:tc>
          <w:tcPr>
            <w:tcW w:w="1387" w:type="dxa"/>
            <w:vAlign w:val="bottom"/>
          </w:tcPr>
          <w:p w14:paraId="41A2808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11.e.3.e.</w:t>
            </w:r>
          </w:p>
        </w:tc>
        <w:tc>
          <w:tcPr>
            <w:tcW w:w="5429" w:type="dxa"/>
            <w:vAlign w:val="bottom"/>
          </w:tcPr>
          <w:p w14:paraId="1228A62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Multiple stacks- Must perform emissions testing and dispersion modeling to demonstrate aggregate emissions from all stacks do not exceed acceptable ambient levels</w:t>
            </w:r>
          </w:p>
        </w:tc>
        <w:tc>
          <w:tcPr>
            <w:tcW w:w="2377" w:type="dxa"/>
            <w:vAlign w:val="bottom"/>
          </w:tcPr>
          <w:p w14:paraId="3C7B4FC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266.106(d)(5)</w:t>
            </w:r>
          </w:p>
        </w:tc>
        <w:tc>
          <w:tcPr>
            <w:tcW w:w="639" w:type="dxa"/>
            <w:vAlign w:val="bottom"/>
          </w:tcPr>
          <w:p w14:paraId="61B174A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FD58DF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EB5739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220166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407A62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89475D6" w14:textId="77777777" w:rsidTr="001C021E">
        <w:trPr>
          <w:jc w:val="center"/>
        </w:trPr>
        <w:tc>
          <w:tcPr>
            <w:tcW w:w="593" w:type="dxa"/>
            <w:vAlign w:val="bottom"/>
          </w:tcPr>
          <w:p w14:paraId="4DD0E8C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840</w:t>
            </w:r>
          </w:p>
        </w:tc>
        <w:tc>
          <w:tcPr>
            <w:tcW w:w="1387" w:type="dxa"/>
            <w:vAlign w:val="bottom"/>
          </w:tcPr>
          <w:p w14:paraId="627E9BF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11.e.3.f.</w:t>
            </w:r>
          </w:p>
        </w:tc>
        <w:tc>
          <w:tcPr>
            <w:tcW w:w="5429" w:type="dxa"/>
            <w:vAlign w:val="bottom"/>
          </w:tcPr>
          <w:p w14:paraId="2E31463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Feed rate limits set to levels during trial burn or compliance testing</w:t>
            </w:r>
          </w:p>
        </w:tc>
        <w:tc>
          <w:tcPr>
            <w:tcW w:w="2377" w:type="dxa"/>
            <w:vAlign w:val="bottom"/>
          </w:tcPr>
          <w:p w14:paraId="33607C4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266.106(d)(6)</w:t>
            </w:r>
          </w:p>
        </w:tc>
        <w:tc>
          <w:tcPr>
            <w:tcW w:w="639" w:type="dxa"/>
            <w:vAlign w:val="bottom"/>
          </w:tcPr>
          <w:p w14:paraId="178BD19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9F51B2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B1F539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BD709C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39EA7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AB799DE" w14:textId="77777777" w:rsidTr="001C021E">
        <w:trPr>
          <w:jc w:val="center"/>
        </w:trPr>
        <w:tc>
          <w:tcPr>
            <w:tcW w:w="593" w:type="dxa"/>
            <w:vAlign w:val="bottom"/>
          </w:tcPr>
          <w:p w14:paraId="72797D9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841</w:t>
            </w:r>
          </w:p>
        </w:tc>
        <w:tc>
          <w:tcPr>
            <w:tcW w:w="1387" w:type="dxa"/>
            <w:vAlign w:val="bottom"/>
          </w:tcPr>
          <w:p w14:paraId="39D3E49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11.e.4.</w:t>
            </w:r>
          </w:p>
        </w:tc>
        <w:tc>
          <w:tcPr>
            <w:tcW w:w="5429" w:type="dxa"/>
            <w:vAlign w:val="bottom"/>
          </w:tcPr>
          <w:p w14:paraId="10F573D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Adjusted Tier 1 feed rate screening limits - Determined using Part 266 Appendix 1 screening limit and site-specific dispersion modeling. No test required</w:t>
            </w:r>
          </w:p>
        </w:tc>
        <w:tc>
          <w:tcPr>
            <w:tcW w:w="2377" w:type="dxa"/>
            <w:vAlign w:val="bottom"/>
          </w:tcPr>
          <w:p w14:paraId="336A943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266.106(e); 270.22(a)(3)</w:t>
            </w:r>
          </w:p>
        </w:tc>
        <w:tc>
          <w:tcPr>
            <w:tcW w:w="639" w:type="dxa"/>
            <w:vAlign w:val="bottom"/>
          </w:tcPr>
          <w:p w14:paraId="1AC3EA6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90439A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224730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B5E296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666A43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C2C4EF5" w14:textId="77777777" w:rsidTr="001C021E">
        <w:trPr>
          <w:jc w:val="center"/>
        </w:trPr>
        <w:tc>
          <w:tcPr>
            <w:tcW w:w="593" w:type="dxa"/>
            <w:vAlign w:val="bottom"/>
          </w:tcPr>
          <w:p w14:paraId="3096AE1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842</w:t>
            </w:r>
          </w:p>
        </w:tc>
        <w:tc>
          <w:tcPr>
            <w:tcW w:w="1387" w:type="dxa"/>
            <w:vAlign w:val="bottom"/>
          </w:tcPr>
          <w:p w14:paraId="1FA19D6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11.e.5.</w:t>
            </w:r>
          </w:p>
        </w:tc>
        <w:tc>
          <w:tcPr>
            <w:tcW w:w="5429" w:type="dxa"/>
            <w:vAlign w:val="bottom"/>
          </w:tcPr>
          <w:p w14:paraId="161FFAE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Alternative Tier II or III implementation approaches</w:t>
            </w:r>
          </w:p>
        </w:tc>
        <w:tc>
          <w:tcPr>
            <w:tcW w:w="2377" w:type="dxa"/>
            <w:vAlign w:val="bottom"/>
          </w:tcPr>
          <w:p w14:paraId="63E8D67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266.106(f); 270.22(c)</w:t>
            </w:r>
          </w:p>
        </w:tc>
        <w:tc>
          <w:tcPr>
            <w:tcW w:w="639" w:type="dxa"/>
            <w:vAlign w:val="bottom"/>
          </w:tcPr>
          <w:p w14:paraId="7677902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3E31A7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A7B147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ECD96E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024506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0993548" w14:textId="77777777" w:rsidTr="001C021E">
        <w:trPr>
          <w:jc w:val="center"/>
        </w:trPr>
        <w:tc>
          <w:tcPr>
            <w:tcW w:w="593" w:type="dxa"/>
            <w:vAlign w:val="bottom"/>
          </w:tcPr>
          <w:p w14:paraId="4ADE164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843</w:t>
            </w:r>
          </w:p>
        </w:tc>
        <w:tc>
          <w:tcPr>
            <w:tcW w:w="1387" w:type="dxa"/>
            <w:vAlign w:val="bottom"/>
          </w:tcPr>
          <w:p w14:paraId="45094C4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11.e.6.</w:t>
            </w:r>
          </w:p>
        </w:tc>
        <w:tc>
          <w:tcPr>
            <w:tcW w:w="5429" w:type="dxa"/>
            <w:vAlign w:val="bottom"/>
          </w:tcPr>
          <w:p w14:paraId="10C0194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Emission testing for metals shall be conducted using the Multiple Metals Train as described in Part 266 Appendix IX:</w:t>
            </w:r>
          </w:p>
        </w:tc>
        <w:tc>
          <w:tcPr>
            <w:tcW w:w="2377" w:type="dxa"/>
            <w:vAlign w:val="bottom"/>
          </w:tcPr>
          <w:p w14:paraId="3495CE2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266.106(g)</w:t>
            </w:r>
          </w:p>
        </w:tc>
        <w:tc>
          <w:tcPr>
            <w:tcW w:w="639" w:type="dxa"/>
            <w:vAlign w:val="bottom"/>
          </w:tcPr>
          <w:p w14:paraId="7213359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5FCBAC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B95353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626395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371D22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7FC3455" w14:textId="77777777" w:rsidTr="001C021E">
        <w:trPr>
          <w:jc w:val="center"/>
        </w:trPr>
        <w:tc>
          <w:tcPr>
            <w:tcW w:w="593" w:type="dxa"/>
            <w:vAlign w:val="bottom"/>
          </w:tcPr>
          <w:p w14:paraId="209DEDB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844</w:t>
            </w:r>
          </w:p>
        </w:tc>
        <w:tc>
          <w:tcPr>
            <w:tcW w:w="1387" w:type="dxa"/>
            <w:vAlign w:val="bottom"/>
          </w:tcPr>
          <w:p w14:paraId="65B44D4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11.e.6.a.</w:t>
            </w:r>
          </w:p>
        </w:tc>
        <w:tc>
          <w:tcPr>
            <w:tcW w:w="5429" w:type="dxa"/>
            <w:vAlign w:val="bottom"/>
          </w:tcPr>
          <w:p w14:paraId="5106976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Metal testing shall be conducted using Method 0060</w:t>
            </w:r>
          </w:p>
        </w:tc>
        <w:tc>
          <w:tcPr>
            <w:tcW w:w="2377" w:type="dxa"/>
            <w:vAlign w:val="bottom"/>
          </w:tcPr>
          <w:p w14:paraId="04EB441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266.106(g)(1)</w:t>
            </w:r>
          </w:p>
        </w:tc>
        <w:tc>
          <w:tcPr>
            <w:tcW w:w="639" w:type="dxa"/>
            <w:vAlign w:val="bottom"/>
          </w:tcPr>
          <w:p w14:paraId="50A072A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65C8A3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72FA71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A29026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24E115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9C2AF56" w14:textId="77777777" w:rsidTr="001C021E">
        <w:trPr>
          <w:jc w:val="center"/>
        </w:trPr>
        <w:tc>
          <w:tcPr>
            <w:tcW w:w="593" w:type="dxa"/>
            <w:vAlign w:val="bottom"/>
          </w:tcPr>
          <w:p w14:paraId="2170992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845</w:t>
            </w:r>
          </w:p>
        </w:tc>
        <w:tc>
          <w:tcPr>
            <w:tcW w:w="1387" w:type="dxa"/>
            <w:vAlign w:val="bottom"/>
          </w:tcPr>
          <w:p w14:paraId="77AFC21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11.e.6.b.</w:t>
            </w:r>
          </w:p>
        </w:tc>
        <w:tc>
          <w:tcPr>
            <w:tcW w:w="5429" w:type="dxa"/>
            <w:vAlign w:val="bottom"/>
          </w:tcPr>
          <w:p w14:paraId="2CB58ED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Hexavalent Chromium – Chromium Emissions are assumed to be hexavalent chromium unless emission testing is conducted using Method 0061</w:t>
            </w:r>
          </w:p>
        </w:tc>
        <w:tc>
          <w:tcPr>
            <w:tcW w:w="2377" w:type="dxa"/>
            <w:vAlign w:val="bottom"/>
          </w:tcPr>
          <w:p w14:paraId="4C34FD6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266.106(g)(2)</w:t>
            </w:r>
          </w:p>
        </w:tc>
        <w:tc>
          <w:tcPr>
            <w:tcW w:w="639" w:type="dxa"/>
            <w:vAlign w:val="bottom"/>
          </w:tcPr>
          <w:p w14:paraId="27EA66E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67BA4B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06B85D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7FA057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DAF50F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1312322" w14:textId="77777777" w:rsidTr="001C021E">
        <w:trPr>
          <w:jc w:val="center"/>
        </w:trPr>
        <w:tc>
          <w:tcPr>
            <w:tcW w:w="593" w:type="dxa"/>
            <w:vAlign w:val="bottom"/>
          </w:tcPr>
          <w:p w14:paraId="0CCD3D4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846</w:t>
            </w:r>
          </w:p>
        </w:tc>
        <w:tc>
          <w:tcPr>
            <w:tcW w:w="1387" w:type="dxa"/>
            <w:vAlign w:val="bottom"/>
          </w:tcPr>
          <w:p w14:paraId="38B487C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11.e.7.</w:t>
            </w:r>
          </w:p>
        </w:tc>
        <w:tc>
          <w:tcPr>
            <w:tcW w:w="5429" w:type="dxa"/>
            <w:vAlign w:val="bottom"/>
          </w:tcPr>
          <w:p w14:paraId="00C91BC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Dispersion modeling methods required under this section</w:t>
            </w:r>
          </w:p>
        </w:tc>
        <w:tc>
          <w:tcPr>
            <w:tcW w:w="2377" w:type="dxa"/>
            <w:vAlign w:val="bottom"/>
          </w:tcPr>
          <w:p w14:paraId="3E3C911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266.106(h)</w:t>
            </w:r>
          </w:p>
        </w:tc>
        <w:tc>
          <w:tcPr>
            <w:tcW w:w="639" w:type="dxa"/>
            <w:vAlign w:val="bottom"/>
          </w:tcPr>
          <w:p w14:paraId="3497F93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540F66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8394FB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9B4F7B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E8F796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680225" w14:paraId="203A69E6" w14:textId="77777777" w:rsidTr="001C021E">
        <w:trPr>
          <w:jc w:val="center"/>
        </w:trPr>
        <w:tc>
          <w:tcPr>
            <w:tcW w:w="593" w:type="dxa"/>
            <w:vAlign w:val="bottom"/>
          </w:tcPr>
          <w:p w14:paraId="651DAA76" w14:textId="77777777" w:rsidR="00680225" w:rsidRPr="00A2199B" w:rsidRDefault="00680225"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847</w:t>
            </w:r>
          </w:p>
        </w:tc>
        <w:tc>
          <w:tcPr>
            <w:tcW w:w="1387" w:type="dxa"/>
            <w:vAlign w:val="bottom"/>
          </w:tcPr>
          <w:p w14:paraId="3E216C46"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11.f.</w:t>
            </w:r>
          </w:p>
        </w:tc>
        <w:tc>
          <w:tcPr>
            <w:tcW w:w="5429" w:type="dxa"/>
            <w:vAlign w:val="bottom"/>
          </w:tcPr>
          <w:p w14:paraId="2343997D"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HCl &amp; Cl2 EMISSIONS STANDARDS: </w:t>
            </w:r>
          </w:p>
        </w:tc>
        <w:tc>
          <w:tcPr>
            <w:tcW w:w="2377" w:type="dxa"/>
            <w:vAlign w:val="bottom"/>
          </w:tcPr>
          <w:p w14:paraId="73642500"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By Guidance/Procedure apply 266.107 and 270.22</w:t>
            </w:r>
          </w:p>
        </w:tc>
        <w:tc>
          <w:tcPr>
            <w:tcW w:w="639" w:type="dxa"/>
            <w:vAlign w:val="bottom"/>
          </w:tcPr>
          <w:p w14:paraId="63EC73F9"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012A04C8"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440620A8"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3A1FA91F"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BA7D244"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r>
      <w:tr w:rsidR="00945B7E" w14:paraId="2AE7C356" w14:textId="77777777" w:rsidTr="001C021E">
        <w:trPr>
          <w:jc w:val="center"/>
        </w:trPr>
        <w:tc>
          <w:tcPr>
            <w:tcW w:w="593" w:type="dxa"/>
            <w:vAlign w:val="bottom"/>
          </w:tcPr>
          <w:p w14:paraId="7BFD654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848</w:t>
            </w:r>
          </w:p>
        </w:tc>
        <w:tc>
          <w:tcPr>
            <w:tcW w:w="1387" w:type="dxa"/>
            <w:vAlign w:val="bottom"/>
          </w:tcPr>
          <w:p w14:paraId="43246FD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11.f.1.</w:t>
            </w:r>
          </w:p>
        </w:tc>
        <w:tc>
          <w:tcPr>
            <w:tcW w:w="5429" w:type="dxa"/>
            <w:vAlign w:val="bottom"/>
          </w:tcPr>
          <w:p w14:paraId="67E3C44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Tier 1 feed rate screening limits - Feed rate screening limits specified in Part 266 Appendix II as a function of TESH, Terrain type, and land use - Analysis required:  Feed rate of total chlorine and chloride, organic and inorganic, in HW, fuels and industrial furnace feed stocks</w:t>
            </w:r>
          </w:p>
        </w:tc>
        <w:tc>
          <w:tcPr>
            <w:tcW w:w="2377" w:type="dxa"/>
            <w:vAlign w:val="bottom"/>
          </w:tcPr>
          <w:p w14:paraId="27ECC51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266.107(b)(1); 270.22(a)(5); D:270.22(a)(6)</w:t>
            </w:r>
          </w:p>
        </w:tc>
        <w:tc>
          <w:tcPr>
            <w:tcW w:w="639" w:type="dxa"/>
            <w:vAlign w:val="bottom"/>
          </w:tcPr>
          <w:p w14:paraId="41519DC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31FC63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50533A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39A921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BE4283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DF6C75C" w14:textId="77777777" w:rsidTr="001C021E">
        <w:trPr>
          <w:jc w:val="center"/>
        </w:trPr>
        <w:tc>
          <w:tcPr>
            <w:tcW w:w="593" w:type="dxa"/>
            <w:vAlign w:val="bottom"/>
          </w:tcPr>
          <w:p w14:paraId="183D8FB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849</w:t>
            </w:r>
          </w:p>
        </w:tc>
        <w:tc>
          <w:tcPr>
            <w:tcW w:w="1387" w:type="dxa"/>
            <w:vAlign w:val="bottom"/>
          </w:tcPr>
          <w:p w14:paraId="0CC002C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11.f.2.</w:t>
            </w:r>
          </w:p>
        </w:tc>
        <w:tc>
          <w:tcPr>
            <w:tcW w:w="5429" w:type="dxa"/>
            <w:vAlign w:val="bottom"/>
          </w:tcPr>
          <w:p w14:paraId="3D3854B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Tier II emissions rate screening limits - Emission rate screening limits specified in Part 266, Appendix III as a </w:t>
            </w:r>
            <w:r w:rsidRPr="00A2199B">
              <w:rPr>
                <w:rFonts w:asciiTheme="minorHAnsi" w:hAnsiTheme="minorHAnsi" w:cstheme="minorHAnsi"/>
                <w:color w:val="000000"/>
                <w:sz w:val="22"/>
                <w:szCs w:val="22"/>
              </w:rPr>
              <w:lastRenderedPageBreak/>
              <w:t>function of TESH, Terrain type, and land use - emission test required</w:t>
            </w:r>
          </w:p>
        </w:tc>
        <w:tc>
          <w:tcPr>
            <w:tcW w:w="2377" w:type="dxa"/>
            <w:vAlign w:val="bottom"/>
          </w:tcPr>
          <w:p w14:paraId="35165C4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266.107(b)(2); D:270.22(a)(6)</w:t>
            </w:r>
          </w:p>
        </w:tc>
        <w:tc>
          <w:tcPr>
            <w:tcW w:w="639" w:type="dxa"/>
            <w:vAlign w:val="bottom"/>
          </w:tcPr>
          <w:p w14:paraId="35DDDB7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B384FE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A5D055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DA2A09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2F78D5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DC93A9A" w14:textId="77777777" w:rsidTr="001C021E">
        <w:trPr>
          <w:jc w:val="center"/>
        </w:trPr>
        <w:tc>
          <w:tcPr>
            <w:tcW w:w="593" w:type="dxa"/>
            <w:vAlign w:val="bottom"/>
          </w:tcPr>
          <w:p w14:paraId="4F4ACC1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850</w:t>
            </w:r>
          </w:p>
        </w:tc>
        <w:tc>
          <w:tcPr>
            <w:tcW w:w="1387" w:type="dxa"/>
            <w:vAlign w:val="bottom"/>
          </w:tcPr>
          <w:p w14:paraId="03848CF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11.f.3.</w:t>
            </w:r>
          </w:p>
        </w:tc>
        <w:tc>
          <w:tcPr>
            <w:tcW w:w="5429" w:type="dxa"/>
            <w:vAlign w:val="bottom"/>
          </w:tcPr>
          <w:p w14:paraId="0F21785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Terrain-adjusted effective stack height, good engineering practice stack height, terrain type, land use, and eligibility criteria in 266.106(b) apply</w:t>
            </w:r>
          </w:p>
        </w:tc>
        <w:tc>
          <w:tcPr>
            <w:tcW w:w="2377" w:type="dxa"/>
            <w:vAlign w:val="bottom"/>
          </w:tcPr>
          <w:p w14:paraId="12125E7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266.107(b)(3); D:270.22(a)(6)</w:t>
            </w:r>
          </w:p>
        </w:tc>
        <w:tc>
          <w:tcPr>
            <w:tcW w:w="639" w:type="dxa"/>
            <w:vAlign w:val="bottom"/>
          </w:tcPr>
          <w:p w14:paraId="65BE282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B168FB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B93765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33060F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204D0C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17840C1" w14:textId="77777777" w:rsidTr="001C021E">
        <w:trPr>
          <w:jc w:val="center"/>
        </w:trPr>
        <w:tc>
          <w:tcPr>
            <w:tcW w:w="593" w:type="dxa"/>
            <w:vAlign w:val="bottom"/>
          </w:tcPr>
          <w:p w14:paraId="0BDA128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851</w:t>
            </w:r>
          </w:p>
        </w:tc>
        <w:tc>
          <w:tcPr>
            <w:tcW w:w="1387" w:type="dxa"/>
            <w:vAlign w:val="bottom"/>
          </w:tcPr>
          <w:p w14:paraId="4805335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11.f.4.</w:t>
            </w:r>
          </w:p>
        </w:tc>
        <w:tc>
          <w:tcPr>
            <w:tcW w:w="5429" w:type="dxa"/>
            <w:vAlign w:val="bottom"/>
          </w:tcPr>
          <w:p w14:paraId="0A902F5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Multiple stacks - If more than one on-site stack from a BIF, the incinerator or other treatment unit is subject to control HCl and Cl2 under RCRA permit or interim status and must comply with Tier I and II screening limits</w:t>
            </w:r>
          </w:p>
        </w:tc>
        <w:tc>
          <w:tcPr>
            <w:tcW w:w="2377" w:type="dxa"/>
            <w:vAlign w:val="bottom"/>
          </w:tcPr>
          <w:p w14:paraId="5875953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266.107(b)(4); D:270.22(a)(6)</w:t>
            </w:r>
          </w:p>
        </w:tc>
        <w:tc>
          <w:tcPr>
            <w:tcW w:w="639" w:type="dxa"/>
            <w:vAlign w:val="bottom"/>
          </w:tcPr>
          <w:p w14:paraId="31EA53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580B4B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5A0F97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B900EA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08FA34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797BB29" w14:textId="77777777" w:rsidTr="001C021E">
        <w:trPr>
          <w:jc w:val="center"/>
        </w:trPr>
        <w:tc>
          <w:tcPr>
            <w:tcW w:w="593" w:type="dxa"/>
            <w:vAlign w:val="bottom"/>
          </w:tcPr>
          <w:p w14:paraId="7D58CAA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852</w:t>
            </w:r>
          </w:p>
        </w:tc>
        <w:tc>
          <w:tcPr>
            <w:tcW w:w="1387" w:type="dxa"/>
            <w:vAlign w:val="bottom"/>
          </w:tcPr>
          <w:p w14:paraId="5264799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11.f.5.</w:t>
            </w:r>
          </w:p>
        </w:tc>
        <w:tc>
          <w:tcPr>
            <w:tcW w:w="5429" w:type="dxa"/>
            <w:vAlign w:val="bottom"/>
          </w:tcPr>
          <w:p w14:paraId="739A398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Tier III Site - Specific Risk Assessments - Emissions test required:</w:t>
            </w:r>
          </w:p>
        </w:tc>
        <w:tc>
          <w:tcPr>
            <w:tcW w:w="2377" w:type="dxa"/>
            <w:vAlign w:val="bottom"/>
          </w:tcPr>
          <w:p w14:paraId="7E9EB4E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266.107(c)</w:t>
            </w:r>
          </w:p>
        </w:tc>
        <w:tc>
          <w:tcPr>
            <w:tcW w:w="639" w:type="dxa"/>
            <w:vAlign w:val="bottom"/>
          </w:tcPr>
          <w:p w14:paraId="298FFF1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4397C6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C6668F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FD594A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FB4010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2E8EED0" w14:textId="77777777" w:rsidTr="001C021E">
        <w:trPr>
          <w:jc w:val="center"/>
        </w:trPr>
        <w:tc>
          <w:tcPr>
            <w:tcW w:w="593" w:type="dxa"/>
            <w:vAlign w:val="bottom"/>
          </w:tcPr>
          <w:p w14:paraId="12F4036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853</w:t>
            </w:r>
          </w:p>
        </w:tc>
        <w:tc>
          <w:tcPr>
            <w:tcW w:w="1387" w:type="dxa"/>
            <w:vAlign w:val="bottom"/>
          </w:tcPr>
          <w:p w14:paraId="3632D19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11.f.5.a.</w:t>
            </w:r>
          </w:p>
        </w:tc>
        <w:tc>
          <w:tcPr>
            <w:tcW w:w="5429" w:type="dxa"/>
            <w:vAlign w:val="bottom"/>
          </w:tcPr>
          <w:p w14:paraId="569F8BE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Emission rate for HCl and Cl2 - demonstrated by using air dispersion modeling to predict the maximum annual average off-site ground level concentration for HCl and Cl2 and demonstrate that acceptable ambient levels are not exceeded</w:t>
            </w:r>
          </w:p>
        </w:tc>
        <w:tc>
          <w:tcPr>
            <w:tcW w:w="2377" w:type="dxa"/>
            <w:vAlign w:val="bottom"/>
          </w:tcPr>
          <w:p w14:paraId="41C64AD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266.107(c)(1); D:270.22(a)(6)</w:t>
            </w:r>
          </w:p>
        </w:tc>
        <w:tc>
          <w:tcPr>
            <w:tcW w:w="639" w:type="dxa"/>
            <w:vAlign w:val="bottom"/>
          </w:tcPr>
          <w:p w14:paraId="6F332AD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8FEA40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BE6EC5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504C87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38BBD4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C1511F7" w14:textId="77777777" w:rsidTr="001C021E">
        <w:trPr>
          <w:jc w:val="center"/>
        </w:trPr>
        <w:tc>
          <w:tcPr>
            <w:tcW w:w="593" w:type="dxa"/>
            <w:vAlign w:val="bottom"/>
          </w:tcPr>
          <w:p w14:paraId="5D1E66D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854</w:t>
            </w:r>
          </w:p>
        </w:tc>
        <w:tc>
          <w:tcPr>
            <w:tcW w:w="1387" w:type="dxa"/>
            <w:vAlign w:val="bottom"/>
          </w:tcPr>
          <w:p w14:paraId="725D538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11.f.5.b.</w:t>
            </w:r>
          </w:p>
        </w:tc>
        <w:tc>
          <w:tcPr>
            <w:tcW w:w="5429" w:type="dxa"/>
            <w:vAlign w:val="bottom"/>
          </w:tcPr>
          <w:p w14:paraId="015A25B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Acceptable ambient levels are listed in Part 266 Appendix IV for HCl and Cl2</w:t>
            </w:r>
          </w:p>
        </w:tc>
        <w:tc>
          <w:tcPr>
            <w:tcW w:w="2377" w:type="dxa"/>
            <w:vAlign w:val="bottom"/>
          </w:tcPr>
          <w:p w14:paraId="7A65452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266.106(c)(2); D:270.22(a)(6)</w:t>
            </w:r>
          </w:p>
        </w:tc>
        <w:tc>
          <w:tcPr>
            <w:tcW w:w="639" w:type="dxa"/>
            <w:vAlign w:val="bottom"/>
          </w:tcPr>
          <w:p w14:paraId="1A19DB8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D08B06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165174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E3A8B9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70A957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A33E75B" w14:textId="77777777" w:rsidTr="001C021E">
        <w:trPr>
          <w:jc w:val="center"/>
        </w:trPr>
        <w:tc>
          <w:tcPr>
            <w:tcW w:w="593" w:type="dxa"/>
            <w:vAlign w:val="bottom"/>
          </w:tcPr>
          <w:p w14:paraId="4F5F328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855</w:t>
            </w:r>
          </w:p>
        </w:tc>
        <w:tc>
          <w:tcPr>
            <w:tcW w:w="1387" w:type="dxa"/>
            <w:vAlign w:val="bottom"/>
          </w:tcPr>
          <w:p w14:paraId="12216FC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11.f.5.c.</w:t>
            </w:r>
          </w:p>
        </w:tc>
        <w:tc>
          <w:tcPr>
            <w:tcW w:w="5429" w:type="dxa"/>
            <w:vAlign w:val="bottom"/>
          </w:tcPr>
          <w:p w14:paraId="27CA1B3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MULTIPLE STACKS - must demonstrate that aggregate emissions for all on-site stacks do not exceed acceptable ambient levels</w:t>
            </w:r>
          </w:p>
        </w:tc>
        <w:tc>
          <w:tcPr>
            <w:tcW w:w="2377" w:type="dxa"/>
            <w:vAlign w:val="bottom"/>
          </w:tcPr>
          <w:p w14:paraId="0F837C8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266.107(c)(3); D:270.22(a)(6)</w:t>
            </w:r>
          </w:p>
        </w:tc>
        <w:tc>
          <w:tcPr>
            <w:tcW w:w="639" w:type="dxa"/>
            <w:vAlign w:val="bottom"/>
          </w:tcPr>
          <w:p w14:paraId="424D159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241434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CBFC2D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3A2216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DE80C7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1771948" w14:textId="77777777" w:rsidTr="001C021E">
        <w:trPr>
          <w:jc w:val="center"/>
        </w:trPr>
        <w:tc>
          <w:tcPr>
            <w:tcW w:w="593" w:type="dxa"/>
            <w:vAlign w:val="bottom"/>
          </w:tcPr>
          <w:p w14:paraId="643F86F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856</w:t>
            </w:r>
          </w:p>
        </w:tc>
        <w:tc>
          <w:tcPr>
            <w:tcW w:w="1387" w:type="dxa"/>
            <w:vAlign w:val="bottom"/>
          </w:tcPr>
          <w:p w14:paraId="742A9E8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11.f.6.</w:t>
            </w:r>
          </w:p>
        </w:tc>
        <w:tc>
          <w:tcPr>
            <w:tcW w:w="5429" w:type="dxa"/>
            <w:vAlign w:val="bottom"/>
          </w:tcPr>
          <w:p w14:paraId="2211971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Averaging periods defined in 266.102(e)(6)</w:t>
            </w:r>
          </w:p>
        </w:tc>
        <w:tc>
          <w:tcPr>
            <w:tcW w:w="2377" w:type="dxa"/>
            <w:vAlign w:val="bottom"/>
          </w:tcPr>
          <w:p w14:paraId="17DDF73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266.107(d); D:270.22(a)(6)</w:t>
            </w:r>
          </w:p>
        </w:tc>
        <w:tc>
          <w:tcPr>
            <w:tcW w:w="639" w:type="dxa"/>
            <w:vAlign w:val="bottom"/>
          </w:tcPr>
          <w:p w14:paraId="3962CD9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E76831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3908DC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B9D005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123B22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EE3A116" w14:textId="77777777" w:rsidTr="001C021E">
        <w:trPr>
          <w:jc w:val="center"/>
        </w:trPr>
        <w:tc>
          <w:tcPr>
            <w:tcW w:w="593" w:type="dxa"/>
            <w:vAlign w:val="bottom"/>
          </w:tcPr>
          <w:p w14:paraId="511183C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857</w:t>
            </w:r>
          </w:p>
        </w:tc>
        <w:tc>
          <w:tcPr>
            <w:tcW w:w="1387" w:type="dxa"/>
            <w:vAlign w:val="bottom"/>
          </w:tcPr>
          <w:p w14:paraId="27F9FC2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11.f.7.</w:t>
            </w:r>
          </w:p>
        </w:tc>
        <w:tc>
          <w:tcPr>
            <w:tcW w:w="5429" w:type="dxa"/>
            <w:vAlign w:val="bottom"/>
          </w:tcPr>
          <w:p w14:paraId="3C4A6D2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Adjusted Tier 1 feed rate screening limits - No test required</w:t>
            </w:r>
          </w:p>
        </w:tc>
        <w:tc>
          <w:tcPr>
            <w:tcW w:w="2377" w:type="dxa"/>
            <w:vAlign w:val="bottom"/>
          </w:tcPr>
          <w:p w14:paraId="0E4B6CD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266.107(e); D:270.22(a)(6)</w:t>
            </w:r>
          </w:p>
        </w:tc>
        <w:tc>
          <w:tcPr>
            <w:tcW w:w="639" w:type="dxa"/>
            <w:vAlign w:val="bottom"/>
          </w:tcPr>
          <w:p w14:paraId="7E9AE92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7EFDC8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7EC130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6A2507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BF631D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D893BCD" w14:textId="77777777" w:rsidTr="001C021E">
        <w:trPr>
          <w:jc w:val="center"/>
        </w:trPr>
        <w:tc>
          <w:tcPr>
            <w:tcW w:w="593" w:type="dxa"/>
            <w:vAlign w:val="bottom"/>
          </w:tcPr>
          <w:p w14:paraId="6DA78CA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858</w:t>
            </w:r>
          </w:p>
        </w:tc>
        <w:tc>
          <w:tcPr>
            <w:tcW w:w="1387" w:type="dxa"/>
            <w:vAlign w:val="bottom"/>
          </w:tcPr>
          <w:p w14:paraId="4FCBBD5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11.f.8.</w:t>
            </w:r>
          </w:p>
        </w:tc>
        <w:tc>
          <w:tcPr>
            <w:tcW w:w="5429" w:type="dxa"/>
            <w:vAlign w:val="bottom"/>
          </w:tcPr>
          <w:p w14:paraId="562B37A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Emission testing - HCl and Cl2 sampling shall be conducted using the procedures described in Methods 0050 or 0051</w:t>
            </w:r>
          </w:p>
        </w:tc>
        <w:tc>
          <w:tcPr>
            <w:tcW w:w="2377" w:type="dxa"/>
            <w:vAlign w:val="bottom"/>
          </w:tcPr>
          <w:p w14:paraId="5301D57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266.107(f); D:270.22(a)(6)</w:t>
            </w:r>
          </w:p>
        </w:tc>
        <w:tc>
          <w:tcPr>
            <w:tcW w:w="639" w:type="dxa"/>
            <w:vAlign w:val="bottom"/>
          </w:tcPr>
          <w:p w14:paraId="0867C02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F43644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76B801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21CD87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7A8B08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40E70B4" w14:textId="77777777" w:rsidTr="001C021E">
        <w:trPr>
          <w:jc w:val="center"/>
        </w:trPr>
        <w:tc>
          <w:tcPr>
            <w:tcW w:w="593" w:type="dxa"/>
            <w:vAlign w:val="bottom"/>
          </w:tcPr>
          <w:p w14:paraId="44C824F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859</w:t>
            </w:r>
          </w:p>
        </w:tc>
        <w:tc>
          <w:tcPr>
            <w:tcW w:w="1387" w:type="dxa"/>
            <w:vAlign w:val="bottom"/>
          </w:tcPr>
          <w:p w14:paraId="4D3F6E4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11.f.9.</w:t>
            </w:r>
          </w:p>
        </w:tc>
        <w:tc>
          <w:tcPr>
            <w:tcW w:w="5429" w:type="dxa"/>
            <w:vAlign w:val="bottom"/>
          </w:tcPr>
          <w:p w14:paraId="1575688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Dispersion modeling per 40 CFR 266.106(h)</w:t>
            </w:r>
          </w:p>
        </w:tc>
        <w:tc>
          <w:tcPr>
            <w:tcW w:w="2377" w:type="dxa"/>
            <w:vAlign w:val="bottom"/>
          </w:tcPr>
          <w:p w14:paraId="54374C9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266.107(g)</w:t>
            </w:r>
          </w:p>
        </w:tc>
        <w:tc>
          <w:tcPr>
            <w:tcW w:w="639" w:type="dxa"/>
            <w:vAlign w:val="bottom"/>
          </w:tcPr>
          <w:p w14:paraId="688154D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4A12AE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5F7B57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AFA408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D8A0C8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F2A3CE7" w14:textId="77777777" w:rsidTr="001C021E">
        <w:trPr>
          <w:jc w:val="center"/>
        </w:trPr>
        <w:tc>
          <w:tcPr>
            <w:tcW w:w="593" w:type="dxa"/>
            <w:vAlign w:val="bottom"/>
          </w:tcPr>
          <w:p w14:paraId="590679F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860</w:t>
            </w:r>
          </w:p>
        </w:tc>
        <w:tc>
          <w:tcPr>
            <w:tcW w:w="1387" w:type="dxa"/>
            <w:vAlign w:val="bottom"/>
          </w:tcPr>
          <w:p w14:paraId="6880D02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11.g.</w:t>
            </w:r>
          </w:p>
        </w:tc>
        <w:tc>
          <w:tcPr>
            <w:tcW w:w="5429" w:type="dxa"/>
            <w:vAlign w:val="bottom"/>
          </w:tcPr>
          <w:p w14:paraId="30BDDAC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QA/QC PLAN</w:t>
            </w:r>
          </w:p>
        </w:tc>
        <w:tc>
          <w:tcPr>
            <w:tcW w:w="2377" w:type="dxa"/>
            <w:vAlign w:val="bottom"/>
          </w:tcPr>
          <w:p w14:paraId="7E7E0A9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Guidance</w:t>
            </w:r>
          </w:p>
        </w:tc>
        <w:tc>
          <w:tcPr>
            <w:tcW w:w="639" w:type="dxa"/>
            <w:vAlign w:val="bottom"/>
          </w:tcPr>
          <w:p w14:paraId="4469DD1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C545E4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BB295B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D26CDA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4AD15C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FE3745B" w14:textId="77777777" w:rsidTr="001C021E">
        <w:trPr>
          <w:jc w:val="center"/>
        </w:trPr>
        <w:tc>
          <w:tcPr>
            <w:tcW w:w="593" w:type="dxa"/>
            <w:vAlign w:val="bottom"/>
          </w:tcPr>
          <w:p w14:paraId="726F452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861</w:t>
            </w:r>
          </w:p>
        </w:tc>
        <w:tc>
          <w:tcPr>
            <w:tcW w:w="1387" w:type="dxa"/>
            <w:vAlign w:val="bottom"/>
          </w:tcPr>
          <w:p w14:paraId="31BDD8B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11.h.</w:t>
            </w:r>
          </w:p>
        </w:tc>
        <w:tc>
          <w:tcPr>
            <w:tcW w:w="5429" w:type="dxa"/>
            <w:vAlign w:val="bottom"/>
          </w:tcPr>
          <w:p w14:paraId="5B2ED63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PROVIDE INFORMATION REGARDING ADDITIONAL DATA REQUIRED FOR DATA IN LIEU OF TESTING (DILO): </w:t>
            </w:r>
          </w:p>
        </w:tc>
        <w:tc>
          <w:tcPr>
            <w:tcW w:w="2377" w:type="dxa"/>
            <w:vAlign w:val="bottom"/>
          </w:tcPr>
          <w:p w14:paraId="2EDBF21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270.19(c)</w:t>
            </w:r>
          </w:p>
        </w:tc>
        <w:tc>
          <w:tcPr>
            <w:tcW w:w="639" w:type="dxa"/>
            <w:vAlign w:val="bottom"/>
          </w:tcPr>
          <w:p w14:paraId="46E413F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6DF6F0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4B3607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089B2C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D9BDFB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C9C90A6" w14:textId="77777777" w:rsidTr="001C021E">
        <w:trPr>
          <w:jc w:val="center"/>
        </w:trPr>
        <w:tc>
          <w:tcPr>
            <w:tcW w:w="593" w:type="dxa"/>
            <w:vAlign w:val="bottom"/>
          </w:tcPr>
          <w:p w14:paraId="53F3BC5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862</w:t>
            </w:r>
          </w:p>
        </w:tc>
        <w:tc>
          <w:tcPr>
            <w:tcW w:w="1387" w:type="dxa"/>
            <w:vAlign w:val="bottom"/>
          </w:tcPr>
          <w:p w14:paraId="488C79F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11.h.1.</w:t>
            </w:r>
          </w:p>
        </w:tc>
        <w:tc>
          <w:tcPr>
            <w:tcW w:w="5429" w:type="dxa"/>
            <w:vAlign w:val="bottom"/>
          </w:tcPr>
          <w:p w14:paraId="502FF35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Waste Description and analysis comparisons</w:t>
            </w:r>
          </w:p>
        </w:tc>
        <w:tc>
          <w:tcPr>
            <w:tcW w:w="2377" w:type="dxa"/>
            <w:vAlign w:val="bottom"/>
          </w:tcPr>
          <w:p w14:paraId="5A96243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270.19(c)(4)</w:t>
            </w:r>
          </w:p>
        </w:tc>
        <w:tc>
          <w:tcPr>
            <w:tcW w:w="639" w:type="dxa"/>
            <w:vAlign w:val="bottom"/>
          </w:tcPr>
          <w:p w14:paraId="4CF76DB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B39510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0E79A2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011544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3DB3C1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11DF62A" w14:textId="77777777" w:rsidTr="001C021E">
        <w:trPr>
          <w:jc w:val="center"/>
        </w:trPr>
        <w:tc>
          <w:tcPr>
            <w:tcW w:w="593" w:type="dxa"/>
            <w:vAlign w:val="bottom"/>
          </w:tcPr>
          <w:p w14:paraId="1D661F6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863</w:t>
            </w:r>
          </w:p>
        </w:tc>
        <w:tc>
          <w:tcPr>
            <w:tcW w:w="1387" w:type="dxa"/>
            <w:vAlign w:val="bottom"/>
          </w:tcPr>
          <w:p w14:paraId="71D05A7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11.h.2.</w:t>
            </w:r>
          </w:p>
        </w:tc>
        <w:tc>
          <w:tcPr>
            <w:tcW w:w="5429" w:type="dxa"/>
            <w:vAlign w:val="bottom"/>
          </w:tcPr>
          <w:p w14:paraId="612B2DB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Incinerator and pollution control design and operation condition comparison including firebox, burners/injectors, </w:t>
            </w:r>
            <w:r w:rsidRPr="00A2199B">
              <w:rPr>
                <w:rFonts w:asciiTheme="minorHAnsi" w:hAnsiTheme="minorHAnsi" w:cstheme="minorHAnsi"/>
                <w:color w:val="000000"/>
                <w:sz w:val="22"/>
                <w:szCs w:val="22"/>
              </w:rPr>
              <w:lastRenderedPageBreak/>
              <w:t>incinerator, air pollution control device and operation, and sampling port and process measurement locations</w:t>
            </w:r>
          </w:p>
        </w:tc>
        <w:tc>
          <w:tcPr>
            <w:tcW w:w="2377" w:type="dxa"/>
            <w:vAlign w:val="bottom"/>
          </w:tcPr>
          <w:p w14:paraId="5086B9F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270.19(c)(4)</w:t>
            </w:r>
          </w:p>
        </w:tc>
        <w:tc>
          <w:tcPr>
            <w:tcW w:w="639" w:type="dxa"/>
            <w:vAlign w:val="bottom"/>
          </w:tcPr>
          <w:p w14:paraId="5B9876A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30C69D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E45250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DAAB28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88E960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3870CFF" w14:textId="77777777" w:rsidTr="001C021E">
        <w:trPr>
          <w:jc w:val="center"/>
        </w:trPr>
        <w:tc>
          <w:tcPr>
            <w:tcW w:w="593" w:type="dxa"/>
            <w:vAlign w:val="bottom"/>
          </w:tcPr>
          <w:p w14:paraId="3579738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864</w:t>
            </w:r>
          </w:p>
        </w:tc>
        <w:tc>
          <w:tcPr>
            <w:tcW w:w="1387" w:type="dxa"/>
            <w:vAlign w:val="bottom"/>
          </w:tcPr>
          <w:p w14:paraId="0F5142A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11.h.3.</w:t>
            </w:r>
          </w:p>
        </w:tc>
        <w:tc>
          <w:tcPr>
            <w:tcW w:w="5429" w:type="dxa"/>
            <w:vAlign w:val="bottom"/>
          </w:tcPr>
          <w:p w14:paraId="3B76E73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Previous trial burn results:</w:t>
            </w:r>
          </w:p>
        </w:tc>
        <w:tc>
          <w:tcPr>
            <w:tcW w:w="2377" w:type="dxa"/>
            <w:vAlign w:val="bottom"/>
          </w:tcPr>
          <w:p w14:paraId="5B9228E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270.19(c)(5)</w:t>
            </w:r>
          </w:p>
        </w:tc>
        <w:tc>
          <w:tcPr>
            <w:tcW w:w="639" w:type="dxa"/>
            <w:vAlign w:val="bottom"/>
          </w:tcPr>
          <w:p w14:paraId="1138685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C08529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656059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D20257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549993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42FE8F3" w14:textId="77777777" w:rsidTr="001C021E">
        <w:trPr>
          <w:jc w:val="center"/>
        </w:trPr>
        <w:tc>
          <w:tcPr>
            <w:tcW w:w="593" w:type="dxa"/>
            <w:vAlign w:val="bottom"/>
          </w:tcPr>
          <w:p w14:paraId="7F0A79C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865</w:t>
            </w:r>
          </w:p>
        </w:tc>
        <w:tc>
          <w:tcPr>
            <w:tcW w:w="1387" w:type="dxa"/>
            <w:vAlign w:val="bottom"/>
          </w:tcPr>
          <w:p w14:paraId="4FEFFEF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11.h.3.a.</w:t>
            </w:r>
          </w:p>
        </w:tc>
        <w:tc>
          <w:tcPr>
            <w:tcW w:w="5429" w:type="dxa"/>
            <w:vAlign w:val="bottom"/>
          </w:tcPr>
          <w:p w14:paraId="45156B3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Sampling and analysis methods</w:t>
            </w:r>
          </w:p>
        </w:tc>
        <w:tc>
          <w:tcPr>
            <w:tcW w:w="2377" w:type="dxa"/>
            <w:vAlign w:val="bottom"/>
          </w:tcPr>
          <w:p w14:paraId="61BE6E1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270.19(c)(5)(</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w:t>
            </w:r>
          </w:p>
        </w:tc>
        <w:tc>
          <w:tcPr>
            <w:tcW w:w="639" w:type="dxa"/>
            <w:vAlign w:val="bottom"/>
          </w:tcPr>
          <w:p w14:paraId="6191B3F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DB27F4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3CA5BA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52AF5B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C21B52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B299C53" w14:textId="77777777" w:rsidTr="001C021E">
        <w:trPr>
          <w:jc w:val="center"/>
        </w:trPr>
        <w:tc>
          <w:tcPr>
            <w:tcW w:w="593" w:type="dxa"/>
            <w:vAlign w:val="bottom"/>
          </w:tcPr>
          <w:p w14:paraId="3D0859D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866</w:t>
            </w:r>
          </w:p>
        </w:tc>
        <w:tc>
          <w:tcPr>
            <w:tcW w:w="1387" w:type="dxa"/>
            <w:vAlign w:val="bottom"/>
          </w:tcPr>
          <w:p w14:paraId="046B635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11.h.3.b.</w:t>
            </w:r>
          </w:p>
        </w:tc>
        <w:tc>
          <w:tcPr>
            <w:tcW w:w="5429" w:type="dxa"/>
            <w:vAlign w:val="bottom"/>
          </w:tcPr>
          <w:p w14:paraId="26CF29C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Methods and results of monitoring</w:t>
            </w:r>
          </w:p>
        </w:tc>
        <w:tc>
          <w:tcPr>
            <w:tcW w:w="2377" w:type="dxa"/>
            <w:vAlign w:val="bottom"/>
          </w:tcPr>
          <w:p w14:paraId="7483302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270.19(c)(5)(ii)</w:t>
            </w:r>
          </w:p>
        </w:tc>
        <w:tc>
          <w:tcPr>
            <w:tcW w:w="639" w:type="dxa"/>
            <w:vAlign w:val="bottom"/>
          </w:tcPr>
          <w:p w14:paraId="67DA449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B86568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BB36F8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DCAAE7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393E0F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D7DE6A7" w14:textId="77777777" w:rsidTr="001C021E">
        <w:trPr>
          <w:jc w:val="center"/>
        </w:trPr>
        <w:tc>
          <w:tcPr>
            <w:tcW w:w="593" w:type="dxa"/>
            <w:vAlign w:val="bottom"/>
          </w:tcPr>
          <w:p w14:paraId="665EF20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867</w:t>
            </w:r>
          </w:p>
        </w:tc>
        <w:tc>
          <w:tcPr>
            <w:tcW w:w="1387" w:type="dxa"/>
            <w:vAlign w:val="bottom"/>
          </w:tcPr>
          <w:p w14:paraId="637789C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11.h.4.</w:t>
            </w:r>
          </w:p>
        </w:tc>
        <w:tc>
          <w:tcPr>
            <w:tcW w:w="5429" w:type="dxa"/>
            <w:vAlign w:val="bottom"/>
          </w:tcPr>
          <w:p w14:paraId="7BEE4B1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Expected incinerator operation comparison</w:t>
            </w:r>
          </w:p>
        </w:tc>
        <w:tc>
          <w:tcPr>
            <w:tcW w:w="2377" w:type="dxa"/>
            <w:vAlign w:val="bottom"/>
          </w:tcPr>
          <w:p w14:paraId="7FC3DED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270.19(c)(6)</w:t>
            </w:r>
          </w:p>
        </w:tc>
        <w:tc>
          <w:tcPr>
            <w:tcW w:w="639" w:type="dxa"/>
            <w:vAlign w:val="bottom"/>
          </w:tcPr>
          <w:p w14:paraId="1847BE9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3673F0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AEAEF9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1F7AA6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5515D8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5888041" w14:textId="77777777" w:rsidTr="001C021E">
        <w:trPr>
          <w:jc w:val="center"/>
        </w:trPr>
        <w:tc>
          <w:tcPr>
            <w:tcW w:w="593" w:type="dxa"/>
            <w:vAlign w:val="bottom"/>
          </w:tcPr>
          <w:p w14:paraId="320649A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868</w:t>
            </w:r>
          </w:p>
        </w:tc>
        <w:tc>
          <w:tcPr>
            <w:tcW w:w="1387" w:type="dxa"/>
            <w:vAlign w:val="bottom"/>
          </w:tcPr>
          <w:p w14:paraId="3644028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11.h.5.</w:t>
            </w:r>
          </w:p>
        </w:tc>
        <w:tc>
          <w:tcPr>
            <w:tcW w:w="5429" w:type="dxa"/>
            <w:vAlign w:val="bottom"/>
          </w:tcPr>
          <w:p w14:paraId="6A21C8B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Data from comparable facility or unit and Supplemental Information</w:t>
            </w:r>
          </w:p>
        </w:tc>
        <w:tc>
          <w:tcPr>
            <w:tcW w:w="2377" w:type="dxa"/>
            <w:vAlign w:val="bottom"/>
          </w:tcPr>
          <w:p w14:paraId="2D1ED06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270.19(c)(7)</w:t>
            </w:r>
          </w:p>
        </w:tc>
        <w:tc>
          <w:tcPr>
            <w:tcW w:w="639" w:type="dxa"/>
            <w:vAlign w:val="bottom"/>
          </w:tcPr>
          <w:p w14:paraId="122CEB4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04B256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DE626F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17105E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7FC4FA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967769A" w14:textId="77777777" w:rsidTr="001C021E">
        <w:trPr>
          <w:jc w:val="center"/>
        </w:trPr>
        <w:tc>
          <w:tcPr>
            <w:tcW w:w="593" w:type="dxa"/>
            <w:vAlign w:val="bottom"/>
          </w:tcPr>
          <w:p w14:paraId="30ACF52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869</w:t>
            </w:r>
          </w:p>
        </w:tc>
        <w:tc>
          <w:tcPr>
            <w:tcW w:w="1387" w:type="dxa"/>
            <w:vAlign w:val="bottom"/>
          </w:tcPr>
          <w:p w14:paraId="76450A0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11.h.</w:t>
            </w:r>
          </w:p>
        </w:tc>
        <w:tc>
          <w:tcPr>
            <w:tcW w:w="5429" w:type="dxa"/>
            <w:vAlign w:val="bottom"/>
          </w:tcPr>
          <w:p w14:paraId="519F290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QA/QC information for data validation, including chromatograms, Chain of Custody, sample preservation records, laboratory notes, etc.</w:t>
            </w:r>
          </w:p>
        </w:tc>
        <w:tc>
          <w:tcPr>
            <w:tcW w:w="2377" w:type="dxa"/>
            <w:vAlign w:val="bottom"/>
          </w:tcPr>
          <w:p w14:paraId="61F5D41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305.172(7)(J); EPA Publication SW-846; D:270.19(c)(7)</w:t>
            </w:r>
          </w:p>
        </w:tc>
        <w:tc>
          <w:tcPr>
            <w:tcW w:w="639" w:type="dxa"/>
            <w:vAlign w:val="bottom"/>
          </w:tcPr>
          <w:p w14:paraId="2ED5B14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6FE922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F391C0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CF55E8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C3787F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341C4E9" w14:textId="77777777" w:rsidTr="00680225">
        <w:trPr>
          <w:jc w:val="center"/>
        </w:trPr>
        <w:tc>
          <w:tcPr>
            <w:tcW w:w="593" w:type="dxa"/>
            <w:tcBorders>
              <w:bottom w:val="single" w:sz="4" w:space="0" w:color="auto"/>
            </w:tcBorders>
            <w:vAlign w:val="bottom"/>
          </w:tcPr>
          <w:p w14:paraId="113DDF9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870</w:t>
            </w:r>
          </w:p>
        </w:tc>
        <w:tc>
          <w:tcPr>
            <w:tcW w:w="1387" w:type="dxa"/>
            <w:tcBorders>
              <w:bottom w:val="single" w:sz="4" w:space="0" w:color="auto"/>
            </w:tcBorders>
            <w:vAlign w:val="bottom"/>
          </w:tcPr>
          <w:p w14:paraId="0DB68DA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V.H.</w:t>
            </w:r>
            <w:r w:rsidRPr="00A2199B">
              <w:rPr>
                <w:rFonts w:asciiTheme="minorHAnsi" w:hAnsiTheme="minorHAnsi" w:cstheme="minorHAnsi"/>
                <w:i/>
                <w:iCs/>
                <w:color w:val="000000"/>
                <w:sz w:val="22"/>
                <w:szCs w:val="22"/>
              </w:rPr>
              <w:t>11.h.</w:t>
            </w:r>
          </w:p>
        </w:tc>
        <w:tc>
          <w:tcPr>
            <w:tcW w:w="5429" w:type="dxa"/>
            <w:tcBorders>
              <w:bottom w:val="single" w:sz="4" w:space="0" w:color="auto"/>
            </w:tcBorders>
            <w:vAlign w:val="bottom"/>
          </w:tcPr>
          <w:p w14:paraId="2F6405B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Other Information for comparison including, but not limited to engineering drawings for incinerator, air pollution control devices, sampling ports and access, PI&amp;D, elevations, and plan views, all sealed, signed and dated by a licensed professional engineer with current Texas registration along with the Registered Engineering Firm’s name and Registration Number</w:t>
            </w:r>
          </w:p>
        </w:tc>
        <w:tc>
          <w:tcPr>
            <w:tcW w:w="2377" w:type="dxa"/>
            <w:tcBorders>
              <w:bottom w:val="single" w:sz="4" w:space="0" w:color="auto"/>
            </w:tcBorders>
            <w:vAlign w:val="bottom"/>
          </w:tcPr>
          <w:p w14:paraId="2B3B5DF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305.172(7)(J); D:270.19(c)(7)</w:t>
            </w:r>
          </w:p>
        </w:tc>
        <w:tc>
          <w:tcPr>
            <w:tcW w:w="639" w:type="dxa"/>
            <w:vAlign w:val="bottom"/>
          </w:tcPr>
          <w:p w14:paraId="1F8FF66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0ED10C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1A8AA8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EA3FFE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49CED2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680225" w14:paraId="65097F93" w14:textId="77777777" w:rsidTr="00680225">
        <w:trPr>
          <w:jc w:val="center"/>
        </w:trPr>
        <w:tc>
          <w:tcPr>
            <w:tcW w:w="593" w:type="dxa"/>
            <w:shd w:val="clear" w:color="auto" w:fill="D9D9D9" w:themeFill="background1" w:themeFillShade="D9"/>
            <w:vAlign w:val="bottom"/>
          </w:tcPr>
          <w:p w14:paraId="5D2BE1C7" w14:textId="77777777" w:rsidR="00680225" w:rsidRPr="00A2199B" w:rsidRDefault="00680225"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871</w:t>
            </w:r>
          </w:p>
        </w:tc>
        <w:tc>
          <w:tcPr>
            <w:tcW w:w="1387" w:type="dxa"/>
            <w:shd w:val="clear" w:color="auto" w:fill="D9D9D9" w:themeFill="background1" w:themeFillShade="D9"/>
            <w:vAlign w:val="bottom"/>
          </w:tcPr>
          <w:p w14:paraId="778185E7"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p>
        </w:tc>
        <w:tc>
          <w:tcPr>
            <w:tcW w:w="5429" w:type="dxa"/>
            <w:shd w:val="clear" w:color="auto" w:fill="D9D9D9" w:themeFill="background1" w:themeFillShade="D9"/>
            <w:vAlign w:val="bottom"/>
          </w:tcPr>
          <w:p w14:paraId="3EFADD5D" w14:textId="77777777" w:rsidR="00680225" w:rsidRPr="00A2199B" w:rsidRDefault="00680225" w:rsidP="00A45380">
            <w:pPr>
              <w:tabs>
                <w:tab w:val="clear" w:pos="720"/>
              </w:tabs>
              <w:spacing w:before="0" w:after="0"/>
              <w:outlineLvl w:val="1"/>
              <w:rPr>
                <w:rFonts w:asciiTheme="minorHAnsi" w:hAnsiTheme="minorHAnsi" w:cstheme="minorHAnsi"/>
                <w:b/>
                <w:bCs/>
                <w:color w:val="000000"/>
                <w:sz w:val="22"/>
                <w:szCs w:val="22"/>
              </w:rPr>
            </w:pPr>
            <w:bookmarkStart w:id="54" w:name="_Toc425239514"/>
            <w:bookmarkStart w:id="55" w:name="_Toc425855118"/>
            <w:r w:rsidRPr="00A2199B">
              <w:rPr>
                <w:rFonts w:asciiTheme="minorHAnsi" w:hAnsiTheme="minorHAnsi" w:cstheme="minorHAnsi"/>
                <w:b/>
                <w:bCs/>
                <w:color w:val="000000"/>
                <w:sz w:val="22"/>
                <w:szCs w:val="22"/>
              </w:rPr>
              <w:t>Boilers and Industrial Furnaces</w:t>
            </w:r>
            <w:bookmarkEnd w:id="54"/>
            <w:bookmarkEnd w:id="55"/>
          </w:p>
        </w:tc>
        <w:tc>
          <w:tcPr>
            <w:tcW w:w="2377" w:type="dxa"/>
            <w:shd w:val="clear" w:color="auto" w:fill="D9D9D9" w:themeFill="background1" w:themeFillShade="D9"/>
            <w:vAlign w:val="bottom"/>
          </w:tcPr>
          <w:p w14:paraId="390B08BC"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335.221-225; 266 subpart H</w:t>
            </w:r>
          </w:p>
        </w:tc>
        <w:tc>
          <w:tcPr>
            <w:tcW w:w="639" w:type="dxa"/>
            <w:vAlign w:val="bottom"/>
          </w:tcPr>
          <w:p w14:paraId="775AE6DD"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7557B2EE"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40783E09"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5FF0B68F"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0987D3E"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r>
      <w:tr w:rsidR="00945B7E" w14:paraId="1C0D9401" w14:textId="77777777" w:rsidTr="00680225">
        <w:trPr>
          <w:jc w:val="center"/>
        </w:trPr>
        <w:tc>
          <w:tcPr>
            <w:tcW w:w="593" w:type="dxa"/>
            <w:shd w:val="clear" w:color="auto" w:fill="D9D9D9" w:themeFill="background1" w:themeFillShade="D9"/>
            <w:vAlign w:val="bottom"/>
          </w:tcPr>
          <w:p w14:paraId="3870124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872</w:t>
            </w:r>
          </w:p>
        </w:tc>
        <w:tc>
          <w:tcPr>
            <w:tcW w:w="1387" w:type="dxa"/>
            <w:shd w:val="clear" w:color="auto" w:fill="D9D9D9" w:themeFill="background1" w:themeFillShade="D9"/>
            <w:vAlign w:val="bottom"/>
          </w:tcPr>
          <w:p w14:paraId="3E79180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V.I.1.</w:t>
            </w:r>
          </w:p>
        </w:tc>
        <w:tc>
          <w:tcPr>
            <w:tcW w:w="5429" w:type="dxa"/>
            <w:shd w:val="clear" w:color="auto" w:fill="D9D9D9" w:themeFill="background1" w:themeFillShade="D9"/>
            <w:vAlign w:val="bottom"/>
          </w:tcPr>
          <w:p w14:paraId="469B011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Table V.I.1 - Boilers and Industrial Furnaces in hard copy and editable electronic format</w:t>
            </w:r>
          </w:p>
        </w:tc>
        <w:tc>
          <w:tcPr>
            <w:tcW w:w="2377" w:type="dxa"/>
            <w:shd w:val="clear" w:color="auto" w:fill="D9D9D9" w:themeFill="background1" w:themeFillShade="D9"/>
            <w:vAlign w:val="bottom"/>
          </w:tcPr>
          <w:p w14:paraId="438656B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270.22; 270.66</w:t>
            </w:r>
          </w:p>
        </w:tc>
        <w:tc>
          <w:tcPr>
            <w:tcW w:w="639" w:type="dxa"/>
            <w:vAlign w:val="bottom"/>
          </w:tcPr>
          <w:p w14:paraId="13BA095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30449E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6942F2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DE2F91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77B9B9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294B793" w14:textId="77777777" w:rsidTr="00680225">
        <w:trPr>
          <w:jc w:val="center"/>
        </w:trPr>
        <w:tc>
          <w:tcPr>
            <w:tcW w:w="593" w:type="dxa"/>
            <w:shd w:val="clear" w:color="auto" w:fill="D9D9D9" w:themeFill="background1" w:themeFillShade="D9"/>
            <w:vAlign w:val="bottom"/>
          </w:tcPr>
          <w:p w14:paraId="4FF3A62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873</w:t>
            </w:r>
          </w:p>
        </w:tc>
        <w:tc>
          <w:tcPr>
            <w:tcW w:w="1387" w:type="dxa"/>
            <w:shd w:val="clear" w:color="auto" w:fill="D9D9D9" w:themeFill="background1" w:themeFillShade="D9"/>
            <w:vAlign w:val="bottom"/>
          </w:tcPr>
          <w:p w14:paraId="513A246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V.I.2.</w:t>
            </w:r>
          </w:p>
        </w:tc>
        <w:tc>
          <w:tcPr>
            <w:tcW w:w="5429" w:type="dxa"/>
            <w:shd w:val="clear" w:color="auto" w:fill="D9D9D9" w:themeFill="background1" w:themeFillShade="D9"/>
            <w:vAlign w:val="bottom"/>
          </w:tcPr>
          <w:p w14:paraId="3E941F8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Table V.I.2 - Boiler and Industrial Furnace Permit Conditions, Monitoring, and Automatic Feed Cutoff Systems in hard copy and editable electronic format</w:t>
            </w:r>
          </w:p>
        </w:tc>
        <w:tc>
          <w:tcPr>
            <w:tcW w:w="2377" w:type="dxa"/>
            <w:shd w:val="clear" w:color="auto" w:fill="D9D9D9" w:themeFill="background1" w:themeFillShade="D9"/>
            <w:vAlign w:val="bottom"/>
          </w:tcPr>
          <w:p w14:paraId="538B0F4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8D70E3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D47FBA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D8E736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CED738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C75143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485775A" w14:textId="77777777" w:rsidTr="00680225">
        <w:trPr>
          <w:jc w:val="center"/>
        </w:trPr>
        <w:tc>
          <w:tcPr>
            <w:tcW w:w="593" w:type="dxa"/>
            <w:tcBorders>
              <w:bottom w:val="single" w:sz="4" w:space="0" w:color="auto"/>
            </w:tcBorders>
            <w:shd w:val="clear" w:color="auto" w:fill="D9D9D9" w:themeFill="background1" w:themeFillShade="D9"/>
            <w:vAlign w:val="bottom"/>
          </w:tcPr>
          <w:p w14:paraId="4E53747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874</w:t>
            </w:r>
          </w:p>
        </w:tc>
        <w:tc>
          <w:tcPr>
            <w:tcW w:w="1387" w:type="dxa"/>
            <w:tcBorders>
              <w:bottom w:val="single" w:sz="4" w:space="0" w:color="auto"/>
            </w:tcBorders>
            <w:shd w:val="clear" w:color="auto" w:fill="D9D9D9" w:themeFill="background1" w:themeFillShade="D9"/>
            <w:vAlign w:val="bottom"/>
          </w:tcPr>
          <w:p w14:paraId="72A6FE9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V.I.3.</w:t>
            </w:r>
          </w:p>
        </w:tc>
        <w:tc>
          <w:tcPr>
            <w:tcW w:w="5429" w:type="dxa"/>
            <w:tcBorders>
              <w:bottom w:val="single" w:sz="4" w:space="0" w:color="auto"/>
            </w:tcBorders>
            <w:shd w:val="clear" w:color="auto" w:fill="D9D9D9" w:themeFill="background1" w:themeFillShade="D9"/>
            <w:vAlign w:val="bottom"/>
          </w:tcPr>
          <w:p w14:paraId="0B8119F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Table V.I.3 - Maximum Constituent Feed Rates in hard copy and editable electronic format</w:t>
            </w:r>
          </w:p>
        </w:tc>
        <w:tc>
          <w:tcPr>
            <w:tcW w:w="2377" w:type="dxa"/>
            <w:tcBorders>
              <w:bottom w:val="single" w:sz="4" w:space="0" w:color="auto"/>
            </w:tcBorders>
            <w:shd w:val="clear" w:color="auto" w:fill="D9D9D9" w:themeFill="background1" w:themeFillShade="D9"/>
            <w:vAlign w:val="bottom"/>
          </w:tcPr>
          <w:p w14:paraId="72CE7E3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6CDABA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B3ECFD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3B8C23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1FFF15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2DAF21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4F287B4" w14:textId="77777777" w:rsidTr="00680225">
        <w:trPr>
          <w:jc w:val="center"/>
        </w:trPr>
        <w:tc>
          <w:tcPr>
            <w:tcW w:w="593" w:type="dxa"/>
            <w:shd w:val="clear" w:color="auto" w:fill="D9D9D9" w:themeFill="background1" w:themeFillShade="D9"/>
            <w:vAlign w:val="bottom"/>
          </w:tcPr>
          <w:p w14:paraId="1F40973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875</w:t>
            </w:r>
          </w:p>
        </w:tc>
        <w:tc>
          <w:tcPr>
            <w:tcW w:w="1387" w:type="dxa"/>
            <w:shd w:val="clear" w:color="auto" w:fill="D9D9D9" w:themeFill="background1" w:themeFillShade="D9"/>
            <w:vAlign w:val="bottom"/>
          </w:tcPr>
          <w:p w14:paraId="0BF67C9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V.I.4.</w:t>
            </w:r>
          </w:p>
        </w:tc>
        <w:tc>
          <w:tcPr>
            <w:tcW w:w="5429" w:type="dxa"/>
            <w:shd w:val="clear" w:color="auto" w:fill="D9D9D9" w:themeFill="background1" w:themeFillShade="D9"/>
            <w:vAlign w:val="bottom"/>
          </w:tcPr>
          <w:p w14:paraId="0A17662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Table V.I.4 - Maximum Allowable Emission Rates in hard copy and editable electronic format</w:t>
            </w:r>
          </w:p>
        </w:tc>
        <w:tc>
          <w:tcPr>
            <w:tcW w:w="2377" w:type="dxa"/>
            <w:shd w:val="clear" w:color="auto" w:fill="D9D9D9" w:themeFill="background1" w:themeFillShade="D9"/>
            <w:vAlign w:val="bottom"/>
          </w:tcPr>
          <w:p w14:paraId="3EB5EAB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3F92E9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97D29B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1B69A5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54CBAC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BA71C3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3471560" w14:textId="77777777" w:rsidTr="001C021E">
        <w:trPr>
          <w:jc w:val="center"/>
        </w:trPr>
        <w:tc>
          <w:tcPr>
            <w:tcW w:w="593" w:type="dxa"/>
            <w:vAlign w:val="bottom"/>
          </w:tcPr>
          <w:p w14:paraId="774CEBD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876</w:t>
            </w:r>
          </w:p>
        </w:tc>
        <w:tc>
          <w:tcPr>
            <w:tcW w:w="1387" w:type="dxa"/>
            <w:vAlign w:val="bottom"/>
          </w:tcPr>
          <w:p w14:paraId="5D01779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V.I.5.</w:t>
            </w:r>
          </w:p>
        </w:tc>
        <w:tc>
          <w:tcPr>
            <w:tcW w:w="5429" w:type="dxa"/>
            <w:vAlign w:val="bottom"/>
          </w:tcPr>
          <w:p w14:paraId="1C54E04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Complete and submit Table V.I.5 - Boiler and Industrial Furnace Permit Conditions, Monitoring, and Automatic Waste Feed Cutoff Systems - Short-Term Operation during </w:t>
            </w:r>
            <w:r w:rsidRPr="00A2199B">
              <w:rPr>
                <w:rFonts w:asciiTheme="minorHAnsi" w:hAnsiTheme="minorHAnsi" w:cstheme="minorHAnsi"/>
                <w:color w:val="000000"/>
                <w:sz w:val="22"/>
                <w:szCs w:val="22"/>
              </w:rPr>
              <w:lastRenderedPageBreak/>
              <w:t>shakedown period, trial burn period, and period after completion of the initial trial burn</w:t>
            </w:r>
          </w:p>
        </w:tc>
        <w:tc>
          <w:tcPr>
            <w:tcW w:w="2377" w:type="dxa"/>
            <w:vAlign w:val="bottom"/>
          </w:tcPr>
          <w:p w14:paraId="7F2DAFA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 </w:t>
            </w:r>
          </w:p>
        </w:tc>
        <w:tc>
          <w:tcPr>
            <w:tcW w:w="639" w:type="dxa"/>
            <w:vAlign w:val="bottom"/>
          </w:tcPr>
          <w:p w14:paraId="16B8970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28696A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04F27F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7BDF72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DBEFEF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477E38B" w14:textId="77777777" w:rsidTr="001C021E">
        <w:trPr>
          <w:jc w:val="center"/>
        </w:trPr>
        <w:tc>
          <w:tcPr>
            <w:tcW w:w="593" w:type="dxa"/>
            <w:vAlign w:val="bottom"/>
          </w:tcPr>
          <w:p w14:paraId="090BFC1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877</w:t>
            </w:r>
          </w:p>
        </w:tc>
        <w:tc>
          <w:tcPr>
            <w:tcW w:w="1387" w:type="dxa"/>
            <w:vAlign w:val="bottom"/>
          </w:tcPr>
          <w:p w14:paraId="2BD1B2C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V.I.6.</w:t>
            </w:r>
          </w:p>
        </w:tc>
        <w:tc>
          <w:tcPr>
            <w:tcW w:w="5429" w:type="dxa"/>
            <w:vAlign w:val="bottom"/>
          </w:tcPr>
          <w:p w14:paraId="26C4424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Describe procedures to manage reactive and/or incompatible wastes</w:t>
            </w:r>
          </w:p>
        </w:tc>
        <w:tc>
          <w:tcPr>
            <w:tcW w:w="2377" w:type="dxa"/>
            <w:vAlign w:val="bottom"/>
          </w:tcPr>
          <w:p w14:paraId="522F6A4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264.17</w:t>
            </w:r>
          </w:p>
        </w:tc>
        <w:tc>
          <w:tcPr>
            <w:tcW w:w="639" w:type="dxa"/>
            <w:vAlign w:val="bottom"/>
          </w:tcPr>
          <w:p w14:paraId="000DAA8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754748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E075DA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BA175E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C35512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680225" w14:paraId="608B191F" w14:textId="77777777" w:rsidTr="001C021E">
        <w:trPr>
          <w:jc w:val="center"/>
        </w:trPr>
        <w:tc>
          <w:tcPr>
            <w:tcW w:w="593" w:type="dxa"/>
            <w:vAlign w:val="bottom"/>
          </w:tcPr>
          <w:p w14:paraId="16612E54" w14:textId="77777777" w:rsidR="00680225" w:rsidRPr="00A2199B" w:rsidRDefault="00680225"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878</w:t>
            </w:r>
          </w:p>
        </w:tc>
        <w:tc>
          <w:tcPr>
            <w:tcW w:w="1387" w:type="dxa"/>
            <w:vAlign w:val="bottom"/>
          </w:tcPr>
          <w:p w14:paraId="293B1666"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V.I.7.</w:t>
            </w:r>
          </w:p>
        </w:tc>
        <w:tc>
          <w:tcPr>
            <w:tcW w:w="5429" w:type="dxa"/>
            <w:vAlign w:val="bottom"/>
          </w:tcPr>
          <w:p w14:paraId="5AD6FE47"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For FO20, FO21, FO22, FO23, FO26, and/or FO27 wastes the DRE is 99.9999%</w:t>
            </w:r>
          </w:p>
        </w:tc>
        <w:tc>
          <w:tcPr>
            <w:tcW w:w="2377" w:type="dxa"/>
            <w:vAlign w:val="bottom"/>
          </w:tcPr>
          <w:p w14:paraId="04E5BE9E"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266.104(a)(3)</w:t>
            </w:r>
          </w:p>
        </w:tc>
        <w:tc>
          <w:tcPr>
            <w:tcW w:w="639" w:type="dxa"/>
            <w:vAlign w:val="bottom"/>
          </w:tcPr>
          <w:p w14:paraId="7CCE582F"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131A0A66"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690DA054"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4ACC95F9"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5A25B08"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r>
      <w:tr w:rsidR="00945B7E" w14:paraId="276ACE0A" w14:textId="77777777" w:rsidTr="001C021E">
        <w:trPr>
          <w:jc w:val="center"/>
        </w:trPr>
        <w:tc>
          <w:tcPr>
            <w:tcW w:w="593" w:type="dxa"/>
            <w:vAlign w:val="bottom"/>
          </w:tcPr>
          <w:p w14:paraId="534FA49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879</w:t>
            </w:r>
          </w:p>
        </w:tc>
        <w:tc>
          <w:tcPr>
            <w:tcW w:w="1387" w:type="dxa"/>
            <w:vAlign w:val="bottom"/>
          </w:tcPr>
          <w:p w14:paraId="3169DEA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V.I.8.</w:t>
            </w:r>
          </w:p>
        </w:tc>
        <w:tc>
          <w:tcPr>
            <w:tcW w:w="5429" w:type="dxa"/>
            <w:vAlign w:val="bottom"/>
          </w:tcPr>
          <w:p w14:paraId="4590073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For trial burn, one or more of Appendix VIII organic compounds present in waste must be designated as POHC.  Selection based on concentration in waste feed and degree of difficulty to incinerate.  Complete and submit Table V.I.8 - Principal Organic Hazardous Constituents</w:t>
            </w:r>
          </w:p>
        </w:tc>
        <w:tc>
          <w:tcPr>
            <w:tcW w:w="2377" w:type="dxa"/>
            <w:vAlign w:val="bottom"/>
          </w:tcPr>
          <w:p w14:paraId="41725CB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266.104(a)(2)</w:t>
            </w:r>
          </w:p>
        </w:tc>
        <w:tc>
          <w:tcPr>
            <w:tcW w:w="639" w:type="dxa"/>
            <w:vAlign w:val="bottom"/>
          </w:tcPr>
          <w:p w14:paraId="5B5BC31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A58A87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644C0C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6A3F49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AEC544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AEF3B10" w14:textId="77777777" w:rsidTr="001C021E">
        <w:trPr>
          <w:jc w:val="center"/>
        </w:trPr>
        <w:tc>
          <w:tcPr>
            <w:tcW w:w="593" w:type="dxa"/>
            <w:vAlign w:val="bottom"/>
          </w:tcPr>
          <w:p w14:paraId="476F14B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880</w:t>
            </w:r>
          </w:p>
        </w:tc>
        <w:tc>
          <w:tcPr>
            <w:tcW w:w="1387" w:type="dxa"/>
            <w:vAlign w:val="bottom"/>
          </w:tcPr>
          <w:p w14:paraId="0B7AD4C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V.I.9.</w:t>
            </w:r>
          </w:p>
        </w:tc>
        <w:tc>
          <w:tcPr>
            <w:tcW w:w="5429" w:type="dxa"/>
            <w:vAlign w:val="bottom"/>
          </w:tcPr>
          <w:p w14:paraId="02427CE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Submit QA/QC plan for all sampling, analysis, and monitoring activities for trial burn</w:t>
            </w:r>
          </w:p>
        </w:tc>
        <w:tc>
          <w:tcPr>
            <w:tcW w:w="2377" w:type="dxa"/>
            <w:vAlign w:val="bottom"/>
          </w:tcPr>
          <w:p w14:paraId="4BBED89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Guidance</w:t>
            </w:r>
          </w:p>
        </w:tc>
        <w:tc>
          <w:tcPr>
            <w:tcW w:w="639" w:type="dxa"/>
            <w:vAlign w:val="bottom"/>
          </w:tcPr>
          <w:p w14:paraId="738768C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CCA8D6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1A07C3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4CA403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E0E701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21C8586" w14:textId="77777777" w:rsidTr="001C021E">
        <w:trPr>
          <w:jc w:val="center"/>
        </w:trPr>
        <w:tc>
          <w:tcPr>
            <w:tcW w:w="593" w:type="dxa"/>
            <w:vAlign w:val="bottom"/>
          </w:tcPr>
          <w:p w14:paraId="66B98F5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881</w:t>
            </w:r>
          </w:p>
        </w:tc>
        <w:tc>
          <w:tcPr>
            <w:tcW w:w="1387" w:type="dxa"/>
            <w:vAlign w:val="bottom"/>
          </w:tcPr>
          <w:p w14:paraId="77BC846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V.I.10.</w:t>
            </w:r>
          </w:p>
        </w:tc>
        <w:tc>
          <w:tcPr>
            <w:tcW w:w="5429" w:type="dxa"/>
            <w:vAlign w:val="bottom"/>
          </w:tcPr>
          <w:p w14:paraId="163012B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As applicable, information for facilities requesting addressing of permit conditions deferred to HWC MACT compliance</w:t>
            </w:r>
          </w:p>
        </w:tc>
        <w:tc>
          <w:tcPr>
            <w:tcW w:w="2377" w:type="dxa"/>
            <w:vAlign w:val="bottom"/>
          </w:tcPr>
          <w:p w14:paraId="4D4A282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270.235(1)(a)(</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)-(iii); 305.572(a)(6)</w:t>
            </w:r>
          </w:p>
        </w:tc>
        <w:tc>
          <w:tcPr>
            <w:tcW w:w="639" w:type="dxa"/>
            <w:vAlign w:val="bottom"/>
          </w:tcPr>
          <w:p w14:paraId="30F44DA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754749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E0A563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D99879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5F48EF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680225" w14:paraId="235AB645" w14:textId="77777777" w:rsidTr="001C021E">
        <w:trPr>
          <w:jc w:val="center"/>
        </w:trPr>
        <w:tc>
          <w:tcPr>
            <w:tcW w:w="593" w:type="dxa"/>
            <w:vAlign w:val="bottom"/>
          </w:tcPr>
          <w:p w14:paraId="0B3B3495" w14:textId="77777777" w:rsidR="00680225" w:rsidRPr="00A2199B" w:rsidRDefault="00680225"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882</w:t>
            </w:r>
          </w:p>
        </w:tc>
        <w:tc>
          <w:tcPr>
            <w:tcW w:w="1387" w:type="dxa"/>
            <w:vAlign w:val="bottom"/>
          </w:tcPr>
          <w:p w14:paraId="795CF5DE"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w:t>
            </w:r>
          </w:p>
        </w:tc>
        <w:tc>
          <w:tcPr>
            <w:tcW w:w="5429" w:type="dxa"/>
            <w:vAlign w:val="bottom"/>
          </w:tcPr>
          <w:p w14:paraId="7E513942"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B/IF TB/RB CHECKLIST: </w:t>
            </w:r>
          </w:p>
        </w:tc>
        <w:tc>
          <w:tcPr>
            <w:tcW w:w="2377" w:type="dxa"/>
            <w:vAlign w:val="bottom"/>
          </w:tcPr>
          <w:p w14:paraId="0D0EA3AC"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No Letter = Common D = DILO (Data In Lieu of Testing)</w:t>
            </w:r>
          </w:p>
        </w:tc>
        <w:tc>
          <w:tcPr>
            <w:tcW w:w="639" w:type="dxa"/>
            <w:vAlign w:val="bottom"/>
          </w:tcPr>
          <w:p w14:paraId="05A9B95B"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5B38908E"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240E6FC7"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58E2F71D"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62EFADD"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r>
      <w:tr w:rsidR="00680225" w14:paraId="603646B4" w14:textId="77777777" w:rsidTr="001C021E">
        <w:trPr>
          <w:jc w:val="center"/>
        </w:trPr>
        <w:tc>
          <w:tcPr>
            <w:tcW w:w="593" w:type="dxa"/>
            <w:vAlign w:val="bottom"/>
          </w:tcPr>
          <w:p w14:paraId="6A0F4191" w14:textId="77777777" w:rsidR="00680225" w:rsidRPr="00A2199B" w:rsidRDefault="00680225"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883</w:t>
            </w:r>
          </w:p>
        </w:tc>
        <w:tc>
          <w:tcPr>
            <w:tcW w:w="1387" w:type="dxa"/>
            <w:vAlign w:val="bottom"/>
          </w:tcPr>
          <w:p w14:paraId="665342F9"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11.a.</w:t>
            </w:r>
          </w:p>
        </w:tc>
        <w:tc>
          <w:tcPr>
            <w:tcW w:w="5429" w:type="dxa"/>
            <w:vAlign w:val="bottom"/>
          </w:tcPr>
          <w:p w14:paraId="233D287E"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TRIAL BURN PLAN REQUIREMENTS: Provide information describing the plans for the test that demonstrates the following requirements: </w:t>
            </w:r>
          </w:p>
        </w:tc>
        <w:tc>
          <w:tcPr>
            <w:tcW w:w="2377" w:type="dxa"/>
            <w:vAlign w:val="bottom"/>
          </w:tcPr>
          <w:p w14:paraId="7C474209"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4BD526C"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7E0FDC83"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418B8148"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1FEB6C05"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59BAC86"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r>
      <w:tr w:rsidR="00945B7E" w14:paraId="1A2BE966" w14:textId="77777777" w:rsidTr="001C021E">
        <w:trPr>
          <w:jc w:val="center"/>
        </w:trPr>
        <w:tc>
          <w:tcPr>
            <w:tcW w:w="593" w:type="dxa"/>
            <w:vAlign w:val="bottom"/>
          </w:tcPr>
          <w:p w14:paraId="1D433FC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884</w:t>
            </w:r>
          </w:p>
        </w:tc>
        <w:tc>
          <w:tcPr>
            <w:tcW w:w="1387" w:type="dxa"/>
            <w:vAlign w:val="bottom"/>
          </w:tcPr>
          <w:p w14:paraId="37F3A89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11.a.1.</w:t>
            </w:r>
          </w:p>
        </w:tc>
        <w:tc>
          <w:tcPr>
            <w:tcW w:w="5429" w:type="dxa"/>
            <w:vAlign w:val="bottom"/>
          </w:tcPr>
          <w:p w14:paraId="1996774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detailed engineering description of BIF:</w:t>
            </w:r>
          </w:p>
        </w:tc>
        <w:tc>
          <w:tcPr>
            <w:tcW w:w="2377" w:type="dxa"/>
            <w:vAlign w:val="bottom"/>
          </w:tcPr>
          <w:p w14:paraId="3C6AA5E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270.66(c)(3); D.270.22(a)(6)</w:t>
            </w:r>
          </w:p>
        </w:tc>
        <w:tc>
          <w:tcPr>
            <w:tcW w:w="639" w:type="dxa"/>
            <w:vAlign w:val="bottom"/>
          </w:tcPr>
          <w:p w14:paraId="626B50D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A09B56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181141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FEBE6B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7FE847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EDA8683" w14:textId="77777777" w:rsidTr="001C021E">
        <w:trPr>
          <w:jc w:val="center"/>
        </w:trPr>
        <w:tc>
          <w:tcPr>
            <w:tcW w:w="593" w:type="dxa"/>
            <w:vAlign w:val="bottom"/>
          </w:tcPr>
          <w:p w14:paraId="21A5BBA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885</w:t>
            </w:r>
          </w:p>
        </w:tc>
        <w:tc>
          <w:tcPr>
            <w:tcW w:w="1387" w:type="dxa"/>
            <w:vAlign w:val="bottom"/>
          </w:tcPr>
          <w:p w14:paraId="6E1DE2F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11.a.1.a.</w:t>
            </w:r>
          </w:p>
        </w:tc>
        <w:tc>
          <w:tcPr>
            <w:tcW w:w="5429" w:type="dxa"/>
            <w:vAlign w:val="bottom"/>
          </w:tcPr>
          <w:p w14:paraId="0B98248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Manufacturer’s name and model number or the boiler or industrial furnace</w:t>
            </w:r>
          </w:p>
        </w:tc>
        <w:tc>
          <w:tcPr>
            <w:tcW w:w="2377" w:type="dxa"/>
            <w:vAlign w:val="bottom"/>
          </w:tcPr>
          <w:p w14:paraId="66BCFA2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270.66(c)(3)(</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 D:270.22(a)(6)</w:t>
            </w:r>
          </w:p>
        </w:tc>
        <w:tc>
          <w:tcPr>
            <w:tcW w:w="639" w:type="dxa"/>
            <w:vAlign w:val="bottom"/>
          </w:tcPr>
          <w:p w14:paraId="7AD6423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8B86A0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5C8E4E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702B25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D80521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322DEEC" w14:textId="77777777" w:rsidTr="001C021E">
        <w:trPr>
          <w:jc w:val="center"/>
        </w:trPr>
        <w:tc>
          <w:tcPr>
            <w:tcW w:w="593" w:type="dxa"/>
            <w:vAlign w:val="bottom"/>
          </w:tcPr>
          <w:p w14:paraId="10672BF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886</w:t>
            </w:r>
          </w:p>
        </w:tc>
        <w:tc>
          <w:tcPr>
            <w:tcW w:w="1387" w:type="dxa"/>
            <w:vAlign w:val="bottom"/>
          </w:tcPr>
          <w:p w14:paraId="610EEE3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11.a.1.b.</w:t>
            </w:r>
          </w:p>
        </w:tc>
        <w:tc>
          <w:tcPr>
            <w:tcW w:w="5429" w:type="dxa"/>
            <w:vAlign w:val="bottom"/>
          </w:tcPr>
          <w:p w14:paraId="14D65A8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Type of boiler or industrial furnace</w:t>
            </w:r>
          </w:p>
        </w:tc>
        <w:tc>
          <w:tcPr>
            <w:tcW w:w="2377" w:type="dxa"/>
            <w:vAlign w:val="bottom"/>
          </w:tcPr>
          <w:p w14:paraId="7E5BA1A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270.66(c)(3)(ii) D:270.22(a)(6)</w:t>
            </w:r>
          </w:p>
        </w:tc>
        <w:tc>
          <w:tcPr>
            <w:tcW w:w="639" w:type="dxa"/>
            <w:vAlign w:val="bottom"/>
          </w:tcPr>
          <w:p w14:paraId="1C54FE0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3A2FAB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E79D91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38AE6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2C177E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0D69102" w14:textId="77777777" w:rsidTr="001C021E">
        <w:trPr>
          <w:jc w:val="center"/>
        </w:trPr>
        <w:tc>
          <w:tcPr>
            <w:tcW w:w="593" w:type="dxa"/>
            <w:vAlign w:val="bottom"/>
          </w:tcPr>
          <w:p w14:paraId="3BCEC81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887</w:t>
            </w:r>
          </w:p>
        </w:tc>
        <w:tc>
          <w:tcPr>
            <w:tcW w:w="1387" w:type="dxa"/>
            <w:vAlign w:val="bottom"/>
          </w:tcPr>
          <w:p w14:paraId="06DE273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11.a.1.c.</w:t>
            </w:r>
          </w:p>
        </w:tc>
        <w:tc>
          <w:tcPr>
            <w:tcW w:w="5429" w:type="dxa"/>
            <w:vAlign w:val="bottom"/>
          </w:tcPr>
          <w:p w14:paraId="139255A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Maximum design capacity in appropriate units</w:t>
            </w:r>
          </w:p>
        </w:tc>
        <w:tc>
          <w:tcPr>
            <w:tcW w:w="2377" w:type="dxa"/>
            <w:vAlign w:val="bottom"/>
          </w:tcPr>
          <w:p w14:paraId="6FED7D4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270.66(c)(3)(iii); D:270.22(a)(6)</w:t>
            </w:r>
          </w:p>
        </w:tc>
        <w:tc>
          <w:tcPr>
            <w:tcW w:w="639" w:type="dxa"/>
            <w:vAlign w:val="bottom"/>
          </w:tcPr>
          <w:p w14:paraId="04EBE5D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8DC07F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C29AF4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635DA8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B0D85E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BAB6BB9" w14:textId="77777777" w:rsidTr="001C021E">
        <w:trPr>
          <w:jc w:val="center"/>
        </w:trPr>
        <w:tc>
          <w:tcPr>
            <w:tcW w:w="593" w:type="dxa"/>
            <w:vAlign w:val="bottom"/>
          </w:tcPr>
          <w:p w14:paraId="7285EC5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888</w:t>
            </w:r>
          </w:p>
        </w:tc>
        <w:tc>
          <w:tcPr>
            <w:tcW w:w="1387" w:type="dxa"/>
            <w:vAlign w:val="bottom"/>
          </w:tcPr>
          <w:p w14:paraId="16C9A8B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11.a.1.d.</w:t>
            </w:r>
          </w:p>
        </w:tc>
        <w:tc>
          <w:tcPr>
            <w:tcW w:w="5429" w:type="dxa"/>
            <w:vAlign w:val="bottom"/>
          </w:tcPr>
          <w:p w14:paraId="5159605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Description of hazardous waste feed system, and other fuels and feed stocks, nozzle, and injector</w:t>
            </w:r>
          </w:p>
        </w:tc>
        <w:tc>
          <w:tcPr>
            <w:tcW w:w="2377" w:type="dxa"/>
            <w:vAlign w:val="bottom"/>
          </w:tcPr>
          <w:p w14:paraId="6CD20C3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270.66(c)(3)(iv); D:270.22(a)(6)</w:t>
            </w:r>
          </w:p>
        </w:tc>
        <w:tc>
          <w:tcPr>
            <w:tcW w:w="639" w:type="dxa"/>
            <w:vAlign w:val="bottom"/>
          </w:tcPr>
          <w:p w14:paraId="512AE08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4F3CF4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864319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6CF09F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FBDB3E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EF31A9C" w14:textId="77777777" w:rsidTr="001C021E">
        <w:trPr>
          <w:jc w:val="center"/>
        </w:trPr>
        <w:tc>
          <w:tcPr>
            <w:tcW w:w="593" w:type="dxa"/>
            <w:vAlign w:val="bottom"/>
          </w:tcPr>
          <w:p w14:paraId="7A508AF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889</w:t>
            </w:r>
          </w:p>
        </w:tc>
        <w:tc>
          <w:tcPr>
            <w:tcW w:w="1387" w:type="dxa"/>
            <w:vAlign w:val="bottom"/>
          </w:tcPr>
          <w:p w14:paraId="7EF13CF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11.a.1.e.</w:t>
            </w:r>
          </w:p>
        </w:tc>
        <w:tc>
          <w:tcPr>
            <w:tcW w:w="5429" w:type="dxa"/>
            <w:vAlign w:val="bottom"/>
          </w:tcPr>
          <w:p w14:paraId="07BCB1F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Capacity of hazardous waste feed system</w:t>
            </w:r>
          </w:p>
        </w:tc>
        <w:tc>
          <w:tcPr>
            <w:tcW w:w="2377" w:type="dxa"/>
            <w:vAlign w:val="bottom"/>
          </w:tcPr>
          <w:p w14:paraId="6D04094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270.66(c)(3)(v) D:270.22(a)(6)</w:t>
            </w:r>
          </w:p>
        </w:tc>
        <w:tc>
          <w:tcPr>
            <w:tcW w:w="639" w:type="dxa"/>
            <w:vAlign w:val="bottom"/>
          </w:tcPr>
          <w:p w14:paraId="4EE5AE2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C561C3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E84C62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6B319D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FF32C3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3215F8A" w14:textId="77777777" w:rsidTr="001C021E">
        <w:trPr>
          <w:jc w:val="center"/>
        </w:trPr>
        <w:tc>
          <w:tcPr>
            <w:tcW w:w="593" w:type="dxa"/>
            <w:vAlign w:val="bottom"/>
          </w:tcPr>
          <w:p w14:paraId="0F509F1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890</w:t>
            </w:r>
          </w:p>
        </w:tc>
        <w:tc>
          <w:tcPr>
            <w:tcW w:w="1387" w:type="dxa"/>
            <w:vAlign w:val="bottom"/>
          </w:tcPr>
          <w:p w14:paraId="22F4666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11.a.1.f.</w:t>
            </w:r>
          </w:p>
        </w:tc>
        <w:tc>
          <w:tcPr>
            <w:tcW w:w="5429" w:type="dxa"/>
            <w:vAlign w:val="bottom"/>
          </w:tcPr>
          <w:p w14:paraId="1509AC4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Typical and maximum flow rate of each waste stream</w:t>
            </w:r>
          </w:p>
        </w:tc>
        <w:tc>
          <w:tcPr>
            <w:tcW w:w="2377" w:type="dxa"/>
            <w:vAlign w:val="bottom"/>
          </w:tcPr>
          <w:p w14:paraId="2F23DDD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270.66(c)(9); D:270.22(a)(6)</w:t>
            </w:r>
          </w:p>
        </w:tc>
        <w:tc>
          <w:tcPr>
            <w:tcW w:w="639" w:type="dxa"/>
            <w:vAlign w:val="bottom"/>
          </w:tcPr>
          <w:p w14:paraId="0E03439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E45160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B6AF56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154D7E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EEC1CF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6345006" w14:textId="77777777" w:rsidTr="001C021E">
        <w:trPr>
          <w:jc w:val="center"/>
        </w:trPr>
        <w:tc>
          <w:tcPr>
            <w:tcW w:w="593" w:type="dxa"/>
            <w:vAlign w:val="bottom"/>
          </w:tcPr>
          <w:p w14:paraId="625B298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891</w:t>
            </w:r>
          </w:p>
        </w:tc>
        <w:tc>
          <w:tcPr>
            <w:tcW w:w="1387" w:type="dxa"/>
            <w:vAlign w:val="bottom"/>
          </w:tcPr>
          <w:p w14:paraId="5E558F7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11.a.1.g.</w:t>
            </w:r>
          </w:p>
        </w:tc>
        <w:tc>
          <w:tcPr>
            <w:tcW w:w="5429" w:type="dxa"/>
            <w:vAlign w:val="bottom"/>
          </w:tcPr>
          <w:p w14:paraId="136CA2A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Description of automatic waste feed cutoff system, cut off values, instrumentation with instrument range and accuracy</w:t>
            </w:r>
          </w:p>
        </w:tc>
        <w:tc>
          <w:tcPr>
            <w:tcW w:w="2377" w:type="dxa"/>
            <w:vAlign w:val="bottom"/>
          </w:tcPr>
          <w:p w14:paraId="49A8371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270.66(c)(3)(vi); D:270.22(a)(6)</w:t>
            </w:r>
          </w:p>
        </w:tc>
        <w:tc>
          <w:tcPr>
            <w:tcW w:w="639" w:type="dxa"/>
            <w:vAlign w:val="bottom"/>
          </w:tcPr>
          <w:p w14:paraId="555601B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F8D72B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076EC7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D5B439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13DAD7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AACCC6C" w14:textId="77777777" w:rsidTr="001C021E">
        <w:trPr>
          <w:jc w:val="center"/>
        </w:trPr>
        <w:tc>
          <w:tcPr>
            <w:tcW w:w="593" w:type="dxa"/>
            <w:vAlign w:val="bottom"/>
          </w:tcPr>
          <w:p w14:paraId="3FEECCF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892</w:t>
            </w:r>
          </w:p>
        </w:tc>
        <w:tc>
          <w:tcPr>
            <w:tcW w:w="1387" w:type="dxa"/>
            <w:vAlign w:val="bottom"/>
          </w:tcPr>
          <w:p w14:paraId="473946C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11.a.1.h.</w:t>
            </w:r>
          </w:p>
        </w:tc>
        <w:tc>
          <w:tcPr>
            <w:tcW w:w="5429" w:type="dxa"/>
            <w:vAlign w:val="bottom"/>
          </w:tcPr>
          <w:p w14:paraId="7B5D9C4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Description of any air pollution control system</w:t>
            </w:r>
          </w:p>
        </w:tc>
        <w:tc>
          <w:tcPr>
            <w:tcW w:w="2377" w:type="dxa"/>
            <w:vAlign w:val="bottom"/>
          </w:tcPr>
          <w:p w14:paraId="51415B6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270.66(c)(3)(vii); D:270.22(a)(6)</w:t>
            </w:r>
          </w:p>
        </w:tc>
        <w:tc>
          <w:tcPr>
            <w:tcW w:w="639" w:type="dxa"/>
            <w:vAlign w:val="bottom"/>
          </w:tcPr>
          <w:p w14:paraId="535BA7B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E3E5E5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9B60C4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802674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F3FB91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D17D082" w14:textId="77777777" w:rsidTr="001C021E">
        <w:trPr>
          <w:jc w:val="center"/>
        </w:trPr>
        <w:tc>
          <w:tcPr>
            <w:tcW w:w="593" w:type="dxa"/>
            <w:vAlign w:val="bottom"/>
          </w:tcPr>
          <w:p w14:paraId="122B2AF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893</w:t>
            </w:r>
          </w:p>
        </w:tc>
        <w:tc>
          <w:tcPr>
            <w:tcW w:w="1387" w:type="dxa"/>
            <w:vAlign w:val="bottom"/>
          </w:tcPr>
          <w:p w14:paraId="1D1D315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11.a.1.i.</w:t>
            </w:r>
          </w:p>
        </w:tc>
        <w:tc>
          <w:tcPr>
            <w:tcW w:w="5429" w:type="dxa"/>
            <w:vAlign w:val="bottom"/>
          </w:tcPr>
          <w:p w14:paraId="03FB5D2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Description of stack gas monitoring and pollution control monitoring systems with instrument range and accuracy</w:t>
            </w:r>
          </w:p>
        </w:tc>
        <w:tc>
          <w:tcPr>
            <w:tcW w:w="2377" w:type="dxa"/>
            <w:vAlign w:val="bottom"/>
          </w:tcPr>
          <w:p w14:paraId="5D318CF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270.66(c)(3)(viii); D:270.22(a)(6)</w:t>
            </w:r>
          </w:p>
        </w:tc>
        <w:tc>
          <w:tcPr>
            <w:tcW w:w="639" w:type="dxa"/>
            <w:vAlign w:val="bottom"/>
          </w:tcPr>
          <w:p w14:paraId="50FAAE5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BFFE13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26F634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64171E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7BB076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AE86A13" w14:textId="77777777" w:rsidTr="001C021E">
        <w:trPr>
          <w:jc w:val="center"/>
        </w:trPr>
        <w:tc>
          <w:tcPr>
            <w:tcW w:w="593" w:type="dxa"/>
            <w:vAlign w:val="bottom"/>
          </w:tcPr>
          <w:p w14:paraId="75A7003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894</w:t>
            </w:r>
          </w:p>
        </w:tc>
        <w:tc>
          <w:tcPr>
            <w:tcW w:w="1387" w:type="dxa"/>
            <w:vAlign w:val="bottom"/>
          </w:tcPr>
          <w:p w14:paraId="22BF200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11.a.1.j.</w:t>
            </w:r>
          </w:p>
        </w:tc>
        <w:tc>
          <w:tcPr>
            <w:tcW w:w="5429" w:type="dxa"/>
            <w:vAlign w:val="bottom"/>
          </w:tcPr>
          <w:p w14:paraId="193CB0A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Emergency shutdown procedures</w:t>
            </w:r>
          </w:p>
        </w:tc>
        <w:tc>
          <w:tcPr>
            <w:tcW w:w="2377" w:type="dxa"/>
            <w:vAlign w:val="bottom"/>
          </w:tcPr>
          <w:p w14:paraId="4851665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270.66(c)(3)(vi); 270.66(c)(8); D:270.22(a)(6)</w:t>
            </w:r>
          </w:p>
        </w:tc>
        <w:tc>
          <w:tcPr>
            <w:tcW w:w="639" w:type="dxa"/>
            <w:vAlign w:val="bottom"/>
          </w:tcPr>
          <w:p w14:paraId="75CFB42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C3F1DE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C69EED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6FBBCF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28D1EE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C9CC7C4" w14:textId="77777777" w:rsidTr="001C021E">
        <w:trPr>
          <w:jc w:val="center"/>
        </w:trPr>
        <w:tc>
          <w:tcPr>
            <w:tcW w:w="593" w:type="dxa"/>
            <w:vAlign w:val="bottom"/>
          </w:tcPr>
          <w:p w14:paraId="213A3E0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895</w:t>
            </w:r>
          </w:p>
        </w:tc>
        <w:tc>
          <w:tcPr>
            <w:tcW w:w="1387" w:type="dxa"/>
            <w:vAlign w:val="bottom"/>
          </w:tcPr>
          <w:p w14:paraId="526A9EA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11.a.2.</w:t>
            </w:r>
          </w:p>
        </w:tc>
        <w:tc>
          <w:tcPr>
            <w:tcW w:w="5429" w:type="dxa"/>
            <w:vAlign w:val="bottom"/>
          </w:tcPr>
          <w:p w14:paraId="5F55867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Description of air pollution control equipment operation and control, and planned operation conditions</w:t>
            </w:r>
          </w:p>
        </w:tc>
        <w:tc>
          <w:tcPr>
            <w:tcW w:w="2377" w:type="dxa"/>
            <w:vAlign w:val="bottom"/>
          </w:tcPr>
          <w:p w14:paraId="6F158C7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270.66(c)(7); D:270.22(a)(6)</w:t>
            </w:r>
          </w:p>
        </w:tc>
        <w:tc>
          <w:tcPr>
            <w:tcW w:w="639" w:type="dxa"/>
            <w:vAlign w:val="bottom"/>
          </w:tcPr>
          <w:p w14:paraId="28BA219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7A6B96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22281D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0DB4F5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87FDF0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357BFDB" w14:textId="77777777" w:rsidTr="001C021E">
        <w:trPr>
          <w:jc w:val="center"/>
        </w:trPr>
        <w:tc>
          <w:tcPr>
            <w:tcW w:w="593" w:type="dxa"/>
            <w:vAlign w:val="bottom"/>
          </w:tcPr>
          <w:p w14:paraId="25A8A67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896</w:t>
            </w:r>
          </w:p>
        </w:tc>
        <w:tc>
          <w:tcPr>
            <w:tcW w:w="1387" w:type="dxa"/>
            <w:vAlign w:val="bottom"/>
          </w:tcPr>
          <w:p w14:paraId="5205D07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11.a.3.</w:t>
            </w:r>
          </w:p>
        </w:tc>
        <w:tc>
          <w:tcPr>
            <w:tcW w:w="5429" w:type="dxa"/>
            <w:vAlign w:val="bottom"/>
          </w:tcPr>
          <w:p w14:paraId="441AF41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Identification of fugitive emission source, location, and their means of control</w:t>
            </w:r>
          </w:p>
        </w:tc>
        <w:tc>
          <w:tcPr>
            <w:tcW w:w="2377" w:type="dxa"/>
            <w:vAlign w:val="bottom"/>
          </w:tcPr>
          <w:p w14:paraId="591208A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270.66(f)(6); D:270.22(a)(6)</w:t>
            </w:r>
          </w:p>
        </w:tc>
        <w:tc>
          <w:tcPr>
            <w:tcW w:w="639" w:type="dxa"/>
            <w:vAlign w:val="bottom"/>
          </w:tcPr>
          <w:p w14:paraId="23E34F7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26BEBF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148EA0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546F35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DF1766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5733E95" w14:textId="77777777" w:rsidTr="001C021E">
        <w:trPr>
          <w:jc w:val="center"/>
        </w:trPr>
        <w:tc>
          <w:tcPr>
            <w:tcW w:w="593" w:type="dxa"/>
            <w:vAlign w:val="bottom"/>
          </w:tcPr>
          <w:p w14:paraId="1868131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897</w:t>
            </w:r>
          </w:p>
        </w:tc>
        <w:tc>
          <w:tcPr>
            <w:tcW w:w="1387" w:type="dxa"/>
            <w:vAlign w:val="bottom"/>
          </w:tcPr>
          <w:p w14:paraId="6BB2489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11.a.4.</w:t>
            </w:r>
          </w:p>
        </w:tc>
        <w:tc>
          <w:tcPr>
            <w:tcW w:w="5429" w:type="dxa"/>
            <w:vAlign w:val="bottom"/>
          </w:tcPr>
          <w:p w14:paraId="3197381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Analysis of all and each feed stream including HW, other fuels, feed stocks:</w:t>
            </w:r>
          </w:p>
        </w:tc>
        <w:tc>
          <w:tcPr>
            <w:tcW w:w="2377" w:type="dxa"/>
            <w:vAlign w:val="bottom"/>
          </w:tcPr>
          <w:p w14:paraId="114EF05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270.66(c)(1); D:270.22(a)(6)</w:t>
            </w:r>
          </w:p>
        </w:tc>
        <w:tc>
          <w:tcPr>
            <w:tcW w:w="639" w:type="dxa"/>
            <w:vAlign w:val="bottom"/>
          </w:tcPr>
          <w:p w14:paraId="1C681A3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0C2A88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6C899F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8C663E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DF46FD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33BD1D6" w14:textId="77777777" w:rsidTr="001C021E">
        <w:trPr>
          <w:jc w:val="center"/>
        </w:trPr>
        <w:tc>
          <w:tcPr>
            <w:tcW w:w="593" w:type="dxa"/>
            <w:vAlign w:val="bottom"/>
          </w:tcPr>
          <w:p w14:paraId="4134ABE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898</w:t>
            </w:r>
          </w:p>
        </w:tc>
        <w:tc>
          <w:tcPr>
            <w:tcW w:w="1387" w:type="dxa"/>
            <w:vAlign w:val="bottom"/>
          </w:tcPr>
          <w:p w14:paraId="1CB290B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11.a.4.a.</w:t>
            </w:r>
          </w:p>
        </w:tc>
        <w:tc>
          <w:tcPr>
            <w:tcW w:w="5429" w:type="dxa"/>
            <w:vAlign w:val="bottom"/>
          </w:tcPr>
          <w:p w14:paraId="0967466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Heat value, levels of antimony, barium, beryllium, cadmium, chromium, lead mercury, silver, thallium, all metals routinely detected*by EPA Methods used, total chlorine/chloride, and ash</w:t>
            </w:r>
          </w:p>
        </w:tc>
        <w:tc>
          <w:tcPr>
            <w:tcW w:w="2377" w:type="dxa"/>
            <w:vAlign w:val="bottom"/>
          </w:tcPr>
          <w:p w14:paraId="5A04A98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270.66(c)(1)(</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 D:270.22(a)(6)</w:t>
            </w:r>
          </w:p>
        </w:tc>
        <w:tc>
          <w:tcPr>
            <w:tcW w:w="639" w:type="dxa"/>
            <w:vAlign w:val="bottom"/>
          </w:tcPr>
          <w:p w14:paraId="7FE9285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EBC77B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F490AF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03544C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69D150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36F5C09" w14:textId="77777777" w:rsidTr="001C021E">
        <w:trPr>
          <w:jc w:val="center"/>
        </w:trPr>
        <w:tc>
          <w:tcPr>
            <w:tcW w:w="593" w:type="dxa"/>
            <w:vAlign w:val="bottom"/>
          </w:tcPr>
          <w:p w14:paraId="48EDB3F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899</w:t>
            </w:r>
          </w:p>
        </w:tc>
        <w:tc>
          <w:tcPr>
            <w:tcW w:w="1387" w:type="dxa"/>
            <w:vAlign w:val="bottom"/>
          </w:tcPr>
          <w:p w14:paraId="621F24F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11.a.4.b.</w:t>
            </w:r>
          </w:p>
        </w:tc>
        <w:tc>
          <w:tcPr>
            <w:tcW w:w="5429" w:type="dxa"/>
            <w:vAlign w:val="bottom"/>
          </w:tcPr>
          <w:p w14:paraId="5FD9DDB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Viscosity (if liquid) or description of physical form of feed stream</w:t>
            </w:r>
          </w:p>
        </w:tc>
        <w:tc>
          <w:tcPr>
            <w:tcW w:w="2377" w:type="dxa"/>
            <w:vAlign w:val="bottom"/>
          </w:tcPr>
          <w:p w14:paraId="441B81F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270.66(c)(1)(ii); D:270.22(a)(6)</w:t>
            </w:r>
          </w:p>
        </w:tc>
        <w:tc>
          <w:tcPr>
            <w:tcW w:w="639" w:type="dxa"/>
            <w:vAlign w:val="bottom"/>
          </w:tcPr>
          <w:p w14:paraId="6E56657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37FFDB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035542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8EB6ED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B07C07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3BC5216" w14:textId="77777777" w:rsidTr="001C021E">
        <w:trPr>
          <w:jc w:val="center"/>
        </w:trPr>
        <w:tc>
          <w:tcPr>
            <w:tcW w:w="593" w:type="dxa"/>
            <w:vAlign w:val="bottom"/>
          </w:tcPr>
          <w:p w14:paraId="122AB82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900</w:t>
            </w:r>
          </w:p>
        </w:tc>
        <w:tc>
          <w:tcPr>
            <w:tcW w:w="1387" w:type="dxa"/>
            <w:vAlign w:val="bottom"/>
          </w:tcPr>
          <w:p w14:paraId="0BE6DBB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11.a.5.</w:t>
            </w:r>
          </w:p>
        </w:tc>
        <w:tc>
          <w:tcPr>
            <w:tcW w:w="5429" w:type="dxa"/>
            <w:vAlign w:val="bottom"/>
          </w:tcPr>
          <w:p w14:paraId="32882D3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Analysis each HW as fired:</w:t>
            </w:r>
          </w:p>
        </w:tc>
        <w:tc>
          <w:tcPr>
            <w:tcW w:w="2377" w:type="dxa"/>
            <w:vAlign w:val="bottom"/>
          </w:tcPr>
          <w:p w14:paraId="2D3B44C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270.66(c)(2); D:270.22(a)(6)</w:t>
            </w:r>
          </w:p>
        </w:tc>
        <w:tc>
          <w:tcPr>
            <w:tcW w:w="639" w:type="dxa"/>
            <w:vAlign w:val="bottom"/>
          </w:tcPr>
          <w:p w14:paraId="55C9C60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8BDF4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A48487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2113B2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A17F26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AA5D07A" w14:textId="77777777" w:rsidTr="001C021E">
        <w:trPr>
          <w:jc w:val="center"/>
        </w:trPr>
        <w:tc>
          <w:tcPr>
            <w:tcW w:w="593" w:type="dxa"/>
            <w:vAlign w:val="bottom"/>
          </w:tcPr>
          <w:p w14:paraId="0AA5CD9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901</w:t>
            </w:r>
          </w:p>
        </w:tc>
        <w:tc>
          <w:tcPr>
            <w:tcW w:w="1387" w:type="dxa"/>
            <w:vAlign w:val="bottom"/>
          </w:tcPr>
          <w:p w14:paraId="15CCEB2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11.a.5.a.</w:t>
            </w:r>
          </w:p>
        </w:tc>
        <w:tc>
          <w:tcPr>
            <w:tcW w:w="5429" w:type="dxa"/>
            <w:vAlign w:val="bottom"/>
          </w:tcPr>
          <w:p w14:paraId="7166141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Identification of any hazardous constituents listed in Appendix VIII, Part 261</w:t>
            </w:r>
          </w:p>
        </w:tc>
        <w:tc>
          <w:tcPr>
            <w:tcW w:w="2377" w:type="dxa"/>
            <w:vAlign w:val="bottom"/>
          </w:tcPr>
          <w:p w14:paraId="741D261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270.66(c)(2)(</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 D:270.22(a)(6)</w:t>
            </w:r>
          </w:p>
        </w:tc>
        <w:tc>
          <w:tcPr>
            <w:tcW w:w="639" w:type="dxa"/>
            <w:vAlign w:val="bottom"/>
          </w:tcPr>
          <w:p w14:paraId="1D4B570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E56D8E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4CBC73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8A69D4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AEBFF1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8352FC5" w14:textId="77777777" w:rsidTr="001C021E">
        <w:trPr>
          <w:jc w:val="center"/>
        </w:trPr>
        <w:tc>
          <w:tcPr>
            <w:tcW w:w="593" w:type="dxa"/>
            <w:vAlign w:val="bottom"/>
          </w:tcPr>
          <w:p w14:paraId="363B97D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902</w:t>
            </w:r>
          </w:p>
        </w:tc>
        <w:tc>
          <w:tcPr>
            <w:tcW w:w="1387" w:type="dxa"/>
            <w:vAlign w:val="bottom"/>
          </w:tcPr>
          <w:p w14:paraId="273DADF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11.a.5.b.</w:t>
            </w:r>
          </w:p>
        </w:tc>
        <w:tc>
          <w:tcPr>
            <w:tcW w:w="5429" w:type="dxa"/>
            <w:vAlign w:val="bottom"/>
          </w:tcPr>
          <w:p w14:paraId="0447847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Approximate quantification of hazardous constituents identified, SW-846</w:t>
            </w:r>
          </w:p>
        </w:tc>
        <w:tc>
          <w:tcPr>
            <w:tcW w:w="2377" w:type="dxa"/>
            <w:vAlign w:val="bottom"/>
          </w:tcPr>
          <w:p w14:paraId="46B0C73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270.66(c)(2)(ii); D:270.22(a)(6)</w:t>
            </w:r>
          </w:p>
        </w:tc>
        <w:tc>
          <w:tcPr>
            <w:tcW w:w="639" w:type="dxa"/>
            <w:vAlign w:val="bottom"/>
          </w:tcPr>
          <w:p w14:paraId="06D7F6A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61E44C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242480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3D259C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7CA553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43B6E54" w14:textId="77777777" w:rsidTr="001C021E">
        <w:trPr>
          <w:jc w:val="center"/>
        </w:trPr>
        <w:tc>
          <w:tcPr>
            <w:tcW w:w="593" w:type="dxa"/>
            <w:vAlign w:val="bottom"/>
          </w:tcPr>
          <w:p w14:paraId="0B76894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903</w:t>
            </w:r>
          </w:p>
        </w:tc>
        <w:tc>
          <w:tcPr>
            <w:tcW w:w="1387" w:type="dxa"/>
            <w:vAlign w:val="bottom"/>
          </w:tcPr>
          <w:p w14:paraId="5D7C8A0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11.a.5.c.</w:t>
            </w:r>
          </w:p>
        </w:tc>
        <w:tc>
          <w:tcPr>
            <w:tcW w:w="5429" w:type="dxa"/>
            <w:vAlign w:val="bottom"/>
          </w:tcPr>
          <w:p w14:paraId="0DC7513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Description of blending procedures, analysis of blending materials, ratios (if applicable)</w:t>
            </w:r>
          </w:p>
        </w:tc>
        <w:tc>
          <w:tcPr>
            <w:tcW w:w="2377" w:type="dxa"/>
            <w:vAlign w:val="bottom"/>
          </w:tcPr>
          <w:p w14:paraId="3282457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270.66(c)(2)(iii); D:270.22(a)(6)</w:t>
            </w:r>
          </w:p>
        </w:tc>
        <w:tc>
          <w:tcPr>
            <w:tcW w:w="639" w:type="dxa"/>
            <w:vAlign w:val="bottom"/>
          </w:tcPr>
          <w:p w14:paraId="4AB0252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28DF5C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B19A38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1A2AD7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8E6403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928F9CD" w14:textId="77777777" w:rsidTr="001C021E">
        <w:trPr>
          <w:jc w:val="center"/>
        </w:trPr>
        <w:tc>
          <w:tcPr>
            <w:tcW w:w="593" w:type="dxa"/>
            <w:vAlign w:val="bottom"/>
          </w:tcPr>
          <w:p w14:paraId="6704644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904</w:t>
            </w:r>
          </w:p>
        </w:tc>
        <w:tc>
          <w:tcPr>
            <w:tcW w:w="1387" w:type="dxa"/>
            <w:vAlign w:val="bottom"/>
          </w:tcPr>
          <w:p w14:paraId="2E87065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11.a.6.</w:t>
            </w:r>
          </w:p>
        </w:tc>
        <w:tc>
          <w:tcPr>
            <w:tcW w:w="5429" w:type="dxa"/>
            <w:vAlign w:val="bottom"/>
          </w:tcPr>
          <w:p w14:paraId="0D0B846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POHC selection</w:t>
            </w:r>
          </w:p>
        </w:tc>
        <w:tc>
          <w:tcPr>
            <w:tcW w:w="2377" w:type="dxa"/>
            <w:vAlign w:val="bottom"/>
          </w:tcPr>
          <w:p w14:paraId="0DE28DB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270.66(e); D:270.22(a)(6)</w:t>
            </w:r>
          </w:p>
        </w:tc>
        <w:tc>
          <w:tcPr>
            <w:tcW w:w="639" w:type="dxa"/>
            <w:vAlign w:val="bottom"/>
          </w:tcPr>
          <w:p w14:paraId="4762EDA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94439D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96CF2D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3ABBE0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EA5C95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1646ABD" w14:textId="77777777" w:rsidTr="001C021E">
        <w:trPr>
          <w:jc w:val="center"/>
        </w:trPr>
        <w:tc>
          <w:tcPr>
            <w:tcW w:w="593" w:type="dxa"/>
            <w:vAlign w:val="bottom"/>
          </w:tcPr>
          <w:p w14:paraId="5403EAF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905</w:t>
            </w:r>
          </w:p>
        </w:tc>
        <w:tc>
          <w:tcPr>
            <w:tcW w:w="1387" w:type="dxa"/>
            <w:vAlign w:val="bottom"/>
          </w:tcPr>
          <w:p w14:paraId="355ACA9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11.a.7.</w:t>
            </w:r>
          </w:p>
        </w:tc>
        <w:tc>
          <w:tcPr>
            <w:tcW w:w="5429" w:type="dxa"/>
            <w:vAlign w:val="bottom"/>
          </w:tcPr>
          <w:p w14:paraId="771C000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Detailed description of sampling and monitoring procedures including locations, frequency, and planned analytical procedures</w:t>
            </w:r>
          </w:p>
        </w:tc>
        <w:tc>
          <w:tcPr>
            <w:tcW w:w="2377" w:type="dxa"/>
            <w:vAlign w:val="bottom"/>
          </w:tcPr>
          <w:p w14:paraId="0839738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270.66(c)(4); D:270.22(a)(6)</w:t>
            </w:r>
          </w:p>
        </w:tc>
        <w:tc>
          <w:tcPr>
            <w:tcW w:w="639" w:type="dxa"/>
            <w:vAlign w:val="bottom"/>
          </w:tcPr>
          <w:p w14:paraId="1F1175A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BDC6F2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2A1D87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5F9C28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9A81CC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D5C664B" w14:textId="77777777" w:rsidTr="001C021E">
        <w:trPr>
          <w:jc w:val="center"/>
        </w:trPr>
        <w:tc>
          <w:tcPr>
            <w:tcW w:w="593" w:type="dxa"/>
            <w:vAlign w:val="bottom"/>
          </w:tcPr>
          <w:p w14:paraId="445F9EE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906</w:t>
            </w:r>
          </w:p>
        </w:tc>
        <w:tc>
          <w:tcPr>
            <w:tcW w:w="1387" w:type="dxa"/>
            <w:vAlign w:val="bottom"/>
          </w:tcPr>
          <w:p w14:paraId="2360511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11.a.8.</w:t>
            </w:r>
          </w:p>
        </w:tc>
        <w:tc>
          <w:tcPr>
            <w:tcW w:w="5429" w:type="dxa"/>
            <w:vAlign w:val="bottom"/>
          </w:tcPr>
          <w:p w14:paraId="4113061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Detailed test schedule including dates, durations, quantity of waste to be burned, and other factors:</w:t>
            </w:r>
          </w:p>
        </w:tc>
        <w:tc>
          <w:tcPr>
            <w:tcW w:w="2377" w:type="dxa"/>
            <w:vAlign w:val="bottom"/>
          </w:tcPr>
          <w:p w14:paraId="11DE79E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270.66(c)(5)</w:t>
            </w:r>
          </w:p>
        </w:tc>
        <w:tc>
          <w:tcPr>
            <w:tcW w:w="639" w:type="dxa"/>
            <w:vAlign w:val="bottom"/>
          </w:tcPr>
          <w:p w14:paraId="1EF8487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60024F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E96F29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FE67DE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878CCF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81C713C" w14:textId="77777777" w:rsidTr="001C021E">
        <w:trPr>
          <w:jc w:val="center"/>
        </w:trPr>
        <w:tc>
          <w:tcPr>
            <w:tcW w:w="593" w:type="dxa"/>
            <w:vAlign w:val="bottom"/>
          </w:tcPr>
          <w:p w14:paraId="7CCD0C0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907</w:t>
            </w:r>
          </w:p>
        </w:tc>
        <w:tc>
          <w:tcPr>
            <w:tcW w:w="1387" w:type="dxa"/>
            <w:vAlign w:val="bottom"/>
          </w:tcPr>
          <w:p w14:paraId="615479D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11.a.8.a.</w:t>
            </w:r>
          </w:p>
        </w:tc>
        <w:tc>
          <w:tcPr>
            <w:tcW w:w="5429" w:type="dxa"/>
            <w:vAlign w:val="bottom"/>
          </w:tcPr>
          <w:p w14:paraId="00D3C1A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Table with column for each test condition containing detailed test conditions for each waste stream, operating temperatures, waste feed rate, combustion gas velocity and flow rate, use of auxiliary feed, hazardous waste feed rates, other fuel feed rates, planned operating conditions for emission control equipment, other relevant parameters, justification for test condition including historical justification, if any</w:t>
            </w:r>
          </w:p>
        </w:tc>
        <w:tc>
          <w:tcPr>
            <w:tcW w:w="2377" w:type="dxa"/>
            <w:vAlign w:val="bottom"/>
          </w:tcPr>
          <w:p w14:paraId="56B9814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270.66(c)(6)</w:t>
            </w:r>
          </w:p>
        </w:tc>
        <w:tc>
          <w:tcPr>
            <w:tcW w:w="639" w:type="dxa"/>
            <w:vAlign w:val="bottom"/>
          </w:tcPr>
          <w:p w14:paraId="25A2726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40C331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310A00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FD7AF2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067C5C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B10DBB8" w14:textId="77777777" w:rsidTr="001C021E">
        <w:trPr>
          <w:jc w:val="center"/>
        </w:trPr>
        <w:tc>
          <w:tcPr>
            <w:tcW w:w="593" w:type="dxa"/>
            <w:vAlign w:val="bottom"/>
          </w:tcPr>
          <w:p w14:paraId="2630FF3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908</w:t>
            </w:r>
          </w:p>
        </w:tc>
        <w:tc>
          <w:tcPr>
            <w:tcW w:w="1387" w:type="dxa"/>
            <w:vAlign w:val="bottom"/>
          </w:tcPr>
          <w:p w14:paraId="40BC84F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11.a.9.</w:t>
            </w:r>
          </w:p>
        </w:tc>
        <w:tc>
          <w:tcPr>
            <w:tcW w:w="5429" w:type="dxa"/>
            <w:vAlign w:val="bottom"/>
          </w:tcPr>
          <w:p w14:paraId="1B463F0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Other information including, but not limited to, Engineering Drawings including boiler, combustion chamber, air pollution control devices, sampling ports and access, PFD, PI&amp;D, elevations and plan views, instrument/control measurement locations, piping containment, vessels, specifications, and calculations, all sealed as appropriate</w:t>
            </w:r>
          </w:p>
        </w:tc>
        <w:tc>
          <w:tcPr>
            <w:tcW w:w="2377" w:type="dxa"/>
            <w:vAlign w:val="bottom"/>
          </w:tcPr>
          <w:p w14:paraId="70ED42C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270.66(c)(9)</w:t>
            </w:r>
          </w:p>
        </w:tc>
        <w:tc>
          <w:tcPr>
            <w:tcW w:w="639" w:type="dxa"/>
            <w:vAlign w:val="bottom"/>
          </w:tcPr>
          <w:p w14:paraId="592734C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0201BD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AD902B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24ADB4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CCA61A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680225" w14:paraId="1F25CAC0" w14:textId="77777777" w:rsidTr="001C021E">
        <w:trPr>
          <w:jc w:val="center"/>
        </w:trPr>
        <w:tc>
          <w:tcPr>
            <w:tcW w:w="593" w:type="dxa"/>
            <w:vAlign w:val="bottom"/>
          </w:tcPr>
          <w:p w14:paraId="10CA0773" w14:textId="77777777" w:rsidR="00680225" w:rsidRPr="00A2199B" w:rsidRDefault="00680225"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909</w:t>
            </w:r>
          </w:p>
        </w:tc>
        <w:tc>
          <w:tcPr>
            <w:tcW w:w="1387" w:type="dxa"/>
            <w:vAlign w:val="bottom"/>
          </w:tcPr>
          <w:p w14:paraId="318C85F1"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11.b.</w:t>
            </w:r>
          </w:p>
        </w:tc>
        <w:tc>
          <w:tcPr>
            <w:tcW w:w="5429" w:type="dxa"/>
            <w:vAlign w:val="bottom"/>
          </w:tcPr>
          <w:p w14:paraId="76FB4D1B"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DATA OBJECTIVES FOR TRIAL BURN:</w:t>
            </w:r>
          </w:p>
        </w:tc>
        <w:tc>
          <w:tcPr>
            <w:tcW w:w="2377" w:type="dxa"/>
            <w:vAlign w:val="bottom"/>
          </w:tcPr>
          <w:p w14:paraId="21CA0DDB"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F824693"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23DA6233"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0BF60E7B"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799630E3"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1DE7B1D"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r>
      <w:tr w:rsidR="00945B7E" w14:paraId="4A87DB5B" w14:textId="77777777" w:rsidTr="001C021E">
        <w:trPr>
          <w:jc w:val="center"/>
        </w:trPr>
        <w:tc>
          <w:tcPr>
            <w:tcW w:w="593" w:type="dxa"/>
            <w:vAlign w:val="bottom"/>
          </w:tcPr>
          <w:p w14:paraId="07DFD89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910</w:t>
            </w:r>
          </w:p>
        </w:tc>
        <w:tc>
          <w:tcPr>
            <w:tcW w:w="1387" w:type="dxa"/>
            <w:vAlign w:val="bottom"/>
          </w:tcPr>
          <w:p w14:paraId="3185764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11.b.1.</w:t>
            </w:r>
          </w:p>
        </w:tc>
        <w:tc>
          <w:tcPr>
            <w:tcW w:w="5429" w:type="dxa"/>
            <w:vAlign w:val="bottom"/>
          </w:tcPr>
          <w:p w14:paraId="6817053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Quantitative analysis of metals in feed streams, HW, and other fuels</w:t>
            </w:r>
          </w:p>
        </w:tc>
        <w:tc>
          <w:tcPr>
            <w:tcW w:w="2377" w:type="dxa"/>
            <w:vAlign w:val="bottom"/>
          </w:tcPr>
          <w:p w14:paraId="5630DCA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270.66(f)(1); D:270.22(a)(6)</w:t>
            </w:r>
          </w:p>
        </w:tc>
        <w:tc>
          <w:tcPr>
            <w:tcW w:w="639" w:type="dxa"/>
            <w:vAlign w:val="bottom"/>
          </w:tcPr>
          <w:p w14:paraId="2B8D2D2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2095BF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C1A4B8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7CF6AD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B4328F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AE06793" w14:textId="77777777" w:rsidTr="001C021E">
        <w:trPr>
          <w:jc w:val="center"/>
        </w:trPr>
        <w:tc>
          <w:tcPr>
            <w:tcW w:w="593" w:type="dxa"/>
            <w:vAlign w:val="bottom"/>
          </w:tcPr>
          <w:p w14:paraId="58F7186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911</w:t>
            </w:r>
          </w:p>
        </w:tc>
        <w:tc>
          <w:tcPr>
            <w:tcW w:w="1387" w:type="dxa"/>
            <w:vAlign w:val="bottom"/>
          </w:tcPr>
          <w:p w14:paraId="1A7052A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11.b.2.</w:t>
            </w:r>
          </w:p>
        </w:tc>
        <w:tc>
          <w:tcPr>
            <w:tcW w:w="5429" w:type="dxa"/>
            <w:vAlign w:val="bottom"/>
          </w:tcPr>
          <w:p w14:paraId="621EC63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DRE trial burn:</w:t>
            </w:r>
          </w:p>
        </w:tc>
        <w:tc>
          <w:tcPr>
            <w:tcW w:w="2377" w:type="dxa"/>
            <w:vAlign w:val="bottom"/>
          </w:tcPr>
          <w:p w14:paraId="51A678F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270.66(f)(2); D:270.22(a)(6)</w:t>
            </w:r>
          </w:p>
        </w:tc>
        <w:tc>
          <w:tcPr>
            <w:tcW w:w="639" w:type="dxa"/>
            <w:vAlign w:val="bottom"/>
          </w:tcPr>
          <w:p w14:paraId="7A7B0E1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DD8864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6A56B9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31CCF4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349A23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61057A3" w14:textId="77777777" w:rsidTr="001C021E">
        <w:trPr>
          <w:jc w:val="center"/>
        </w:trPr>
        <w:tc>
          <w:tcPr>
            <w:tcW w:w="593" w:type="dxa"/>
            <w:vAlign w:val="bottom"/>
          </w:tcPr>
          <w:p w14:paraId="6DF2659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912</w:t>
            </w:r>
          </w:p>
        </w:tc>
        <w:tc>
          <w:tcPr>
            <w:tcW w:w="1387" w:type="dxa"/>
            <w:vAlign w:val="bottom"/>
          </w:tcPr>
          <w:p w14:paraId="072F4C7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11.b.2.a.</w:t>
            </w:r>
          </w:p>
        </w:tc>
        <w:tc>
          <w:tcPr>
            <w:tcW w:w="5429" w:type="dxa"/>
            <w:vAlign w:val="bottom"/>
          </w:tcPr>
          <w:p w14:paraId="3C95FE9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Quantitative analysis of POHCs in waste feed to incinerator</w:t>
            </w:r>
          </w:p>
        </w:tc>
        <w:tc>
          <w:tcPr>
            <w:tcW w:w="2377" w:type="dxa"/>
            <w:vAlign w:val="bottom"/>
          </w:tcPr>
          <w:p w14:paraId="61550D5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270.66(f)(2)(</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 D:270.22(a)(6)</w:t>
            </w:r>
          </w:p>
        </w:tc>
        <w:tc>
          <w:tcPr>
            <w:tcW w:w="639" w:type="dxa"/>
            <w:vAlign w:val="bottom"/>
          </w:tcPr>
          <w:p w14:paraId="16EDDA0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DD268C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C0A8E8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C09E08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1F66F1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5FA6D5E" w14:textId="77777777" w:rsidTr="001C021E">
        <w:trPr>
          <w:jc w:val="center"/>
        </w:trPr>
        <w:tc>
          <w:tcPr>
            <w:tcW w:w="593" w:type="dxa"/>
            <w:vAlign w:val="bottom"/>
          </w:tcPr>
          <w:p w14:paraId="4BFEEE5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913</w:t>
            </w:r>
          </w:p>
        </w:tc>
        <w:tc>
          <w:tcPr>
            <w:tcW w:w="1387" w:type="dxa"/>
            <w:vAlign w:val="bottom"/>
          </w:tcPr>
          <w:p w14:paraId="0E0A6F8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11.b.2.b.</w:t>
            </w:r>
          </w:p>
        </w:tc>
        <w:tc>
          <w:tcPr>
            <w:tcW w:w="5429" w:type="dxa"/>
            <w:vAlign w:val="bottom"/>
          </w:tcPr>
          <w:p w14:paraId="416635E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Quantitative analysis of exhaust gas for POHCs, O2, HCl</w:t>
            </w:r>
          </w:p>
        </w:tc>
        <w:tc>
          <w:tcPr>
            <w:tcW w:w="2377" w:type="dxa"/>
            <w:vAlign w:val="bottom"/>
          </w:tcPr>
          <w:p w14:paraId="092FF72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270.66(f)(2)(iii); D:270.22(a)(6)</w:t>
            </w:r>
          </w:p>
        </w:tc>
        <w:tc>
          <w:tcPr>
            <w:tcW w:w="639" w:type="dxa"/>
            <w:vAlign w:val="bottom"/>
          </w:tcPr>
          <w:p w14:paraId="102876A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B5C609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1F394F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8A5D20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C76D5F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7038050" w14:textId="77777777" w:rsidTr="001C021E">
        <w:trPr>
          <w:jc w:val="center"/>
        </w:trPr>
        <w:tc>
          <w:tcPr>
            <w:tcW w:w="593" w:type="dxa"/>
            <w:vAlign w:val="bottom"/>
          </w:tcPr>
          <w:p w14:paraId="5342A1C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914</w:t>
            </w:r>
          </w:p>
        </w:tc>
        <w:tc>
          <w:tcPr>
            <w:tcW w:w="1387" w:type="dxa"/>
            <w:vAlign w:val="bottom"/>
          </w:tcPr>
          <w:p w14:paraId="3E4598C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11.b.2.c.</w:t>
            </w:r>
          </w:p>
        </w:tc>
        <w:tc>
          <w:tcPr>
            <w:tcW w:w="5429" w:type="dxa"/>
            <w:vAlign w:val="bottom"/>
          </w:tcPr>
          <w:p w14:paraId="0F02CE5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Computation of DRE per 40 CFR 264.343(a)</w:t>
            </w:r>
          </w:p>
        </w:tc>
        <w:tc>
          <w:tcPr>
            <w:tcW w:w="2377" w:type="dxa"/>
            <w:vAlign w:val="bottom"/>
          </w:tcPr>
          <w:p w14:paraId="79B243A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270.66(f)(2)(iii)</w:t>
            </w:r>
          </w:p>
        </w:tc>
        <w:tc>
          <w:tcPr>
            <w:tcW w:w="639" w:type="dxa"/>
            <w:vAlign w:val="bottom"/>
          </w:tcPr>
          <w:p w14:paraId="46DA676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3BD156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7EB2BD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3FCE67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823230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F627621" w14:textId="77777777" w:rsidTr="001C021E">
        <w:trPr>
          <w:jc w:val="center"/>
        </w:trPr>
        <w:tc>
          <w:tcPr>
            <w:tcW w:w="593" w:type="dxa"/>
            <w:vAlign w:val="bottom"/>
          </w:tcPr>
          <w:p w14:paraId="1C5E3C7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915</w:t>
            </w:r>
          </w:p>
        </w:tc>
        <w:tc>
          <w:tcPr>
            <w:tcW w:w="1387" w:type="dxa"/>
            <w:vAlign w:val="bottom"/>
          </w:tcPr>
          <w:p w14:paraId="6641FB3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11.b.3.</w:t>
            </w:r>
          </w:p>
        </w:tc>
        <w:tc>
          <w:tcPr>
            <w:tcW w:w="5429" w:type="dxa"/>
            <w:vAlign w:val="bottom"/>
          </w:tcPr>
          <w:p w14:paraId="0C504FD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For trial burn for chlorinated dioxins and furans - stack gas analysis for CDDs/CDFs, if applicable</w:t>
            </w:r>
          </w:p>
        </w:tc>
        <w:tc>
          <w:tcPr>
            <w:tcW w:w="2377" w:type="dxa"/>
            <w:vAlign w:val="bottom"/>
          </w:tcPr>
          <w:p w14:paraId="0013CE8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270.66(f)(3)</w:t>
            </w:r>
          </w:p>
        </w:tc>
        <w:tc>
          <w:tcPr>
            <w:tcW w:w="639" w:type="dxa"/>
            <w:vAlign w:val="bottom"/>
          </w:tcPr>
          <w:p w14:paraId="12E7390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B83CAE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A0B4BF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E6D05E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7889FA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59DAE72" w14:textId="77777777" w:rsidTr="001C021E">
        <w:trPr>
          <w:jc w:val="center"/>
        </w:trPr>
        <w:tc>
          <w:tcPr>
            <w:tcW w:w="593" w:type="dxa"/>
            <w:vAlign w:val="bottom"/>
          </w:tcPr>
          <w:p w14:paraId="0F5AB88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916</w:t>
            </w:r>
          </w:p>
        </w:tc>
        <w:tc>
          <w:tcPr>
            <w:tcW w:w="1387" w:type="dxa"/>
            <w:vAlign w:val="bottom"/>
          </w:tcPr>
          <w:p w14:paraId="2665625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11.b.4.</w:t>
            </w:r>
          </w:p>
        </w:tc>
        <w:tc>
          <w:tcPr>
            <w:tcW w:w="5429" w:type="dxa"/>
            <w:vAlign w:val="bottom"/>
          </w:tcPr>
          <w:p w14:paraId="1A7A7AE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For trial burn for particulate matter, metals, or HCl/C12, must provide stack gas analysis for PM, metals, or HCl/Cl2, and computations</w:t>
            </w:r>
          </w:p>
        </w:tc>
        <w:tc>
          <w:tcPr>
            <w:tcW w:w="2377" w:type="dxa"/>
            <w:vAlign w:val="bottom"/>
          </w:tcPr>
          <w:p w14:paraId="67C9947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270.66(f)(4); D:270.22(a)(6)</w:t>
            </w:r>
          </w:p>
        </w:tc>
        <w:tc>
          <w:tcPr>
            <w:tcW w:w="639" w:type="dxa"/>
            <w:vAlign w:val="bottom"/>
          </w:tcPr>
          <w:p w14:paraId="3B52251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96617E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CB0FC3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CC8ECB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32E632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174AA98" w14:textId="77777777" w:rsidTr="001C021E">
        <w:trPr>
          <w:jc w:val="center"/>
        </w:trPr>
        <w:tc>
          <w:tcPr>
            <w:tcW w:w="593" w:type="dxa"/>
            <w:vAlign w:val="bottom"/>
          </w:tcPr>
          <w:p w14:paraId="1D3A33F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917</w:t>
            </w:r>
          </w:p>
        </w:tc>
        <w:tc>
          <w:tcPr>
            <w:tcW w:w="1387" w:type="dxa"/>
            <w:vAlign w:val="bottom"/>
          </w:tcPr>
          <w:p w14:paraId="5CE766F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11.b.5.</w:t>
            </w:r>
          </w:p>
        </w:tc>
        <w:tc>
          <w:tcPr>
            <w:tcW w:w="5429" w:type="dxa"/>
            <w:vAlign w:val="bottom"/>
          </w:tcPr>
          <w:p w14:paraId="3464DC7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For trial burn for DRE, metals or HCl/Cl2, must provide analysis of scrubber water (if any), ash, other residues for POHCs, metals, and HCl/Cl2, and computations</w:t>
            </w:r>
          </w:p>
        </w:tc>
        <w:tc>
          <w:tcPr>
            <w:tcW w:w="2377" w:type="dxa"/>
            <w:vAlign w:val="bottom"/>
          </w:tcPr>
          <w:p w14:paraId="1C6B259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270.66(f)(5); D:270.22(a)(6)</w:t>
            </w:r>
          </w:p>
        </w:tc>
        <w:tc>
          <w:tcPr>
            <w:tcW w:w="639" w:type="dxa"/>
            <w:vAlign w:val="bottom"/>
          </w:tcPr>
          <w:p w14:paraId="558EC41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10567D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76D99D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2B4AFA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8C3FAA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C31F94A" w14:textId="77777777" w:rsidTr="001C021E">
        <w:trPr>
          <w:jc w:val="center"/>
        </w:trPr>
        <w:tc>
          <w:tcPr>
            <w:tcW w:w="593" w:type="dxa"/>
            <w:vAlign w:val="bottom"/>
          </w:tcPr>
          <w:p w14:paraId="23C16AB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918</w:t>
            </w:r>
          </w:p>
        </w:tc>
        <w:tc>
          <w:tcPr>
            <w:tcW w:w="1387" w:type="dxa"/>
            <w:vAlign w:val="bottom"/>
          </w:tcPr>
          <w:p w14:paraId="4E273B0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11.b.6.</w:t>
            </w:r>
          </w:p>
        </w:tc>
        <w:tc>
          <w:tcPr>
            <w:tcW w:w="5429" w:type="dxa"/>
            <w:vAlign w:val="bottom"/>
          </w:tcPr>
          <w:p w14:paraId="520F775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Continuous measurements of CO, O2, HC in stack gas</w:t>
            </w:r>
          </w:p>
        </w:tc>
        <w:tc>
          <w:tcPr>
            <w:tcW w:w="2377" w:type="dxa"/>
            <w:vAlign w:val="bottom"/>
          </w:tcPr>
          <w:p w14:paraId="3663417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270.66(f)(7); D:270.22(a)(6)</w:t>
            </w:r>
          </w:p>
        </w:tc>
        <w:tc>
          <w:tcPr>
            <w:tcW w:w="639" w:type="dxa"/>
            <w:vAlign w:val="bottom"/>
          </w:tcPr>
          <w:p w14:paraId="18D356C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EB52DB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7A7B76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83294F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788F52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96E483A" w14:textId="77777777" w:rsidTr="001C021E">
        <w:trPr>
          <w:jc w:val="center"/>
        </w:trPr>
        <w:tc>
          <w:tcPr>
            <w:tcW w:w="593" w:type="dxa"/>
            <w:vAlign w:val="bottom"/>
          </w:tcPr>
          <w:p w14:paraId="64356C1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919</w:t>
            </w:r>
          </w:p>
        </w:tc>
        <w:tc>
          <w:tcPr>
            <w:tcW w:w="1387" w:type="dxa"/>
            <w:vAlign w:val="bottom"/>
          </w:tcPr>
          <w:p w14:paraId="708090E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11.b.7.</w:t>
            </w:r>
          </w:p>
        </w:tc>
        <w:tc>
          <w:tcPr>
            <w:tcW w:w="5429" w:type="dxa"/>
            <w:vAlign w:val="bottom"/>
          </w:tcPr>
          <w:p w14:paraId="0F4328D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Permit standards for burners-emission standards</w:t>
            </w:r>
          </w:p>
        </w:tc>
        <w:tc>
          <w:tcPr>
            <w:tcW w:w="2377" w:type="dxa"/>
            <w:vAlign w:val="bottom"/>
          </w:tcPr>
          <w:p w14:paraId="1E82619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266.102(c); D:270.22(a)(6)</w:t>
            </w:r>
          </w:p>
        </w:tc>
        <w:tc>
          <w:tcPr>
            <w:tcW w:w="639" w:type="dxa"/>
            <w:vAlign w:val="bottom"/>
          </w:tcPr>
          <w:p w14:paraId="0AE70BD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CBE081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149B4D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3ABB5C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D69A86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680225" w14:paraId="66C6FDD8" w14:textId="77777777" w:rsidTr="001C021E">
        <w:trPr>
          <w:jc w:val="center"/>
        </w:trPr>
        <w:tc>
          <w:tcPr>
            <w:tcW w:w="593" w:type="dxa"/>
            <w:vAlign w:val="bottom"/>
          </w:tcPr>
          <w:p w14:paraId="66D59456" w14:textId="77777777" w:rsidR="00680225" w:rsidRPr="00A2199B" w:rsidRDefault="00680225"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920</w:t>
            </w:r>
          </w:p>
        </w:tc>
        <w:tc>
          <w:tcPr>
            <w:tcW w:w="1387" w:type="dxa"/>
            <w:vAlign w:val="bottom"/>
          </w:tcPr>
          <w:p w14:paraId="2AA89B15"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11.c.</w:t>
            </w:r>
          </w:p>
        </w:tc>
        <w:tc>
          <w:tcPr>
            <w:tcW w:w="5429" w:type="dxa"/>
            <w:vAlign w:val="bottom"/>
          </w:tcPr>
          <w:p w14:paraId="2152476D"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STANDARDS TO CONTROL ORGANIC EMISSIONS:</w:t>
            </w:r>
          </w:p>
        </w:tc>
        <w:tc>
          <w:tcPr>
            <w:tcW w:w="2377" w:type="dxa"/>
            <w:vAlign w:val="bottom"/>
          </w:tcPr>
          <w:p w14:paraId="6C8AEF6B"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266.104; D:270.22(a)(6)</w:t>
            </w:r>
          </w:p>
        </w:tc>
        <w:tc>
          <w:tcPr>
            <w:tcW w:w="639" w:type="dxa"/>
            <w:vAlign w:val="bottom"/>
          </w:tcPr>
          <w:p w14:paraId="290FDF5F"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60F910F5"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4E0C71DA"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4E7892C8"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2A3F3A7"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r>
      <w:tr w:rsidR="00945B7E" w14:paraId="16B1AF7E" w14:textId="77777777" w:rsidTr="001C021E">
        <w:trPr>
          <w:jc w:val="center"/>
        </w:trPr>
        <w:tc>
          <w:tcPr>
            <w:tcW w:w="593" w:type="dxa"/>
            <w:vAlign w:val="bottom"/>
          </w:tcPr>
          <w:p w14:paraId="7B053FC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921</w:t>
            </w:r>
          </w:p>
        </w:tc>
        <w:tc>
          <w:tcPr>
            <w:tcW w:w="1387" w:type="dxa"/>
            <w:vAlign w:val="bottom"/>
          </w:tcPr>
          <w:p w14:paraId="136DA7B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11.c.1.</w:t>
            </w:r>
          </w:p>
        </w:tc>
        <w:tc>
          <w:tcPr>
            <w:tcW w:w="5429" w:type="dxa"/>
            <w:vAlign w:val="bottom"/>
          </w:tcPr>
          <w:p w14:paraId="70C8D8B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DRE standard of 99.99% for all HW constituents in the waste feed</w:t>
            </w:r>
          </w:p>
        </w:tc>
        <w:tc>
          <w:tcPr>
            <w:tcW w:w="2377" w:type="dxa"/>
            <w:vAlign w:val="bottom"/>
          </w:tcPr>
          <w:p w14:paraId="642E191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266.104(a)(1); D:270.22(a)(6)(i)(A)</w:t>
            </w:r>
          </w:p>
        </w:tc>
        <w:tc>
          <w:tcPr>
            <w:tcW w:w="639" w:type="dxa"/>
            <w:vAlign w:val="bottom"/>
          </w:tcPr>
          <w:p w14:paraId="5785DEC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5C0341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99B07E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B8A456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295C4F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D7BF8AF" w14:textId="77777777" w:rsidTr="001C021E">
        <w:trPr>
          <w:jc w:val="center"/>
        </w:trPr>
        <w:tc>
          <w:tcPr>
            <w:tcW w:w="593" w:type="dxa"/>
            <w:vAlign w:val="bottom"/>
          </w:tcPr>
          <w:p w14:paraId="39A6290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922</w:t>
            </w:r>
          </w:p>
        </w:tc>
        <w:tc>
          <w:tcPr>
            <w:tcW w:w="1387" w:type="dxa"/>
            <w:vAlign w:val="bottom"/>
          </w:tcPr>
          <w:p w14:paraId="367FAFA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11.c.2.</w:t>
            </w:r>
          </w:p>
        </w:tc>
        <w:tc>
          <w:tcPr>
            <w:tcW w:w="5429" w:type="dxa"/>
            <w:vAlign w:val="bottom"/>
          </w:tcPr>
          <w:p w14:paraId="5B818A0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Designation of POHCs - those compounds in compliance with the DRE requirements in a trial burn in conformance with procedures prescribed in 270.66</w:t>
            </w:r>
          </w:p>
        </w:tc>
        <w:tc>
          <w:tcPr>
            <w:tcW w:w="2377" w:type="dxa"/>
            <w:vAlign w:val="bottom"/>
          </w:tcPr>
          <w:p w14:paraId="139926E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270.66(a)(2); D:270.22(a)(6)</w:t>
            </w:r>
          </w:p>
        </w:tc>
        <w:tc>
          <w:tcPr>
            <w:tcW w:w="639" w:type="dxa"/>
            <w:vAlign w:val="bottom"/>
          </w:tcPr>
          <w:p w14:paraId="757554A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13CD55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5D0780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999FBE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3610EA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B79E156" w14:textId="77777777" w:rsidTr="001C021E">
        <w:trPr>
          <w:jc w:val="center"/>
        </w:trPr>
        <w:tc>
          <w:tcPr>
            <w:tcW w:w="593" w:type="dxa"/>
            <w:vAlign w:val="bottom"/>
          </w:tcPr>
          <w:p w14:paraId="6800072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923</w:t>
            </w:r>
          </w:p>
        </w:tc>
        <w:tc>
          <w:tcPr>
            <w:tcW w:w="1387" w:type="dxa"/>
            <w:vAlign w:val="bottom"/>
          </w:tcPr>
          <w:p w14:paraId="641F11C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11.c.3.</w:t>
            </w:r>
          </w:p>
        </w:tc>
        <w:tc>
          <w:tcPr>
            <w:tcW w:w="5429" w:type="dxa"/>
            <w:vAlign w:val="bottom"/>
          </w:tcPr>
          <w:p w14:paraId="16F9B20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Dioxin listed waste-must achieve DRE of 99.999% for each POHCs as stated above</w:t>
            </w:r>
          </w:p>
        </w:tc>
        <w:tc>
          <w:tcPr>
            <w:tcW w:w="2377" w:type="dxa"/>
            <w:vAlign w:val="bottom"/>
          </w:tcPr>
          <w:p w14:paraId="042F428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270.66(a)(3); D:270.22(a)(6)</w:t>
            </w:r>
          </w:p>
        </w:tc>
        <w:tc>
          <w:tcPr>
            <w:tcW w:w="639" w:type="dxa"/>
            <w:vAlign w:val="bottom"/>
          </w:tcPr>
          <w:p w14:paraId="241837A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01B7F6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9F41AD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4B6845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8FF0BF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680225" w14:paraId="569352DE" w14:textId="77777777" w:rsidTr="001C021E">
        <w:trPr>
          <w:jc w:val="center"/>
        </w:trPr>
        <w:tc>
          <w:tcPr>
            <w:tcW w:w="593" w:type="dxa"/>
            <w:vAlign w:val="bottom"/>
          </w:tcPr>
          <w:p w14:paraId="1DC67058" w14:textId="77777777" w:rsidR="00680225" w:rsidRPr="00A2199B" w:rsidRDefault="00680225"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924</w:t>
            </w:r>
          </w:p>
        </w:tc>
        <w:tc>
          <w:tcPr>
            <w:tcW w:w="1387" w:type="dxa"/>
            <w:vAlign w:val="bottom"/>
          </w:tcPr>
          <w:p w14:paraId="60D09A1D"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11.d.</w:t>
            </w:r>
          </w:p>
        </w:tc>
        <w:tc>
          <w:tcPr>
            <w:tcW w:w="5429" w:type="dxa"/>
            <w:vAlign w:val="bottom"/>
          </w:tcPr>
          <w:p w14:paraId="3DB52294"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SPECIAL PROVISIONS FOR BOILERS:</w:t>
            </w:r>
          </w:p>
        </w:tc>
        <w:tc>
          <w:tcPr>
            <w:tcW w:w="2377" w:type="dxa"/>
            <w:vAlign w:val="bottom"/>
          </w:tcPr>
          <w:p w14:paraId="68FC4BA6"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31EF0EE0"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3B1A6C9C"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7FC57037"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546EDC20"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BFF9210"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r>
      <w:tr w:rsidR="00945B7E" w14:paraId="29B6F0A9" w14:textId="77777777" w:rsidTr="001C021E">
        <w:trPr>
          <w:jc w:val="center"/>
        </w:trPr>
        <w:tc>
          <w:tcPr>
            <w:tcW w:w="593" w:type="dxa"/>
            <w:vAlign w:val="bottom"/>
          </w:tcPr>
          <w:p w14:paraId="6CDEED6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925</w:t>
            </w:r>
          </w:p>
        </w:tc>
        <w:tc>
          <w:tcPr>
            <w:tcW w:w="1387" w:type="dxa"/>
            <w:vAlign w:val="bottom"/>
          </w:tcPr>
          <w:p w14:paraId="3F478C8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11.d.1.</w:t>
            </w:r>
          </w:p>
        </w:tc>
        <w:tc>
          <w:tcPr>
            <w:tcW w:w="5429" w:type="dxa"/>
            <w:vAlign w:val="bottom"/>
          </w:tcPr>
          <w:p w14:paraId="36E7ACC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Automatic waiver or DRE trial burn for Boilers that operate complaint with 266.110 that do not burn HW containing (or derived from) EPA hazardous waste FO20, FO21, FO22, FO23, FO26, FO27, are considered to be in conformance with DRE standard are exempt from DRE Trial Burn</w:t>
            </w:r>
          </w:p>
        </w:tc>
        <w:tc>
          <w:tcPr>
            <w:tcW w:w="2377" w:type="dxa"/>
            <w:vAlign w:val="bottom"/>
          </w:tcPr>
          <w:p w14:paraId="70DD1B6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266.104(a)(4)</w:t>
            </w:r>
          </w:p>
        </w:tc>
        <w:tc>
          <w:tcPr>
            <w:tcW w:w="639" w:type="dxa"/>
            <w:vAlign w:val="bottom"/>
          </w:tcPr>
          <w:p w14:paraId="6D71EE1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6C83CA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ACAB69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DCBB15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A5F6BC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0943C4A" w14:textId="77777777" w:rsidTr="001C021E">
        <w:trPr>
          <w:jc w:val="center"/>
        </w:trPr>
        <w:tc>
          <w:tcPr>
            <w:tcW w:w="593" w:type="dxa"/>
            <w:vAlign w:val="bottom"/>
          </w:tcPr>
          <w:p w14:paraId="6A3B59C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926</w:t>
            </w:r>
          </w:p>
        </w:tc>
        <w:tc>
          <w:tcPr>
            <w:tcW w:w="1387" w:type="dxa"/>
            <w:vAlign w:val="bottom"/>
          </w:tcPr>
          <w:p w14:paraId="01F05E6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11.d.2.</w:t>
            </w:r>
          </w:p>
        </w:tc>
        <w:tc>
          <w:tcPr>
            <w:tcW w:w="5429" w:type="dxa"/>
            <w:vAlign w:val="bottom"/>
          </w:tcPr>
          <w:p w14:paraId="7D63060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Low risk waste exemption for DRE operation in Compliance with 266.109(a) is considered to be in compliance with 266.104(a)(1) and are exempt from DRE Trial Burn</w:t>
            </w:r>
          </w:p>
        </w:tc>
        <w:tc>
          <w:tcPr>
            <w:tcW w:w="2377" w:type="dxa"/>
            <w:vAlign w:val="bottom"/>
          </w:tcPr>
          <w:p w14:paraId="5AEA847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266.104(a)(5)</w:t>
            </w:r>
          </w:p>
        </w:tc>
        <w:tc>
          <w:tcPr>
            <w:tcW w:w="639" w:type="dxa"/>
            <w:vAlign w:val="bottom"/>
          </w:tcPr>
          <w:p w14:paraId="71E7F4C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AA6A80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688C25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793C35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AB8DA1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680225" w14:paraId="79AC2563" w14:textId="77777777" w:rsidTr="001C021E">
        <w:trPr>
          <w:jc w:val="center"/>
        </w:trPr>
        <w:tc>
          <w:tcPr>
            <w:tcW w:w="593" w:type="dxa"/>
            <w:vAlign w:val="bottom"/>
          </w:tcPr>
          <w:p w14:paraId="11D9ADBD" w14:textId="77777777" w:rsidR="00680225" w:rsidRPr="00A2199B" w:rsidRDefault="00680225"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927</w:t>
            </w:r>
          </w:p>
        </w:tc>
        <w:tc>
          <w:tcPr>
            <w:tcW w:w="1387" w:type="dxa"/>
            <w:vAlign w:val="bottom"/>
          </w:tcPr>
          <w:p w14:paraId="66EAF0BE"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11.e.</w:t>
            </w:r>
          </w:p>
        </w:tc>
        <w:tc>
          <w:tcPr>
            <w:tcW w:w="5429" w:type="dxa"/>
            <w:vAlign w:val="bottom"/>
          </w:tcPr>
          <w:p w14:paraId="5E2294FE"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CARBON MONOXIDE STANDARDS:</w:t>
            </w:r>
          </w:p>
        </w:tc>
        <w:tc>
          <w:tcPr>
            <w:tcW w:w="2377" w:type="dxa"/>
            <w:vAlign w:val="bottom"/>
          </w:tcPr>
          <w:p w14:paraId="6FBACAA8"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BFD8EEE"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7961430F"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2356875E"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4993F0CC"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B899F2C"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r>
      <w:tr w:rsidR="00945B7E" w14:paraId="615F9F1D" w14:textId="77777777" w:rsidTr="001C021E">
        <w:trPr>
          <w:jc w:val="center"/>
        </w:trPr>
        <w:tc>
          <w:tcPr>
            <w:tcW w:w="593" w:type="dxa"/>
            <w:vAlign w:val="bottom"/>
          </w:tcPr>
          <w:p w14:paraId="5C232EF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928</w:t>
            </w:r>
          </w:p>
        </w:tc>
        <w:tc>
          <w:tcPr>
            <w:tcW w:w="1387" w:type="dxa"/>
            <w:vAlign w:val="bottom"/>
          </w:tcPr>
          <w:p w14:paraId="4CCD981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11.e.1.</w:t>
            </w:r>
          </w:p>
        </w:tc>
        <w:tc>
          <w:tcPr>
            <w:tcW w:w="5429" w:type="dxa"/>
            <w:vAlign w:val="bottom"/>
          </w:tcPr>
          <w:p w14:paraId="064F91F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Stack gas cannot exceed 100 </w:t>
            </w:r>
            <w:proofErr w:type="spellStart"/>
            <w:r w:rsidRPr="00A2199B">
              <w:rPr>
                <w:rFonts w:asciiTheme="minorHAnsi" w:hAnsiTheme="minorHAnsi" w:cstheme="minorHAnsi"/>
                <w:color w:val="000000"/>
                <w:sz w:val="22"/>
                <w:szCs w:val="22"/>
              </w:rPr>
              <w:t>ppmv</w:t>
            </w:r>
            <w:proofErr w:type="spellEnd"/>
            <w:r w:rsidRPr="00A2199B">
              <w:rPr>
                <w:rFonts w:asciiTheme="minorHAnsi" w:hAnsiTheme="minorHAnsi" w:cstheme="minorHAnsi"/>
                <w:color w:val="000000"/>
                <w:sz w:val="22"/>
                <w:szCs w:val="22"/>
              </w:rPr>
              <w:t xml:space="preserve"> on an hourly rolling average, corrected for 7% oxygen, dry basis</w:t>
            </w:r>
          </w:p>
        </w:tc>
        <w:tc>
          <w:tcPr>
            <w:tcW w:w="2377" w:type="dxa"/>
            <w:vAlign w:val="bottom"/>
          </w:tcPr>
          <w:p w14:paraId="359F05F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266.104(b)(1); D:270.22(a)(6)</w:t>
            </w:r>
          </w:p>
        </w:tc>
        <w:tc>
          <w:tcPr>
            <w:tcW w:w="639" w:type="dxa"/>
            <w:vAlign w:val="bottom"/>
          </w:tcPr>
          <w:p w14:paraId="30B3F99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37C010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740798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F841AC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A03DDC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29AF8BA" w14:textId="77777777" w:rsidTr="001C021E">
        <w:trPr>
          <w:jc w:val="center"/>
        </w:trPr>
        <w:tc>
          <w:tcPr>
            <w:tcW w:w="593" w:type="dxa"/>
            <w:vAlign w:val="bottom"/>
          </w:tcPr>
          <w:p w14:paraId="2C67FF7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929</w:t>
            </w:r>
          </w:p>
        </w:tc>
        <w:tc>
          <w:tcPr>
            <w:tcW w:w="1387" w:type="dxa"/>
            <w:vAlign w:val="bottom"/>
          </w:tcPr>
          <w:p w14:paraId="2CC1441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11.e.2.</w:t>
            </w:r>
          </w:p>
        </w:tc>
        <w:tc>
          <w:tcPr>
            <w:tcW w:w="5429" w:type="dxa"/>
            <w:vAlign w:val="bottom"/>
          </w:tcPr>
          <w:p w14:paraId="0D5DEC7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 and oxygen shall be continuously monitored in conference with part 266 Appendix IX</w:t>
            </w:r>
          </w:p>
        </w:tc>
        <w:tc>
          <w:tcPr>
            <w:tcW w:w="2377" w:type="dxa"/>
            <w:vAlign w:val="bottom"/>
          </w:tcPr>
          <w:p w14:paraId="674651D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266.104(b)(2); D:270.22(a)(6)</w:t>
            </w:r>
          </w:p>
        </w:tc>
        <w:tc>
          <w:tcPr>
            <w:tcW w:w="639" w:type="dxa"/>
            <w:vAlign w:val="bottom"/>
          </w:tcPr>
          <w:p w14:paraId="0FBED4E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6F9E74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C29537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8741EE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9D2448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55FBAA7" w14:textId="77777777" w:rsidTr="001C021E">
        <w:trPr>
          <w:jc w:val="center"/>
        </w:trPr>
        <w:tc>
          <w:tcPr>
            <w:tcW w:w="593" w:type="dxa"/>
            <w:vAlign w:val="bottom"/>
          </w:tcPr>
          <w:p w14:paraId="3E44FF0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930</w:t>
            </w:r>
          </w:p>
        </w:tc>
        <w:tc>
          <w:tcPr>
            <w:tcW w:w="1387" w:type="dxa"/>
            <w:vAlign w:val="bottom"/>
          </w:tcPr>
          <w:p w14:paraId="77F90C0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11.e.3.</w:t>
            </w:r>
          </w:p>
        </w:tc>
        <w:tc>
          <w:tcPr>
            <w:tcW w:w="5429" w:type="dxa"/>
            <w:vAlign w:val="bottom"/>
          </w:tcPr>
          <w:p w14:paraId="285064B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Compliance with 100ppmv must be continuously monitored and demonstrated during trial burn</w:t>
            </w:r>
          </w:p>
        </w:tc>
        <w:tc>
          <w:tcPr>
            <w:tcW w:w="2377" w:type="dxa"/>
            <w:vAlign w:val="bottom"/>
          </w:tcPr>
          <w:p w14:paraId="2F35264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266.104(b)(3); D:270.22(a)(6)</w:t>
            </w:r>
          </w:p>
        </w:tc>
        <w:tc>
          <w:tcPr>
            <w:tcW w:w="639" w:type="dxa"/>
            <w:vAlign w:val="bottom"/>
          </w:tcPr>
          <w:p w14:paraId="250A9BE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30AED0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53389F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540CEE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24F403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680225" w14:paraId="6D5A3D11" w14:textId="77777777" w:rsidTr="001C021E">
        <w:trPr>
          <w:jc w:val="center"/>
        </w:trPr>
        <w:tc>
          <w:tcPr>
            <w:tcW w:w="593" w:type="dxa"/>
            <w:vAlign w:val="bottom"/>
          </w:tcPr>
          <w:p w14:paraId="64885A61" w14:textId="77777777" w:rsidR="00680225" w:rsidRPr="00A2199B" w:rsidRDefault="00680225"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931</w:t>
            </w:r>
          </w:p>
        </w:tc>
        <w:tc>
          <w:tcPr>
            <w:tcW w:w="1387" w:type="dxa"/>
            <w:vAlign w:val="bottom"/>
          </w:tcPr>
          <w:p w14:paraId="5E00208A"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11.f.</w:t>
            </w:r>
          </w:p>
        </w:tc>
        <w:tc>
          <w:tcPr>
            <w:tcW w:w="5429" w:type="dxa"/>
            <w:vAlign w:val="bottom"/>
          </w:tcPr>
          <w:p w14:paraId="45ED3E27"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ALTERNATE CARBON MONOXIDE STANDARD:</w:t>
            </w:r>
          </w:p>
        </w:tc>
        <w:tc>
          <w:tcPr>
            <w:tcW w:w="2377" w:type="dxa"/>
            <w:vAlign w:val="bottom"/>
          </w:tcPr>
          <w:p w14:paraId="397626D9"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266.104(c)</w:t>
            </w:r>
          </w:p>
        </w:tc>
        <w:tc>
          <w:tcPr>
            <w:tcW w:w="639" w:type="dxa"/>
            <w:vAlign w:val="bottom"/>
          </w:tcPr>
          <w:p w14:paraId="04BD3405"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6981477B"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1FA02535"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5DC02ED4"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0D16D48"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r>
      <w:tr w:rsidR="00945B7E" w14:paraId="1E849B3C" w14:textId="77777777" w:rsidTr="001C021E">
        <w:trPr>
          <w:jc w:val="center"/>
        </w:trPr>
        <w:tc>
          <w:tcPr>
            <w:tcW w:w="593" w:type="dxa"/>
            <w:vAlign w:val="bottom"/>
          </w:tcPr>
          <w:p w14:paraId="39E5B42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932</w:t>
            </w:r>
          </w:p>
        </w:tc>
        <w:tc>
          <w:tcPr>
            <w:tcW w:w="1387" w:type="dxa"/>
            <w:vAlign w:val="bottom"/>
          </w:tcPr>
          <w:p w14:paraId="3C3E1E0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11.f.1.</w:t>
            </w:r>
          </w:p>
        </w:tc>
        <w:tc>
          <w:tcPr>
            <w:tcW w:w="5429" w:type="dxa"/>
            <w:vAlign w:val="bottom"/>
          </w:tcPr>
          <w:p w14:paraId="3613D4A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Stack gas CO may exceed 100ppmv provided stack gas HC do not exceed 20 </w:t>
            </w:r>
            <w:proofErr w:type="spellStart"/>
            <w:r w:rsidRPr="00A2199B">
              <w:rPr>
                <w:rFonts w:asciiTheme="minorHAnsi" w:hAnsiTheme="minorHAnsi" w:cstheme="minorHAnsi"/>
                <w:color w:val="000000"/>
                <w:sz w:val="22"/>
                <w:szCs w:val="22"/>
              </w:rPr>
              <w:t>ppmv</w:t>
            </w:r>
            <w:proofErr w:type="spellEnd"/>
            <w:r w:rsidRPr="00A2199B">
              <w:rPr>
                <w:rFonts w:asciiTheme="minorHAnsi" w:hAnsiTheme="minorHAnsi" w:cstheme="minorHAnsi"/>
                <w:color w:val="000000"/>
                <w:sz w:val="22"/>
                <w:szCs w:val="22"/>
              </w:rPr>
              <w:t xml:space="preserve"> except as provided by 266.104(f)</w:t>
            </w:r>
          </w:p>
        </w:tc>
        <w:tc>
          <w:tcPr>
            <w:tcW w:w="2377" w:type="dxa"/>
            <w:vAlign w:val="bottom"/>
          </w:tcPr>
          <w:p w14:paraId="31D1F52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266.104(c)(1)</w:t>
            </w:r>
          </w:p>
        </w:tc>
        <w:tc>
          <w:tcPr>
            <w:tcW w:w="639" w:type="dxa"/>
            <w:vAlign w:val="bottom"/>
          </w:tcPr>
          <w:p w14:paraId="5EB6443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162C4A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51FCF2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05AEEC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B85FE9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03ECE0D" w14:textId="77777777" w:rsidTr="001C021E">
        <w:trPr>
          <w:jc w:val="center"/>
        </w:trPr>
        <w:tc>
          <w:tcPr>
            <w:tcW w:w="593" w:type="dxa"/>
            <w:vAlign w:val="bottom"/>
          </w:tcPr>
          <w:p w14:paraId="60440D6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933</w:t>
            </w:r>
          </w:p>
        </w:tc>
        <w:tc>
          <w:tcPr>
            <w:tcW w:w="1387" w:type="dxa"/>
            <w:vAlign w:val="bottom"/>
          </w:tcPr>
          <w:p w14:paraId="2DC2587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11.f.2.</w:t>
            </w:r>
          </w:p>
        </w:tc>
        <w:tc>
          <w:tcPr>
            <w:tcW w:w="5429" w:type="dxa"/>
            <w:vAlign w:val="bottom"/>
          </w:tcPr>
          <w:p w14:paraId="13C8D4B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HC must be established on hourly rolling hourly average, and reported as propane, continuously corrected to 7% O2, dry basis</w:t>
            </w:r>
          </w:p>
        </w:tc>
        <w:tc>
          <w:tcPr>
            <w:tcW w:w="2377" w:type="dxa"/>
            <w:vAlign w:val="bottom"/>
          </w:tcPr>
          <w:p w14:paraId="1A94C07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266.104(c)(2)</w:t>
            </w:r>
          </w:p>
        </w:tc>
        <w:tc>
          <w:tcPr>
            <w:tcW w:w="639" w:type="dxa"/>
            <w:vAlign w:val="bottom"/>
          </w:tcPr>
          <w:p w14:paraId="57A7EB6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FFF5A6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23D4A1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45102B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2E1171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62A10C1" w14:textId="77777777" w:rsidTr="001C021E">
        <w:trPr>
          <w:jc w:val="center"/>
        </w:trPr>
        <w:tc>
          <w:tcPr>
            <w:tcW w:w="593" w:type="dxa"/>
            <w:vAlign w:val="bottom"/>
          </w:tcPr>
          <w:p w14:paraId="6473B19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934</w:t>
            </w:r>
          </w:p>
        </w:tc>
        <w:tc>
          <w:tcPr>
            <w:tcW w:w="1387" w:type="dxa"/>
            <w:vAlign w:val="bottom"/>
          </w:tcPr>
          <w:p w14:paraId="457205F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11.f.3.</w:t>
            </w:r>
          </w:p>
        </w:tc>
        <w:tc>
          <w:tcPr>
            <w:tcW w:w="5429" w:type="dxa"/>
            <w:vAlign w:val="bottom"/>
          </w:tcPr>
          <w:p w14:paraId="425CA3F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HC shall be continuously monitored</w:t>
            </w:r>
          </w:p>
        </w:tc>
        <w:tc>
          <w:tcPr>
            <w:tcW w:w="2377" w:type="dxa"/>
            <w:vAlign w:val="bottom"/>
          </w:tcPr>
          <w:p w14:paraId="770AE12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266.104(c)(3)</w:t>
            </w:r>
          </w:p>
        </w:tc>
        <w:tc>
          <w:tcPr>
            <w:tcW w:w="639" w:type="dxa"/>
            <w:vAlign w:val="bottom"/>
          </w:tcPr>
          <w:p w14:paraId="776D0F6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DF5BC8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74DC76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DE898A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F34583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E0DF00D" w14:textId="77777777" w:rsidTr="001C021E">
        <w:trPr>
          <w:jc w:val="center"/>
        </w:trPr>
        <w:tc>
          <w:tcPr>
            <w:tcW w:w="593" w:type="dxa"/>
            <w:vAlign w:val="bottom"/>
          </w:tcPr>
          <w:p w14:paraId="16D1618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935</w:t>
            </w:r>
          </w:p>
        </w:tc>
        <w:tc>
          <w:tcPr>
            <w:tcW w:w="1387" w:type="dxa"/>
            <w:vAlign w:val="bottom"/>
          </w:tcPr>
          <w:p w14:paraId="79965DD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11.f.4.</w:t>
            </w:r>
          </w:p>
        </w:tc>
        <w:tc>
          <w:tcPr>
            <w:tcW w:w="5429" w:type="dxa"/>
            <w:vAlign w:val="bottom"/>
          </w:tcPr>
          <w:p w14:paraId="189AE1F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Procedure for alternative CO standard has to be established during trail burn</w:t>
            </w:r>
          </w:p>
        </w:tc>
        <w:tc>
          <w:tcPr>
            <w:tcW w:w="2377" w:type="dxa"/>
            <w:vAlign w:val="bottom"/>
          </w:tcPr>
          <w:p w14:paraId="08DC7B8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266.104(c)(4)</w:t>
            </w:r>
          </w:p>
        </w:tc>
        <w:tc>
          <w:tcPr>
            <w:tcW w:w="639" w:type="dxa"/>
            <w:vAlign w:val="bottom"/>
          </w:tcPr>
          <w:p w14:paraId="0D7AE07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E026F4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E73D12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C2BC79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695DB6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B90E80A" w14:textId="77777777" w:rsidTr="001C021E">
        <w:trPr>
          <w:jc w:val="center"/>
        </w:trPr>
        <w:tc>
          <w:tcPr>
            <w:tcW w:w="593" w:type="dxa"/>
            <w:vAlign w:val="bottom"/>
          </w:tcPr>
          <w:p w14:paraId="27BF1E6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936</w:t>
            </w:r>
          </w:p>
        </w:tc>
        <w:tc>
          <w:tcPr>
            <w:tcW w:w="1387" w:type="dxa"/>
            <w:vAlign w:val="bottom"/>
          </w:tcPr>
          <w:p w14:paraId="69FF379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11.g.</w:t>
            </w:r>
          </w:p>
        </w:tc>
        <w:tc>
          <w:tcPr>
            <w:tcW w:w="5429" w:type="dxa"/>
            <w:vAlign w:val="bottom"/>
          </w:tcPr>
          <w:p w14:paraId="7F05006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SPECIAL REQUIREMENTS FOR FURNACES WHICH FEED WASTE SOLELY AS AN INGREDIENT AT LOCATIONS OTHER THAN THE “HOT” END MUST MEET HC LIMIT</w:t>
            </w:r>
          </w:p>
        </w:tc>
        <w:tc>
          <w:tcPr>
            <w:tcW w:w="2377" w:type="dxa"/>
            <w:vAlign w:val="bottom"/>
          </w:tcPr>
          <w:p w14:paraId="7DECAFF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266.104(d)</w:t>
            </w:r>
          </w:p>
        </w:tc>
        <w:tc>
          <w:tcPr>
            <w:tcW w:w="639" w:type="dxa"/>
            <w:vAlign w:val="bottom"/>
          </w:tcPr>
          <w:p w14:paraId="7C27035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FB75F5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8D184D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8E300A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79CF5D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680225" w14:paraId="2E2830B1" w14:textId="77777777" w:rsidTr="001C021E">
        <w:trPr>
          <w:jc w:val="center"/>
        </w:trPr>
        <w:tc>
          <w:tcPr>
            <w:tcW w:w="593" w:type="dxa"/>
            <w:vAlign w:val="bottom"/>
          </w:tcPr>
          <w:p w14:paraId="0122AFCA" w14:textId="77777777" w:rsidR="00680225" w:rsidRPr="00A2199B" w:rsidRDefault="00680225"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937</w:t>
            </w:r>
          </w:p>
        </w:tc>
        <w:tc>
          <w:tcPr>
            <w:tcW w:w="1387" w:type="dxa"/>
            <w:vAlign w:val="bottom"/>
          </w:tcPr>
          <w:p w14:paraId="2ABE7814"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11.h.</w:t>
            </w:r>
          </w:p>
        </w:tc>
        <w:tc>
          <w:tcPr>
            <w:tcW w:w="5429" w:type="dxa"/>
            <w:vAlign w:val="bottom"/>
          </w:tcPr>
          <w:p w14:paraId="68116ABC"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CONTROL FOR DIOXINS AND FURANS:</w:t>
            </w:r>
          </w:p>
        </w:tc>
        <w:tc>
          <w:tcPr>
            <w:tcW w:w="2377" w:type="dxa"/>
            <w:vAlign w:val="bottom"/>
          </w:tcPr>
          <w:p w14:paraId="7F38A0F9"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3A845D8E"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0305D60C"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11F14C73"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710E9332"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731D794"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r>
      <w:tr w:rsidR="00945B7E" w14:paraId="13F1A94E" w14:textId="77777777" w:rsidTr="001C021E">
        <w:trPr>
          <w:jc w:val="center"/>
        </w:trPr>
        <w:tc>
          <w:tcPr>
            <w:tcW w:w="593" w:type="dxa"/>
            <w:vAlign w:val="bottom"/>
          </w:tcPr>
          <w:p w14:paraId="56E0CDA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938</w:t>
            </w:r>
          </w:p>
        </w:tc>
        <w:tc>
          <w:tcPr>
            <w:tcW w:w="1387" w:type="dxa"/>
            <w:vAlign w:val="bottom"/>
          </w:tcPr>
          <w:p w14:paraId="093EEB0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11.h.1.</w:t>
            </w:r>
          </w:p>
        </w:tc>
        <w:tc>
          <w:tcPr>
            <w:tcW w:w="5429" w:type="dxa"/>
            <w:vAlign w:val="bottom"/>
          </w:tcPr>
          <w:p w14:paraId="4DCAE6B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BIFs equipped with dry PM control that operate w/in temp. range of 450-750 EF- includes emissions testing for dioxins and furans must conduct a site specific risk assessment</w:t>
            </w:r>
          </w:p>
        </w:tc>
        <w:tc>
          <w:tcPr>
            <w:tcW w:w="2377" w:type="dxa"/>
            <w:vAlign w:val="bottom"/>
          </w:tcPr>
          <w:p w14:paraId="7C03159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266.104(e); D:270.22(a)(6)</w:t>
            </w:r>
          </w:p>
        </w:tc>
        <w:tc>
          <w:tcPr>
            <w:tcW w:w="639" w:type="dxa"/>
            <w:vAlign w:val="bottom"/>
          </w:tcPr>
          <w:p w14:paraId="1D60F4E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BA0769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5F1966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023E5A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C2F0C2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9A509CB" w14:textId="77777777" w:rsidTr="001C021E">
        <w:trPr>
          <w:jc w:val="center"/>
        </w:trPr>
        <w:tc>
          <w:tcPr>
            <w:tcW w:w="593" w:type="dxa"/>
            <w:vAlign w:val="bottom"/>
          </w:tcPr>
          <w:p w14:paraId="38F8E23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939</w:t>
            </w:r>
          </w:p>
        </w:tc>
        <w:tc>
          <w:tcPr>
            <w:tcW w:w="1387" w:type="dxa"/>
            <w:vAlign w:val="bottom"/>
          </w:tcPr>
          <w:p w14:paraId="3F0B196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11.i.</w:t>
            </w:r>
          </w:p>
        </w:tc>
        <w:tc>
          <w:tcPr>
            <w:tcW w:w="5429" w:type="dxa"/>
            <w:vAlign w:val="bottom"/>
          </w:tcPr>
          <w:p w14:paraId="27DA011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MONITORING CO AND HC IN THE BY-PASS DUCT OF A CEMENT KILN</w:t>
            </w:r>
          </w:p>
        </w:tc>
        <w:tc>
          <w:tcPr>
            <w:tcW w:w="2377" w:type="dxa"/>
            <w:vAlign w:val="bottom"/>
          </w:tcPr>
          <w:p w14:paraId="7169DC6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266.104(f)</w:t>
            </w:r>
          </w:p>
        </w:tc>
        <w:tc>
          <w:tcPr>
            <w:tcW w:w="639" w:type="dxa"/>
            <w:vAlign w:val="bottom"/>
          </w:tcPr>
          <w:p w14:paraId="0539229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BF136F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FD7D8A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69FA75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5E33CE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55BBF97" w14:textId="77777777" w:rsidTr="001C021E">
        <w:trPr>
          <w:jc w:val="center"/>
        </w:trPr>
        <w:tc>
          <w:tcPr>
            <w:tcW w:w="593" w:type="dxa"/>
            <w:vAlign w:val="bottom"/>
          </w:tcPr>
          <w:p w14:paraId="3B75857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940</w:t>
            </w:r>
          </w:p>
        </w:tc>
        <w:tc>
          <w:tcPr>
            <w:tcW w:w="1387" w:type="dxa"/>
            <w:vAlign w:val="bottom"/>
          </w:tcPr>
          <w:p w14:paraId="268EF6F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11.j.</w:t>
            </w:r>
          </w:p>
        </w:tc>
        <w:tc>
          <w:tcPr>
            <w:tcW w:w="5429" w:type="dxa"/>
            <w:vAlign w:val="bottom"/>
          </w:tcPr>
          <w:p w14:paraId="55A4FA1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USE OF EMISSIONS TESTING DATA TO DEMONSTRATE COMPLIANCE AND ESTABLISH OPERATING LIMITS</w:t>
            </w:r>
          </w:p>
        </w:tc>
        <w:tc>
          <w:tcPr>
            <w:tcW w:w="2377" w:type="dxa"/>
            <w:vAlign w:val="bottom"/>
          </w:tcPr>
          <w:p w14:paraId="351AD2B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266.104(g); D:270.22(a)(6)</w:t>
            </w:r>
          </w:p>
        </w:tc>
        <w:tc>
          <w:tcPr>
            <w:tcW w:w="639" w:type="dxa"/>
            <w:vAlign w:val="bottom"/>
          </w:tcPr>
          <w:p w14:paraId="6113981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7BDA43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152666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12EE6F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F5E728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680225" w14:paraId="0C35FB03" w14:textId="77777777" w:rsidTr="001C021E">
        <w:trPr>
          <w:jc w:val="center"/>
        </w:trPr>
        <w:tc>
          <w:tcPr>
            <w:tcW w:w="593" w:type="dxa"/>
            <w:vAlign w:val="bottom"/>
          </w:tcPr>
          <w:p w14:paraId="6BD1DFF1" w14:textId="77777777" w:rsidR="00680225" w:rsidRPr="00A2199B" w:rsidRDefault="00680225"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941</w:t>
            </w:r>
          </w:p>
        </w:tc>
        <w:tc>
          <w:tcPr>
            <w:tcW w:w="1387" w:type="dxa"/>
            <w:vAlign w:val="bottom"/>
          </w:tcPr>
          <w:p w14:paraId="6D890374"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11.k.</w:t>
            </w:r>
          </w:p>
        </w:tc>
        <w:tc>
          <w:tcPr>
            <w:tcW w:w="5429" w:type="dxa"/>
            <w:vAlign w:val="bottom"/>
          </w:tcPr>
          <w:p w14:paraId="3C56705A"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PARTICULATE MATTER (PM) EMISSIONS CONTROL:</w:t>
            </w:r>
          </w:p>
        </w:tc>
        <w:tc>
          <w:tcPr>
            <w:tcW w:w="2377" w:type="dxa"/>
            <w:vAlign w:val="bottom"/>
          </w:tcPr>
          <w:p w14:paraId="5B21063C"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266.105; 266.102(e)(3)</w:t>
            </w:r>
          </w:p>
        </w:tc>
        <w:tc>
          <w:tcPr>
            <w:tcW w:w="639" w:type="dxa"/>
            <w:vAlign w:val="bottom"/>
          </w:tcPr>
          <w:p w14:paraId="1CF907F6"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18B32BE1"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2CA72377"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23086612"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4409237"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r>
      <w:tr w:rsidR="00945B7E" w14:paraId="21BB66CA" w14:textId="77777777" w:rsidTr="001C021E">
        <w:trPr>
          <w:jc w:val="center"/>
        </w:trPr>
        <w:tc>
          <w:tcPr>
            <w:tcW w:w="593" w:type="dxa"/>
            <w:vAlign w:val="bottom"/>
          </w:tcPr>
          <w:p w14:paraId="0DEB49F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942</w:t>
            </w:r>
          </w:p>
        </w:tc>
        <w:tc>
          <w:tcPr>
            <w:tcW w:w="1387" w:type="dxa"/>
            <w:vAlign w:val="bottom"/>
          </w:tcPr>
          <w:p w14:paraId="1680E16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11.k.1.</w:t>
            </w:r>
          </w:p>
        </w:tc>
        <w:tc>
          <w:tcPr>
            <w:tcW w:w="5429" w:type="dxa"/>
            <w:vAlign w:val="bottom"/>
          </w:tcPr>
          <w:p w14:paraId="6953ABA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May not exceed 180 mg/</w:t>
            </w:r>
            <w:proofErr w:type="spellStart"/>
            <w:r w:rsidRPr="00A2199B">
              <w:rPr>
                <w:rFonts w:asciiTheme="minorHAnsi" w:hAnsiTheme="minorHAnsi" w:cstheme="minorHAnsi"/>
                <w:color w:val="000000"/>
                <w:sz w:val="22"/>
                <w:szCs w:val="22"/>
              </w:rPr>
              <w:t>dscf</w:t>
            </w:r>
            <w:proofErr w:type="spellEnd"/>
            <w:r w:rsidRPr="00A2199B">
              <w:rPr>
                <w:rFonts w:asciiTheme="minorHAnsi" w:hAnsiTheme="minorHAnsi" w:cstheme="minorHAnsi"/>
                <w:color w:val="000000"/>
                <w:sz w:val="22"/>
                <w:szCs w:val="22"/>
              </w:rPr>
              <w:t xml:space="preserve"> (0.08 grains/</w:t>
            </w:r>
            <w:proofErr w:type="spellStart"/>
            <w:r w:rsidRPr="00A2199B">
              <w:rPr>
                <w:rFonts w:asciiTheme="minorHAnsi" w:hAnsiTheme="minorHAnsi" w:cstheme="minorHAnsi"/>
                <w:color w:val="000000"/>
                <w:sz w:val="22"/>
                <w:szCs w:val="22"/>
              </w:rPr>
              <w:t>dscf</w:t>
            </w:r>
            <w:proofErr w:type="spellEnd"/>
            <w:r w:rsidRPr="00A2199B">
              <w:rPr>
                <w:rFonts w:asciiTheme="minorHAnsi" w:hAnsiTheme="minorHAnsi" w:cstheme="minorHAnsi"/>
                <w:color w:val="000000"/>
                <w:sz w:val="22"/>
                <w:szCs w:val="22"/>
              </w:rPr>
              <w:t>) corrected for 7% O2</w:t>
            </w:r>
          </w:p>
        </w:tc>
        <w:tc>
          <w:tcPr>
            <w:tcW w:w="2377" w:type="dxa"/>
            <w:vAlign w:val="bottom"/>
          </w:tcPr>
          <w:p w14:paraId="49EDA00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266.105(a); D:270.22(a)(6)</w:t>
            </w:r>
          </w:p>
        </w:tc>
        <w:tc>
          <w:tcPr>
            <w:tcW w:w="639" w:type="dxa"/>
            <w:vAlign w:val="bottom"/>
          </w:tcPr>
          <w:p w14:paraId="3C201AE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6B425B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818DB7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CA83E3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D67C9F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9AC2AAA" w14:textId="77777777" w:rsidTr="001C021E">
        <w:trPr>
          <w:jc w:val="center"/>
        </w:trPr>
        <w:tc>
          <w:tcPr>
            <w:tcW w:w="593" w:type="dxa"/>
            <w:vAlign w:val="bottom"/>
          </w:tcPr>
          <w:p w14:paraId="2D63225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943</w:t>
            </w:r>
          </w:p>
        </w:tc>
        <w:tc>
          <w:tcPr>
            <w:tcW w:w="1387" w:type="dxa"/>
            <w:vAlign w:val="bottom"/>
          </w:tcPr>
          <w:p w14:paraId="4F29E82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11.k.2.</w:t>
            </w:r>
          </w:p>
        </w:tc>
        <w:tc>
          <w:tcPr>
            <w:tcW w:w="5429" w:type="dxa"/>
            <w:vAlign w:val="bottom"/>
          </w:tcPr>
          <w:p w14:paraId="15BB297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Exempt from PM standard if requirements of low risk waste exemption met in 266.109(b)</w:t>
            </w:r>
          </w:p>
        </w:tc>
        <w:tc>
          <w:tcPr>
            <w:tcW w:w="2377" w:type="dxa"/>
            <w:vAlign w:val="bottom"/>
          </w:tcPr>
          <w:p w14:paraId="4833385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266.105(b); 270.22(a)(4); D:270.22(a)(6)</w:t>
            </w:r>
          </w:p>
        </w:tc>
        <w:tc>
          <w:tcPr>
            <w:tcW w:w="639" w:type="dxa"/>
            <w:vAlign w:val="bottom"/>
          </w:tcPr>
          <w:p w14:paraId="70042CB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B34C95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31CEC7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7A9682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90E6E5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680225" w14:paraId="6AA39366" w14:textId="77777777" w:rsidTr="001C021E">
        <w:trPr>
          <w:jc w:val="center"/>
        </w:trPr>
        <w:tc>
          <w:tcPr>
            <w:tcW w:w="593" w:type="dxa"/>
            <w:vAlign w:val="bottom"/>
          </w:tcPr>
          <w:p w14:paraId="0CEDAFE6" w14:textId="77777777" w:rsidR="00680225" w:rsidRPr="00A2199B" w:rsidRDefault="00680225"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944</w:t>
            </w:r>
          </w:p>
        </w:tc>
        <w:tc>
          <w:tcPr>
            <w:tcW w:w="1387" w:type="dxa"/>
            <w:vAlign w:val="bottom"/>
          </w:tcPr>
          <w:p w14:paraId="1581D2DD"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11.l.</w:t>
            </w:r>
          </w:p>
        </w:tc>
        <w:tc>
          <w:tcPr>
            <w:tcW w:w="5429" w:type="dxa"/>
            <w:vAlign w:val="bottom"/>
          </w:tcPr>
          <w:p w14:paraId="308326A0"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METAL EMISSIONS CONTROLS: </w:t>
            </w:r>
          </w:p>
        </w:tc>
        <w:tc>
          <w:tcPr>
            <w:tcW w:w="2377" w:type="dxa"/>
            <w:vAlign w:val="bottom"/>
          </w:tcPr>
          <w:p w14:paraId="326DA6C3"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w:t>
            </w:r>
          </w:p>
        </w:tc>
        <w:tc>
          <w:tcPr>
            <w:tcW w:w="639" w:type="dxa"/>
            <w:vAlign w:val="bottom"/>
          </w:tcPr>
          <w:p w14:paraId="33A34A20"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1A5F8BD0"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5E836A66"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7295C1F7"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63F04AF"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r>
      <w:tr w:rsidR="00945B7E" w14:paraId="12694AAA" w14:textId="77777777" w:rsidTr="001C021E">
        <w:trPr>
          <w:jc w:val="center"/>
        </w:trPr>
        <w:tc>
          <w:tcPr>
            <w:tcW w:w="593" w:type="dxa"/>
            <w:vAlign w:val="bottom"/>
          </w:tcPr>
          <w:p w14:paraId="205AAA9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945</w:t>
            </w:r>
          </w:p>
        </w:tc>
        <w:tc>
          <w:tcPr>
            <w:tcW w:w="1387" w:type="dxa"/>
            <w:vAlign w:val="bottom"/>
          </w:tcPr>
          <w:p w14:paraId="514E2F7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11.l.1.</w:t>
            </w:r>
          </w:p>
        </w:tc>
        <w:tc>
          <w:tcPr>
            <w:tcW w:w="5429" w:type="dxa"/>
            <w:vAlign w:val="bottom"/>
          </w:tcPr>
          <w:p w14:paraId="3F803B0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Tier 1 feed rate screening limits for metals are specified in Part 266 Appendix 1 as a function of TESH, terrain type, and land use - No test required:</w:t>
            </w:r>
          </w:p>
        </w:tc>
        <w:tc>
          <w:tcPr>
            <w:tcW w:w="2377" w:type="dxa"/>
            <w:vAlign w:val="bottom"/>
          </w:tcPr>
          <w:p w14:paraId="35646D7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266.106(b); 270.22(a)(3); D:270.22(a)(6)</w:t>
            </w:r>
          </w:p>
        </w:tc>
        <w:tc>
          <w:tcPr>
            <w:tcW w:w="639" w:type="dxa"/>
            <w:vAlign w:val="bottom"/>
          </w:tcPr>
          <w:p w14:paraId="68C8D28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B41BD3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404D2F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81DAAB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52BF52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BB6FE03" w14:textId="77777777" w:rsidTr="001C021E">
        <w:trPr>
          <w:jc w:val="center"/>
        </w:trPr>
        <w:tc>
          <w:tcPr>
            <w:tcW w:w="593" w:type="dxa"/>
            <w:vAlign w:val="bottom"/>
          </w:tcPr>
          <w:p w14:paraId="6C621FA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946</w:t>
            </w:r>
          </w:p>
        </w:tc>
        <w:tc>
          <w:tcPr>
            <w:tcW w:w="1387" w:type="dxa"/>
            <w:vAlign w:val="bottom"/>
          </w:tcPr>
          <w:p w14:paraId="0B64C62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11.l.1.a.</w:t>
            </w:r>
          </w:p>
        </w:tc>
        <w:tc>
          <w:tcPr>
            <w:tcW w:w="5429" w:type="dxa"/>
            <w:vAlign w:val="bottom"/>
          </w:tcPr>
          <w:p w14:paraId="3412651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Noncarcinogenic metals in all feed streams (HW, fuel and industrial furnace feed stock)</w:t>
            </w:r>
          </w:p>
        </w:tc>
        <w:tc>
          <w:tcPr>
            <w:tcW w:w="2377" w:type="dxa"/>
            <w:vAlign w:val="bottom"/>
          </w:tcPr>
          <w:p w14:paraId="40BDE40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266.106(b)(1); D:270.22(a)(6)</w:t>
            </w:r>
          </w:p>
        </w:tc>
        <w:tc>
          <w:tcPr>
            <w:tcW w:w="639" w:type="dxa"/>
            <w:vAlign w:val="bottom"/>
          </w:tcPr>
          <w:p w14:paraId="4FE28A6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0E3AC4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9547E4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97E226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6FA4F0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57CAF19" w14:textId="77777777" w:rsidTr="001C021E">
        <w:trPr>
          <w:jc w:val="center"/>
        </w:trPr>
        <w:tc>
          <w:tcPr>
            <w:tcW w:w="593" w:type="dxa"/>
            <w:vAlign w:val="bottom"/>
          </w:tcPr>
          <w:p w14:paraId="763B889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947</w:t>
            </w:r>
          </w:p>
        </w:tc>
        <w:tc>
          <w:tcPr>
            <w:tcW w:w="1387" w:type="dxa"/>
            <w:vAlign w:val="bottom"/>
          </w:tcPr>
          <w:p w14:paraId="64F3D7F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11.l.1.b.</w:t>
            </w:r>
          </w:p>
        </w:tc>
        <w:tc>
          <w:tcPr>
            <w:tcW w:w="5429" w:type="dxa"/>
            <w:vAlign w:val="bottom"/>
          </w:tcPr>
          <w:p w14:paraId="79B18AD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Carcinogenic metals in all feed streams HW, fuel and industrial furnace feed stock</w:t>
            </w:r>
          </w:p>
        </w:tc>
        <w:tc>
          <w:tcPr>
            <w:tcW w:w="2377" w:type="dxa"/>
            <w:vAlign w:val="bottom"/>
          </w:tcPr>
          <w:p w14:paraId="2B27CE4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266.106(b)(2); D:270.22(a)(6)</w:t>
            </w:r>
          </w:p>
        </w:tc>
        <w:tc>
          <w:tcPr>
            <w:tcW w:w="639" w:type="dxa"/>
            <w:vAlign w:val="bottom"/>
          </w:tcPr>
          <w:p w14:paraId="3120EC3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71371F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008FFF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45015F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F66CAB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03D7B03" w14:textId="77777777" w:rsidTr="001C021E">
        <w:trPr>
          <w:jc w:val="center"/>
        </w:trPr>
        <w:tc>
          <w:tcPr>
            <w:tcW w:w="593" w:type="dxa"/>
            <w:vAlign w:val="bottom"/>
          </w:tcPr>
          <w:p w14:paraId="1B55FDE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948</w:t>
            </w:r>
          </w:p>
        </w:tc>
        <w:tc>
          <w:tcPr>
            <w:tcW w:w="1387" w:type="dxa"/>
            <w:vAlign w:val="bottom"/>
          </w:tcPr>
          <w:p w14:paraId="4CFADDD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11.l.1.c.</w:t>
            </w:r>
          </w:p>
        </w:tc>
        <w:tc>
          <w:tcPr>
            <w:tcW w:w="5429" w:type="dxa"/>
            <w:vAlign w:val="bottom"/>
          </w:tcPr>
          <w:p w14:paraId="4F1C4C4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TESH - Terrain -adjusted effective stack height determined</w:t>
            </w:r>
          </w:p>
        </w:tc>
        <w:tc>
          <w:tcPr>
            <w:tcW w:w="2377" w:type="dxa"/>
            <w:vAlign w:val="bottom"/>
          </w:tcPr>
          <w:p w14:paraId="0BA81AB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266.106(b)(3); D:270.22(a)(6)</w:t>
            </w:r>
          </w:p>
        </w:tc>
        <w:tc>
          <w:tcPr>
            <w:tcW w:w="639" w:type="dxa"/>
            <w:vAlign w:val="bottom"/>
          </w:tcPr>
          <w:p w14:paraId="4B1591C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58775F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8C4337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9F6DCF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E885BF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5714349" w14:textId="77777777" w:rsidTr="001C021E">
        <w:trPr>
          <w:jc w:val="center"/>
        </w:trPr>
        <w:tc>
          <w:tcPr>
            <w:tcW w:w="593" w:type="dxa"/>
            <w:vAlign w:val="bottom"/>
          </w:tcPr>
          <w:p w14:paraId="21A4D8D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949</w:t>
            </w:r>
          </w:p>
        </w:tc>
        <w:tc>
          <w:tcPr>
            <w:tcW w:w="1387" w:type="dxa"/>
            <w:vAlign w:val="bottom"/>
          </w:tcPr>
          <w:p w14:paraId="4C2067A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11.l.1.d.</w:t>
            </w:r>
          </w:p>
        </w:tc>
        <w:tc>
          <w:tcPr>
            <w:tcW w:w="5429" w:type="dxa"/>
            <w:vAlign w:val="bottom"/>
          </w:tcPr>
          <w:p w14:paraId="12357BE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Terrain type - Noncomplex or Complex</w:t>
            </w:r>
          </w:p>
        </w:tc>
        <w:tc>
          <w:tcPr>
            <w:tcW w:w="2377" w:type="dxa"/>
            <w:vAlign w:val="bottom"/>
          </w:tcPr>
          <w:p w14:paraId="28DF785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266.106(b)(4); D:270.22(a)(6)</w:t>
            </w:r>
          </w:p>
        </w:tc>
        <w:tc>
          <w:tcPr>
            <w:tcW w:w="639" w:type="dxa"/>
            <w:vAlign w:val="bottom"/>
          </w:tcPr>
          <w:p w14:paraId="2019055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AEDA81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A57BA3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28F29F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94ACB9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B346BA1" w14:textId="77777777" w:rsidTr="001C021E">
        <w:trPr>
          <w:jc w:val="center"/>
        </w:trPr>
        <w:tc>
          <w:tcPr>
            <w:tcW w:w="593" w:type="dxa"/>
            <w:vAlign w:val="bottom"/>
          </w:tcPr>
          <w:p w14:paraId="552F22C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950</w:t>
            </w:r>
          </w:p>
        </w:tc>
        <w:tc>
          <w:tcPr>
            <w:tcW w:w="1387" w:type="dxa"/>
            <w:vAlign w:val="bottom"/>
          </w:tcPr>
          <w:p w14:paraId="0C5635A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11.l.1.e.</w:t>
            </w:r>
          </w:p>
        </w:tc>
        <w:tc>
          <w:tcPr>
            <w:tcW w:w="5429" w:type="dxa"/>
            <w:vAlign w:val="bottom"/>
          </w:tcPr>
          <w:p w14:paraId="6254860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Land use - urban or rural</w:t>
            </w:r>
          </w:p>
        </w:tc>
        <w:tc>
          <w:tcPr>
            <w:tcW w:w="2377" w:type="dxa"/>
            <w:vAlign w:val="bottom"/>
          </w:tcPr>
          <w:p w14:paraId="5FA6B63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266.106(b)(5); D:270.22(a)(6)</w:t>
            </w:r>
          </w:p>
        </w:tc>
        <w:tc>
          <w:tcPr>
            <w:tcW w:w="639" w:type="dxa"/>
            <w:vAlign w:val="bottom"/>
          </w:tcPr>
          <w:p w14:paraId="19AA8AD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E9C5E6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FDE4D2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E43237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0B56D7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4CA605C" w14:textId="77777777" w:rsidTr="001C021E">
        <w:trPr>
          <w:jc w:val="center"/>
        </w:trPr>
        <w:tc>
          <w:tcPr>
            <w:tcW w:w="593" w:type="dxa"/>
            <w:vAlign w:val="bottom"/>
          </w:tcPr>
          <w:p w14:paraId="0511E8B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951</w:t>
            </w:r>
          </w:p>
        </w:tc>
        <w:tc>
          <w:tcPr>
            <w:tcW w:w="1387" w:type="dxa"/>
            <w:vAlign w:val="bottom"/>
          </w:tcPr>
          <w:p w14:paraId="1B1882A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11.l.1.f.</w:t>
            </w:r>
          </w:p>
        </w:tc>
        <w:tc>
          <w:tcPr>
            <w:tcW w:w="5429" w:type="dxa"/>
            <w:vAlign w:val="bottom"/>
          </w:tcPr>
          <w:p w14:paraId="1659FF6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Multiple stacks - all emissions from calculated worst-case stack</w:t>
            </w:r>
          </w:p>
        </w:tc>
        <w:tc>
          <w:tcPr>
            <w:tcW w:w="2377" w:type="dxa"/>
            <w:vAlign w:val="bottom"/>
          </w:tcPr>
          <w:p w14:paraId="15A853D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266.106(b)(6); D:270.22(a)(6)</w:t>
            </w:r>
          </w:p>
        </w:tc>
        <w:tc>
          <w:tcPr>
            <w:tcW w:w="639" w:type="dxa"/>
            <w:vAlign w:val="bottom"/>
          </w:tcPr>
          <w:p w14:paraId="75A3FEE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F776B9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367613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008466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881C0B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B618047" w14:textId="77777777" w:rsidTr="001C021E">
        <w:trPr>
          <w:jc w:val="center"/>
        </w:trPr>
        <w:tc>
          <w:tcPr>
            <w:tcW w:w="593" w:type="dxa"/>
            <w:vAlign w:val="bottom"/>
          </w:tcPr>
          <w:p w14:paraId="62DF558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952</w:t>
            </w:r>
          </w:p>
        </w:tc>
        <w:tc>
          <w:tcPr>
            <w:tcW w:w="1387" w:type="dxa"/>
            <w:vAlign w:val="bottom"/>
          </w:tcPr>
          <w:p w14:paraId="2CE201E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11.l.2.</w:t>
            </w:r>
          </w:p>
        </w:tc>
        <w:tc>
          <w:tcPr>
            <w:tcW w:w="5429" w:type="dxa"/>
            <w:vAlign w:val="bottom"/>
          </w:tcPr>
          <w:p w14:paraId="756FC22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Tier II emission rate screening limits for metals are specified in Part 266 Appendix I as a function of: TESH, terrain type, and land use. Test required:</w:t>
            </w:r>
          </w:p>
        </w:tc>
        <w:tc>
          <w:tcPr>
            <w:tcW w:w="2377" w:type="dxa"/>
            <w:vAlign w:val="bottom"/>
          </w:tcPr>
          <w:p w14:paraId="5B79083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266.106(c); D:270.22(a)(6)</w:t>
            </w:r>
          </w:p>
        </w:tc>
        <w:tc>
          <w:tcPr>
            <w:tcW w:w="639" w:type="dxa"/>
            <w:vAlign w:val="bottom"/>
          </w:tcPr>
          <w:p w14:paraId="4D3D3E7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19200D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9373F5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786343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28DF79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AF4CE4D" w14:textId="77777777" w:rsidTr="001C021E">
        <w:trPr>
          <w:jc w:val="center"/>
        </w:trPr>
        <w:tc>
          <w:tcPr>
            <w:tcW w:w="593" w:type="dxa"/>
            <w:vAlign w:val="bottom"/>
          </w:tcPr>
          <w:p w14:paraId="768304D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953</w:t>
            </w:r>
          </w:p>
        </w:tc>
        <w:tc>
          <w:tcPr>
            <w:tcW w:w="1387" w:type="dxa"/>
            <w:vAlign w:val="bottom"/>
          </w:tcPr>
          <w:p w14:paraId="1B5CF51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11.l.2.a.</w:t>
            </w:r>
          </w:p>
        </w:tc>
        <w:tc>
          <w:tcPr>
            <w:tcW w:w="5429" w:type="dxa"/>
            <w:vAlign w:val="bottom"/>
          </w:tcPr>
          <w:p w14:paraId="583400B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Noncarcinogenic metals</w:t>
            </w:r>
          </w:p>
        </w:tc>
        <w:tc>
          <w:tcPr>
            <w:tcW w:w="2377" w:type="dxa"/>
            <w:vAlign w:val="bottom"/>
          </w:tcPr>
          <w:p w14:paraId="5E0C92F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266.106(c)(1); D:270.22(a)(6)</w:t>
            </w:r>
          </w:p>
        </w:tc>
        <w:tc>
          <w:tcPr>
            <w:tcW w:w="639" w:type="dxa"/>
            <w:vAlign w:val="bottom"/>
          </w:tcPr>
          <w:p w14:paraId="236F252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9F1736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EE52AA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8A1583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0C1841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1454A11" w14:textId="77777777" w:rsidTr="001C021E">
        <w:trPr>
          <w:jc w:val="center"/>
        </w:trPr>
        <w:tc>
          <w:tcPr>
            <w:tcW w:w="593" w:type="dxa"/>
            <w:vAlign w:val="bottom"/>
          </w:tcPr>
          <w:p w14:paraId="1C9B546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954</w:t>
            </w:r>
          </w:p>
        </w:tc>
        <w:tc>
          <w:tcPr>
            <w:tcW w:w="1387" w:type="dxa"/>
            <w:vAlign w:val="bottom"/>
          </w:tcPr>
          <w:p w14:paraId="0E02247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11.l.2.b.</w:t>
            </w:r>
          </w:p>
        </w:tc>
        <w:tc>
          <w:tcPr>
            <w:tcW w:w="5429" w:type="dxa"/>
            <w:vAlign w:val="bottom"/>
          </w:tcPr>
          <w:p w14:paraId="033E181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Carcinogenic metals</w:t>
            </w:r>
          </w:p>
        </w:tc>
        <w:tc>
          <w:tcPr>
            <w:tcW w:w="2377" w:type="dxa"/>
            <w:vAlign w:val="bottom"/>
          </w:tcPr>
          <w:p w14:paraId="002FE86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266.106(c)(2); D:270.22(a)(6)</w:t>
            </w:r>
          </w:p>
        </w:tc>
        <w:tc>
          <w:tcPr>
            <w:tcW w:w="639" w:type="dxa"/>
            <w:vAlign w:val="bottom"/>
          </w:tcPr>
          <w:p w14:paraId="48F479E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5F5C81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109EBE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4AAE23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AB4484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1BAD50D" w14:textId="77777777" w:rsidTr="001C021E">
        <w:trPr>
          <w:jc w:val="center"/>
        </w:trPr>
        <w:tc>
          <w:tcPr>
            <w:tcW w:w="593" w:type="dxa"/>
            <w:vAlign w:val="bottom"/>
          </w:tcPr>
          <w:p w14:paraId="0A3767A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955</w:t>
            </w:r>
          </w:p>
        </w:tc>
        <w:tc>
          <w:tcPr>
            <w:tcW w:w="1387" w:type="dxa"/>
            <w:vAlign w:val="bottom"/>
          </w:tcPr>
          <w:p w14:paraId="0A8F9CA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11.l.2.c.</w:t>
            </w:r>
          </w:p>
        </w:tc>
        <w:tc>
          <w:tcPr>
            <w:tcW w:w="5429" w:type="dxa"/>
            <w:vAlign w:val="bottom"/>
          </w:tcPr>
          <w:p w14:paraId="427879B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Emission rate limits must be implemented by limiting feed rates of metals to trial burn levels, total feed rate per 266.102(e)(6)</w:t>
            </w:r>
          </w:p>
        </w:tc>
        <w:tc>
          <w:tcPr>
            <w:tcW w:w="2377" w:type="dxa"/>
            <w:vAlign w:val="bottom"/>
          </w:tcPr>
          <w:p w14:paraId="22E3632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266.106(c)(3); D:270.22(a)(6)</w:t>
            </w:r>
          </w:p>
        </w:tc>
        <w:tc>
          <w:tcPr>
            <w:tcW w:w="639" w:type="dxa"/>
            <w:vAlign w:val="bottom"/>
          </w:tcPr>
          <w:p w14:paraId="085F0BE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157B29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C6B54B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C9E1F7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928EA8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0CB6998" w14:textId="77777777" w:rsidTr="001C021E">
        <w:trPr>
          <w:jc w:val="center"/>
        </w:trPr>
        <w:tc>
          <w:tcPr>
            <w:tcW w:w="593" w:type="dxa"/>
            <w:vAlign w:val="bottom"/>
          </w:tcPr>
          <w:p w14:paraId="678C259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956</w:t>
            </w:r>
          </w:p>
        </w:tc>
        <w:tc>
          <w:tcPr>
            <w:tcW w:w="1387" w:type="dxa"/>
            <w:vAlign w:val="bottom"/>
          </w:tcPr>
          <w:p w14:paraId="068C0CB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11.l.2.d.</w:t>
            </w:r>
          </w:p>
        </w:tc>
        <w:tc>
          <w:tcPr>
            <w:tcW w:w="5429" w:type="dxa"/>
            <w:vAlign w:val="bottom"/>
          </w:tcPr>
          <w:p w14:paraId="45CFCA8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Terrain-adjusted effective stack height, good engineering practice stack height, terrain type, land use, and eligibility criteria in 266.106(b) apply</w:t>
            </w:r>
          </w:p>
        </w:tc>
        <w:tc>
          <w:tcPr>
            <w:tcW w:w="2377" w:type="dxa"/>
            <w:vAlign w:val="bottom"/>
          </w:tcPr>
          <w:p w14:paraId="4F9969E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266.106(c)(4)</w:t>
            </w:r>
          </w:p>
        </w:tc>
        <w:tc>
          <w:tcPr>
            <w:tcW w:w="639" w:type="dxa"/>
            <w:vAlign w:val="bottom"/>
          </w:tcPr>
          <w:p w14:paraId="4B81442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9202F3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2C0EAF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E01C05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43DC56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0E792A8" w14:textId="77777777" w:rsidTr="001C021E">
        <w:trPr>
          <w:jc w:val="center"/>
        </w:trPr>
        <w:tc>
          <w:tcPr>
            <w:tcW w:w="593" w:type="dxa"/>
            <w:vAlign w:val="bottom"/>
          </w:tcPr>
          <w:p w14:paraId="269ED04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957</w:t>
            </w:r>
          </w:p>
        </w:tc>
        <w:tc>
          <w:tcPr>
            <w:tcW w:w="1387" w:type="dxa"/>
            <w:vAlign w:val="bottom"/>
          </w:tcPr>
          <w:p w14:paraId="35A7ED8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11.l.2.e.</w:t>
            </w:r>
          </w:p>
        </w:tc>
        <w:tc>
          <w:tcPr>
            <w:tcW w:w="5429" w:type="dxa"/>
            <w:vAlign w:val="bottom"/>
          </w:tcPr>
          <w:p w14:paraId="065062C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Multiple stacks - all emissions from calculated worst-case stack</w:t>
            </w:r>
          </w:p>
        </w:tc>
        <w:tc>
          <w:tcPr>
            <w:tcW w:w="2377" w:type="dxa"/>
            <w:vAlign w:val="bottom"/>
          </w:tcPr>
          <w:p w14:paraId="54EA6D7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266.106(c)(5); D:270.22(a)(6)</w:t>
            </w:r>
          </w:p>
        </w:tc>
        <w:tc>
          <w:tcPr>
            <w:tcW w:w="639" w:type="dxa"/>
            <w:vAlign w:val="bottom"/>
          </w:tcPr>
          <w:p w14:paraId="4076742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B51E02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F11A4B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2E8EB2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C93105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F47DAF3" w14:textId="77777777" w:rsidTr="001C021E">
        <w:trPr>
          <w:jc w:val="center"/>
        </w:trPr>
        <w:tc>
          <w:tcPr>
            <w:tcW w:w="593" w:type="dxa"/>
            <w:vAlign w:val="bottom"/>
          </w:tcPr>
          <w:p w14:paraId="0EF20CD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958</w:t>
            </w:r>
          </w:p>
        </w:tc>
        <w:tc>
          <w:tcPr>
            <w:tcW w:w="1387" w:type="dxa"/>
            <w:vAlign w:val="bottom"/>
          </w:tcPr>
          <w:p w14:paraId="76E2D3A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11.l.3.</w:t>
            </w:r>
          </w:p>
        </w:tc>
        <w:tc>
          <w:tcPr>
            <w:tcW w:w="5429" w:type="dxa"/>
            <w:vAlign w:val="bottom"/>
          </w:tcPr>
          <w:p w14:paraId="76DF18D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Tier III and adjusted Tier I site specific risk assessment - Test required:</w:t>
            </w:r>
          </w:p>
        </w:tc>
        <w:tc>
          <w:tcPr>
            <w:tcW w:w="2377" w:type="dxa"/>
            <w:vAlign w:val="bottom"/>
          </w:tcPr>
          <w:p w14:paraId="67C9DD1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266.106(d); D:270.22(a)(6)</w:t>
            </w:r>
          </w:p>
        </w:tc>
        <w:tc>
          <w:tcPr>
            <w:tcW w:w="639" w:type="dxa"/>
            <w:vAlign w:val="bottom"/>
          </w:tcPr>
          <w:p w14:paraId="46333FC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722844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2390FC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21F0E6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C7929D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A8E2D96" w14:textId="77777777" w:rsidTr="001C021E">
        <w:trPr>
          <w:jc w:val="center"/>
        </w:trPr>
        <w:tc>
          <w:tcPr>
            <w:tcW w:w="593" w:type="dxa"/>
            <w:vAlign w:val="bottom"/>
          </w:tcPr>
          <w:p w14:paraId="32A78A0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959</w:t>
            </w:r>
          </w:p>
        </w:tc>
        <w:tc>
          <w:tcPr>
            <w:tcW w:w="1387" w:type="dxa"/>
            <w:vAlign w:val="bottom"/>
          </w:tcPr>
          <w:p w14:paraId="6067CC3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11.l.3.a.</w:t>
            </w:r>
          </w:p>
        </w:tc>
        <w:tc>
          <w:tcPr>
            <w:tcW w:w="5429" w:type="dxa"/>
            <w:vAlign w:val="bottom"/>
          </w:tcPr>
          <w:p w14:paraId="0913573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Metals control must be demonstrated by testing using air dispersion modeling to predict the maximum annual average off-site ground level concentration and that acceptable ambient levels are not exceeded</w:t>
            </w:r>
          </w:p>
        </w:tc>
        <w:tc>
          <w:tcPr>
            <w:tcW w:w="2377" w:type="dxa"/>
            <w:vAlign w:val="bottom"/>
          </w:tcPr>
          <w:p w14:paraId="4605BA0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266.106(d)(1); D:270.22(a)(6)</w:t>
            </w:r>
          </w:p>
        </w:tc>
        <w:tc>
          <w:tcPr>
            <w:tcW w:w="639" w:type="dxa"/>
            <w:vAlign w:val="bottom"/>
          </w:tcPr>
          <w:p w14:paraId="64BDE78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468B34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FB1DD2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57E8D9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309D06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A1A4A72" w14:textId="77777777" w:rsidTr="001C021E">
        <w:trPr>
          <w:jc w:val="center"/>
        </w:trPr>
        <w:tc>
          <w:tcPr>
            <w:tcW w:w="593" w:type="dxa"/>
            <w:vAlign w:val="bottom"/>
          </w:tcPr>
          <w:p w14:paraId="0B777F4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960</w:t>
            </w:r>
          </w:p>
        </w:tc>
        <w:tc>
          <w:tcPr>
            <w:tcW w:w="1387" w:type="dxa"/>
            <w:vAlign w:val="bottom"/>
          </w:tcPr>
          <w:p w14:paraId="0259971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11.l.3.b.</w:t>
            </w:r>
          </w:p>
        </w:tc>
        <w:tc>
          <w:tcPr>
            <w:tcW w:w="5429" w:type="dxa"/>
            <w:vAlign w:val="bottom"/>
          </w:tcPr>
          <w:p w14:paraId="420602D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Acceptable ambient levels listed in Part 266 Appendices IV and V</w:t>
            </w:r>
          </w:p>
        </w:tc>
        <w:tc>
          <w:tcPr>
            <w:tcW w:w="2377" w:type="dxa"/>
            <w:vAlign w:val="bottom"/>
          </w:tcPr>
          <w:p w14:paraId="7BA8598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266.106(d)(2); D:270.22(a)(6)</w:t>
            </w:r>
          </w:p>
        </w:tc>
        <w:tc>
          <w:tcPr>
            <w:tcW w:w="639" w:type="dxa"/>
            <w:vAlign w:val="bottom"/>
          </w:tcPr>
          <w:p w14:paraId="0480B72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8FF959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01B42D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0E0CCD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B1E07B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B63BE53" w14:textId="77777777" w:rsidTr="001C021E">
        <w:trPr>
          <w:jc w:val="center"/>
        </w:trPr>
        <w:tc>
          <w:tcPr>
            <w:tcW w:w="593" w:type="dxa"/>
            <w:vAlign w:val="bottom"/>
          </w:tcPr>
          <w:p w14:paraId="0DA6F14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961</w:t>
            </w:r>
          </w:p>
        </w:tc>
        <w:tc>
          <w:tcPr>
            <w:tcW w:w="1387" w:type="dxa"/>
            <w:vAlign w:val="bottom"/>
          </w:tcPr>
          <w:p w14:paraId="5881E51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11.l.3.c.</w:t>
            </w:r>
          </w:p>
        </w:tc>
        <w:tc>
          <w:tcPr>
            <w:tcW w:w="5429" w:type="dxa"/>
            <w:vAlign w:val="bottom"/>
          </w:tcPr>
          <w:p w14:paraId="0A3D753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Carcinogenic metals - sum of the ratios of the predicted maximum annual average off-site ground level concentration to RSDs shall not exceed 1.0</w:t>
            </w:r>
          </w:p>
        </w:tc>
        <w:tc>
          <w:tcPr>
            <w:tcW w:w="2377" w:type="dxa"/>
            <w:vAlign w:val="bottom"/>
          </w:tcPr>
          <w:p w14:paraId="72C6E07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266.106(d)(3); D:270.22(a)(6)</w:t>
            </w:r>
          </w:p>
        </w:tc>
        <w:tc>
          <w:tcPr>
            <w:tcW w:w="639" w:type="dxa"/>
            <w:vAlign w:val="bottom"/>
          </w:tcPr>
          <w:p w14:paraId="529D865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037036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989894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C64A8B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CA830C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A77CF3D" w14:textId="77777777" w:rsidTr="001C021E">
        <w:trPr>
          <w:jc w:val="center"/>
        </w:trPr>
        <w:tc>
          <w:tcPr>
            <w:tcW w:w="593" w:type="dxa"/>
            <w:vAlign w:val="bottom"/>
          </w:tcPr>
          <w:p w14:paraId="2C8937F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962</w:t>
            </w:r>
          </w:p>
        </w:tc>
        <w:tc>
          <w:tcPr>
            <w:tcW w:w="1387" w:type="dxa"/>
            <w:vAlign w:val="bottom"/>
          </w:tcPr>
          <w:p w14:paraId="2733DE7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11.l.3.d.</w:t>
            </w:r>
          </w:p>
        </w:tc>
        <w:tc>
          <w:tcPr>
            <w:tcW w:w="5429" w:type="dxa"/>
            <w:vAlign w:val="bottom"/>
          </w:tcPr>
          <w:p w14:paraId="0BEA1A6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Noncarcinogenic metals - predicted maximum annual average ground level concentration or each metal shall not exceed the RAC</w:t>
            </w:r>
          </w:p>
        </w:tc>
        <w:tc>
          <w:tcPr>
            <w:tcW w:w="2377" w:type="dxa"/>
            <w:vAlign w:val="bottom"/>
          </w:tcPr>
          <w:p w14:paraId="2F03AA7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266.106(d)(4); D:270.22(a)(6)</w:t>
            </w:r>
          </w:p>
        </w:tc>
        <w:tc>
          <w:tcPr>
            <w:tcW w:w="639" w:type="dxa"/>
            <w:vAlign w:val="bottom"/>
          </w:tcPr>
          <w:p w14:paraId="3AAFC19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3A3A63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82B467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F3B4AE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0B63E1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EEF2DB7" w14:textId="77777777" w:rsidTr="001C021E">
        <w:trPr>
          <w:jc w:val="center"/>
        </w:trPr>
        <w:tc>
          <w:tcPr>
            <w:tcW w:w="593" w:type="dxa"/>
            <w:vAlign w:val="bottom"/>
          </w:tcPr>
          <w:p w14:paraId="615658C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963</w:t>
            </w:r>
          </w:p>
        </w:tc>
        <w:tc>
          <w:tcPr>
            <w:tcW w:w="1387" w:type="dxa"/>
            <w:vAlign w:val="bottom"/>
          </w:tcPr>
          <w:p w14:paraId="4898FA2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11.l.3.e.</w:t>
            </w:r>
          </w:p>
        </w:tc>
        <w:tc>
          <w:tcPr>
            <w:tcW w:w="5429" w:type="dxa"/>
            <w:vAlign w:val="bottom"/>
          </w:tcPr>
          <w:p w14:paraId="2FC1698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Multiple stacks - Must perform emissions testing and dispersion modeling to demonstrate aggregate emissions from all stacks do not exceed acceptable ambient levels</w:t>
            </w:r>
          </w:p>
        </w:tc>
        <w:tc>
          <w:tcPr>
            <w:tcW w:w="2377" w:type="dxa"/>
            <w:vAlign w:val="bottom"/>
          </w:tcPr>
          <w:p w14:paraId="29FB600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266.106(d)(5); D:270.22(a)(6)</w:t>
            </w:r>
          </w:p>
        </w:tc>
        <w:tc>
          <w:tcPr>
            <w:tcW w:w="639" w:type="dxa"/>
            <w:vAlign w:val="bottom"/>
          </w:tcPr>
          <w:p w14:paraId="2BA0A90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D81C81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6E4E91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6CE60E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66795E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50202B5" w14:textId="77777777" w:rsidTr="001C021E">
        <w:trPr>
          <w:jc w:val="center"/>
        </w:trPr>
        <w:tc>
          <w:tcPr>
            <w:tcW w:w="593" w:type="dxa"/>
            <w:vAlign w:val="bottom"/>
          </w:tcPr>
          <w:p w14:paraId="48B99B0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964</w:t>
            </w:r>
          </w:p>
        </w:tc>
        <w:tc>
          <w:tcPr>
            <w:tcW w:w="1387" w:type="dxa"/>
            <w:vAlign w:val="bottom"/>
          </w:tcPr>
          <w:p w14:paraId="137E05D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11.l.3.f.</w:t>
            </w:r>
          </w:p>
        </w:tc>
        <w:tc>
          <w:tcPr>
            <w:tcW w:w="5429" w:type="dxa"/>
            <w:vAlign w:val="bottom"/>
          </w:tcPr>
          <w:p w14:paraId="64B29A7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Feed rate limits set to levels during TB or conformance</w:t>
            </w:r>
          </w:p>
        </w:tc>
        <w:tc>
          <w:tcPr>
            <w:tcW w:w="2377" w:type="dxa"/>
            <w:vAlign w:val="bottom"/>
          </w:tcPr>
          <w:p w14:paraId="32DD8CA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266.106(d)(6); D:270.22(a)(6)</w:t>
            </w:r>
          </w:p>
        </w:tc>
        <w:tc>
          <w:tcPr>
            <w:tcW w:w="639" w:type="dxa"/>
            <w:vAlign w:val="bottom"/>
          </w:tcPr>
          <w:p w14:paraId="78696A9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F2BC64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D616E8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DD9EC7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C51464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DC897C5" w14:textId="77777777" w:rsidTr="001C021E">
        <w:trPr>
          <w:jc w:val="center"/>
        </w:trPr>
        <w:tc>
          <w:tcPr>
            <w:tcW w:w="593" w:type="dxa"/>
            <w:vAlign w:val="bottom"/>
          </w:tcPr>
          <w:p w14:paraId="692ECFB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965</w:t>
            </w:r>
          </w:p>
        </w:tc>
        <w:tc>
          <w:tcPr>
            <w:tcW w:w="1387" w:type="dxa"/>
            <w:vAlign w:val="bottom"/>
          </w:tcPr>
          <w:p w14:paraId="43E28F8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11.l.4.</w:t>
            </w:r>
          </w:p>
        </w:tc>
        <w:tc>
          <w:tcPr>
            <w:tcW w:w="5429" w:type="dxa"/>
            <w:vAlign w:val="bottom"/>
          </w:tcPr>
          <w:p w14:paraId="65A9A3F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Adjusted Tier 1 feed rate screening limits - determined using Part 266 Appendix I screening limit and site-specific dispersion modeling - No test required</w:t>
            </w:r>
          </w:p>
        </w:tc>
        <w:tc>
          <w:tcPr>
            <w:tcW w:w="2377" w:type="dxa"/>
            <w:vAlign w:val="bottom"/>
          </w:tcPr>
          <w:p w14:paraId="3803CD6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266.106(e); D:270.22(a)(6)</w:t>
            </w:r>
          </w:p>
        </w:tc>
        <w:tc>
          <w:tcPr>
            <w:tcW w:w="639" w:type="dxa"/>
            <w:vAlign w:val="bottom"/>
          </w:tcPr>
          <w:p w14:paraId="04EB319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DD9896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D7811D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2509F5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9FDEF0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7529476" w14:textId="77777777" w:rsidTr="001C021E">
        <w:trPr>
          <w:jc w:val="center"/>
        </w:trPr>
        <w:tc>
          <w:tcPr>
            <w:tcW w:w="593" w:type="dxa"/>
            <w:vAlign w:val="bottom"/>
          </w:tcPr>
          <w:p w14:paraId="5373366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966</w:t>
            </w:r>
          </w:p>
        </w:tc>
        <w:tc>
          <w:tcPr>
            <w:tcW w:w="1387" w:type="dxa"/>
            <w:vAlign w:val="bottom"/>
          </w:tcPr>
          <w:p w14:paraId="05FC205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11.l.5.</w:t>
            </w:r>
          </w:p>
        </w:tc>
        <w:tc>
          <w:tcPr>
            <w:tcW w:w="5429" w:type="dxa"/>
            <w:vAlign w:val="bottom"/>
          </w:tcPr>
          <w:p w14:paraId="3470445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Alternative Tier or III implementation approaches</w:t>
            </w:r>
          </w:p>
        </w:tc>
        <w:tc>
          <w:tcPr>
            <w:tcW w:w="2377" w:type="dxa"/>
            <w:vAlign w:val="bottom"/>
          </w:tcPr>
          <w:p w14:paraId="51FA04E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266.106(f); D:270.22(a)(6)</w:t>
            </w:r>
          </w:p>
        </w:tc>
        <w:tc>
          <w:tcPr>
            <w:tcW w:w="639" w:type="dxa"/>
            <w:vAlign w:val="bottom"/>
          </w:tcPr>
          <w:p w14:paraId="7F9A3F0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B718D3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E44744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32E22E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BFD166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D7BE62C" w14:textId="77777777" w:rsidTr="001C021E">
        <w:trPr>
          <w:jc w:val="center"/>
        </w:trPr>
        <w:tc>
          <w:tcPr>
            <w:tcW w:w="593" w:type="dxa"/>
            <w:vAlign w:val="bottom"/>
          </w:tcPr>
          <w:p w14:paraId="661661A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967</w:t>
            </w:r>
          </w:p>
        </w:tc>
        <w:tc>
          <w:tcPr>
            <w:tcW w:w="1387" w:type="dxa"/>
            <w:vAlign w:val="bottom"/>
          </w:tcPr>
          <w:p w14:paraId="03AE693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11.l.6.</w:t>
            </w:r>
          </w:p>
        </w:tc>
        <w:tc>
          <w:tcPr>
            <w:tcW w:w="5429" w:type="dxa"/>
            <w:vAlign w:val="bottom"/>
          </w:tcPr>
          <w:p w14:paraId="5507395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Emission testing for metals shall be conducted using the Multiple Metals Train as described in Part 266 Appendix IX:</w:t>
            </w:r>
          </w:p>
        </w:tc>
        <w:tc>
          <w:tcPr>
            <w:tcW w:w="2377" w:type="dxa"/>
            <w:vAlign w:val="bottom"/>
          </w:tcPr>
          <w:p w14:paraId="1130DBE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266.106(g); D:270.22(a)(6)</w:t>
            </w:r>
          </w:p>
        </w:tc>
        <w:tc>
          <w:tcPr>
            <w:tcW w:w="639" w:type="dxa"/>
            <w:vAlign w:val="bottom"/>
          </w:tcPr>
          <w:p w14:paraId="1A7150C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835126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70EC12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C1575B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E5211A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439B2EF" w14:textId="77777777" w:rsidTr="001C021E">
        <w:trPr>
          <w:jc w:val="center"/>
        </w:trPr>
        <w:tc>
          <w:tcPr>
            <w:tcW w:w="593" w:type="dxa"/>
            <w:vAlign w:val="bottom"/>
          </w:tcPr>
          <w:p w14:paraId="3539E9C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968</w:t>
            </w:r>
          </w:p>
        </w:tc>
        <w:tc>
          <w:tcPr>
            <w:tcW w:w="1387" w:type="dxa"/>
            <w:vAlign w:val="bottom"/>
          </w:tcPr>
          <w:p w14:paraId="09CAF95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11.l.6.a.</w:t>
            </w:r>
          </w:p>
        </w:tc>
        <w:tc>
          <w:tcPr>
            <w:tcW w:w="5429" w:type="dxa"/>
            <w:vAlign w:val="bottom"/>
          </w:tcPr>
          <w:p w14:paraId="4ACC94B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Metal testing shall be conducted using Method 0060</w:t>
            </w:r>
          </w:p>
        </w:tc>
        <w:tc>
          <w:tcPr>
            <w:tcW w:w="2377" w:type="dxa"/>
            <w:vAlign w:val="bottom"/>
          </w:tcPr>
          <w:p w14:paraId="2570F71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266.106(g)(1)</w:t>
            </w:r>
          </w:p>
        </w:tc>
        <w:tc>
          <w:tcPr>
            <w:tcW w:w="639" w:type="dxa"/>
            <w:vAlign w:val="bottom"/>
          </w:tcPr>
          <w:p w14:paraId="79C4B87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AE5E8D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122C67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E23AF5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A09C79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3B1BF2B" w14:textId="77777777" w:rsidTr="001C021E">
        <w:trPr>
          <w:jc w:val="center"/>
        </w:trPr>
        <w:tc>
          <w:tcPr>
            <w:tcW w:w="593" w:type="dxa"/>
            <w:vAlign w:val="bottom"/>
          </w:tcPr>
          <w:p w14:paraId="7492499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969</w:t>
            </w:r>
          </w:p>
        </w:tc>
        <w:tc>
          <w:tcPr>
            <w:tcW w:w="1387" w:type="dxa"/>
            <w:vAlign w:val="bottom"/>
          </w:tcPr>
          <w:p w14:paraId="2B1D629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11.l.6.b.</w:t>
            </w:r>
          </w:p>
        </w:tc>
        <w:tc>
          <w:tcPr>
            <w:tcW w:w="5429" w:type="dxa"/>
            <w:vAlign w:val="bottom"/>
          </w:tcPr>
          <w:p w14:paraId="215B50A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Hexavalent Chromium – Chromium Emissions are assumed to be hexavalent chromium unless emission testing is conducted using Method 0061</w:t>
            </w:r>
          </w:p>
        </w:tc>
        <w:tc>
          <w:tcPr>
            <w:tcW w:w="2377" w:type="dxa"/>
            <w:vAlign w:val="bottom"/>
          </w:tcPr>
          <w:p w14:paraId="473314A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266.106(g)(2)</w:t>
            </w:r>
          </w:p>
        </w:tc>
        <w:tc>
          <w:tcPr>
            <w:tcW w:w="639" w:type="dxa"/>
            <w:vAlign w:val="bottom"/>
          </w:tcPr>
          <w:p w14:paraId="0DAC24A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00720A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C7C04B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CCE228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B10199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7C198C1" w14:textId="77777777" w:rsidTr="001C021E">
        <w:trPr>
          <w:jc w:val="center"/>
        </w:trPr>
        <w:tc>
          <w:tcPr>
            <w:tcW w:w="593" w:type="dxa"/>
            <w:vAlign w:val="bottom"/>
          </w:tcPr>
          <w:p w14:paraId="64FFB93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970</w:t>
            </w:r>
          </w:p>
        </w:tc>
        <w:tc>
          <w:tcPr>
            <w:tcW w:w="1387" w:type="dxa"/>
            <w:vAlign w:val="bottom"/>
          </w:tcPr>
          <w:p w14:paraId="4172A3E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11.l.7.</w:t>
            </w:r>
          </w:p>
        </w:tc>
        <w:tc>
          <w:tcPr>
            <w:tcW w:w="5429" w:type="dxa"/>
            <w:vAlign w:val="bottom"/>
          </w:tcPr>
          <w:p w14:paraId="660735C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Dispersion modeling</w:t>
            </w:r>
          </w:p>
        </w:tc>
        <w:tc>
          <w:tcPr>
            <w:tcW w:w="2377" w:type="dxa"/>
            <w:vAlign w:val="bottom"/>
          </w:tcPr>
          <w:p w14:paraId="3DA6F11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266.106(h)</w:t>
            </w:r>
          </w:p>
        </w:tc>
        <w:tc>
          <w:tcPr>
            <w:tcW w:w="639" w:type="dxa"/>
            <w:vAlign w:val="bottom"/>
          </w:tcPr>
          <w:p w14:paraId="487C5C2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5E8C2C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D85080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3912C0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3524F8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680225" w14:paraId="75F30B5F" w14:textId="77777777" w:rsidTr="001C021E">
        <w:trPr>
          <w:jc w:val="center"/>
        </w:trPr>
        <w:tc>
          <w:tcPr>
            <w:tcW w:w="593" w:type="dxa"/>
            <w:vAlign w:val="bottom"/>
          </w:tcPr>
          <w:p w14:paraId="790DEC1E" w14:textId="77777777" w:rsidR="00680225" w:rsidRPr="00A2199B" w:rsidRDefault="00680225"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971</w:t>
            </w:r>
          </w:p>
        </w:tc>
        <w:tc>
          <w:tcPr>
            <w:tcW w:w="1387" w:type="dxa"/>
            <w:vAlign w:val="bottom"/>
          </w:tcPr>
          <w:p w14:paraId="26282A18"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11.m.</w:t>
            </w:r>
          </w:p>
        </w:tc>
        <w:tc>
          <w:tcPr>
            <w:tcW w:w="5429" w:type="dxa"/>
            <w:vAlign w:val="bottom"/>
          </w:tcPr>
          <w:p w14:paraId="6DE3A379"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HCl &amp; Cl2 EMISSIONS STANDARDS</w:t>
            </w:r>
          </w:p>
        </w:tc>
        <w:tc>
          <w:tcPr>
            <w:tcW w:w="2377" w:type="dxa"/>
            <w:vAlign w:val="bottom"/>
          </w:tcPr>
          <w:p w14:paraId="5103411B"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266.107; D:270.22(e)(5)</w:t>
            </w:r>
          </w:p>
        </w:tc>
        <w:tc>
          <w:tcPr>
            <w:tcW w:w="639" w:type="dxa"/>
            <w:vAlign w:val="bottom"/>
          </w:tcPr>
          <w:p w14:paraId="04E5953C"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769ACBE7"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2B8D4419"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657A2B34"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AD8459B"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r>
      <w:tr w:rsidR="00945B7E" w14:paraId="227A7E90" w14:textId="77777777" w:rsidTr="001C021E">
        <w:trPr>
          <w:jc w:val="center"/>
        </w:trPr>
        <w:tc>
          <w:tcPr>
            <w:tcW w:w="593" w:type="dxa"/>
            <w:vAlign w:val="bottom"/>
          </w:tcPr>
          <w:p w14:paraId="080820F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972</w:t>
            </w:r>
          </w:p>
        </w:tc>
        <w:tc>
          <w:tcPr>
            <w:tcW w:w="1387" w:type="dxa"/>
            <w:vAlign w:val="bottom"/>
          </w:tcPr>
          <w:p w14:paraId="3AE57B7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11.m.1.</w:t>
            </w:r>
          </w:p>
        </w:tc>
        <w:tc>
          <w:tcPr>
            <w:tcW w:w="5429" w:type="dxa"/>
            <w:vAlign w:val="bottom"/>
          </w:tcPr>
          <w:p w14:paraId="10BE9F5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Tier 1 feed rate screening limits - Feed rate screening limits specified in Part 266 Appendix II as a function of TESH, Terrain type, and land use - Analysis required:  Feed rate of total chlorine and chloride, organic and inorganic, in HW, fuels and industrial furnace feed stocks</w:t>
            </w:r>
          </w:p>
        </w:tc>
        <w:tc>
          <w:tcPr>
            <w:tcW w:w="2377" w:type="dxa"/>
            <w:vAlign w:val="bottom"/>
          </w:tcPr>
          <w:p w14:paraId="7BF3599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266.107(b)(1); 270.22(a)(5); D:270.22(a)(6)</w:t>
            </w:r>
          </w:p>
        </w:tc>
        <w:tc>
          <w:tcPr>
            <w:tcW w:w="639" w:type="dxa"/>
            <w:vAlign w:val="bottom"/>
          </w:tcPr>
          <w:p w14:paraId="41BFF9C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CDE028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C151BC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0D7E75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5D25E5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D3F798F" w14:textId="77777777" w:rsidTr="001C021E">
        <w:trPr>
          <w:jc w:val="center"/>
        </w:trPr>
        <w:tc>
          <w:tcPr>
            <w:tcW w:w="593" w:type="dxa"/>
            <w:vAlign w:val="bottom"/>
          </w:tcPr>
          <w:p w14:paraId="50560D7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973</w:t>
            </w:r>
          </w:p>
        </w:tc>
        <w:tc>
          <w:tcPr>
            <w:tcW w:w="1387" w:type="dxa"/>
            <w:vAlign w:val="bottom"/>
          </w:tcPr>
          <w:p w14:paraId="1050509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11.m.2.</w:t>
            </w:r>
          </w:p>
        </w:tc>
        <w:tc>
          <w:tcPr>
            <w:tcW w:w="5429" w:type="dxa"/>
            <w:vAlign w:val="bottom"/>
          </w:tcPr>
          <w:p w14:paraId="742FDAE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Tier II emissions rate screening limits - Emission rate screening limits specified in Part 266, Appendix III as a </w:t>
            </w:r>
            <w:r w:rsidRPr="00A2199B">
              <w:rPr>
                <w:rFonts w:asciiTheme="minorHAnsi" w:hAnsiTheme="minorHAnsi" w:cstheme="minorHAnsi"/>
                <w:color w:val="000000"/>
                <w:sz w:val="22"/>
                <w:szCs w:val="22"/>
              </w:rPr>
              <w:lastRenderedPageBreak/>
              <w:t xml:space="preserve">function of TESH, Terrain type, and land use - emission testing is required: </w:t>
            </w:r>
          </w:p>
        </w:tc>
        <w:tc>
          <w:tcPr>
            <w:tcW w:w="2377" w:type="dxa"/>
            <w:vAlign w:val="bottom"/>
          </w:tcPr>
          <w:p w14:paraId="6AEE0FB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266.107(b)(2); D:270.22(a)(6)</w:t>
            </w:r>
          </w:p>
        </w:tc>
        <w:tc>
          <w:tcPr>
            <w:tcW w:w="639" w:type="dxa"/>
            <w:vAlign w:val="bottom"/>
          </w:tcPr>
          <w:p w14:paraId="49DE792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6DA057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510603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0485B5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2E4593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45534B8" w14:textId="77777777" w:rsidTr="001C021E">
        <w:trPr>
          <w:jc w:val="center"/>
        </w:trPr>
        <w:tc>
          <w:tcPr>
            <w:tcW w:w="593" w:type="dxa"/>
            <w:vAlign w:val="bottom"/>
          </w:tcPr>
          <w:p w14:paraId="47273E7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974</w:t>
            </w:r>
          </w:p>
        </w:tc>
        <w:tc>
          <w:tcPr>
            <w:tcW w:w="1387" w:type="dxa"/>
            <w:vAlign w:val="bottom"/>
          </w:tcPr>
          <w:p w14:paraId="4793203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11.m.2.a.</w:t>
            </w:r>
          </w:p>
        </w:tc>
        <w:tc>
          <w:tcPr>
            <w:tcW w:w="5429" w:type="dxa"/>
            <w:vAlign w:val="bottom"/>
          </w:tcPr>
          <w:p w14:paraId="7247831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Terrain-adjusted effective stack height, good engineering practice stack height, terrain type, land use, and eligibility criteria in 266.106(b) apply</w:t>
            </w:r>
          </w:p>
        </w:tc>
        <w:tc>
          <w:tcPr>
            <w:tcW w:w="2377" w:type="dxa"/>
            <w:vAlign w:val="bottom"/>
          </w:tcPr>
          <w:p w14:paraId="3C7C200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266.107(b)(3); D:270.22(a)(6)</w:t>
            </w:r>
          </w:p>
        </w:tc>
        <w:tc>
          <w:tcPr>
            <w:tcW w:w="639" w:type="dxa"/>
            <w:vAlign w:val="bottom"/>
          </w:tcPr>
          <w:p w14:paraId="00E4B7E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16F13B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D536F2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4DC082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831AA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AF94F1D" w14:textId="77777777" w:rsidTr="001C021E">
        <w:trPr>
          <w:jc w:val="center"/>
        </w:trPr>
        <w:tc>
          <w:tcPr>
            <w:tcW w:w="593" w:type="dxa"/>
            <w:vAlign w:val="bottom"/>
          </w:tcPr>
          <w:p w14:paraId="03D4770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975</w:t>
            </w:r>
          </w:p>
        </w:tc>
        <w:tc>
          <w:tcPr>
            <w:tcW w:w="1387" w:type="dxa"/>
            <w:vAlign w:val="bottom"/>
          </w:tcPr>
          <w:p w14:paraId="08E7D91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11.m.2.b.</w:t>
            </w:r>
          </w:p>
        </w:tc>
        <w:tc>
          <w:tcPr>
            <w:tcW w:w="5429" w:type="dxa"/>
            <w:vAlign w:val="bottom"/>
          </w:tcPr>
          <w:p w14:paraId="4180C12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Multiple stacks - If more than one on-site stack from a BIF, the incinerator or other treatment unit is subject to control HCl and Cl2 under RCRA permit or interim status and must comply Tier I and II screening limits</w:t>
            </w:r>
          </w:p>
        </w:tc>
        <w:tc>
          <w:tcPr>
            <w:tcW w:w="2377" w:type="dxa"/>
            <w:vAlign w:val="bottom"/>
          </w:tcPr>
          <w:p w14:paraId="037F58B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266.107(b)(4); D:270.22(a)(6)</w:t>
            </w:r>
          </w:p>
        </w:tc>
        <w:tc>
          <w:tcPr>
            <w:tcW w:w="639" w:type="dxa"/>
            <w:vAlign w:val="bottom"/>
          </w:tcPr>
          <w:p w14:paraId="477BA3B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D43D27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DEEAB5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82F65B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D5D2FA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C6BC1AE" w14:textId="77777777" w:rsidTr="001C021E">
        <w:trPr>
          <w:jc w:val="center"/>
        </w:trPr>
        <w:tc>
          <w:tcPr>
            <w:tcW w:w="593" w:type="dxa"/>
            <w:vAlign w:val="bottom"/>
          </w:tcPr>
          <w:p w14:paraId="095CEFA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976</w:t>
            </w:r>
          </w:p>
        </w:tc>
        <w:tc>
          <w:tcPr>
            <w:tcW w:w="1387" w:type="dxa"/>
            <w:vAlign w:val="bottom"/>
          </w:tcPr>
          <w:p w14:paraId="4D6233D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11.m.3.</w:t>
            </w:r>
          </w:p>
        </w:tc>
        <w:tc>
          <w:tcPr>
            <w:tcW w:w="5429" w:type="dxa"/>
            <w:vAlign w:val="bottom"/>
          </w:tcPr>
          <w:p w14:paraId="4B6B304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Tier III Site - Specific Risk Assessments - Emissions testing is required:</w:t>
            </w:r>
          </w:p>
        </w:tc>
        <w:tc>
          <w:tcPr>
            <w:tcW w:w="2377" w:type="dxa"/>
            <w:vAlign w:val="bottom"/>
          </w:tcPr>
          <w:p w14:paraId="6A27A24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266.107(c)</w:t>
            </w:r>
          </w:p>
        </w:tc>
        <w:tc>
          <w:tcPr>
            <w:tcW w:w="639" w:type="dxa"/>
            <w:vAlign w:val="bottom"/>
          </w:tcPr>
          <w:p w14:paraId="0D8873A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6C89D1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93E43C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4BB28C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B17001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42A2AFA" w14:textId="77777777" w:rsidTr="001C021E">
        <w:trPr>
          <w:jc w:val="center"/>
        </w:trPr>
        <w:tc>
          <w:tcPr>
            <w:tcW w:w="593" w:type="dxa"/>
            <w:vAlign w:val="bottom"/>
          </w:tcPr>
          <w:p w14:paraId="2CF2210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977</w:t>
            </w:r>
          </w:p>
        </w:tc>
        <w:tc>
          <w:tcPr>
            <w:tcW w:w="1387" w:type="dxa"/>
            <w:vAlign w:val="bottom"/>
          </w:tcPr>
          <w:p w14:paraId="5FEADEB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11.m.3.a.</w:t>
            </w:r>
          </w:p>
        </w:tc>
        <w:tc>
          <w:tcPr>
            <w:tcW w:w="5429" w:type="dxa"/>
            <w:vAlign w:val="bottom"/>
          </w:tcPr>
          <w:p w14:paraId="506E068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Emission rate for HCl and Cl2 - demonstrated by using air dispersion modeling to predict the maximum annual average off-site ground level concentration for HCl and Cl2 and demonstrate that acceptable ambient levels are not exceeded</w:t>
            </w:r>
          </w:p>
        </w:tc>
        <w:tc>
          <w:tcPr>
            <w:tcW w:w="2377" w:type="dxa"/>
            <w:vAlign w:val="bottom"/>
          </w:tcPr>
          <w:p w14:paraId="27FCC41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266.107(c)(1); D:270.22(a)(6)</w:t>
            </w:r>
          </w:p>
        </w:tc>
        <w:tc>
          <w:tcPr>
            <w:tcW w:w="639" w:type="dxa"/>
            <w:vAlign w:val="bottom"/>
          </w:tcPr>
          <w:p w14:paraId="26FC049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D490B5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64402E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A3162D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3AAA28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B09E55E" w14:textId="77777777" w:rsidTr="001C021E">
        <w:trPr>
          <w:jc w:val="center"/>
        </w:trPr>
        <w:tc>
          <w:tcPr>
            <w:tcW w:w="593" w:type="dxa"/>
            <w:vAlign w:val="bottom"/>
          </w:tcPr>
          <w:p w14:paraId="50BF7E0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978</w:t>
            </w:r>
          </w:p>
        </w:tc>
        <w:tc>
          <w:tcPr>
            <w:tcW w:w="1387" w:type="dxa"/>
            <w:vAlign w:val="bottom"/>
          </w:tcPr>
          <w:p w14:paraId="5D53B2A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11.m.3.b.</w:t>
            </w:r>
          </w:p>
        </w:tc>
        <w:tc>
          <w:tcPr>
            <w:tcW w:w="5429" w:type="dxa"/>
            <w:vAlign w:val="bottom"/>
          </w:tcPr>
          <w:p w14:paraId="6EF8B8A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Acceptable ambient levels are listed in Part 266 Appendix IV for HCl and Cl2</w:t>
            </w:r>
          </w:p>
        </w:tc>
        <w:tc>
          <w:tcPr>
            <w:tcW w:w="2377" w:type="dxa"/>
            <w:vAlign w:val="bottom"/>
          </w:tcPr>
          <w:p w14:paraId="56CFF92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266.106(c)(2); D:270.22(a)(6)</w:t>
            </w:r>
          </w:p>
        </w:tc>
        <w:tc>
          <w:tcPr>
            <w:tcW w:w="639" w:type="dxa"/>
            <w:vAlign w:val="bottom"/>
          </w:tcPr>
          <w:p w14:paraId="0395AF4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071D81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A7AAA2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EDEEA9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8DB95A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F5A1321" w14:textId="77777777" w:rsidTr="001C021E">
        <w:trPr>
          <w:jc w:val="center"/>
        </w:trPr>
        <w:tc>
          <w:tcPr>
            <w:tcW w:w="593" w:type="dxa"/>
            <w:vAlign w:val="bottom"/>
          </w:tcPr>
          <w:p w14:paraId="15B1009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979</w:t>
            </w:r>
          </w:p>
        </w:tc>
        <w:tc>
          <w:tcPr>
            <w:tcW w:w="1387" w:type="dxa"/>
            <w:vAlign w:val="bottom"/>
          </w:tcPr>
          <w:p w14:paraId="4271937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11.m.4.</w:t>
            </w:r>
          </w:p>
        </w:tc>
        <w:tc>
          <w:tcPr>
            <w:tcW w:w="5429" w:type="dxa"/>
            <w:vAlign w:val="bottom"/>
          </w:tcPr>
          <w:p w14:paraId="1A328BC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MULTIPLE STACKS - must demonstrate that aggregate emissions for all on-site stacks do not exceed acceptable ambient levels</w:t>
            </w:r>
          </w:p>
        </w:tc>
        <w:tc>
          <w:tcPr>
            <w:tcW w:w="2377" w:type="dxa"/>
            <w:vAlign w:val="bottom"/>
          </w:tcPr>
          <w:p w14:paraId="202830F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266.107(c)(3); D:270.22(a)(6)</w:t>
            </w:r>
          </w:p>
        </w:tc>
        <w:tc>
          <w:tcPr>
            <w:tcW w:w="639" w:type="dxa"/>
            <w:vAlign w:val="bottom"/>
          </w:tcPr>
          <w:p w14:paraId="40EA98D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2F663A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1598E3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3B2266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47749E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FBAB82D" w14:textId="77777777" w:rsidTr="001C021E">
        <w:trPr>
          <w:jc w:val="center"/>
        </w:trPr>
        <w:tc>
          <w:tcPr>
            <w:tcW w:w="593" w:type="dxa"/>
            <w:vAlign w:val="bottom"/>
          </w:tcPr>
          <w:p w14:paraId="6D9CC36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980</w:t>
            </w:r>
          </w:p>
        </w:tc>
        <w:tc>
          <w:tcPr>
            <w:tcW w:w="1387" w:type="dxa"/>
            <w:vAlign w:val="bottom"/>
          </w:tcPr>
          <w:p w14:paraId="3200841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11.m.5.</w:t>
            </w:r>
          </w:p>
        </w:tc>
        <w:tc>
          <w:tcPr>
            <w:tcW w:w="5429" w:type="dxa"/>
            <w:vAlign w:val="bottom"/>
          </w:tcPr>
          <w:p w14:paraId="58D8E33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Averaging periods defined in 266.102(e)(6)</w:t>
            </w:r>
          </w:p>
        </w:tc>
        <w:tc>
          <w:tcPr>
            <w:tcW w:w="2377" w:type="dxa"/>
            <w:vAlign w:val="bottom"/>
          </w:tcPr>
          <w:p w14:paraId="1392766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266.107(d); D:270.22(a)(6)</w:t>
            </w:r>
          </w:p>
        </w:tc>
        <w:tc>
          <w:tcPr>
            <w:tcW w:w="639" w:type="dxa"/>
            <w:vAlign w:val="bottom"/>
          </w:tcPr>
          <w:p w14:paraId="74D5F03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E6D45C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11B787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5E8CFB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F753D3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D20F78D" w14:textId="77777777" w:rsidTr="001C021E">
        <w:trPr>
          <w:jc w:val="center"/>
        </w:trPr>
        <w:tc>
          <w:tcPr>
            <w:tcW w:w="593" w:type="dxa"/>
            <w:vAlign w:val="bottom"/>
          </w:tcPr>
          <w:p w14:paraId="39389BF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981</w:t>
            </w:r>
          </w:p>
        </w:tc>
        <w:tc>
          <w:tcPr>
            <w:tcW w:w="1387" w:type="dxa"/>
            <w:vAlign w:val="bottom"/>
          </w:tcPr>
          <w:p w14:paraId="4BC367A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11.m.6.</w:t>
            </w:r>
          </w:p>
        </w:tc>
        <w:tc>
          <w:tcPr>
            <w:tcW w:w="5429" w:type="dxa"/>
            <w:vAlign w:val="bottom"/>
          </w:tcPr>
          <w:p w14:paraId="226C829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Adjusted Tier 1 feed rate screening limits - No testing is required</w:t>
            </w:r>
          </w:p>
        </w:tc>
        <w:tc>
          <w:tcPr>
            <w:tcW w:w="2377" w:type="dxa"/>
            <w:vAlign w:val="bottom"/>
          </w:tcPr>
          <w:p w14:paraId="37DA4CD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266.107(e); D:270.22(a)(6)</w:t>
            </w:r>
          </w:p>
        </w:tc>
        <w:tc>
          <w:tcPr>
            <w:tcW w:w="639" w:type="dxa"/>
            <w:vAlign w:val="bottom"/>
          </w:tcPr>
          <w:p w14:paraId="4CC2D59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9888A2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6299A0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5076C9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8DDB97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07451D1" w14:textId="77777777" w:rsidTr="001C021E">
        <w:trPr>
          <w:jc w:val="center"/>
        </w:trPr>
        <w:tc>
          <w:tcPr>
            <w:tcW w:w="593" w:type="dxa"/>
            <w:vAlign w:val="bottom"/>
          </w:tcPr>
          <w:p w14:paraId="64C5B69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982</w:t>
            </w:r>
          </w:p>
        </w:tc>
        <w:tc>
          <w:tcPr>
            <w:tcW w:w="1387" w:type="dxa"/>
            <w:vAlign w:val="bottom"/>
          </w:tcPr>
          <w:p w14:paraId="0FFA749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11.m.7.</w:t>
            </w:r>
          </w:p>
        </w:tc>
        <w:tc>
          <w:tcPr>
            <w:tcW w:w="5429" w:type="dxa"/>
            <w:vAlign w:val="bottom"/>
          </w:tcPr>
          <w:p w14:paraId="165734A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Emission testing - HCl and Cl2 sampling shall be conducted using the procedures described in Part 266 Appendix IX</w:t>
            </w:r>
          </w:p>
        </w:tc>
        <w:tc>
          <w:tcPr>
            <w:tcW w:w="2377" w:type="dxa"/>
            <w:vAlign w:val="bottom"/>
          </w:tcPr>
          <w:p w14:paraId="2A8C7B5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266.107(f); D:270.22(a)(6)</w:t>
            </w:r>
          </w:p>
        </w:tc>
        <w:tc>
          <w:tcPr>
            <w:tcW w:w="639" w:type="dxa"/>
            <w:vAlign w:val="bottom"/>
          </w:tcPr>
          <w:p w14:paraId="6A64455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3C5162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AF010E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6C4C72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61A0D1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9EEBC73" w14:textId="77777777" w:rsidTr="001C021E">
        <w:trPr>
          <w:jc w:val="center"/>
        </w:trPr>
        <w:tc>
          <w:tcPr>
            <w:tcW w:w="593" w:type="dxa"/>
            <w:vAlign w:val="bottom"/>
          </w:tcPr>
          <w:p w14:paraId="7973967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983</w:t>
            </w:r>
          </w:p>
        </w:tc>
        <w:tc>
          <w:tcPr>
            <w:tcW w:w="1387" w:type="dxa"/>
            <w:vAlign w:val="bottom"/>
          </w:tcPr>
          <w:p w14:paraId="625F4CE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11.m.8.</w:t>
            </w:r>
          </w:p>
        </w:tc>
        <w:tc>
          <w:tcPr>
            <w:tcW w:w="5429" w:type="dxa"/>
            <w:vAlign w:val="bottom"/>
          </w:tcPr>
          <w:p w14:paraId="7D15603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Dispersion modeling per 40 CFR 266.106(h)</w:t>
            </w:r>
          </w:p>
        </w:tc>
        <w:tc>
          <w:tcPr>
            <w:tcW w:w="2377" w:type="dxa"/>
            <w:vAlign w:val="bottom"/>
          </w:tcPr>
          <w:p w14:paraId="3819810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266.107(g)</w:t>
            </w:r>
          </w:p>
        </w:tc>
        <w:tc>
          <w:tcPr>
            <w:tcW w:w="639" w:type="dxa"/>
            <w:vAlign w:val="bottom"/>
          </w:tcPr>
          <w:p w14:paraId="4577385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9B8484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DBA99B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AA9242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5DDD2D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0B866E0" w14:textId="77777777" w:rsidTr="001C021E">
        <w:trPr>
          <w:jc w:val="center"/>
        </w:trPr>
        <w:tc>
          <w:tcPr>
            <w:tcW w:w="593" w:type="dxa"/>
            <w:vAlign w:val="bottom"/>
          </w:tcPr>
          <w:p w14:paraId="06C07E0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984</w:t>
            </w:r>
          </w:p>
        </w:tc>
        <w:tc>
          <w:tcPr>
            <w:tcW w:w="1387" w:type="dxa"/>
            <w:vAlign w:val="bottom"/>
          </w:tcPr>
          <w:p w14:paraId="21AF2B0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11.n.</w:t>
            </w:r>
          </w:p>
        </w:tc>
        <w:tc>
          <w:tcPr>
            <w:tcW w:w="5429" w:type="dxa"/>
            <w:vAlign w:val="bottom"/>
          </w:tcPr>
          <w:p w14:paraId="58139C7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Provide a Quality Assurance Project Plan for the Trial Burn Plan </w:t>
            </w:r>
          </w:p>
        </w:tc>
        <w:tc>
          <w:tcPr>
            <w:tcW w:w="2377" w:type="dxa"/>
            <w:vAlign w:val="bottom"/>
          </w:tcPr>
          <w:p w14:paraId="0367508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Guidance</w:t>
            </w:r>
          </w:p>
        </w:tc>
        <w:tc>
          <w:tcPr>
            <w:tcW w:w="639" w:type="dxa"/>
            <w:vAlign w:val="bottom"/>
          </w:tcPr>
          <w:p w14:paraId="2D896B8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BEF69D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ABB6B3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30CF33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2DBAE3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680225" w14:paraId="1CF8B35E" w14:textId="77777777" w:rsidTr="001C021E">
        <w:trPr>
          <w:jc w:val="center"/>
        </w:trPr>
        <w:tc>
          <w:tcPr>
            <w:tcW w:w="593" w:type="dxa"/>
            <w:vAlign w:val="bottom"/>
          </w:tcPr>
          <w:p w14:paraId="1D4F94DD" w14:textId="77777777" w:rsidR="00680225" w:rsidRPr="00A2199B" w:rsidRDefault="00680225"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985</w:t>
            </w:r>
          </w:p>
        </w:tc>
        <w:tc>
          <w:tcPr>
            <w:tcW w:w="1387" w:type="dxa"/>
            <w:vAlign w:val="bottom"/>
          </w:tcPr>
          <w:p w14:paraId="110EB4EF"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11.o.</w:t>
            </w:r>
          </w:p>
        </w:tc>
        <w:tc>
          <w:tcPr>
            <w:tcW w:w="5429" w:type="dxa"/>
            <w:vAlign w:val="bottom"/>
          </w:tcPr>
          <w:p w14:paraId="7C3FF5B5"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ADDITIONAL DATA FOR DATA IN LIEU OF TESTING (DILO):</w:t>
            </w:r>
          </w:p>
        </w:tc>
        <w:tc>
          <w:tcPr>
            <w:tcW w:w="2377" w:type="dxa"/>
            <w:vAlign w:val="bottom"/>
          </w:tcPr>
          <w:p w14:paraId="3CC22C7F"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270.22(a)(6)</w:t>
            </w:r>
          </w:p>
        </w:tc>
        <w:tc>
          <w:tcPr>
            <w:tcW w:w="639" w:type="dxa"/>
            <w:vAlign w:val="bottom"/>
          </w:tcPr>
          <w:p w14:paraId="0031D4D7"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12BEE146"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3FD4F181"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6741B71C"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F1AAA00"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r>
      <w:tr w:rsidR="00945B7E" w14:paraId="082B76F4" w14:textId="77777777" w:rsidTr="001C021E">
        <w:trPr>
          <w:jc w:val="center"/>
        </w:trPr>
        <w:tc>
          <w:tcPr>
            <w:tcW w:w="593" w:type="dxa"/>
            <w:vAlign w:val="bottom"/>
          </w:tcPr>
          <w:p w14:paraId="0C05F02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986</w:t>
            </w:r>
          </w:p>
        </w:tc>
        <w:tc>
          <w:tcPr>
            <w:tcW w:w="1387" w:type="dxa"/>
            <w:vAlign w:val="bottom"/>
          </w:tcPr>
          <w:p w14:paraId="5ADB855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11.o.1.</w:t>
            </w:r>
          </w:p>
        </w:tc>
        <w:tc>
          <w:tcPr>
            <w:tcW w:w="5429" w:type="dxa"/>
            <w:vAlign w:val="bottom"/>
          </w:tcPr>
          <w:p w14:paraId="32979E7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Comparison of wastes description and analysis</w:t>
            </w:r>
          </w:p>
        </w:tc>
        <w:tc>
          <w:tcPr>
            <w:tcW w:w="2377" w:type="dxa"/>
            <w:vAlign w:val="bottom"/>
          </w:tcPr>
          <w:p w14:paraId="7DA7341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270.22(a)(6)(</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)(A)</w:t>
            </w:r>
          </w:p>
        </w:tc>
        <w:tc>
          <w:tcPr>
            <w:tcW w:w="639" w:type="dxa"/>
            <w:vAlign w:val="bottom"/>
          </w:tcPr>
          <w:p w14:paraId="12862FA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0DFA0B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E2668E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2930B2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E1FE1E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88EBAA9" w14:textId="77777777" w:rsidTr="001C021E">
        <w:trPr>
          <w:jc w:val="center"/>
        </w:trPr>
        <w:tc>
          <w:tcPr>
            <w:tcW w:w="593" w:type="dxa"/>
            <w:vAlign w:val="bottom"/>
          </w:tcPr>
          <w:p w14:paraId="067F330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987</w:t>
            </w:r>
          </w:p>
        </w:tc>
        <w:tc>
          <w:tcPr>
            <w:tcW w:w="1387" w:type="dxa"/>
            <w:vAlign w:val="bottom"/>
          </w:tcPr>
          <w:p w14:paraId="58D64D5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11.o.2.</w:t>
            </w:r>
          </w:p>
        </w:tc>
        <w:tc>
          <w:tcPr>
            <w:tcW w:w="5429" w:type="dxa"/>
            <w:vAlign w:val="bottom"/>
          </w:tcPr>
          <w:p w14:paraId="3061F7B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Comparison of design and operating conditions as required by 270.66 - for both devices</w:t>
            </w:r>
          </w:p>
        </w:tc>
        <w:tc>
          <w:tcPr>
            <w:tcW w:w="2377" w:type="dxa"/>
            <w:vAlign w:val="bottom"/>
          </w:tcPr>
          <w:p w14:paraId="3969240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270.22(a)(6)(</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)(B)</w:t>
            </w:r>
          </w:p>
        </w:tc>
        <w:tc>
          <w:tcPr>
            <w:tcW w:w="639" w:type="dxa"/>
            <w:vAlign w:val="bottom"/>
          </w:tcPr>
          <w:p w14:paraId="11975C9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6C7A3A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3DD601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EBBE49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93C477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D29AC5E" w14:textId="77777777" w:rsidTr="001C021E">
        <w:trPr>
          <w:jc w:val="center"/>
        </w:trPr>
        <w:tc>
          <w:tcPr>
            <w:tcW w:w="593" w:type="dxa"/>
            <w:vAlign w:val="bottom"/>
          </w:tcPr>
          <w:p w14:paraId="069BA6B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988</w:t>
            </w:r>
          </w:p>
        </w:tc>
        <w:tc>
          <w:tcPr>
            <w:tcW w:w="1387" w:type="dxa"/>
            <w:vAlign w:val="bottom"/>
          </w:tcPr>
          <w:p w14:paraId="1C583CC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11.o.3.</w:t>
            </w:r>
          </w:p>
        </w:tc>
        <w:tc>
          <w:tcPr>
            <w:tcW w:w="5429" w:type="dxa"/>
            <w:vAlign w:val="bottom"/>
          </w:tcPr>
          <w:p w14:paraId="001FBCB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Data QA/QC for Data Validation including Chromatograms, Chain of Custody, Sample Preservation Records, Laboratory Notes, etc.</w:t>
            </w:r>
          </w:p>
        </w:tc>
        <w:tc>
          <w:tcPr>
            <w:tcW w:w="2377" w:type="dxa"/>
            <w:vAlign w:val="bottom"/>
          </w:tcPr>
          <w:p w14:paraId="5C98657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270.22(a)(6)(</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)(C); Guidance; EPA Publication SW-846</w:t>
            </w:r>
          </w:p>
        </w:tc>
        <w:tc>
          <w:tcPr>
            <w:tcW w:w="639" w:type="dxa"/>
            <w:vAlign w:val="bottom"/>
          </w:tcPr>
          <w:p w14:paraId="5D79790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824A78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13BE9C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283EA7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9C7483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A12D8AA" w14:textId="77777777" w:rsidTr="001C021E">
        <w:trPr>
          <w:jc w:val="center"/>
        </w:trPr>
        <w:tc>
          <w:tcPr>
            <w:tcW w:w="593" w:type="dxa"/>
            <w:vAlign w:val="bottom"/>
          </w:tcPr>
          <w:p w14:paraId="12C6427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989</w:t>
            </w:r>
          </w:p>
        </w:tc>
        <w:tc>
          <w:tcPr>
            <w:tcW w:w="1387" w:type="dxa"/>
            <w:vAlign w:val="bottom"/>
          </w:tcPr>
          <w:p w14:paraId="5AF1223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11.o.4.</w:t>
            </w:r>
          </w:p>
        </w:tc>
        <w:tc>
          <w:tcPr>
            <w:tcW w:w="5429" w:type="dxa"/>
            <w:vAlign w:val="bottom"/>
          </w:tcPr>
          <w:p w14:paraId="6FBAF81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Other Information for Comparison including, but not limited to, Engineering Drawings, including boiler, combustion chamber, air pollution control devices, sampling ports and access, PED, PI&amp;D, elevations and plan views, instrument/control measurement locations, piping, containment, vessels, specifications, and calculations, all sealed, signed and dated by a licensed professional engineer with current Texas registration along with the Registered Engineering Firm’s name and Registration Number</w:t>
            </w:r>
          </w:p>
        </w:tc>
        <w:tc>
          <w:tcPr>
            <w:tcW w:w="2377" w:type="dxa"/>
            <w:vAlign w:val="bottom"/>
          </w:tcPr>
          <w:p w14:paraId="72CC6F3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270.22(a)(6)(</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)(C)</w:t>
            </w:r>
          </w:p>
        </w:tc>
        <w:tc>
          <w:tcPr>
            <w:tcW w:w="639" w:type="dxa"/>
            <w:vAlign w:val="bottom"/>
          </w:tcPr>
          <w:p w14:paraId="27D330F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C0AAFD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10A020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7FCEF3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D71994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680225" w14:paraId="46B5D684" w14:textId="77777777" w:rsidTr="001C021E">
        <w:trPr>
          <w:jc w:val="center"/>
        </w:trPr>
        <w:tc>
          <w:tcPr>
            <w:tcW w:w="593" w:type="dxa"/>
            <w:vAlign w:val="bottom"/>
          </w:tcPr>
          <w:p w14:paraId="400EECB7" w14:textId="77777777" w:rsidR="00680225" w:rsidRPr="00A2199B" w:rsidRDefault="00680225"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990</w:t>
            </w:r>
          </w:p>
        </w:tc>
        <w:tc>
          <w:tcPr>
            <w:tcW w:w="1387" w:type="dxa"/>
            <w:vAlign w:val="bottom"/>
          </w:tcPr>
          <w:p w14:paraId="179C052B"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12.</w:t>
            </w:r>
          </w:p>
        </w:tc>
        <w:tc>
          <w:tcPr>
            <w:tcW w:w="5429" w:type="dxa"/>
            <w:vAlign w:val="bottom"/>
          </w:tcPr>
          <w:p w14:paraId="577F108C"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STANDARDS FOR DIRECT TRANSFER</w:t>
            </w:r>
          </w:p>
        </w:tc>
        <w:tc>
          <w:tcPr>
            <w:tcW w:w="2377" w:type="dxa"/>
            <w:vAlign w:val="bottom"/>
          </w:tcPr>
          <w:p w14:paraId="40AAA11A"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266.111</w:t>
            </w:r>
          </w:p>
        </w:tc>
        <w:tc>
          <w:tcPr>
            <w:tcW w:w="639" w:type="dxa"/>
            <w:vAlign w:val="bottom"/>
          </w:tcPr>
          <w:p w14:paraId="6CF33EE8"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4AC129AA"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6F684170"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0DA347FF"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C0DC11A"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r>
      <w:tr w:rsidR="00945B7E" w14:paraId="1B809459" w14:textId="77777777" w:rsidTr="001C021E">
        <w:trPr>
          <w:jc w:val="center"/>
        </w:trPr>
        <w:tc>
          <w:tcPr>
            <w:tcW w:w="593" w:type="dxa"/>
            <w:vAlign w:val="bottom"/>
          </w:tcPr>
          <w:p w14:paraId="48F3582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991</w:t>
            </w:r>
          </w:p>
        </w:tc>
        <w:tc>
          <w:tcPr>
            <w:tcW w:w="1387" w:type="dxa"/>
            <w:vAlign w:val="bottom"/>
          </w:tcPr>
          <w:p w14:paraId="3A898D9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12.a.</w:t>
            </w:r>
          </w:p>
        </w:tc>
        <w:tc>
          <w:tcPr>
            <w:tcW w:w="5429" w:type="dxa"/>
            <w:vAlign w:val="bottom"/>
          </w:tcPr>
          <w:p w14:paraId="4A0A716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The regulations in this section apply to owners and operators of boilers and industrial furnaces subject to §§ 266.102 or 266.103 if hazardous waste is directly transferred from a transport vehicle to a boiler or industrial furnace without the use of a storage unit</w:t>
            </w:r>
          </w:p>
        </w:tc>
        <w:tc>
          <w:tcPr>
            <w:tcW w:w="2377" w:type="dxa"/>
            <w:vAlign w:val="bottom"/>
          </w:tcPr>
          <w:p w14:paraId="0DADBDE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266.111(a) and (b)</w:t>
            </w:r>
          </w:p>
        </w:tc>
        <w:tc>
          <w:tcPr>
            <w:tcW w:w="639" w:type="dxa"/>
            <w:vAlign w:val="bottom"/>
          </w:tcPr>
          <w:p w14:paraId="5D5A60C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F400F7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79EC35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0B7C7F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57F9B9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CCD4E57" w14:textId="77777777" w:rsidTr="001C021E">
        <w:trPr>
          <w:jc w:val="center"/>
        </w:trPr>
        <w:tc>
          <w:tcPr>
            <w:tcW w:w="593" w:type="dxa"/>
            <w:vAlign w:val="bottom"/>
          </w:tcPr>
          <w:p w14:paraId="2EC7DF6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992</w:t>
            </w:r>
          </w:p>
        </w:tc>
        <w:tc>
          <w:tcPr>
            <w:tcW w:w="1387" w:type="dxa"/>
            <w:vAlign w:val="bottom"/>
          </w:tcPr>
          <w:p w14:paraId="44D2D17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12.b.</w:t>
            </w:r>
          </w:p>
        </w:tc>
        <w:tc>
          <w:tcPr>
            <w:tcW w:w="5429" w:type="dxa"/>
            <w:vAlign w:val="bottom"/>
          </w:tcPr>
          <w:p w14:paraId="66BB2BB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General operating requirements:</w:t>
            </w:r>
          </w:p>
        </w:tc>
        <w:tc>
          <w:tcPr>
            <w:tcW w:w="2377" w:type="dxa"/>
            <w:vAlign w:val="bottom"/>
          </w:tcPr>
          <w:p w14:paraId="3588984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266.111(c)</w:t>
            </w:r>
          </w:p>
        </w:tc>
        <w:tc>
          <w:tcPr>
            <w:tcW w:w="639" w:type="dxa"/>
            <w:vAlign w:val="bottom"/>
          </w:tcPr>
          <w:p w14:paraId="5447516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F0AECA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125B5C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EBAAD5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A97CE2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FD30912" w14:textId="77777777" w:rsidTr="001C021E">
        <w:trPr>
          <w:jc w:val="center"/>
        </w:trPr>
        <w:tc>
          <w:tcPr>
            <w:tcW w:w="593" w:type="dxa"/>
            <w:vAlign w:val="bottom"/>
          </w:tcPr>
          <w:p w14:paraId="4B43501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993</w:t>
            </w:r>
          </w:p>
        </w:tc>
        <w:tc>
          <w:tcPr>
            <w:tcW w:w="1387" w:type="dxa"/>
            <w:vAlign w:val="bottom"/>
          </w:tcPr>
          <w:p w14:paraId="7063B50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12.b.1.</w:t>
            </w:r>
          </w:p>
        </w:tc>
        <w:tc>
          <w:tcPr>
            <w:tcW w:w="5429" w:type="dxa"/>
            <w:vAlign w:val="bottom"/>
          </w:tcPr>
          <w:p w14:paraId="3C24BC5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No direct transfer of a pumpable hazardous waste shall be conducted from an open-top container to a boiler or industrial furnace</w:t>
            </w:r>
          </w:p>
        </w:tc>
        <w:tc>
          <w:tcPr>
            <w:tcW w:w="2377" w:type="dxa"/>
            <w:vAlign w:val="bottom"/>
          </w:tcPr>
          <w:p w14:paraId="685B082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266.111(c)(1)</w:t>
            </w:r>
          </w:p>
        </w:tc>
        <w:tc>
          <w:tcPr>
            <w:tcW w:w="639" w:type="dxa"/>
            <w:vAlign w:val="bottom"/>
          </w:tcPr>
          <w:p w14:paraId="0754041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D2D332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A11433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34CE7E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8696EF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AD5E61B" w14:textId="77777777" w:rsidTr="001C021E">
        <w:trPr>
          <w:jc w:val="center"/>
        </w:trPr>
        <w:tc>
          <w:tcPr>
            <w:tcW w:w="593" w:type="dxa"/>
            <w:vAlign w:val="bottom"/>
          </w:tcPr>
          <w:p w14:paraId="2E0FBD6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994</w:t>
            </w:r>
          </w:p>
        </w:tc>
        <w:tc>
          <w:tcPr>
            <w:tcW w:w="1387" w:type="dxa"/>
            <w:vAlign w:val="bottom"/>
          </w:tcPr>
          <w:p w14:paraId="2CE0CA7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12.b.2.</w:t>
            </w:r>
          </w:p>
        </w:tc>
        <w:tc>
          <w:tcPr>
            <w:tcW w:w="5429" w:type="dxa"/>
            <w:vAlign w:val="bottom"/>
          </w:tcPr>
          <w:p w14:paraId="46C31E3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Direct transfer equipment used for pumpable hazardous waste shall always be closed, except when necessary to add or remove the waste, and shall not be opened, handled, or stored in a manner that may cause any rupture or leak</w:t>
            </w:r>
          </w:p>
        </w:tc>
        <w:tc>
          <w:tcPr>
            <w:tcW w:w="2377" w:type="dxa"/>
            <w:vAlign w:val="bottom"/>
          </w:tcPr>
          <w:p w14:paraId="466B745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266.111(c)(2)</w:t>
            </w:r>
          </w:p>
        </w:tc>
        <w:tc>
          <w:tcPr>
            <w:tcW w:w="639" w:type="dxa"/>
            <w:vAlign w:val="bottom"/>
          </w:tcPr>
          <w:p w14:paraId="235BA65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E0A3FC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A3DE17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2FFEEE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F7C9E6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AF2A39B" w14:textId="77777777" w:rsidTr="001C021E">
        <w:trPr>
          <w:jc w:val="center"/>
        </w:trPr>
        <w:tc>
          <w:tcPr>
            <w:tcW w:w="593" w:type="dxa"/>
            <w:vAlign w:val="bottom"/>
          </w:tcPr>
          <w:p w14:paraId="0AE969F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995</w:t>
            </w:r>
          </w:p>
        </w:tc>
        <w:tc>
          <w:tcPr>
            <w:tcW w:w="1387" w:type="dxa"/>
            <w:vAlign w:val="bottom"/>
          </w:tcPr>
          <w:p w14:paraId="3793A9A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12.b.3.</w:t>
            </w:r>
          </w:p>
        </w:tc>
        <w:tc>
          <w:tcPr>
            <w:tcW w:w="5429" w:type="dxa"/>
            <w:vAlign w:val="bottom"/>
          </w:tcPr>
          <w:p w14:paraId="36E08C5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The direct transfer of hazardous waste to a boiler or industrial furnace shall be conducted so that it does not:</w:t>
            </w:r>
          </w:p>
        </w:tc>
        <w:tc>
          <w:tcPr>
            <w:tcW w:w="2377" w:type="dxa"/>
            <w:vAlign w:val="bottom"/>
          </w:tcPr>
          <w:p w14:paraId="5F73C3A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266.111(c)(3)</w:t>
            </w:r>
          </w:p>
        </w:tc>
        <w:tc>
          <w:tcPr>
            <w:tcW w:w="639" w:type="dxa"/>
            <w:vAlign w:val="bottom"/>
          </w:tcPr>
          <w:p w14:paraId="7726FC9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DB636C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25F5F9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FE3A0D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A9D2DC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C2F03C5" w14:textId="77777777" w:rsidTr="001C021E">
        <w:trPr>
          <w:jc w:val="center"/>
        </w:trPr>
        <w:tc>
          <w:tcPr>
            <w:tcW w:w="593" w:type="dxa"/>
            <w:vAlign w:val="bottom"/>
          </w:tcPr>
          <w:p w14:paraId="097B498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996</w:t>
            </w:r>
          </w:p>
        </w:tc>
        <w:tc>
          <w:tcPr>
            <w:tcW w:w="1387" w:type="dxa"/>
            <w:vAlign w:val="bottom"/>
          </w:tcPr>
          <w:p w14:paraId="59BF855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12.b.3.a.</w:t>
            </w:r>
          </w:p>
        </w:tc>
        <w:tc>
          <w:tcPr>
            <w:tcW w:w="5429" w:type="dxa"/>
            <w:vAlign w:val="bottom"/>
          </w:tcPr>
          <w:p w14:paraId="236A821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Generate extreme heat or pressure, fire, explosion, or violent reaction</w:t>
            </w:r>
          </w:p>
        </w:tc>
        <w:tc>
          <w:tcPr>
            <w:tcW w:w="2377" w:type="dxa"/>
            <w:vAlign w:val="bottom"/>
          </w:tcPr>
          <w:p w14:paraId="480E7EE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266.111(c)(3)(</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w:t>
            </w:r>
          </w:p>
        </w:tc>
        <w:tc>
          <w:tcPr>
            <w:tcW w:w="639" w:type="dxa"/>
            <w:vAlign w:val="bottom"/>
          </w:tcPr>
          <w:p w14:paraId="6F26709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0BAAF3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4E1BB9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2E5353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E3757C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5C8130F" w14:textId="77777777" w:rsidTr="001C021E">
        <w:trPr>
          <w:jc w:val="center"/>
        </w:trPr>
        <w:tc>
          <w:tcPr>
            <w:tcW w:w="593" w:type="dxa"/>
            <w:vAlign w:val="bottom"/>
          </w:tcPr>
          <w:p w14:paraId="32B0894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997</w:t>
            </w:r>
          </w:p>
        </w:tc>
        <w:tc>
          <w:tcPr>
            <w:tcW w:w="1387" w:type="dxa"/>
            <w:vAlign w:val="bottom"/>
          </w:tcPr>
          <w:p w14:paraId="398FA4F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12.b.3.b.</w:t>
            </w:r>
          </w:p>
        </w:tc>
        <w:tc>
          <w:tcPr>
            <w:tcW w:w="5429" w:type="dxa"/>
            <w:vAlign w:val="bottom"/>
          </w:tcPr>
          <w:p w14:paraId="56B768D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Produce uncontrolled toxic mists, fumes, dusts, or gases in quantities to threaten human health</w:t>
            </w:r>
          </w:p>
        </w:tc>
        <w:tc>
          <w:tcPr>
            <w:tcW w:w="2377" w:type="dxa"/>
            <w:vAlign w:val="bottom"/>
          </w:tcPr>
          <w:p w14:paraId="553E289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266.111(c)(3)(ii)</w:t>
            </w:r>
          </w:p>
        </w:tc>
        <w:tc>
          <w:tcPr>
            <w:tcW w:w="639" w:type="dxa"/>
            <w:vAlign w:val="bottom"/>
          </w:tcPr>
          <w:p w14:paraId="4CA922C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FA8A71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41E823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176F4B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B96DDC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583DB37" w14:textId="77777777" w:rsidTr="001C021E">
        <w:trPr>
          <w:jc w:val="center"/>
        </w:trPr>
        <w:tc>
          <w:tcPr>
            <w:tcW w:w="593" w:type="dxa"/>
            <w:vAlign w:val="bottom"/>
          </w:tcPr>
          <w:p w14:paraId="078FFD8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998</w:t>
            </w:r>
          </w:p>
        </w:tc>
        <w:tc>
          <w:tcPr>
            <w:tcW w:w="1387" w:type="dxa"/>
            <w:vAlign w:val="bottom"/>
          </w:tcPr>
          <w:p w14:paraId="39FD8D5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12.b.3.c.</w:t>
            </w:r>
          </w:p>
        </w:tc>
        <w:tc>
          <w:tcPr>
            <w:tcW w:w="5429" w:type="dxa"/>
            <w:vAlign w:val="bottom"/>
          </w:tcPr>
          <w:p w14:paraId="4F241B0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Produce uncontrolled flammable fumes or gases in sufficient quantities to pose a risk of fire or explosions</w:t>
            </w:r>
          </w:p>
        </w:tc>
        <w:tc>
          <w:tcPr>
            <w:tcW w:w="2377" w:type="dxa"/>
            <w:vAlign w:val="bottom"/>
          </w:tcPr>
          <w:p w14:paraId="372D758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266.111(c)(3)(iii)</w:t>
            </w:r>
          </w:p>
        </w:tc>
        <w:tc>
          <w:tcPr>
            <w:tcW w:w="639" w:type="dxa"/>
            <w:vAlign w:val="bottom"/>
          </w:tcPr>
          <w:p w14:paraId="6603307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366E5F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D9169C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E930B5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A262C7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8B9142F" w14:textId="77777777" w:rsidTr="001C021E">
        <w:trPr>
          <w:jc w:val="center"/>
        </w:trPr>
        <w:tc>
          <w:tcPr>
            <w:tcW w:w="593" w:type="dxa"/>
            <w:vAlign w:val="bottom"/>
          </w:tcPr>
          <w:p w14:paraId="0E7DC9F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999</w:t>
            </w:r>
          </w:p>
        </w:tc>
        <w:tc>
          <w:tcPr>
            <w:tcW w:w="1387" w:type="dxa"/>
            <w:vAlign w:val="bottom"/>
          </w:tcPr>
          <w:p w14:paraId="0AB9BB5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12.b.3.d.</w:t>
            </w:r>
          </w:p>
        </w:tc>
        <w:tc>
          <w:tcPr>
            <w:tcW w:w="5429" w:type="dxa"/>
            <w:vAlign w:val="bottom"/>
          </w:tcPr>
          <w:p w14:paraId="1253907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Damage the structural integrity of the container or direct transfer equipment containing the waste</w:t>
            </w:r>
          </w:p>
        </w:tc>
        <w:tc>
          <w:tcPr>
            <w:tcW w:w="2377" w:type="dxa"/>
            <w:vAlign w:val="bottom"/>
          </w:tcPr>
          <w:p w14:paraId="2ADA7CC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266.111(c)(3)(iv)</w:t>
            </w:r>
          </w:p>
        </w:tc>
        <w:tc>
          <w:tcPr>
            <w:tcW w:w="639" w:type="dxa"/>
            <w:vAlign w:val="bottom"/>
          </w:tcPr>
          <w:p w14:paraId="1AF28E3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646308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DC0FB3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F71779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F04DDA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E43F698" w14:textId="77777777" w:rsidTr="001C021E">
        <w:trPr>
          <w:jc w:val="center"/>
        </w:trPr>
        <w:tc>
          <w:tcPr>
            <w:tcW w:w="593" w:type="dxa"/>
            <w:vAlign w:val="bottom"/>
          </w:tcPr>
          <w:p w14:paraId="0F481CD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1000</w:t>
            </w:r>
          </w:p>
        </w:tc>
        <w:tc>
          <w:tcPr>
            <w:tcW w:w="1387" w:type="dxa"/>
            <w:vAlign w:val="bottom"/>
          </w:tcPr>
          <w:p w14:paraId="5C879F8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12.b.3.e.</w:t>
            </w:r>
          </w:p>
        </w:tc>
        <w:tc>
          <w:tcPr>
            <w:tcW w:w="5429" w:type="dxa"/>
            <w:vAlign w:val="bottom"/>
          </w:tcPr>
          <w:p w14:paraId="59FED63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Adversely affect the capability of the boiler or industrial furnace to meet the standards provided by §§ 266.104 through 266.107</w:t>
            </w:r>
          </w:p>
        </w:tc>
        <w:tc>
          <w:tcPr>
            <w:tcW w:w="2377" w:type="dxa"/>
            <w:vAlign w:val="bottom"/>
          </w:tcPr>
          <w:p w14:paraId="206C678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266.111(c)(3)(v)</w:t>
            </w:r>
          </w:p>
        </w:tc>
        <w:tc>
          <w:tcPr>
            <w:tcW w:w="639" w:type="dxa"/>
            <w:vAlign w:val="bottom"/>
          </w:tcPr>
          <w:p w14:paraId="79CC695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1F199B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CA24E4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9A2DDD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825D40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5CABEEC" w14:textId="77777777" w:rsidTr="001C021E">
        <w:trPr>
          <w:jc w:val="center"/>
        </w:trPr>
        <w:tc>
          <w:tcPr>
            <w:tcW w:w="593" w:type="dxa"/>
            <w:vAlign w:val="bottom"/>
          </w:tcPr>
          <w:p w14:paraId="10580E3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1001</w:t>
            </w:r>
          </w:p>
        </w:tc>
        <w:tc>
          <w:tcPr>
            <w:tcW w:w="1387" w:type="dxa"/>
            <w:vAlign w:val="bottom"/>
          </w:tcPr>
          <w:p w14:paraId="1D255A1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12.b.3.f.</w:t>
            </w:r>
          </w:p>
        </w:tc>
        <w:tc>
          <w:tcPr>
            <w:tcW w:w="5429" w:type="dxa"/>
            <w:vAlign w:val="bottom"/>
          </w:tcPr>
          <w:p w14:paraId="3CFD507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Threaten human health or the environment</w:t>
            </w:r>
          </w:p>
        </w:tc>
        <w:tc>
          <w:tcPr>
            <w:tcW w:w="2377" w:type="dxa"/>
            <w:vAlign w:val="bottom"/>
          </w:tcPr>
          <w:p w14:paraId="5D03A1B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266.111(c)(3)(vi)</w:t>
            </w:r>
          </w:p>
        </w:tc>
        <w:tc>
          <w:tcPr>
            <w:tcW w:w="639" w:type="dxa"/>
            <w:vAlign w:val="bottom"/>
          </w:tcPr>
          <w:p w14:paraId="6F60D3A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0A5BC5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13802E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CD3CD3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4741EB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324603D" w14:textId="77777777" w:rsidTr="001C021E">
        <w:trPr>
          <w:jc w:val="center"/>
        </w:trPr>
        <w:tc>
          <w:tcPr>
            <w:tcW w:w="593" w:type="dxa"/>
            <w:vAlign w:val="bottom"/>
          </w:tcPr>
          <w:p w14:paraId="5E0B544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1002</w:t>
            </w:r>
          </w:p>
        </w:tc>
        <w:tc>
          <w:tcPr>
            <w:tcW w:w="1387" w:type="dxa"/>
            <w:vAlign w:val="bottom"/>
          </w:tcPr>
          <w:p w14:paraId="73ACFAE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12.b.4.e.</w:t>
            </w:r>
          </w:p>
        </w:tc>
        <w:tc>
          <w:tcPr>
            <w:tcW w:w="5429" w:type="dxa"/>
            <w:vAlign w:val="bottom"/>
          </w:tcPr>
          <w:p w14:paraId="4E21C12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Hazardous waste shall not be placed in direct transfer equipment if it could cause the equipment or its secondary containment system to rupture, leak, corrode, or otherwise fail</w:t>
            </w:r>
          </w:p>
        </w:tc>
        <w:tc>
          <w:tcPr>
            <w:tcW w:w="2377" w:type="dxa"/>
            <w:vAlign w:val="bottom"/>
          </w:tcPr>
          <w:p w14:paraId="7FFC34E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266.111(c)(4)</w:t>
            </w:r>
          </w:p>
        </w:tc>
        <w:tc>
          <w:tcPr>
            <w:tcW w:w="639" w:type="dxa"/>
            <w:vAlign w:val="bottom"/>
          </w:tcPr>
          <w:p w14:paraId="0986A18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CEF1AE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BE7AA2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17716F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0B8230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4902905" w14:textId="77777777" w:rsidTr="001C021E">
        <w:trPr>
          <w:jc w:val="center"/>
        </w:trPr>
        <w:tc>
          <w:tcPr>
            <w:tcW w:w="593" w:type="dxa"/>
            <w:vAlign w:val="bottom"/>
          </w:tcPr>
          <w:p w14:paraId="358CF3C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1003</w:t>
            </w:r>
          </w:p>
        </w:tc>
        <w:tc>
          <w:tcPr>
            <w:tcW w:w="1387" w:type="dxa"/>
            <w:vAlign w:val="bottom"/>
          </w:tcPr>
          <w:p w14:paraId="7B71F20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12.b.5.</w:t>
            </w:r>
          </w:p>
        </w:tc>
        <w:tc>
          <w:tcPr>
            <w:tcW w:w="5429" w:type="dxa"/>
            <w:vAlign w:val="bottom"/>
          </w:tcPr>
          <w:p w14:paraId="5D5F390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The owner or operator of the facility shall use appropriate controls and practices to prevent spills and overflows from the direct transfer equipment or its secondary containment systems. These include at a minimum:</w:t>
            </w:r>
          </w:p>
        </w:tc>
        <w:tc>
          <w:tcPr>
            <w:tcW w:w="2377" w:type="dxa"/>
            <w:vAlign w:val="bottom"/>
          </w:tcPr>
          <w:p w14:paraId="291CBC9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266.111(c)(5)</w:t>
            </w:r>
          </w:p>
        </w:tc>
        <w:tc>
          <w:tcPr>
            <w:tcW w:w="639" w:type="dxa"/>
            <w:vAlign w:val="bottom"/>
          </w:tcPr>
          <w:p w14:paraId="4E7C5D1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40B88C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98B233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9D1F40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68B999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8A808B3" w14:textId="77777777" w:rsidTr="001C021E">
        <w:trPr>
          <w:jc w:val="center"/>
        </w:trPr>
        <w:tc>
          <w:tcPr>
            <w:tcW w:w="593" w:type="dxa"/>
            <w:vAlign w:val="bottom"/>
          </w:tcPr>
          <w:p w14:paraId="6982859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1004</w:t>
            </w:r>
          </w:p>
        </w:tc>
        <w:tc>
          <w:tcPr>
            <w:tcW w:w="1387" w:type="dxa"/>
            <w:vAlign w:val="bottom"/>
          </w:tcPr>
          <w:p w14:paraId="4F4D18A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12.b.5.a.</w:t>
            </w:r>
          </w:p>
        </w:tc>
        <w:tc>
          <w:tcPr>
            <w:tcW w:w="5429" w:type="dxa"/>
            <w:vAlign w:val="bottom"/>
          </w:tcPr>
          <w:p w14:paraId="5BB87E9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Spill prevention controls (e.g., check valves, dry discount couplings)</w:t>
            </w:r>
          </w:p>
        </w:tc>
        <w:tc>
          <w:tcPr>
            <w:tcW w:w="2377" w:type="dxa"/>
            <w:vAlign w:val="bottom"/>
          </w:tcPr>
          <w:p w14:paraId="4FDE17B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266.111(c)(5)(</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w:t>
            </w:r>
          </w:p>
        </w:tc>
        <w:tc>
          <w:tcPr>
            <w:tcW w:w="639" w:type="dxa"/>
            <w:vAlign w:val="bottom"/>
          </w:tcPr>
          <w:p w14:paraId="16418B2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B84E4D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44BB50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76C3B2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E27670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68D7213" w14:textId="77777777" w:rsidTr="001C021E">
        <w:trPr>
          <w:jc w:val="center"/>
        </w:trPr>
        <w:tc>
          <w:tcPr>
            <w:tcW w:w="593" w:type="dxa"/>
            <w:vAlign w:val="bottom"/>
          </w:tcPr>
          <w:p w14:paraId="1162ABB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1005</w:t>
            </w:r>
          </w:p>
        </w:tc>
        <w:tc>
          <w:tcPr>
            <w:tcW w:w="1387" w:type="dxa"/>
            <w:vAlign w:val="bottom"/>
          </w:tcPr>
          <w:p w14:paraId="116292E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12.b.5.b.</w:t>
            </w:r>
          </w:p>
        </w:tc>
        <w:tc>
          <w:tcPr>
            <w:tcW w:w="5429" w:type="dxa"/>
            <w:vAlign w:val="bottom"/>
          </w:tcPr>
          <w:p w14:paraId="0DA97DD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Automatic waste feed cutoff to use if a leak or spill occurs from the direct transfer equipment</w:t>
            </w:r>
          </w:p>
        </w:tc>
        <w:tc>
          <w:tcPr>
            <w:tcW w:w="2377" w:type="dxa"/>
            <w:vAlign w:val="bottom"/>
          </w:tcPr>
          <w:p w14:paraId="3A4D21C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266.111(c)(5)(ii)</w:t>
            </w:r>
          </w:p>
        </w:tc>
        <w:tc>
          <w:tcPr>
            <w:tcW w:w="639" w:type="dxa"/>
            <w:vAlign w:val="bottom"/>
          </w:tcPr>
          <w:p w14:paraId="3C15C17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9AC84F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A76E10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DA3EB2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4817C6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CFBBE4A" w14:textId="77777777" w:rsidTr="001C021E">
        <w:trPr>
          <w:jc w:val="center"/>
        </w:trPr>
        <w:tc>
          <w:tcPr>
            <w:tcW w:w="593" w:type="dxa"/>
            <w:vAlign w:val="bottom"/>
          </w:tcPr>
          <w:p w14:paraId="5B5E1EC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1006</w:t>
            </w:r>
          </w:p>
        </w:tc>
        <w:tc>
          <w:tcPr>
            <w:tcW w:w="1387" w:type="dxa"/>
            <w:vAlign w:val="bottom"/>
          </w:tcPr>
          <w:p w14:paraId="44CF133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12.c.</w:t>
            </w:r>
          </w:p>
        </w:tc>
        <w:tc>
          <w:tcPr>
            <w:tcW w:w="5429" w:type="dxa"/>
            <w:vAlign w:val="bottom"/>
          </w:tcPr>
          <w:p w14:paraId="57208F1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Areas where direct transfer vehicles (containers) are located. Applying the definition of container under this section, owners and operators must comply with the following requirements:</w:t>
            </w:r>
          </w:p>
        </w:tc>
        <w:tc>
          <w:tcPr>
            <w:tcW w:w="2377" w:type="dxa"/>
            <w:vAlign w:val="bottom"/>
          </w:tcPr>
          <w:p w14:paraId="171EB0C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266.111(d)</w:t>
            </w:r>
          </w:p>
        </w:tc>
        <w:tc>
          <w:tcPr>
            <w:tcW w:w="639" w:type="dxa"/>
            <w:vAlign w:val="bottom"/>
          </w:tcPr>
          <w:p w14:paraId="0F70EEC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A85276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1447AF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B2E67E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E55647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8CB8787" w14:textId="77777777" w:rsidTr="001C021E">
        <w:trPr>
          <w:jc w:val="center"/>
        </w:trPr>
        <w:tc>
          <w:tcPr>
            <w:tcW w:w="593" w:type="dxa"/>
            <w:vAlign w:val="bottom"/>
          </w:tcPr>
          <w:p w14:paraId="30BFD1E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1007</w:t>
            </w:r>
          </w:p>
        </w:tc>
        <w:tc>
          <w:tcPr>
            <w:tcW w:w="1387" w:type="dxa"/>
            <w:vAlign w:val="bottom"/>
          </w:tcPr>
          <w:p w14:paraId="49E5886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12.c.1.</w:t>
            </w:r>
          </w:p>
        </w:tc>
        <w:tc>
          <w:tcPr>
            <w:tcW w:w="5429" w:type="dxa"/>
            <w:vAlign w:val="bottom"/>
          </w:tcPr>
          <w:p w14:paraId="05ADC0D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The containment requirements of § 264.175 of this chapter</w:t>
            </w:r>
          </w:p>
        </w:tc>
        <w:tc>
          <w:tcPr>
            <w:tcW w:w="2377" w:type="dxa"/>
            <w:vAlign w:val="bottom"/>
          </w:tcPr>
          <w:p w14:paraId="75CAC1A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266.111(d)(1)</w:t>
            </w:r>
          </w:p>
        </w:tc>
        <w:tc>
          <w:tcPr>
            <w:tcW w:w="639" w:type="dxa"/>
            <w:vAlign w:val="bottom"/>
          </w:tcPr>
          <w:p w14:paraId="7E74188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6DEE73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058E48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D44B83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05BB21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D6C808C" w14:textId="77777777" w:rsidTr="001C021E">
        <w:trPr>
          <w:jc w:val="center"/>
        </w:trPr>
        <w:tc>
          <w:tcPr>
            <w:tcW w:w="593" w:type="dxa"/>
            <w:vAlign w:val="bottom"/>
          </w:tcPr>
          <w:p w14:paraId="031B0D0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1008</w:t>
            </w:r>
          </w:p>
        </w:tc>
        <w:tc>
          <w:tcPr>
            <w:tcW w:w="1387" w:type="dxa"/>
            <w:vAlign w:val="bottom"/>
          </w:tcPr>
          <w:p w14:paraId="3FCE935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12.c.2.</w:t>
            </w:r>
          </w:p>
        </w:tc>
        <w:tc>
          <w:tcPr>
            <w:tcW w:w="5429" w:type="dxa"/>
            <w:vAlign w:val="bottom"/>
          </w:tcPr>
          <w:p w14:paraId="72F832D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The use and management requirements of subpart I, part 265 of this chapter, except for §§ 265.170 and 265.174, and except that in lieu of the special requirements of § 265.176 for ignitable or reactive waste, the owner or operator may comply with the requirements for the maintenance of protective distances between the waste management area and any public ways, streets, alleys, or an adjacent property line that can be built upon as </w:t>
            </w:r>
            <w:r w:rsidRPr="00A2199B">
              <w:rPr>
                <w:rFonts w:asciiTheme="minorHAnsi" w:hAnsiTheme="minorHAnsi" w:cstheme="minorHAnsi"/>
                <w:color w:val="000000"/>
                <w:sz w:val="22"/>
                <w:szCs w:val="22"/>
              </w:rPr>
              <w:lastRenderedPageBreak/>
              <w:t>required in Tables 2-1 through 2-6 of the National Fire Protection Association's (NFPA) “Flammable and Combustible Liquids Code,” (1977 or 1981), (incorporated by reference, see § 260.11). The owner or operator must obtain and keep on file at the facility a written certification by the local Fire Marshall that the installation meets the subject NFPA codes</w:t>
            </w:r>
          </w:p>
        </w:tc>
        <w:tc>
          <w:tcPr>
            <w:tcW w:w="2377" w:type="dxa"/>
            <w:vAlign w:val="bottom"/>
          </w:tcPr>
          <w:p w14:paraId="36C48EE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266.111(d)(2)</w:t>
            </w:r>
          </w:p>
        </w:tc>
        <w:tc>
          <w:tcPr>
            <w:tcW w:w="639" w:type="dxa"/>
            <w:vAlign w:val="bottom"/>
          </w:tcPr>
          <w:p w14:paraId="2DABBB9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048711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628368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FC0E6C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663602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696D6E4" w14:textId="77777777" w:rsidTr="001C021E">
        <w:trPr>
          <w:jc w:val="center"/>
        </w:trPr>
        <w:tc>
          <w:tcPr>
            <w:tcW w:w="593" w:type="dxa"/>
            <w:vAlign w:val="bottom"/>
          </w:tcPr>
          <w:p w14:paraId="468C668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1009</w:t>
            </w:r>
          </w:p>
        </w:tc>
        <w:tc>
          <w:tcPr>
            <w:tcW w:w="1387" w:type="dxa"/>
            <w:vAlign w:val="bottom"/>
          </w:tcPr>
          <w:p w14:paraId="134649F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12.c.3.</w:t>
            </w:r>
          </w:p>
        </w:tc>
        <w:tc>
          <w:tcPr>
            <w:tcW w:w="5429" w:type="dxa"/>
            <w:vAlign w:val="bottom"/>
          </w:tcPr>
          <w:p w14:paraId="0A91864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The closure requirements of § 264.178 of this chapter</w:t>
            </w:r>
          </w:p>
        </w:tc>
        <w:tc>
          <w:tcPr>
            <w:tcW w:w="2377" w:type="dxa"/>
            <w:vAlign w:val="bottom"/>
          </w:tcPr>
          <w:p w14:paraId="0BD8B54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266.111(d)(3)</w:t>
            </w:r>
          </w:p>
        </w:tc>
        <w:tc>
          <w:tcPr>
            <w:tcW w:w="639" w:type="dxa"/>
            <w:vAlign w:val="bottom"/>
          </w:tcPr>
          <w:p w14:paraId="13AE03D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5D6DDD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F08A56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9BDE0F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46B61E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3A540DF" w14:textId="77777777" w:rsidTr="001C021E">
        <w:trPr>
          <w:jc w:val="center"/>
        </w:trPr>
        <w:tc>
          <w:tcPr>
            <w:tcW w:w="593" w:type="dxa"/>
            <w:vAlign w:val="bottom"/>
          </w:tcPr>
          <w:p w14:paraId="43BEE71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1010</w:t>
            </w:r>
          </w:p>
        </w:tc>
        <w:tc>
          <w:tcPr>
            <w:tcW w:w="1387" w:type="dxa"/>
            <w:vAlign w:val="bottom"/>
          </w:tcPr>
          <w:p w14:paraId="0DB3ECF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12.d.</w:t>
            </w:r>
          </w:p>
        </w:tc>
        <w:tc>
          <w:tcPr>
            <w:tcW w:w="5429" w:type="dxa"/>
            <w:vAlign w:val="bottom"/>
          </w:tcPr>
          <w:p w14:paraId="4A95AAF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Direct transfer equipment must meet the following requirements:</w:t>
            </w:r>
          </w:p>
        </w:tc>
        <w:tc>
          <w:tcPr>
            <w:tcW w:w="2377" w:type="dxa"/>
            <w:vAlign w:val="bottom"/>
          </w:tcPr>
          <w:p w14:paraId="6ACDE37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266.111(e)</w:t>
            </w:r>
          </w:p>
        </w:tc>
        <w:tc>
          <w:tcPr>
            <w:tcW w:w="639" w:type="dxa"/>
            <w:vAlign w:val="bottom"/>
          </w:tcPr>
          <w:p w14:paraId="779CE6A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948C5E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7DDA5F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D347CD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1A575C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4213CD6" w14:textId="77777777" w:rsidTr="001C021E">
        <w:trPr>
          <w:jc w:val="center"/>
        </w:trPr>
        <w:tc>
          <w:tcPr>
            <w:tcW w:w="593" w:type="dxa"/>
            <w:vAlign w:val="bottom"/>
          </w:tcPr>
          <w:p w14:paraId="45B6671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1011</w:t>
            </w:r>
          </w:p>
        </w:tc>
        <w:tc>
          <w:tcPr>
            <w:tcW w:w="1387" w:type="dxa"/>
            <w:vAlign w:val="bottom"/>
          </w:tcPr>
          <w:p w14:paraId="019E443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12.d.1.</w:t>
            </w:r>
          </w:p>
        </w:tc>
        <w:tc>
          <w:tcPr>
            <w:tcW w:w="5429" w:type="dxa"/>
            <w:vAlign w:val="bottom"/>
          </w:tcPr>
          <w:p w14:paraId="2FAB977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Owners and operators shall comply with the secondary containment requirements of § 265.193 of this chapter, except for paragraphs 265.193 (a), (d), (e), and (</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 as follows:</w:t>
            </w:r>
          </w:p>
        </w:tc>
        <w:tc>
          <w:tcPr>
            <w:tcW w:w="2377" w:type="dxa"/>
            <w:vAlign w:val="bottom"/>
          </w:tcPr>
          <w:p w14:paraId="64DDC35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266.111(e)(1)</w:t>
            </w:r>
          </w:p>
        </w:tc>
        <w:tc>
          <w:tcPr>
            <w:tcW w:w="639" w:type="dxa"/>
            <w:vAlign w:val="bottom"/>
          </w:tcPr>
          <w:p w14:paraId="2A9C88B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234851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3E2327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7B810F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B70DED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A4AF628" w14:textId="77777777" w:rsidTr="001C021E">
        <w:trPr>
          <w:jc w:val="center"/>
        </w:trPr>
        <w:tc>
          <w:tcPr>
            <w:tcW w:w="593" w:type="dxa"/>
            <w:vAlign w:val="bottom"/>
          </w:tcPr>
          <w:p w14:paraId="4A27C51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1012</w:t>
            </w:r>
          </w:p>
        </w:tc>
        <w:tc>
          <w:tcPr>
            <w:tcW w:w="1387" w:type="dxa"/>
            <w:vAlign w:val="bottom"/>
          </w:tcPr>
          <w:p w14:paraId="72C0098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12.d.1.a.</w:t>
            </w:r>
          </w:p>
        </w:tc>
        <w:tc>
          <w:tcPr>
            <w:tcW w:w="5429" w:type="dxa"/>
            <w:vAlign w:val="bottom"/>
          </w:tcPr>
          <w:p w14:paraId="4C3A262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For all new direct transfer equipment, prior to their being put into service</w:t>
            </w:r>
          </w:p>
        </w:tc>
        <w:tc>
          <w:tcPr>
            <w:tcW w:w="2377" w:type="dxa"/>
            <w:vAlign w:val="bottom"/>
          </w:tcPr>
          <w:p w14:paraId="6DD79E1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266.111(e)(1)(</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w:t>
            </w:r>
          </w:p>
        </w:tc>
        <w:tc>
          <w:tcPr>
            <w:tcW w:w="639" w:type="dxa"/>
            <w:vAlign w:val="bottom"/>
          </w:tcPr>
          <w:p w14:paraId="03D870A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165CB0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92971C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5FFA52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B6FC7A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64464DF" w14:textId="77777777" w:rsidTr="001C021E">
        <w:trPr>
          <w:jc w:val="center"/>
        </w:trPr>
        <w:tc>
          <w:tcPr>
            <w:tcW w:w="593" w:type="dxa"/>
            <w:vAlign w:val="bottom"/>
          </w:tcPr>
          <w:p w14:paraId="58D247F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1013</w:t>
            </w:r>
          </w:p>
        </w:tc>
        <w:tc>
          <w:tcPr>
            <w:tcW w:w="1387" w:type="dxa"/>
            <w:vAlign w:val="bottom"/>
          </w:tcPr>
          <w:p w14:paraId="16202DC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12.d.1.b.</w:t>
            </w:r>
          </w:p>
        </w:tc>
        <w:tc>
          <w:tcPr>
            <w:tcW w:w="5429" w:type="dxa"/>
            <w:vAlign w:val="bottom"/>
          </w:tcPr>
          <w:p w14:paraId="6B8994C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For existing direct transfer equipment within 2 years after August 21, 1991</w:t>
            </w:r>
          </w:p>
        </w:tc>
        <w:tc>
          <w:tcPr>
            <w:tcW w:w="2377" w:type="dxa"/>
            <w:vAlign w:val="bottom"/>
          </w:tcPr>
          <w:p w14:paraId="181D231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266.111(e)(1)(ii)</w:t>
            </w:r>
          </w:p>
        </w:tc>
        <w:tc>
          <w:tcPr>
            <w:tcW w:w="639" w:type="dxa"/>
            <w:vAlign w:val="bottom"/>
          </w:tcPr>
          <w:p w14:paraId="30D89F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15A59D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23555B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326015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40DF38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0486FA3" w14:textId="77777777" w:rsidTr="001C021E">
        <w:trPr>
          <w:jc w:val="center"/>
        </w:trPr>
        <w:tc>
          <w:tcPr>
            <w:tcW w:w="593" w:type="dxa"/>
            <w:vAlign w:val="bottom"/>
          </w:tcPr>
          <w:p w14:paraId="18DEAF5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1014</w:t>
            </w:r>
          </w:p>
        </w:tc>
        <w:tc>
          <w:tcPr>
            <w:tcW w:w="1387" w:type="dxa"/>
            <w:vAlign w:val="bottom"/>
          </w:tcPr>
          <w:p w14:paraId="31F90E1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12.d.2.</w:t>
            </w:r>
          </w:p>
        </w:tc>
        <w:tc>
          <w:tcPr>
            <w:tcW w:w="5429" w:type="dxa"/>
            <w:vAlign w:val="bottom"/>
          </w:tcPr>
          <w:p w14:paraId="3A9D993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Requirements prior to meeting secondary containment requirements</w:t>
            </w:r>
          </w:p>
        </w:tc>
        <w:tc>
          <w:tcPr>
            <w:tcW w:w="2377" w:type="dxa"/>
            <w:vAlign w:val="bottom"/>
          </w:tcPr>
          <w:p w14:paraId="4B0C84B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266.111(e)(2)</w:t>
            </w:r>
          </w:p>
        </w:tc>
        <w:tc>
          <w:tcPr>
            <w:tcW w:w="639" w:type="dxa"/>
            <w:vAlign w:val="bottom"/>
          </w:tcPr>
          <w:p w14:paraId="3A4B316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1B1F6C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35443D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2BCA24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9AB00B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00E5D50" w14:textId="77777777" w:rsidTr="001C021E">
        <w:trPr>
          <w:jc w:val="center"/>
        </w:trPr>
        <w:tc>
          <w:tcPr>
            <w:tcW w:w="593" w:type="dxa"/>
            <w:vAlign w:val="bottom"/>
          </w:tcPr>
          <w:p w14:paraId="65EF885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1015</w:t>
            </w:r>
          </w:p>
        </w:tc>
        <w:tc>
          <w:tcPr>
            <w:tcW w:w="1387" w:type="dxa"/>
            <w:vAlign w:val="bottom"/>
          </w:tcPr>
          <w:p w14:paraId="314F7B4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12.d.2.a.</w:t>
            </w:r>
          </w:p>
        </w:tc>
        <w:tc>
          <w:tcPr>
            <w:tcW w:w="5429" w:type="dxa"/>
            <w:vAlign w:val="bottom"/>
          </w:tcPr>
          <w:p w14:paraId="513939A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Existing direct transfer equipment that does not have secondary containment, the owner or operator shall determine whether the equipment is leaking or is unfit for use and shall obtain and keep on file a written assessment reviewed and certified by a qualified, registered professional engineer in accordance with § 270.11(d) of this chapter</w:t>
            </w:r>
          </w:p>
        </w:tc>
        <w:tc>
          <w:tcPr>
            <w:tcW w:w="2377" w:type="dxa"/>
            <w:vAlign w:val="bottom"/>
          </w:tcPr>
          <w:p w14:paraId="1B663E0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266.111(e)(2)(</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w:t>
            </w:r>
          </w:p>
        </w:tc>
        <w:tc>
          <w:tcPr>
            <w:tcW w:w="639" w:type="dxa"/>
            <w:vAlign w:val="bottom"/>
          </w:tcPr>
          <w:p w14:paraId="3C662B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68E2E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7894F2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9AEB8B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EF09EF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87E5784" w14:textId="77777777" w:rsidTr="001C021E">
        <w:trPr>
          <w:jc w:val="center"/>
        </w:trPr>
        <w:tc>
          <w:tcPr>
            <w:tcW w:w="593" w:type="dxa"/>
            <w:vAlign w:val="bottom"/>
          </w:tcPr>
          <w:p w14:paraId="721EB74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1016</w:t>
            </w:r>
          </w:p>
        </w:tc>
        <w:tc>
          <w:tcPr>
            <w:tcW w:w="1387" w:type="dxa"/>
            <w:vAlign w:val="bottom"/>
          </w:tcPr>
          <w:p w14:paraId="1F6A0A5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12.d.2.b.</w:t>
            </w:r>
          </w:p>
        </w:tc>
        <w:tc>
          <w:tcPr>
            <w:tcW w:w="5429" w:type="dxa"/>
            <w:vAlign w:val="bottom"/>
          </w:tcPr>
          <w:p w14:paraId="421A921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Determine whether the direct transfer equipment is adequately designed and has sufficient structural strength and compatibility with the waste(s) to ensure that it will not collapse, rupture, or fail. At a minimum, this assessment shall consider the following:</w:t>
            </w:r>
          </w:p>
        </w:tc>
        <w:tc>
          <w:tcPr>
            <w:tcW w:w="2377" w:type="dxa"/>
            <w:vAlign w:val="bottom"/>
          </w:tcPr>
          <w:p w14:paraId="1062DC2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266.111(e)(2)(ii)</w:t>
            </w:r>
          </w:p>
        </w:tc>
        <w:tc>
          <w:tcPr>
            <w:tcW w:w="639" w:type="dxa"/>
            <w:vAlign w:val="bottom"/>
          </w:tcPr>
          <w:p w14:paraId="3BA4008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DB4543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A10A04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AE1576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1E3BAB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B7DD150" w14:textId="77777777" w:rsidTr="001C021E">
        <w:trPr>
          <w:jc w:val="center"/>
        </w:trPr>
        <w:tc>
          <w:tcPr>
            <w:tcW w:w="593" w:type="dxa"/>
            <w:vAlign w:val="bottom"/>
          </w:tcPr>
          <w:p w14:paraId="51F051C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1017</w:t>
            </w:r>
          </w:p>
        </w:tc>
        <w:tc>
          <w:tcPr>
            <w:tcW w:w="1387" w:type="dxa"/>
            <w:vAlign w:val="bottom"/>
          </w:tcPr>
          <w:p w14:paraId="0B7DE53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12.d.2.b.1.</w:t>
            </w:r>
          </w:p>
        </w:tc>
        <w:tc>
          <w:tcPr>
            <w:tcW w:w="5429" w:type="dxa"/>
            <w:vAlign w:val="bottom"/>
          </w:tcPr>
          <w:p w14:paraId="77CEF8A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Design standard(s) to which the direct transfer equipment was constructed</w:t>
            </w:r>
          </w:p>
        </w:tc>
        <w:tc>
          <w:tcPr>
            <w:tcW w:w="2377" w:type="dxa"/>
            <w:vAlign w:val="bottom"/>
          </w:tcPr>
          <w:p w14:paraId="5A25BC5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266.111(e)(2)(ii)(A)</w:t>
            </w:r>
          </w:p>
        </w:tc>
        <w:tc>
          <w:tcPr>
            <w:tcW w:w="639" w:type="dxa"/>
            <w:vAlign w:val="bottom"/>
          </w:tcPr>
          <w:p w14:paraId="74B72CB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23C7EB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5D7137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712B14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327734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4E5D923" w14:textId="77777777" w:rsidTr="001C021E">
        <w:trPr>
          <w:jc w:val="center"/>
        </w:trPr>
        <w:tc>
          <w:tcPr>
            <w:tcW w:w="593" w:type="dxa"/>
            <w:vAlign w:val="bottom"/>
          </w:tcPr>
          <w:p w14:paraId="24D3F38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1018</w:t>
            </w:r>
          </w:p>
        </w:tc>
        <w:tc>
          <w:tcPr>
            <w:tcW w:w="1387" w:type="dxa"/>
            <w:vAlign w:val="bottom"/>
          </w:tcPr>
          <w:p w14:paraId="7233746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12.d.2.b.2.</w:t>
            </w:r>
          </w:p>
        </w:tc>
        <w:tc>
          <w:tcPr>
            <w:tcW w:w="5429" w:type="dxa"/>
            <w:vAlign w:val="bottom"/>
          </w:tcPr>
          <w:p w14:paraId="3B05DA9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Hazardous characteristics of the waste(s) that have been or will be handled</w:t>
            </w:r>
          </w:p>
        </w:tc>
        <w:tc>
          <w:tcPr>
            <w:tcW w:w="2377" w:type="dxa"/>
            <w:vAlign w:val="bottom"/>
          </w:tcPr>
          <w:p w14:paraId="6A9F321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266.111(e)(2)(ii)(B)</w:t>
            </w:r>
          </w:p>
        </w:tc>
        <w:tc>
          <w:tcPr>
            <w:tcW w:w="639" w:type="dxa"/>
            <w:vAlign w:val="bottom"/>
          </w:tcPr>
          <w:p w14:paraId="78524DE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883D98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53C1F6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E8E723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9C064C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919BD4D" w14:textId="77777777" w:rsidTr="001C021E">
        <w:trPr>
          <w:jc w:val="center"/>
        </w:trPr>
        <w:tc>
          <w:tcPr>
            <w:tcW w:w="593" w:type="dxa"/>
            <w:vAlign w:val="bottom"/>
          </w:tcPr>
          <w:p w14:paraId="10C8072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1019</w:t>
            </w:r>
          </w:p>
        </w:tc>
        <w:tc>
          <w:tcPr>
            <w:tcW w:w="1387" w:type="dxa"/>
            <w:vAlign w:val="bottom"/>
          </w:tcPr>
          <w:p w14:paraId="64C8460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12.d.2.b.3.</w:t>
            </w:r>
          </w:p>
        </w:tc>
        <w:tc>
          <w:tcPr>
            <w:tcW w:w="5429" w:type="dxa"/>
            <w:vAlign w:val="bottom"/>
          </w:tcPr>
          <w:p w14:paraId="72335DF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Existing corrosion protection measures</w:t>
            </w:r>
          </w:p>
        </w:tc>
        <w:tc>
          <w:tcPr>
            <w:tcW w:w="2377" w:type="dxa"/>
            <w:vAlign w:val="bottom"/>
          </w:tcPr>
          <w:p w14:paraId="37A8F4B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266.111(e)(2)(ii)(C)</w:t>
            </w:r>
          </w:p>
        </w:tc>
        <w:tc>
          <w:tcPr>
            <w:tcW w:w="639" w:type="dxa"/>
            <w:vAlign w:val="bottom"/>
          </w:tcPr>
          <w:p w14:paraId="67C119F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60E4B3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D6823B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F2F203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DF4883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9A2B24A" w14:textId="77777777" w:rsidTr="001C021E">
        <w:trPr>
          <w:jc w:val="center"/>
        </w:trPr>
        <w:tc>
          <w:tcPr>
            <w:tcW w:w="593" w:type="dxa"/>
            <w:vAlign w:val="bottom"/>
          </w:tcPr>
          <w:p w14:paraId="6B803CB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1020</w:t>
            </w:r>
          </w:p>
        </w:tc>
        <w:tc>
          <w:tcPr>
            <w:tcW w:w="1387" w:type="dxa"/>
            <w:vAlign w:val="bottom"/>
          </w:tcPr>
          <w:p w14:paraId="31A526B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12.d.2.b.4.</w:t>
            </w:r>
          </w:p>
        </w:tc>
        <w:tc>
          <w:tcPr>
            <w:tcW w:w="5429" w:type="dxa"/>
            <w:vAlign w:val="bottom"/>
          </w:tcPr>
          <w:p w14:paraId="27CC3C2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Documented age of the equipment (otherwise, an estimate of the age)</w:t>
            </w:r>
          </w:p>
        </w:tc>
        <w:tc>
          <w:tcPr>
            <w:tcW w:w="2377" w:type="dxa"/>
            <w:vAlign w:val="bottom"/>
          </w:tcPr>
          <w:p w14:paraId="612BE0E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266.111(e)(2)(ii)(D)</w:t>
            </w:r>
          </w:p>
        </w:tc>
        <w:tc>
          <w:tcPr>
            <w:tcW w:w="639" w:type="dxa"/>
            <w:vAlign w:val="bottom"/>
          </w:tcPr>
          <w:p w14:paraId="6B5F139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97F91B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E06486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215CF8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9C8063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59E27BC" w14:textId="77777777" w:rsidTr="001C021E">
        <w:trPr>
          <w:jc w:val="center"/>
        </w:trPr>
        <w:tc>
          <w:tcPr>
            <w:tcW w:w="593" w:type="dxa"/>
            <w:vAlign w:val="bottom"/>
          </w:tcPr>
          <w:p w14:paraId="619E909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1021</w:t>
            </w:r>
          </w:p>
        </w:tc>
        <w:tc>
          <w:tcPr>
            <w:tcW w:w="1387" w:type="dxa"/>
            <w:vAlign w:val="bottom"/>
          </w:tcPr>
          <w:p w14:paraId="1B1E6E5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12.d.2.b.5.</w:t>
            </w:r>
          </w:p>
        </w:tc>
        <w:tc>
          <w:tcPr>
            <w:tcW w:w="5429" w:type="dxa"/>
            <w:vAlign w:val="bottom"/>
          </w:tcPr>
          <w:p w14:paraId="797BC5E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Results of a leak test or other integrity examination so that effects of temperature variations, vapor pockets, cracks, leaks, corrosion, and erosion are accounted for</w:t>
            </w:r>
          </w:p>
        </w:tc>
        <w:tc>
          <w:tcPr>
            <w:tcW w:w="2377" w:type="dxa"/>
            <w:vAlign w:val="bottom"/>
          </w:tcPr>
          <w:p w14:paraId="1C637DD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266.111(e)(2)(ii)(E)</w:t>
            </w:r>
          </w:p>
        </w:tc>
        <w:tc>
          <w:tcPr>
            <w:tcW w:w="639" w:type="dxa"/>
            <w:vAlign w:val="bottom"/>
          </w:tcPr>
          <w:p w14:paraId="2FDF7BF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BA4A5C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678895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93A152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44AD37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40CCA70" w14:textId="77777777" w:rsidTr="001C021E">
        <w:trPr>
          <w:jc w:val="center"/>
        </w:trPr>
        <w:tc>
          <w:tcPr>
            <w:tcW w:w="593" w:type="dxa"/>
            <w:vAlign w:val="bottom"/>
          </w:tcPr>
          <w:p w14:paraId="5F672C0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1022</w:t>
            </w:r>
          </w:p>
        </w:tc>
        <w:tc>
          <w:tcPr>
            <w:tcW w:w="1387" w:type="dxa"/>
            <w:vAlign w:val="bottom"/>
          </w:tcPr>
          <w:p w14:paraId="1411662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12.d.2.c.</w:t>
            </w:r>
          </w:p>
        </w:tc>
        <w:tc>
          <w:tcPr>
            <w:tcW w:w="5429" w:type="dxa"/>
            <w:vAlign w:val="bottom"/>
          </w:tcPr>
          <w:p w14:paraId="7A89D7C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 the direct transfer equipment is found to be leaking or unfit for use, the owner or operator shall comply with the requirements of §§ 265.196 (a) and (b) of this chapter</w:t>
            </w:r>
          </w:p>
        </w:tc>
        <w:tc>
          <w:tcPr>
            <w:tcW w:w="2377" w:type="dxa"/>
            <w:vAlign w:val="bottom"/>
          </w:tcPr>
          <w:p w14:paraId="15283B8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266.111(e)(2)(iii)</w:t>
            </w:r>
          </w:p>
        </w:tc>
        <w:tc>
          <w:tcPr>
            <w:tcW w:w="639" w:type="dxa"/>
            <w:vAlign w:val="bottom"/>
          </w:tcPr>
          <w:p w14:paraId="437F4C2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59A60C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E7F3A2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1E7138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8E4292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FF76903" w14:textId="77777777" w:rsidTr="001C021E">
        <w:trPr>
          <w:jc w:val="center"/>
        </w:trPr>
        <w:tc>
          <w:tcPr>
            <w:tcW w:w="593" w:type="dxa"/>
            <w:vAlign w:val="bottom"/>
          </w:tcPr>
          <w:p w14:paraId="39BF06C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1023</w:t>
            </w:r>
          </w:p>
        </w:tc>
        <w:tc>
          <w:tcPr>
            <w:tcW w:w="1387" w:type="dxa"/>
            <w:vAlign w:val="bottom"/>
          </w:tcPr>
          <w:p w14:paraId="7073BCD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12.d.3.</w:t>
            </w:r>
          </w:p>
        </w:tc>
        <w:tc>
          <w:tcPr>
            <w:tcW w:w="5429" w:type="dxa"/>
            <w:vAlign w:val="bottom"/>
          </w:tcPr>
          <w:p w14:paraId="23202E9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Inspections and recordkeeping</w:t>
            </w:r>
          </w:p>
        </w:tc>
        <w:tc>
          <w:tcPr>
            <w:tcW w:w="2377" w:type="dxa"/>
            <w:vAlign w:val="bottom"/>
          </w:tcPr>
          <w:p w14:paraId="24A8306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266.111(e)(3)</w:t>
            </w:r>
          </w:p>
        </w:tc>
        <w:tc>
          <w:tcPr>
            <w:tcW w:w="639" w:type="dxa"/>
            <w:vAlign w:val="bottom"/>
          </w:tcPr>
          <w:p w14:paraId="63556ED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F8A8B1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105FE4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DF8508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A36B62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E0504F9" w14:textId="77777777" w:rsidTr="001C021E">
        <w:trPr>
          <w:jc w:val="center"/>
        </w:trPr>
        <w:tc>
          <w:tcPr>
            <w:tcW w:w="593" w:type="dxa"/>
            <w:vAlign w:val="bottom"/>
          </w:tcPr>
          <w:p w14:paraId="7184666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1024</w:t>
            </w:r>
          </w:p>
        </w:tc>
        <w:tc>
          <w:tcPr>
            <w:tcW w:w="1387" w:type="dxa"/>
            <w:vAlign w:val="bottom"/>
          </w:tcPr>
          <w:p w14:paraId="7F58DD0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12.d.3.a.</w:t>
            </w:r>
          </w:p>
        </w:tc>
        <w:tc>
          <w:tcPr>
            <w:tcW w:w="5429" w:type="dxa"/>
            <w:vAlign w:val="bottom"/>
          </w:tcPr>
          <w:p w14:paraId="0F25039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The owner or operator must inspect at least once each operating hour when hazardous waste during transferred from the transport vehicle (container) to the B/IF:</w:t>
            </w:r>
          </w:p>
        </w:tc>
        <w:tc>
          <w:tcPr>
            <w:tcW w:w="2377" w:type="dxa"/>
            <w:vAlign w:val="bottom"/>
          </w:tcPr>
          <w:p w14:paraId="1A07261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266.111(e)(3)(</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w:t>
            </w:r>
          </w:p>
        </w:tc>
        <w:tc>
          <w:tcPr>
            <w:tcW w:w="639" w:type="dxa"/>
            <w:vAlign w:val="bottom"/>
          </w:tcPr>
          <w:p w14:paraId="1F4D650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72A60A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FCA40E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D28C92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0B9412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397DC55" w14:textId="77777777" w:rsidTr="001C021E">
        <w:trPr>
          <w:jc w:val="center"/>
        </w:trPr>
        <w:tc>
          <w:tcPr>
            <w:tcW w:w="593" w:type="dxa"/>
            <w:vAlign w:val="bottom"/>
          </w:tcPr>
          <w:p w14:paraId="219CD12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1025</w:t>
            </w:r>
          </w:p>
        </w:tc>
        <w:tc>
          <w:tcPr>
            <w:tcW w:w="1387" w:type="dxa"/>
            <w:vAlign w:val="bottom"/>
          </w:tcPr>
          <w:p w14:paraId="1811639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12.d.3.a.1.</w:t>
            </w:r>
          </w:p>
        </w:tc>
        <w:tc>
          <w:tcPr>
            <w:tcW w:w="5429" w:type="dxa"/>
            <w:vAlign w:val="bottom"/>
          </w:tcPr>
          <w:p w14:paraId="6E278E0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Overfill/spill control equipment to ensure it is in good working order</w:t>
            </w:r>
          </w:p>
        </w:tc>
        <w:tc>
          <w:tcPr>
            <w:tcW w:w="2377" w:type="dxa"/>
            <w:vAlign w:val="bottom"/>
          </w:tcPr>
          <w:p w14:paraId="7E81408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266.111(e)(3)(</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)(A)</w:t>
            </w:r>
          </w:p>
        </w:tc>
        <w:tc>
          <w:tcPr>
            <w:tcW w:w="639" w:type="dxa"/>
            <w:vAlign w:val="bottom"/>
          </w:tcPr>
          <w:p w14:paraId="3F95FAC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7C2558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557B61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0F27ED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1F8747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2F0CA4C" w14:textId="77777777" w:rsidTr="001C021E">
        <w:trPr>
          <w:jc w:val="center"/>
        </w:trPr>
        <w:tc>
          <w:tcPr>
            <w:tcW w:w="593" w:type="dxa"/>
            <w:vAlign w:val="bottom"/>
          </w:tcPr>
          <w:p w14:paraId="13EC751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1026</w:t>
            </w:r>
          </w:p>
        </w:tc>
        <w:tc>
          <w:tcPr>
            <w:tcW w:w="1387" w:type="dxa"/>
            <w:vAlign w:val="bottom"/>
          </w:tcPr>
          <w:p w14:paraId="7154760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12.d.3.a.2.</w:t>
            </w:r>
          </w:p>
        </w:tc>
        <w:tc>
          <w:tcPr>
            <w:tcW w:w="5429" w:type="dxa"/>
            <w:vAlign w:val="bottom"/>
          </w:tcPr>
          <w:p w14:paraId="5041BF3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The above ground portions of the direct transfer equipment to detect corrosion, erosion, or releases of waste</w:t>
            </w:r>
          </w:p>
        </w:tc>
        <w:tc>
          <w:tcPr>
            <w:tcW w:w="2377" w:type="dxa"/>
            <w:vAlign w:val="bottom"/>
          </w:tcPr>
          <w:p w14:paraId="0552845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266.111(e)(3)(</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)(B)</w:t>
            </w:r>
          </w:p>
        </w:tc>
        <w:tc>
          <w:tcPr>
            <w:tcW w:w="639" w:type="dxa"/>
            <w:vAlign w:val="bottom"/>
          </w:tcPr>
          <w:p w14:paraId="49ACD1A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5F2F24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445004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62995D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4671DD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CE065C6" w14:textId="77777777" w:rsidTr="001C021E">
        <w:trPr>
          <w:jc w:val="center"/>
        </w:trPr>
        <w:tc>
          <w:tcPr>
            <w:tcW w:w="593" w:type="dxa"/>
            <w:vAlign w:val="bottom"/>
          </w:tcPr>
          <w:p w14:paraId="1A8DB5D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1027</w:t>
            </w:r>
          </w:p>
        </w:tc>
        <w:tc>
          <w:tcPr>
            <w:tcW w:w="1387" w:type="dxa"/>
            <w:vAlign w:val="bottom"/>
          </w:tcPr>
          <w:p w14:paraId="498649E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12.d.3.a.3.</w:t>
            </w:r>
          </w:p>
        </w:tc>
        <w:tc>
          <w:tcPr>
            <w:tcW w:w="5429" w:type="dxa"/>
            <w:vAlign w:val="bottom"/>
          </w:tcPr>
          <w:p w14:paraId="3FCF123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Data from monitoring equipment and leak-detection equipment to ensure that the direct transfer equipment is being operated according to its design</w:t>
            </w:r>
          </w:p>
        </w:tc>
        <w:tc>
          <w:tcPr>
            <w:tcW w:w="2377" w:type="dxa"/>
            <w:vAlign w:val="bottom"/>
          </w:tcPr>
          <w:p w14:paraId="05FAB14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266.111(e)(3)(</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)(C)</w:t>
            </w:r>
          </w:p>
        </w:tc>
        <w:tc>
          <w:tcPr>
            <w:tcW w:w="639" w:type="dxa"/>
            <w:vAlign w:val="bottom"/>
          </w:tcPr>
          <w:p w14:paraId="7D6EEC5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36CDA3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1FCFE8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1BE170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4863D0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609828B" w14:textId="77777777" w:rsidTr="001C021E">
        <w:trPr>
          <w:jc w:val="center"/>
        </w:trPr>
        <w:tc>
          <w:tcPr>
            <w:tcW w:w="593" w:type="dxa"/>
            <w:vAlign w:val="bottom"/>
          </w:tcPr>
          <w:p w14:paraId="27AD563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1028</w:t>
            </w:r>
          </w:p>
        </w:tc>
        <w:tc>
          <w:tcPr>
            <w:tcW w:w="1387" w:type="dxa"/>
            <w:vAlign w:val="bottom"/>
          </w:tcPr>
          <w:p w14:paraId="3FD23EE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12.d.3.b.</w:t>
            </w:r>
          </w:p>
        </w:tc>
        <w:tc>
          <w:tcPr>
            <w:tcW w:w="5429" w:type="dxa"/>
            <w:vAlign w:val="bottom"/>
          </w:tcPr>
          <w:p w14:paraId="7FC4B8A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The owner or operator must inspect cathodic protection systems, if used, for proper functioning according to the schedule provided by § 265.195(b):</w:t>
            </w:r>
          </w:p>
        </w:tc>
        <w:tc>
          <w:tcPr>
            <w:tcW w:w="2377" w:type="dxa"/>
            <w:vAlign w:val="bottom"/>
          </w:tcPr>
          <w:p w14:paraId="38EBCA9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266.111(e)(3)(ii)</w:t>
            </w:r>
          </w:p>
        </w:tc>
        <w:tc>
          <w:tcPr>
            <w:tcW w:w="639" w:type="dxa"/>
            <w:vAlign w:val="bottom"/>
          </w:tcPr>
          <w:p w14:paraId="48C89F8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39C1A1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6A1B25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4442A4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616716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812CC8A" w14:textId="77777777" w:rsidTr="001C021E">
        <w:trPr>
          <w:jc w:val="center"/>
        </w:trPr>
        <w:tc>
          <w:tcPr>
            <w:tcW w:w="593" w:type="dxa"/>
            <w:vAlign w:val="bottom"/>
          </w:tcPr>
          <w:p w14:paraId="35E1C73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1029</w:t>
            </w:r>
          </w:p>
        </w:tc>
        <w:tc>
          <w:tcPr>
            <w:tcW w:w="1387" w:type="dxa"/>
            <w:vAlign w:val="bottom"/>
          </w:tcPr>
          <w:p w14:paraId="31A4761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12.d.3.c.</w:t>
            </w:r>
          </w:p>
        </w:tc>
        <w:tc>
          <w:tcPr>
            <w:tcW w:w="5429" w:type="dxa"/>
            <w:vAlign w:val="bottom"/>
          </w:tcPr>
          <w:p w14:paraId="0D52A2B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Records of inspections made under this paragraph shall be maintained in the operating record at the facility, available for inspection at least 3 years from the inspection date</w:t>
            </w:r>
          </w:p>
        </w:tc>
        <w:tc>
          <w:tcPr>
            <w:tcW w:w="2377" w:type="dxa"/>
            <w:vAlign w:val="bottom"/>
          </w:tcPr>
          <w:p w14:paraId="36397BA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266.111(e)(3)(iii)</w:t>
            </w:r>
          </w:p>
        </w:tc>
        <w:tc>
          <w:tcPr>
            <w:tcW w:w="639" w:type="dxa"/>
            <w:vAlign w:val="bottom"/>
          </w:tcPr>
          <w:p w14:paraId="5649BDD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603AFF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682D46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41A367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CA7AFE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F684152" w14:textId="77777777" w:rsidTr="001C021E">
        <w:trPr>
          <w:jc w:val="center"/>
        </w:trPr>
        <w:tc>
          <w:tcPr>
            <w:tcW w:w="593" w:type="dxa"/>
            <w:vAlign w:val="bottom"/>
          </w:tcPr>
          <w:p w14:paraId="243D8B6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1030</w:t>
            </w:r>
          </w:p>
        </w:tc>
        <w:tc>
          <w:tcPr>
            <w:tcW w:w="1387" w:type="dxa"/>
            <w:vAlign w:val="bottom"/>
          </w:tcPr>
          <w:p w14:paraId="6819838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12.d.4.</w:t>
            </w:r>
          </w:p>
        </w:tc>
        <w:tc>
          <w:tcPr>
            <w:tcW w:w="5429" w:type="dxa"/>
            <w:vAlign w:val="bottom"/>
          </w:tcPr>
          <w:p w14:paraId="35D8743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Design and installation of new equipment. Must comply with § 265.192</w:t>
            </w:r>
          </w:p>
        </w:tc>
        <w:tc>
          <w:tcPr>
            <w:tcW w:w="2377" w:type="dxa"/>
            <w:vAlign w:val="bottom"/>
          </w:tcPr>
          <w:p w14:paraId="4BF034F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266.111(e)(4)</w:t>
            </w:r>
          </w:p>
        </w:tc>
        <w:tc>
          <w:tcPr>
            <w:tcW w:w="639" w:type="dxa"/>
            <w:vAlign w:val="bottom"/>
          </w:tcPr>
          <w:p w14:paraId="592C6AF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80FE53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4D928E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A02E90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CB38E5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A95CCF1" w14:textId="77777777" w:rsidTr="001C021E">
        <w:trPr>
          <w:jc w:val="center"/>
        </w:trPr>
        <w:tc>
          <w:tcPr>
            <w:tcW w:w="593" w:type="dxa"/>
            <w:vAlign w:val="bottom"/>
          </w:tcPr>
          <w:p w14:paraId="5D9EDCF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1031</w:t>
            </w:r>
          </w:p>
        </w:tc>
        <w:tc>
          <w:tcPr>
            <w:tcW w:w="1387" w:type="dxa"/>
            <w:vAlign w:val="bottom"/>
          </w:tcPr>
          <w:p w14:paraId="328F415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12.d.5.</w:t>
            </w:r>
          </w:p>
        </w:tc>
        <w:tc>
          <w:tcPr>
            <w:tcW w:w="5429" w:type="dxa"/>
            <w:vAlign w:val="bottom"/>
          </w:tcPr>
          <w:p w14:paraId="3CCAE2D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Response to leaks or spills must comply with § 265.196</w:t>
            </w:r>
          </w:p>
        </w:tc>
        <w:tc>
          <w:tcPr>
            <w:tcW w:w="2377" w:type="dxa"/>
            <w:vAlign w:val="bottom"/>
          </w:tcPr>
          <w:p w14:paraId="4E6C9D4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266.111(e)(5)</w:t>
            </w:r>
          </w:p>
        </w:tc>
        <w:tc>
          <w:tcPr>
            <w:tcW w:w="639" w:type="dxa"/>
            <w:vAlign w:val="bottom"/>
          </w:tcPr>
          <w:p w14:paraId="37DAAAD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AD8280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185A54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F21BEB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C9DBE2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CCCD6AD" w14:textId="77777777" w:rsidTr="00680225">
        <w:trPr>
          <w:jc w:val="center"/>
        </w:trPr>
        <w:tc>
          <w:tcPr>
            <w:tcW w:w="593" w:type="dxa"/>
            <w:tcBorders>
              <w:bottom w:val="single" w:sz="4" w:space="0" w:color="auto"/>
            </w:tcBorders>
            <w:vAlign w:val="bottom"/>
          </w:tcPr>
          <w:p w14:paraId="6FE4187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1032</w:t>
            </w:r>
          </w:p>
        </w:tc>
        <w:tc>
          <w:tcPr>
            <w:tcW w:w="1387" w:type="dxa"/>
            <w:tcBorders>
              <w:bottom w:val="single" w:sz="4" w:space="0" w:color="auto"/>
            </w:tcBorders>
            <w:vAlign w:val="bottom"/>
          </w:tcPr>
          <w:p w14:paraId="1C8C2C3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12.d.6.</w:t>
            </w:r>
          </w:p>
        </w:tc>
        <w:tc>
          <w:tcPr>
            <w:tcW w:w="5429" w:type="dxa"/>
            <w:tcBorders>
              <w:bottom w:val="single" w:sz="4" w:space="0" w:color="auto"/>
            </w:tcBorders>
            <w:vAlign w:val="bottom"/>
          </w:tcPr>
          <w:p w14:paraId="4888BB1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Owners and operators must comply with § 265.197 for Closure, except for § 265.197 (c)(2) through (c)(4)</w:t>
            </w:r>
          </w:p>
        </w:tc>
        <w:tc>
          <w:tcPr>
            <w:tcW w:w="2377" w:type="dxa"/>
            <w:tcBorders>
              <w:bottom w:val="single" w:sz="4" w:space="0" w:color="auto"/>
            </w:tcBorders>
            <w:vAlign w:val="bottom"/>
          </w:tcPr>
          <w:p w14:paraId="407ECA1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266.111(e)(6)</w:t>
            </w:r>
          </w:p>
        </w:tc>
        <w:tc>
          <w:tcPr>
            <w:tcW w:w="639" w:type="dxa"/>
            <w:vAlign w:val="bottom"/>
          </w:tcPr>
          <w:p w14:paraId="5B1B683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579BEA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A92E64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098153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571E0E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680225" w14:paraId="713CF121" w14:textId="77777777" w:rsidTr="00680225">
        <w:trPr>
          <w:jc w:val="center"/>
        </w:trPr>
        <w:tc>
          <w:tcPr>
            <w:tcW w:w="593" w:type="dxa"/>
            <w:shd w:val="clear" w:color="auto" w:fill="D9D9D9" w:themeFill="background1" w:themeFillShade="D9"/>
            <w:vAlign w:val="bottom"/>
          </w:tcPr>
          <w:p w14:paraId="59549ADD" w14:textId="77777777" w:rsidR="00680225" w:rsidRPr="00A2199B" w:rsidRDefault="00680225"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1033</w:t>
            </w:r>
          </w:p>
        </w:tc>
        <w:tc>
          <w:tcPr>
            <w:tcW w:w="1387" w:type="dxa"/>
            <w:shd w:val="clear" w:color="auto" w:fill="D9D9D9" w:themeFill="background1" w:themeFillShade="D9"/>
            <w:vAlign w:val="bottom"/>
          </w:tcPr>
          <w:p w14:paraId="1DC5FF68"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w:t>
            </w:r>
          </w:p>
        </w:tc>
        <w:tc>
          <w:tcPr>
            <w:tcW w:w="5429" w:type="dxa"/>
            <w:shd w:val="clear" w:color="auto" w:fill="D9D9D9" w:themeFill="background1" w:themeFillShade="D9"/>
            <w:vAlign w:val="bottom"/>
          </w:tcPr>
          <w:p w14:paraId="4FE3FA91" w14:textId="77777777" w:rsidR="00680225" w:rsidRPr="00A2199B" w:rsidRDefault="00680225" w:rsidP="00A45380">
            <w:pPr>
              <w:tabs>
                <w:tab w:val="clear" w:pos="720"/>
              </w:tabs>
              <w:spacing w:before="0" w:after="0"/>
              <w:outlineLvl w:val="1"/>
              <w:rPr>
                <w:rFonts w:asciiTheme="minorHAnsi" w:hAnsiTheme="minorHAnsi" w:cstheme="minorHAnsi"/>
                <w:b/>
                <w:bCs/>
                <w:color w:val="000000"/>
                <w:sz w:val="22"/>
                <w:szCs w:val="22"/>
              </w:rPr>
            </w:pPr>
            <w:bookmarkStart w:id="56" w:name="_Toc425239515"/>
            <w:bookmarkStart w:id="57" w:name="_Toc425855119"/>
            <w:r w:rsidRPr="00A2199B">
              <w:rPr>
                <w:rFonts w:asciiTheme="minorHAnsi" w:hAnsiTheme="minorHAnsi" w:cstheme="minorHAnsi"/>
                <w:b/>
                <w:bCs/>
                <w:color w:val="000000"/>
                <w:sz w:val="22"/>
                <w:szCs w:val="22"/>
              </w:rPr>
              <w:t>Drip Pads</w:t>
            </w:r>
            <w:bookmarkEnd w:id="56"/>
            <w:bookmarkEnd w:id="57"/>
          </w:p>
        </w:tc>
        <w:tc>
          <w:tcPr>
            <w:tcW w:w="2377" w:type="dxa"/>
            <w:shd w:val="clear" w:color="auto" w:fill="D9D9D9" w:themeFill="background1" w:themeFillShade="D9"/>
            <w:vAlign w:val="bottom"/>
          </w:tcPr>
          <w:p w14:paraId="781078F2"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335.152(a)(15); 264 subpart W</w:t>
            </w:r>
          </w:p>
        </w:tc>
        <w:tc>
          <w:tcPr>
            <w:tcW w:w="639" w:type="dxa"/>
            <w:vAlign w:val="bottom"/>
          </w:tcPr>
          <w:p w14:paraId="2AFCC7D0"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3E8A3F9E"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58B76E0F"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1006113D"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3D01831"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r>
      <w:tr w:rsidR="00945B7E" w14:paraId="731B2F17" w14:textId="77777777" w:rsidTr="00680225">
        <w:trPr>
          <w:jc w:val="center"/>
        </w:trPr>
        <w:tc>
          <w:tcPr>
            <w:tcW w:w="593" w:type="dxa"/>
            <w:shd w:val="clear" w:color="auto" w:fill="D9D9D9" w:themeFill="background1" w:themeFillShade="D9"/>
            <w:vAlign w:val="bottom"/>
          </w:tcPr>
          <w:p w14:paraId="49FB7D5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1034</w:t>
            </w:r>
          </w:p>
        </w:tc>
        <w:tc>
          <w:tcPr>
            <w:tcW w:w="1387" w:type="dxa"/>
            <w:shd w:val="clear" w:color="auto" w:fill="D9D9D9" w:themeFill="background1" w:themeFillShade="D9"/>
            <w:vAlign w:val="bottom"/>
          </w:tcPr>
          <w:p w14:paraId="50036FD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w:t>
            </w:r>
            <w:r w:rsidRPr="00A2199B">
              <w:rPr>
                <w:rFonts w:asciiTheme="minorHAnsi" w:hAnsiTheme="minorHAnsi" w:cstheme="minorHAnsi"/>
                <w:i/>
                <w:iCs/>
                <w:color w:val="000000"/>
                <w:sz w:val="22"/>
                <w:szCs w:val="22"/>
              </w:rPr>
              <w:t>~.</w:t>
            </w:r>
          </w:p>
        </w:tc>
        <w:tc>
          <w:tcPr>
            <w:tcW w:w="5429" w:type="dxa"/>
            <w:shd w:val="clear" w:color="auto" w:fill="D9D9D9" w:themeFill="background1" w:themeFillShade="D9"/>
            <w:vAlign w:val="bottom"/>
          </w:tcPr>
          <w:p w14:paraId="2EE6FFD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Submit a Drip Pad Engineering Report including at a minimum:</w:t>
            </w:r>
          </w:p>
        </w:tc>
        <w:tc>
          <w:tcPr>
            <w:tcW w:w="2377" w:type="dxa"/>
            <w:shd w:val="clear" w:color="auto" w:fill="D9D9D9" w:themeFill="background1" w:themeFillShade="D9"/>
            <w:vAlign w:val="bottom"/>
          </w:tcPr>
          <w:p w14:paraId="6EF0FE4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264.570-573; 270.26</w:t>
            </w:r>
          </w:p>
        </w:tc>
        <w:tc>
          <w:tcPr>
            <w:tcW w:w="639" w:type="dxa"/>
            <w:vAlign w:val="bottom"/>
          </w:tcPr>
          <w:p w14:paraId="2E5774E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C2BD77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8F505F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AF358C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4A2C2E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ABB0073" w14:textId="77777777" w:rsidTr="00680225">
        <w:trPr>
          <w:jc w:val="center"/>
        </w:trPr>
        <w:tc>
          <w:tcPr>
            <w:tcW w:w="593" w:type="dxa"/>
            <w:shd w:val="clear" w:color="auto" w:fill="D9D9D9" w:themeFill="background1" w:themeFillShade="D9"/>
            <w:vAlign w:val="bottom"/>
          </w:tcPr>
          <w:p w14:paraId="74EA812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1035</w:t>
            </w:r>
          </w:p>
        </w:tc>
        <w:tc>
          <w:tcPr>
            <w:tcW w:w="1387" w:type="dxa"/>
            <w:shd w:val="clear" w:color="auto" w:fill="D9D9D9" w:themeFill="background1" w:themeFillShade="D9"/>
            <w:vAlign w:val="bottom"/>
          </w:tcPr>
          <w:p w14:paraId="6368F84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V.J.1.</w:t>
            </w:r>
          </w:p>
        </w:tc>
        <w:tc>
          <w:tcPr>
            <w:tcW w:w="5429" w:type="dxa"/>
            <w:shd w:val="clear" w:color="auto" w:fill="D9D9D9" w:themeFill="background1" w:themeFillShade="D9"/>
            <w:vAlign w:val="bottom"/>
          </w:tcPr>
          <w:p w14:paraId="4D0895A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Table V.J.1. - Drip Pads in hard copy and editable electronic format</w:t>
            </w:r>
          </w:p>
        </w:tc>
        <w:tc>
          <w:tcPr>
            <w:tcW w:w="2377" w:type="dxa"/>
            <w:shd w:val="clear" w:color="auto" w:fill="D9D9D9" w:themeFill="background1" w:themeFillShade="D9"/>
            <w:vAlign w:val="bottom"/>
          </w:tcPr>
          <w:p w14:paraId="5D62F34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270.26(a)</w:t>
            </w:r>
          </w:p>
        </w:tc>
        <w:tc>
          <w:tcPr>
            <w:tcW w:w="639" w:type="dxa"/>
            <w:vAlign w:val="bottom"/>
          </w:tcPr>
          <w:p w14:paraId="381CA89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E7B831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361D17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AADAB9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39C357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EE282AC" w14:textId="77777777" w:rsidTr="00680225">
        <w:trPr>
          <w:jc w:val="center"/>
        </w:trPr>
        <w:tc>
          <w:tcPr>
            <w:tcW w:w="593" w:type="dxa"/>
            <w:shd w:val="clear" w:color="auto" w:fill="D9D9D9" w:themeFill="background1" w:themeFillShade="D9"/>
            <w:vAlign w:val="bottom"/>
          </w:tcPr>
          <w:p w14:paraId="030D11E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1036</w:t>
            </w:r>
          </w:p>
        </w:tc>
        <w:tc>
          <w:tcPr>
            <w:tcW w:w="1387" w:type="dxa"/>
            <w:shd w:val="clear" w:color="auto" w:fill="D9D9D9" w:themeFill="background1" w:themeFillShade="D9"/>
            <w:vAlign w:val="bottom"/>
          </w:tcPr>
          <w:p w14:paraId="2773668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V.J.2.</w:t>
            </w:r>
          </w:p>
        </w:tc>
        <w:tc>
          <w:tcPr>
            <w:tcW w:w="5429" w:type="dxa"/>
            <w:shd w:val="clear" w:color="auto" w:fill="D9D9D9" w:themeFill="background1" w:themeFillShade="D9"/>
            <w:vAlign w:val="bottom"/>
          </w:tcPr>
          <w:p w14:paraId="11317D6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Table V.J.2. - Drip Pad Synthetic Liner System in hard copy and editable electronic format</w:t>
            </w:r>
          </w:p>
        </w:tc>
        <w:tc>
          <w:tcPr>
            <w:tcW w:w="2377" w:type="dxa"/>
            <w:shd w:val="clear" w:color="auto" w:fill="D9D9D9" w:themeFill="background1" w:themeFillShade="D9"/>
            <w:vAlign w:val="bottom"/>
          </w:tcPr>
          <w:p w14:paraId="32A4848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C7DEE8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634EB6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7372B4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A84155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834711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D148DC9" w14:textId="77777777" w:rsidTr="001C021E">
        <w:trPr>
          <w:jc w:val="center"/>
        </w:trPr>
        <w:tc>
          <w:tcPr>
            <w:tcW w:w="593" w:type="dxa"/>
            <w:vAlign w:val="bottom"/>
          </w:tcPr>
          <w:p w14:paraId="32BBF71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1037</w:t>
            </w:r>
          </w:p>
        </w:tc>
        <w:tc>
          <w:tcPr>
            <w:tcW w:w="1387" w:type="dxa"/>
            <w:vAlign w:val="bottom"/>
          </w:tcPr>
          <w:p w14:paraId="7003422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V.J.3.</w:t>
            </w:r>
            <w:r w:rsidRPr="00A2199B">
              <w:rPr>
                <w:rFonts w:asciiTheme="minorHAnsi" w:hAnsiTheme="minorHAnsi" w:cstheme="minorHAnsi"/>
                <w:i/>
                <w:iCs/>
                <w:color w:val="000000"/>
                <w:sz w:val="22"/>
                <w:szCs w:val="22"/>
              </w:rPr>
              <w:t>~.</w:t>
            </w:r>
          </w:p>
        </w:tc>
        <w:tc>
          <w:tcPr>
            <w:tcW w:w="5429" w:type="dxa"/>
            <w:vAlign w:val="bottom"/>
          </w:tcPr>
          <w:p w14:paraId="480E150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Describe detailed plans and engineering report, including:</w:t>
            </w:r>
          </w:p>
        </w:tc>
        <w:tc>
          <w:tcPr>
            <w:tcW w:w="2377" w:type="dxa"/>
            <w:vAlign w:val="bottom"/>
          </w:tcPr>
          <w:p w14:paraId="5F4AA52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DAEDF0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8AECDC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51A55D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E5CED0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DFF0FF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EC22BF4" w14:textId="77777777" w:rsidTr="001C021E">
        <w:trPr>
          <w:jc w:val="center"/>
        </w:trPr>
        <w:tc>
          <w:tcPr>
            <w:tcW w:w="593" w:type="dxa"/>
            <w:vAlign w:val="bottom"/>
          </w:tcPr>
          <w:p w14:paraId="7890390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1038</w:t>
            </w:r>
          </w:p>
        </w:tc>
        <w:tc>
          <w:tcPr>
            <w:tcW w:w="1387" w:type="dxa"/>
            <w:vAlign w:val="bottom"/>
          </w:tcPr>
          <w:p w14:paraId="4FE98A2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V.J.3.</w:t>
            </w:r>
            <w:r w:rsidRPr="00A2199B">
              <w:rPr>
                <w:rFonts w:asciiTheme="minorHAnsi" w:hAnsiTheme="minorHAnsi" w:cstheme="minorHAnsi"/>
                <w:i/>
                <w:iCs/>
                <w:color w:val="000000"/>
                <w:sz w:val="22"/>
                <w:szCs w:val="22"/>
              </w:rPr>
              <w:t>~.</w:t>
            </w:r>
          </w:p>
        </w:tc>
        <w:tc>
          <w:tcPr>
            <w:tcW w:w="5429" w:type="dxa"/>
            <w:vAlign w:val="bottom"/>
          </w:tcPr>
          <w:p w14:paraId="4D66D44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The engineering report must address:</w:t>
            </w:r>
          </w:p>
        </w:tc>
        <w:tc>
          <w:tcPr>
            <w:tcW w:w="2377" w:type="dxa"/>
            <w:vAlign w:val="bottom"/>
          </w:tcPr>
          <w:p w14:paraId="7CE9E81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347A1E8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BF1652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6C3442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C1AF0C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093BCE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6ADAC08" w14:textId="77777777" w:rsidTr="001C021E">
        <w:trPr>
          <w:jc w:val="center"/>
        </w:trPr>
        <w:tc>
          <w:tcPr>
            <w:tcW w:w="593" w:type="dxa"/>
            <w:vAlign w:val="bottom"/>
          </w:tcPr>
          <w:p w14:paraId="3A1D012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1039</w:t>
            </w:r>
          </w:p>
        </w:tc>
        <w:tc>
          <w:tcPr>
            <w:tcW w:w="1387" w:type="dxa"/>
            <w:vAlign w:val="bottom"/>
          </w:tcPr>
          <w:p w14:paraId="05C27F2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V.J.3.</w:t>
            </w:r>
            <w:r w:rsidRPr="00A2199B">
              <w:rPr>
                <w:rFonts w:asciiTheme="minorHAnsi" w:hAnsiTheme="minorHAnsi" w:cstheme="minorHAnsi"/>
                <w:i/>
                <w:iCs/>
                <w:color w:val="000000"/>
                <w:sz w:val="22"/>
                <w:szCs w:val="22"/>
              </w:rPr>
              <w:t>~.a.</w:t>
            </w:r>
          </w:p>
        </w:tc>
        <w:tc>
          <w:tcPr>
            <w:tcW w:w="5429" w:type="dxa"/>
            <w:vAlign w:val="bottom"/>
          </w:tcPr>
          <w:p w14:paraId="1195AFC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Design characteristics:</w:t>
            </w:r>
          </w:p>
        </w:tc>
        <w:tc>
          <w:tcPr>
            <w:tcW w:w="2377" w:type="dxa"/>
            <w:vAlign w:val="bottom"/>
          </w:tcPr>
          <w:p w14:paraId="368605C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264.573; 270.26(c)(1)</w:t>
            </w:r>
          </w:p>
        </w:tc>
        <w:tc>
          <w:tcPr>
            <w:tcW w:w="639" w:type="dxa"/>
            <w:vAlign w:val="bottom"/>
          </w:tcPr>
          <w:p w14:paraId="4E98162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B97C4B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86290C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859C6A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727387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9CB98E9" w14:textId="77777777" w:rsidTr="001C021E">
        <w:trPr>
          <w:jc w:val="center"/>
        </w:trPr>
        <w:tc>
          <w:tcPr>
            <w:tcW w:w="593" w:type="dxa"/>
            <w:vAlign w:val="bottom"/>
          </w:tcPr>
          <w:p w14:paraId="3FAD8C5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1040</w:t>
            </w:r>
          </w:p>
        </w:tc>
        <w:tc>
          <w:tcPr>
            <w:tcW w:w="1387" w:type="dxa"/>
            <w:vAlign w:val="bottom"/>
          </w:tcPr>
          <w:p w14:paraId="7FEDD2D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V.J.3.</w:t>
            </w:r>
            <w:proofErr w:type="gramStart"/>
            <w:r w:rsidRPr="00A2199B">
              <w:rPr>
                <w:rFonts w:asciiTheme="minorHAnsi" w:hAnsiTheme="minorHAnsi" w:cstheme="minorHAnsi"/>
                <w:i/>
                <w:iCs/>
                <w:color w:val="000000"/>
                <w:sz w:val="22"/>
                <w:szCs w:val="22"/>
              </w:rPr>
              <w:t>~.a.</w:t>
            </w:r>
            <w:proofErr w:type="gramEnd"/>
            <w:r w:rsidRPr="00A2199B">
              <w:rPr>
                <w:rFonts w:asciiTheme="minorHAnsi" w:hAnsiTheme="minorHAnsi" w:cstheme="minorHAnsi"/>
                <w:i/>
                <w:iCs/>
                <w:color w:val="000000"/>
                <w:sz w:val="22"/>
                <w:szCs w:val="22"/>
              </w:rPr>
              <w:t>1.</w:t>
            </w:r>
          </w:p>
        </w:tc>
        <w:tc>
          <w:tcPr>
            <w:tcW w:w="5429" w:type="dxa"/>
            <w:vAlign w:val="bottom"/>
          </w:tcPr>
          <w:p w14:paraId="61BEC89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Constructed of non-earthen materials</w:t>
            </w:r>
          </w:p>
        </w:tc>
        <w:tc>
          <w:tcPr>
            <w:tcW w:w="2377" w:type="dxa"/>
            <w:vAlign w:val="bottom"/>
          </w:tcPr>
          <w:p w14:paraId="6F22292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264.573(a)(1)</w:t>
            </w:r>
          </w:p>
        </w:tc>
        <w:tc>
          <w:tcPr>
            <w:tcW w:w="639" w:type="dxa"/>
            <w:vAlign w:val="bottom"/>
          </w:tcPr>
          <w:p w14:paraId="0C910D3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3B4C73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94BEA8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07099C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AC745B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3766269" w14:textId="77777777" w:rsidTr="001C021E">
        <w:trPr>
          <w:jc w:val="center"/>
        </w:trPr>
        <w:tc>
          <w:tcPr>
            <w:tcW w:w="593" w:type="dxa"/>
            <w:vAlign w:val="bottom"/>
          </w:tcPr>
          <w:p w14:paraId="12B60B7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1041</w:t>
            </w:r>
          </w:p>
        </w:tc>
        <w:tc>
          <w:tcPr>
            <w:tcW w:w="1387" w:type="dxa"/>
            <w:vAlign w:val="bottom"/>
          </w:tcPr>
          <w:p w14:paraId="6CE2D8E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V.J.3.</w:t>
            </w:r>
            <w:proofErr w:type="gramStart"/>
            <w:r w:rsidRPr="00A2199B">
              <w:rPr>
                <w:rFonts w:asciiTheme="minorHAnsi" w:hAnsiTheme="minorHAnsi" w:cstheme="minorHAnsi"/>
                <w:i/>
                <w:iCs/>
                <w:color w:val="000000"/>
                <w:sz w:val="22"/>
                <w:szCs w:val="22"/>
              </w:rPr>
              <w:t>~.a.</w:t>
            </w:r>
            <w:proofErr w:type="gramEnd"/>
            <w:r w:rsidRPr="00A2199B">
              <w:rPr>
                <w:rFonts w:asciiTheme="minorHAnsi" w:hAnsiTheme="minorHAnsi" w:cstheme="minorHAnsi"/>
                <w:i/>
                <w:iCs/>
                <w:color w:val="000000"/>
                <w:sz w:val="22"/>
                <w:szCs w:val="22"/>
              </w:rPr>
              <w:t>2.</w:t>
            </w:r>
          </w:p>
        </w:tc>
        <w:tc>
          <w:tcPr>
            <w:tcW w:w="5429" w:type="dxa"/>
            <w:vAlign w:val="bottom"/>
          </w:tcPr>
          <w:p w14:paraId="55A8F03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Sloped to free-drain treated wood drippage, rain, and other waters or solutions</w:t>
            </w:r>
          </w:p>
        </w:tc>
        <w:tc>
          <w:tcPr>
            <w:tcW w:w="2377" w:type="dxa"/>
            <w:vAlign w:val="bottom"/>
          </w:tcPr>
          <w:p w14:paraId="4D151C9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264.573(a)(2)</w:t>
            </w:r>
          </w:p>
        </w:tc>
        <w:tc>
          <w:tcPr>
            <w:tcW w:w="639" w:type="dxa"/>
            <w:vAlign w:val="bottom"/>
          </w:tcPr>
          <w:p w14:paraId="3DF7A5A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09BB43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05E728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25DAF1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F12E8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8634F17" w14:textId="77777777" w:rsidTr="001C021E">
        <w:trPr>
          <w:jc w:val="center"/>
        </w:trPr>
        <w:tc>
          <w:tcPr>
            <w:tcW w:w="593" w:type="dxa"/>
            <w:vAlign w:val="bottom"/>
          </w:tcPr>
          <w:p w14:paraId="2FAA3D5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1042</w:t>
            </w:r>
          </w:p>
        </w:tc>
        <w:tc>
          <w:tcPr>
            <w:tcW w:w="1387" w:type="dxa"/>
            <w:vAlign w:val="bottom"/>
          </w:tcPr>
          <w:p w14:paraId="30FF513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V.J.3.</w:t>
            </w:r>
            <w:proofErr w:type="gramStart"/>
            <w:r w:rsidRPr="00A2199B">
              <w:rPr>
                <w:rFonts w:asciiTheme="minorHAnsi" w:hAnsiTheme="minorHAnsi" w:cstheme="minorHAnsi"/>
                <w:i/>
                <w:iCs/>
                <w:color w:val="000000"/>
                <w:sz w:val="22"/>
                <w:szCs w:val="22"/>
              </w:rPr>
              <w:t>~.a.</w:t>
            </w:r>
            <w:proofErr w:type="gramEnd"/>
            <w:r w:rsidRPr="00A2199B">
              <w:rPr>
                <w:rFonts w:asciiTheme="minorHAnsi" w:hAnsiTheme="minorHAnsi" w:cstheme="minorHAnsi"/>
                <w:i/>
                <w:iCs/>
                <w:color w:val="000000"/>
                <w:sz w:val="22"/>
                <w:szCs w:val="22"/>
              </w:rPr>
              <w:t>3.</w:t>
            </w:r>
          </w:p>
        </w:tc>
        <w:tc>
          <w:tcPr>
            <w:tcW w:w="5429" w:type="dxa"/>
            <w:vAlign w:val="bottom"/>
          </w:tcPr>
          <w:p w14:paraId="4DDAE64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Curb or berm around the perimeter</w:t>
            </w:r>
          </w:p>
        </w:tc>
        <w:tc>
          <w:tcPr>
            <w:tcW w:w="2377" w:type="dxa"/>
            <w:vAlign w:val="bottom"/>
          </w:tcPr>
          <w:p w14:paraId="61C0CF9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264.573(a)(3)</w:t>
            </w:r>
          </w:p>
        </w:tc>
        <w:tc>
          <w:tcPr>
            <w:tcW w:w="639" w:type="dxa"/>
            <w:vAlign w:val="bottom"/>
          </w:tcPr>
          <w:p w14:paraId="3CE99F1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989F6A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CC8135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29B1D6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3C35A1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7E07BFE" w14:textId="77777777" w:rsidTr="001C021E">
        <w:trPr>
          <w:jc w:val="center"/>
        </w:trPr>
        <w:tc>
          <w:tcPr>
            <w:tcW w:w="593" w:type="dxa"/>
            <w:vAlign w:val="bottom"/>
          </w:tcPr>
          <w:p w14:paraId="34DDE41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1043</w:t>
            </w:r>
          </w:p>
        </w:tc>
        <w:tc>
          <w:tcPr>
            <w:tcW w:w="1387" w:type="dxa"/>
            <w:vAlign w:val="bottom"/>
          </w:tcPr>
          <w:p w14:paraId="3F8361A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V.J.3.</w:t>
            </w:r>
            <w:proofErr w:type="gramStart"/>
            <w:r w:rsidRPr="00A2199B">
              <w:rPr>
                <w:rFonts w:asciiTheme="minorHAnsi" w:hAnsiTheme="minorHAnsi" w:cstheme="minorHAnsi"/>
                <w:i/>
                <w:iCs/>
                <w:color w:val="000000"/>
                <w:sz w:val="22"/>
                <w:szCs w:val="22"/>
              </w:rPr>
              <w:t>~.a.</w:t>
            </w:r>
            <w:proofErr w:type="gramEnd"/>
            <w:r w:rsidRPr="00A2199B">
              <w:rPr>
                <w:rFonts w:asciiTheme="minorHAnsi" w:hAnsiTheme="minorHAnsi" w:cstheme="minorHAnsi"/>
                <w:i/>
                <w:iCs/>
                <w:color w:val="000000"/>
                <w:sz w:val="22"/>
                <w:szCs w:val="22"/>
              </w:rPr>
              <w:t>4.</w:t>
            </w:r>
          </w:p>
        </w:tc>
        <w:tc>
          <w:tcPr>
            <w:tcW w:w="5429" w:type="dxa"/>
            <w:vAlign w:val="bottom"/>
          </w:tcPr>
          <w:p w14:paraId="2E4618B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Hydraulic conductivity of less than or equal to 1x10-7 cm/s</w:t>
            </w:r>
          </w:p>
        </w:tc>
        <w:tc>
          <w:tcPr>
            <w:tcW w:w="2377" w:type="dxa"/>
            <w:vAlign w:val="bottom"/>
          </w:tcPr>
          <w:p w14:paraId="522EDE2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264.573(a)(4)(</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w:t>
            </w:r>
          </w:p>
        </w:tc>
        <w:tc>
          <w:tcPr>
            <w:tcW w:w="639" w:type="dxa"/>
            <w:vAlign w:val="bottom"/>
          </w:tcPr>
          <w:p w14:paraId="6B0E38F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BAB522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67BDC3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8BC045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FFF800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3C676DC" w14:textId="77777777" w:rsidTr="001C021E">
        <w:trPr>
          <w:jc w:val="center"/>
        </w:trPr>
        <w:tc>
          <w:tcPr>
            <w:tcW w:w="593" w:type="dxa"/>
            <w:vAlign w:val="bottom"/>
          </w:tcPr>
          <w:p w14:paraId="1A01902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1044</w:t>
            </w:r>
          </w:p>
        </w:tc>
        <w:tc>
          <w:tcPr>
            <w:tcW w:w="1387" w:type="dxa"/>
            <w:vAlign w:val="bottom"/>
          </w:tcPr>
          <w:p w14:paraId="4902CEB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V.J.3.</w:t>
            </w:r>
            <w:proofErr w:type="gramStart"/>
            <w:r w:rsidRPr="00A2199B">
              <w:rPr>
                <w:rFonts w:asciiTheme="minorHAnsi" w:hAnsiTheme="minorHAnsi" w:cstheme="minorHAnsi"/>
                <w:i/>
                <w:iCs/>
                <w:color w:val="000000"/>
                <w:sz w:val="22"/>
                <w:szCs w:val="22"/>
              </w:rPr>
              <w:t>~.a.</w:t>
            </w:r>
            <w:proofErr w:type="gramEnd"/>
            <w:r w:rsidRPr="00A2199B">
              <w:rPr>
                <w:rFonts w:asciiTheme="minorHAnsi" w:hAnsiTheme="minorHAnsi" w:cstheme="minorHAnsi"/>
                <w:i/>
                <w:iCs/>
                <w:color w:val="000000"/>
                <w:sz w:val="22"/>
                <w:szCs w:val="22"/>
              </w:rPr>
              <w:t>5.</w:t>
            </w:r>
          </w:p>
        </w:tc>
        <w:tc>
          <w:tcPr>
            <w:tcW w:w="5429" w:type="dxa"/>
            <w:vAlign w:val="bottom"/>
          </w:tcPr>
          <w:p w14:paraId="0BC18AC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Sufficient strength and thickness</w:t>
            </w:r>
          </w:p>
        </w:tc>
        <w:tc>
          <w:tcPr>
            <w:tcW w:w="2377" w:type="dxa"/>
            <w:vAlign w:val="bottom"/>
          </w:tcPr>
          <w:p w14:paraId="1AF548D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264.573(a)(5)</w:t>
            </w:r>
          </w:p>
        </w:tc>
        <w:tc>
          <w:tcPr>
            <w:tcW w:w="639" w:type="dxa"/>
            <w:vAlign w:val="bottom"/>
          </w:tcPr>
          <w:p w14:paraId="4EF8061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C0EA41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8B9798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E78A10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4C5CFE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D375B9D" w14:textId="77777777" w:rsidTr="001C021E">
        <w:trPr>
          <w:jc w:val="center"/>
        </w:trPr>
        <w:tc>
          <w:tcPr>
            <w:tcW w:w="593" w:type="dxa"/>
            <w:vAlign w:val="bottom"/>
          </w:tcPr>
          <w:p w14:paraId="4FCAC5F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1045</w:t>
            </w:r>
          </w:p>
        </w:tc>
        <w:tc>
          <w:tcPr>
            <w:tcW w:w="1387" w:type="dxa"/>
            <w:vAlign w:val="bottom"/>
          </w:tcPr>
          <w:p w14:paraId="3118773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V.J.3.</w:t>
            </w:r>
            <w:r w:rsidRPr="00A2199B">
              <w:rPr>
                <w:rFonts w:asciiTheme="minorHAnsi" w:hAnsiTheme="minorHAnsi" w:cstheme="minorHAnsi"/>
                <w:i/>
                <w:iCs/>
                <w:color w:val="000000"/>
                <w:sz w:val="22"/>
                <w:szCs w:val="22"/>
              </w:rPr>
              <w:t>~.b.</w:t>
            </w:r>
          </w:p>
        </w:tc>
        <w:tc>
          <w:tcPr>
            <w:tcW w:w="5429" w:type="dxa"/>
            <w:vAlign w:val="bottom"/>
          </w:tcPr>
          <w:p w14:paraId="12A2F39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For artificial liners:</w:t>
            </w:r>
          </w:p>
        </w:tc>
        <w:tc>
          <w:tcPr>
            <w:tcW w:w="2377" w:type="dxa"/>
            <w:vAlign w:val="bottom"/>
          </w:tcPr>
          <w:p w14:paraId="1068BE6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D5E471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4DB3CD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9B9D00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86DB6A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4048A3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71EAB8D" w14:textId="77777777" w:rsidTr="001C021E">
        <w:trPr>
          <w:jc w:val="center"/>
        </w:trPr>
        <w:tc>
          <w:tcPr>
            <w:tcW w:w="593" w:type="dxa"/>
            <w:vAlign w:val="bottom"/>
          </w:tcPr>
          <w:p w14:paraId="0FC264A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1046</w:t>
            </w:r>
          </w:p>
        </w:tc>
        <w:tc>
          <w:tcPr>
            <w:tcW w:w="1387" w:type="dxa"/>
            <w:vAlign w:val="bottom"/>
          </w:tcPr>
          <w:p w14:paraId="2F9B897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V.J.3.a.</w:t>
            </w:r>
          </w:p>
        </w:tc>
        <w:tc>
          <w:tcPr>
            <w:tcW w:w="5429" w:type="dxa"/>
            <w:vAlign w:val="bottom"/>
          </w:tcPr>
          <w:p w14:paraId="7CF4B82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Seaming method</w:t>
            </w:r>
          </w:p>
        </w:tc>
        <w:tc>
          <w:tcPr>
            <w:tcW w:w="2377" w:type="dxa"/>
            <w:vAlign w:val="bottom"/>
          </w:tcPr>
          <w:p w14:paraId="53496C8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2D6936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CE0932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E7A31B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0D2C8B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16B295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FA7A9CE" w14:textId="77777777" w:rsidTr="001C021E">
        <w:trPr>
          <w:jc w:val="center"/>
        </w:trPr>
        <w:tc>
          <w:tcPr>
            <w:tcW w:w="593" w:type="dxa"/>
            <w:vAlign w:val="bottom"/>
          </w:tcPr>
          <w:p w14:paraId="6EA8329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1047</w:t>
            </w:r>
          </w:p>
        </w:tc>
        <w:tc>
          <w:tcPr>
            <w:tcW w:w="1387" w:type="dxa"/>
            <w:vAlign w:val="bottom"/>
          </w:tcPr>
          <w:p w14:paraId="45AA0F3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V.J.3.b.</w:t>
            </w:r>
          </w:p>
        </w:tc>
        <w:tc>
          <w:tcPr>
            <w:tcW w:w="5429" w:type="dxa"/>
            <w:vAlign w:val="bottom"/>
          </w:tcPr>
          <w:p w14:paraId="28179A8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Surface preparation method</w:t>
            </w:r>
          </w:p>
        </w:tc>
        <w:tc>
          <w:tcPr>
            <w:tcW w:w="2377" w:type="dxa"/>
            <w:vAlign w:val="bottom"/>
          </w:tcPr>
          <w:p w14:paraId="2C8F570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20A6D4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51000E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200A21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D585C2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1D4E6D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936FFBC" w14:textId="77777777" w:rsidTr="001C021E">
        <w:trPr>
          <w:jc w:val="center"/>
        </w:trPr>
        <w:tc>
          <w:tcPr>
            <w:tcW w:w="593" w:type="dxa"/>
            <w:vAlign w:val="bottom"/>
          </w:tcPr>
          <w:p w14:paraId="6E2A216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1048</w:t>
            </w:r>
          </w:p>
        </w:tc>
        <w:tc>
          <w:tcPr>
            <w:tcW w:w="1387" w:type="dxa"/>
            <w:vAlign w:val="bottom"/>
          </w:tcPr>
          <w:p w14:paraId="6151010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V.J.3.c.</w:t>
            </w:r>
          </w:p>
        </w:tc>
        <w:tc>
          <w:tcPr>
            <w:tcW w:w="5429" w:type="dxa"/>
            <w:vAlign w:val="bottom"/>
          </w:tcPr>
          <w:p w14:paraId="7BA2413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Tensile strength</w:t>
            </w:r>
          </w:p>
        </w:tc>
        <w:tc>
          <w:tcPr>
            <w:tcW w:w="2377" w:type="dxa"/>
            <w:vAlign w:val="bottom"/>
          </w:tcPr>
          <w:p w14:paraId="1AADA21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231348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4B94B3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387D9A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DB5662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31CF6D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805AF58" w14:textId="77777777" w:rsidTr="001C021E">
        <w:trPr>
          <w:jc w:val="center"/>
        </w:trPr>
        <w:tc>
          <w:tcPr>
            <w:tcW w:w="593" w:type="dxa"/>
            <w:vAlign w:val="bottom"/>
          </w:tcPr>
          <w:p w14:paraId="6DFD906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1049</w:t>
            </w:r>
          </w:p>
        </w:tc>
        <w:tc>
          <w:tcPr>
            <w:tcW w:w="1387" w:type="dxa"/>
            <w:vAlign w:val="bottom"/>
          </w:tcPr>
          <w:p w14:paraId="3399E01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V.J.3.d.</w:t>
            </w:r>
          </w:p>
        </w:tc>
        <w:tc>
          <w:tcPr>
            <w:tcW w:w="5429" w:type="dxa"/>
            <w:vAlign w:val="bottom"/>
          </w:tcPr>
          <w:p w14:paraId="3135B07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Impact resistance</w:t>
            </w:r>
          </w:p>
        </w:tc>
        <w:tc>
          <w:tcPr>
            <w:tcW w:w="2377" w:type="dxa"/>
            <w:vAlign w:val="bottom"/>
          </w:tcPr>
          <w:p w14:paraId="73BE7E5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E02D98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E5EFF5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D7729A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F853B7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5480C1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5829625" w14:textId="77777777" w:rsidTr="001C021E">
        <w:trPr>
          <w:jc w:val="center"/>
        </w:trPr>
        <w:tc>
          <w:tcPr>
            <w:tcW w:w="593" w:type="dxa"/>
            <w:vAlign w:val="bottom"/>
          </w:tcPr>
          <w:p w14:paraId="7D2491A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1050</w:t>
            </w:r>
          </w:p>
        </w:tc>
        <w:tc>
          <w:tcPr>
            <w:tcW w:w="1387" w:type="dxa"/>
            <w:vAlign w:val="bottom"/>
          </w:tcPr>
          <w:p w14:paraId="7EF4362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V.J.3.e.</w:t>
            </w:r>
          </w:p>
        </w:tc>
        <w:tc>
          <w:tcPr>
            <w:tcW w:w="5429" w:type="dxa"/>
            <w:vAlign w:val="bottom"/>
          </w:tcPr>
          <w:p w14:paraId="79CDDCC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Compatibility Demonstration</w:t>
            </w:r>
          </w:p>
        </w:tc>
        <w:tc>
          <w:tcPr>
            <w:tcW w:w="2377" w:type="dxa"/>
            <w:vAlign w:val="bottom"/>
          </w:tcPr>
          <w:p w14:paraId="699B356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25B8C8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D2BCD8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47942E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B08C75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AD3417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E62694F" w14:textId="77777777" w:rsidTr="001C021E">
        <w:trPr>
          <w:jc w:val="center"/>
        </w:trPr>
        <w:tc>
          <w:tcPr>
            <w:tcW w:w="593" w:type="dxa"/>
            <w:vAlign w:val="bottom"/>
          </w:tcPr>
          <w:p w14:paraId="0DC6DA3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1051</w:t>
            </w:r>
          </w:p>
        </w:tc>
        <w:tc>
          <w:tcPr>
            <w:tcW w:w="1387" w:type="dxa"/>
            <w:vAlign w:val="bottom"/>
          </w:tcPr>
          <w:p w14:paraId="20AE427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V.J.3.f.</w:t>
            </w:r>
          </w:p>
        </w:tc>
        <w:tc>
          <w:tcPr>
            <w:tcW w:w="5429" w:type="dxa"/>
            <w:vAlign w:val="bottom"/>
          </w:tcPr>
          <w:p w14:paraId="58391BA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Foundation design (settlement potential, bearing capacity/stability and potential for bottom heave blow-out)</w:t>
            </w:r>
          </w:p>
        </w:tc>
        <w:tc>
          <w:tcPr>
            <w:tcW w:w="2377" w:type="dxa"/>
            <w:vAlign w:val="bottom"/>
          </w:tcPr>
          <w:p w14:paraId="21E6037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02008D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7FF9EF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482E79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CFB4E9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003D72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BF36956" w14:textId="77777777" w:rsidTr="001C021E">
        <w:trPr>
          <w:jc w:val="center"/>
        </w:trPr>
        <w:tc>
          <w:tcPr>
            <w:tcW w:w="593" w:type="dxa"/>
            <w:vAlign w:val="bottom"/>
          </w:tcPr>
          <w:p w14:paraId="306EC9A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1052</w:t>
            </w:r>
          </w:p>
        </w:tc>
        <w:tc>
          <w:tcPr>
            <w:tcW w:w="1387" w:type="dxa"/>
            <w:vAlign w:val="bottom"/>
          </w:tcPr>
          <w:p w14:paraId="2539D55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V.J.3.</w:t>
            </w:r>
            <w:r w:rsidRPr="00A2199B">
              <w:rPr>
                <w:rFonts w:asciiTheme="minorHAnsi" w:hAnsiTheme="minorHAnsi" w:cstheme="minorHAnsi"/>
                <w:i/>
                <w:iCs/>
                <w:color w:val="000000"/>
                <w:sz w:val="22"/>
                <w:szCs w:val="22"/>
              </w:rPr>
              <w:t>~.c.</w:t>
            </w:r>
          </w:p>
        </w:tc>
        <w:tc>
          <w:tcPr>
            <w:tcW w:w="5429" w:type="dxa"/>
            <w:vAlign w:val="bottom"/>
          </w:tcPr>
          <w:p w14:paraId="36BB539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For leakage collection system:</w:t>
            </w:r>
          </w:p>
        </w:tc>
        <w:tc>
          <w:tcPr>
            <w:tcW w:w="2377" w:type="dxa"/>
            <w:vAlign w:val="bottom"/>
          </w:tcPr>
          <w:p w14:paraId="4B83670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B1566B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F116FA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AF4AA2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730E0F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932C66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533F99C" w14:textId="77777777" w:rsidTr="001C021E">
        <w:trPr>
          <w:jc w:val="center"/>
        </w:trPr>
        <w:tc>
          <w:tcPr>
            <w:tcW w:w="593" w:type="dxa"/>
            <w:vAlign w:val="bottom"/>
          </w:tcPr>
          <w:p w14:paraId="741D005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1053</w:t>
            </w:r>
          </w:p>
        </w:tc>
        <w:tc>
          <w:tcPr>
            <w:tcW w:w="1387" w:type="dxa"/>
            <w:vAlign w:val="bottom"/>
          </w:tcPr>
          <w:p w14:paraId="17A35D2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V.J.3.g.</w:t>
            </w:r>
          </w:p>
        </w:tc>
        <w:tc>
          <w:tcPr>
            <w:tcW w:w="5429" w:type="dxa"/>
            <w:vAlign w:val="bottom"/>
          </w:tcPr>
          <w:p w14:paraId="71388C2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Capacity of system:</w:t>
            </w:r>
          </w:p>
        </w:tc>
        <w:tc>
          <w:tcPr>
            <w:tcW w:w="2377" w:type="dxa"/>
            <w:vAlign w:val="bottom"/>
          </w:tcPr>
          <w:p w14:paraId="2164E9B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3765F02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CBB2BF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39258C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063BC8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D446DC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CB47598" w14:textId="77777777" w:rsidTr="001C021E">
        <w:trPr>
          <w:jc w:val="center"/>
        </w:trPr>
        <w:tc>
          <w:tcPr>
            <w:tcW w:w="593" w:type="dxa"/>
            <w:vAlign w:val="bottom"/>
          </w:tcPr>
          <w:p w14:paraId="35FB7D6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1054</w:t>
            </w:r>
          </w:p>
        </w:tc>
        <w:tc>
          <w:tcPr>
            <w:tcW w:w="1387" w:type="dxa"/>
            <w:vAlign w:val="bottom"/>
          </w:tcPr>
          <w:p w14:paraId="0C05FCC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V.J.3.g.1.</w:t>
            </w:r>
          </w:p>
        </w:tc>
        <w:tc>
          <w:tcPr>
            <w:tcW w:w="5429" w:type="dxa"/>
            <w:vAlign w:val="bottom"/>
          </w:tcPr>
          <w:p w14:paraId="5CBF58E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Rate of leakage removal</w:t>
            </w:r>
          </w:p>
        </w:tc>
        <w:tc>
          <w:tcPr>
            <w:tcW w:w="2377" w:type="dxa"/>
            <w:vAlign w:val="bottom"/>
          </w:tcPr>
          <w:p w14:paraId="33C1698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DF97BC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70ECCE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DD674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7481A9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431271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72C1DB5" w14:textId="77777777" w:rsidTr="001C021E">
        <w:trPr>
          <w:jc w:val="center"/>
        </w:trPr>
        <w:tc>
          <w:tcPr>
            <w:tcW w:w="593" w:type="dxa"/>
            <w:vAlign w:val="bottom"/>
          </w:tcPr>
          <w:p w14:paraId="5210078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1055</w:t>
            </w:r>
          </w:p>
        </w:tc>
        <w:tc>
          <w:tcPr>
            <w:tcW w:w="1387" w:type="dxa"/>
            <w:vAlign w:val="bottom"/>
          </w:tcPr>
          <w:p w14:paraId="4BFDD8E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V.J.3.g.2.</w:t>
            </w:r>
          </w:p>
        </w:tc>
        <w:tc>
          <w:tcPr>
            <w:tcW w:w="5429" w:type="dxa"/>
            <w:vAlign w:val="bottom"/>
          </w:tcPr>
          <w:p w14:paraId="6476F05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Capacity of sumps</w:t>
            </w:r>
          </w:p>
        </w:tc>
        <w:tc>
          <w:tcPr>
            <w:tcW w:w="2377" w:type="dxa"/>
            <w:vAlign w:val="bottom"/>
          </w:tcPr>
          <w:p w14:paraId="41EFB61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42A555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717FC0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E2BD50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2987AD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EAE136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3F9885E" w14:textId="77777777" w:rsidTr="001C021E">
        <w:trPr>
          <w:jc w:val="center"/>
        </w:trPr>
        <w:tc>
          <w:tcPr>
            <w:tcW w:w="593" w:type="dxa"/>
            <w:vAlign w:val="bottom"/>
          </w:tcPr>
          <w:p w14:paraId="127C6BD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1056</w:t>
            </w:r>
          </w:p>
        </w:tc>
        <w:tc>
          <w:tcPr>
            <w:tcW w:w="1387" w:type="dxa"/>
            <w:vAlign w:val="bottom"/>
          </w:tcPr>
          <w:p w14:paraId="4A40FA3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V.J.3.g.3.</w:t>
            </w:r>
          </w:p>
        </w:tc>
        <w:tc>
          <w:tcPr>
            <w:tcW w:w="5429" w:type="dxa"/>
            <w:vAlign w:val="bottom"/>
          </w:tcPr>
          <w:p w14:paraId="39CB8F7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Thickness of mounding &amp; maximum hydraulic head</w:t>
            </w:r>
          </w:p>
        </w:tc>
        <w:tc>
          <w:tcPr>
            <w:tcW w:w="2377" w:type="dxa"/>
            <w:vAlign w:val="bottom"/>
          </w:tcPr>
          <w:p w14:paraId="514B4AE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086549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C69082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46B1A2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BD6734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D10437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2D3C6DC" w14:textId="77777777" w:rsidTr="001C021E">
        <w:trPr>
          <w:jc w:val="center"/>
        </w:trPr>
        <w:tc>
          <w:tcPr>
            <w:tcW w:w="593" w:type="dxa"/>
            <w:vAlign w:val="bottom"/>
          </w:tcPr>
          <w:p w14:paraId="46F1717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1057</w:t>
            </w:r>
          </w:p>
        </w:tc>
        <w:tc>
          <w:tcPr>
            <w:tcW w:w="1387" w:type="dxa"/>
            <w:vAlign w:val="bottom"/>
          </w:tcPr>
          <w:p w14:paraId="379AAAB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V.J.3.h.</w:t>
            </w:r>
          </w:p>
        </w:tc>
        <w:tc>
          <w:tcPr>
            <w:tcW w:w="5429" w:type="dxa"/>
            <w:vAlign w:val="bottom"/>
          </w:tcPr>
          <w:p w14:paraId="4392EE3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Pipe material and strength</w:t>
            </w:r>
          </w:p>
        </w:tc>
        <w:tc>
          <w:tcPr>
            <w:tcW w:w="2377" w:type="dxa"/>
            <w:vAlign w:val="bottom"/>
          </w:tcPr>
          <w:p w14:paraId="76C98A5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CCE48E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0CFE9C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348A76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549E22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E767E3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45AEBD6" w14:textId="77777777" w:rsidTr="001C021E">
        <w:trPr>
          <w:jc w:val="center"/>
        </w:trPr>
        <w:tc>
          <w:tcPr>
            <w:tcW w:w="593" w:type="dxa"/>
            <w:vAlign w:val="bottom"/>
          </w:tcPr>
          <w:p w14:paraId="4180D47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1058</w:t>
            </w:r>
          </w:p>
        </w:tc>
        <w:tc>
          <w:tcPr>
            <w:tcW w:w="1387" w:type="dxa"/>
            <w:vAlign w:val="bottom"/>
          </w:tcPr>
          <w:p w14:paraId="0662C9E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V.J.3.i.</w:t>
            </w:r>
          </w:p>
        </w:tc>
        <w:tc>
          <w:tcPr>
            <w:tcW w:w="5429" w:type="dxa"/>
            <w:vAlign w:val="bottom"/>
          </w:tcPr>
          <w:p w14:paraId="16E81DA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Pipe network spacing and grading</w:t>
            </w:r>
          </w:p>
        </w:tc>
        <w:tc>
          <w:tcPr>
            <w:tcW w:w="2377" w:type="dxa"/>
            <w:vAlign w:val="bottom"/>
          </w:tcPr>
          <w:p w14:paraId="61C7344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322CD3F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CCBAA1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C489FD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928447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8D812E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5699380" w14:textId="77777777" w:rsidTr="001C021E">
        <w:trPr>
          <w:jc w:val="center"/>
        </w:trPr>
        <w:tc>
          <w:tcPr>
            <w:tcW w:w="593" w:type="dxa"/>
            <w:vAlign w:val="bottom"/>
          </w:tcPr>
          <w:p w14:paraId="1F162D2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1059</w:t>
            </w:r>
          </w:p>
        </w:tc>
        <w:tc>
          <w:tcPr>
            <w:tcW w:w="1387" w:type="dxa"/>
            <w:vAlign w:val="bottom"/>
          </w:tcPr>
          <w:p w14:paraId="30CE5AA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V.J.3.j.</w:t>
            </w:r>
          </w:p>
        </w:tc>
        <w:tc>
          <w:tcPr>
            <w:tcW w:w="5429" w:type="dxa"/>
            <w:vAlign w:val="bottom"/>
          </w:tcPr>
          <w:p w14:paraId="77778DD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Collection sump material and strength</w:t>
            </w:r>
          </w:p>
        </w:tc>
        <w:tc>
          <w:tcPr>
            <w:tcW w:w="2377" w:type="dxa"/>
            <w:vAlign w:val="bottom"/>
          </w:tcPr>
          <w:p w14:paraId="4088F8D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1BE856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510969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86DCDF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784200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2CE74F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6469F11" w14:textId="77777777" w:rsidTr="001C021E">
        <w:trPr>
          <w:jc w:val="center"/>
        </w:trPr>
        <w:tc>
          <w:tcPr>
            <w:tcW w:w="593" w:type="dxa"/>
            <w:vAlign w:val="bottom"/>
          </w:tcPr>
          <w:p w14:paraId="5E4C6DB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1060</w:t>
            </w:r>
          </w:p>
        </w:tc>
        <w:tc>
          <w:tcPr>
            <w:tcW w:w="1387" w:type="dxa"/>
            <w:vAlign w:val="bottom"/>
          </w:tcPr>
          <w:p w14:paraId="3518F12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V.J.3.k.</w:t>
            </w:r>
          </w:p>
        </w:tc>
        <w:tc>
          <w:tcPr>
            <w:tcW w:w="5429" w:type="dxa"/>
            <w:vAlign w:val="bottom"/>
          </w:tcPr>
          <w:p w14:paraId="18E7199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Drainage media specifications &amp; performance</w:t>
            </w:r>
          </w:p>
        </w:tc>
        <w:tc>
          <w:tcPr>
            <w:tcW w:w="2377" w:type="dxa"/>
            <w:vAlign w:val="bottom"/>
          </w:tcPr>
          <w:p w14:paraId="74CD7BD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A14B39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73B2CA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42DF43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1FEB62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39DC2C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D865CB2" w14:textId="77777777" w:rsidTr="001C021E">
        <w:trPr>
          <w:jc w:val="center"/>
        </w:trPr>
        <w:tc>
          <w:tcPr>
            <w:tcW w:w="593" w:type="dxa"/>
            <w:vAlign w:val="bottom"/>
          </w:tcPr>
          <w:p w14:paraId="4E51274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1061</w:t>
            </w:r>
          </w:p>
        </w:tc>
        <w:tc>
          <w:tcPr>
            <w:tcW w:w="1387" w:type="dxa"/>
            <w:vAlign w:val="bottom"/>
          </w:tcPr>
          <w:p w14:paraId="1A5D331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V.J.3.l.</w:t>
            </w:r>
          </w:p>
        </w:tc>
        <w:tc>
          <w:tcPr>
            <w:tcW w:w="5429" w:type="dxa"/>
            <w:vAlign w:val="bottom"/>
          </w:tcPr>
          <w:p w14:paraId="047E318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Analysis that shows pipe and pipe perforation size will prevent clogging</w:t>
            </w:r>
          </w:p>
        </w:tc>
        <w:tc>
          <w:tcPr>
            <w:tcW w:w="2377" w:type="dxa"/>
            <w:vAlign w:val="bottom"/>
          </w:tcPr>
          <w:p w14:paraId="783EF40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2240D7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C25DAD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34A061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9D83D8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7BC4A9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8DD4247" w14:textId="77777777" w:rsidTr="001C021E">
        <w:trPr>
          <w:jc w:val="center"/>
        </w:trPr>
        <w:tc>
          <w:tcPr>
            <w:tcW w:w="593" w:type="dxa"/>
            <w:vAlign w:val="bottom"/>
          </w:tcPr>
          <w:p w14:paraId="369EEA5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1062</w:t>
            </w:r>
          </w:p>
        </w:tc>
        <w:tc>
          <w:tcPr>
            <w:tcW w:w="1387" w:type="dxa"/>
            <w:vAlign w:val="bottom"/>
          </w:tcPr>
          <w:p w14:paraId="0990BEA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V.J.3.m.</w:t>
            </w:r>
          </w:p>
        </w:tc>
        <w:tc>
          <w:tcPr>
            <w:tcW w:w="5429" w:type="dxa"/>
            <w:vAlign w:val="bottom"/>
          </w:tcPr>
          <w:p w14:paraId="10EE1B1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Compatibility demonstration</w:t>
            </w:r>
          </w:p>
        </w:tc>
        <w:tc>
          <w:tcPr>
            <w:tcW w:w="2377" w:type="dxa"/>
            <w:vAlign w:val="bottom"/>
          </w:tcPr>
          <w:p w14:paraId="19919A0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1CE7DC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9BCB5A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790B60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5A3575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65BBFE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A4BA2E9" w14:textId="77777777" w:rsidTr="001C021E">
        <w:trPr>
          <w:jc w:val="center"/>
        </w:trPr>
        <w:tc>
          <w:tcPr>
            <w:tcW w:w="593" w:type="dxa"/>
            <w:vAlign w:val="bottom"/>
          </w:tcPr>
          <w:p w14:paraId="1B447D5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1063</w:t>
            </w:r>
          </w:p>
        </w:tc>
        <w:tc>
          <w:tcPr>
            <w:tcW w:w="1387" w:type="dxa"/>
            <w:vAlign w:val="bottom"/>
          </w:tcPr>
          <w:p w14:paraId="2D88C9B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w:t>
            </w:r>
            <w:r w:rsidRPr="00A2199B">
              <w:rPr>
                <w:rFonts w:asciiTheme="minorHAnsi" w:hAnsiTheme="minorHAnsi" w:cstheme="minorHAnsi"/>
                <w:i/>
                <w:iCs/>
                <w:color w:val="000000"/>
                <w:sz w:val="22"/>
                <w:szCs w:val="22"/>
              </w:rPr>
              <w:t>4.</w:t>
            </w:r>
          </w:p>
        </w:tc>
        <w:tc>
          <w:tcPr>
            <w:tcW w:w="5429" w:type="dxa"/>
            <w:vAlign w:val="bottom"/>
          </w:tcPr>
          <w:p w14:paraId="73AE84C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Provide description of leak detection system (applies only if drip pads are constructed after 12/24/92 per 264.570(a) </w:t>
            </w:r>
          </w:p>
        </w:tc>
        <w:tc>
          <w:tcPr>
            <w:tcW w:w="2377" w:type="dxa"/>
            <w:vAlign w:val="bottom"/>
          </w:tcPr>
          <w:p w14:paraId="0927F12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270.26(c)(3)</w:t>
            </w:r>
          </w:p>
        </w:tc>
        <w:tc>
          <w:tcPr>
            <w:tcW w:w="639" w:type="dxa"/>
            <w:vAlign w:val="bottom"/>
          </w:tcPr>
          <w:p w14:paraId="5C5C17F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4118AD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00962C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32051D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9F0E9F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8CA47F1" w14:textId="77777777" w:rsidTr="001C021E">
        <w:trPr>
          <w:jc w:val="center"/>
        </w:trPr>
        <w:tc>
          <w:tcPr>
            <w:tcW w:w="593" w:type="dxa"/>
            <w:vAlign w:val="bottom"/>
          </w:tcPr>
          <w:p w14:paraId="02B58EC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1064</w:t>
            </w:r>
          </w:p>
        </w:tc>
        <w:tc>
          <w:tcPr>
            <w:tcW w:w="1387" w:type="dxa"/>
            <w:vAlign w:val="bottom"/>
          </w:tcPr>
          <w:p w14:paraId="0A3227E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w:t>
            </w:r>
            <w:r w:rsidRPr="00A2199B">
              <w:rPr>
                <w:rFonts w:asciiTheme="minorHAnsi" w:hAnsiTheme="minorHAnsi" w:cstheme="minorHAnsi"/>
                <w:i/>
                <w:iCs/>
                <w:color w:val="000000"/>
                <w:sz w:val="22"/>
                <w:szCs w:val="22"/>
              </w:rPr>
              <w:t>5.</w:t>
            </w:r>
          </w:p>
        </w:tc>
        <w:tc>
          <w:tcPr>
            <w:tcW w:w="5429" w:type="dxa"/>
            <w:vAlign w:val="bottom"/>
          </w:tcPr>
          <w:p w14:paraId="4130AB3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description of how drip pad will be maintained</w:t>
            </w:r>
          </w:p>
        </w:tc>
        <w:tc>
          <w:tcPr>
            <w:tcW w:w="2377" w:type="dxa"/>
            <w:vAlign w:val="bottom"/>
          </w:tcPr>
          <w:p w14:paraId="0324807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270.26(c)(4)</w:t>
            </w:r>
          </w:p>
        </w:tc>
        <w:tc>
          <w:tcPr>
            <w:tcW w:w="639" w:type="dxa"/>
            <w:vAlign w:val="bottom"/>
          </w:tcPr>
          <w:p w14:paraId="2A6006B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0EEF6B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A7AF57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A269D4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66DAE7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4FFA4E9" w14:textId="77777777" w:rsidTr="001C021E">
        <w:trPr>
          <w:jc w:val="center"/>
        </w:trPr>
        <w:tc>
          <w:tcPr>
            <w:tcW w:w="593" w:type="dxa"/>
            <w:vAlign w:val="bottom"/>
          </w:tcPr>
          <w:p w14:paraId="0336E46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1065</w:t>
            </w:r>
          </w:p>
        </w:tc>
        <w:tc>
          <w:tcPr>
            <w:tcW w:w="1387" w:type="dxa"/>
            <w:vAlign w:val="bottom"/>
          </w:tcPr>
          <w:p w14:paraId="6BE54D5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w:t>
            </w:r>
            <w:r w:rsidRPr="00A2199B">
              <w:rPr>
                <w:rFonts w:asciiTheme="minorHAnsi" w:hAnsiTheme="minorHAnsi" w:cstheme="minorHAnsi"/>
                <w:i/>
                <w:iCs/>
                <w:color w:val="000000"/>
                <w:sz w:val="22"/>
                <w:szCs w:val="22"/>
              </w:rPr>
              <w:t>6.</w:t>
            </w:r>
          </w:p>
        </w:tc>
        <w:tc>
          <w:tcPr>
            <w:tcW w:w="5429" w:type="dxa"/>
            <w:vAlign w:val="bottom"/>
          </w:tcPr>
          <w:p w14:paraId="56D5AB9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description of the collection system</w:t>
            </w:r>
          </w:p>
        </w:tc>
        <w:tc>
          <w:tcPr>
            <w:tcW w:w="2377" w:type="dxa"/>
            <w:vAlign w:val="bottom"/>
          </w:tcPr>
          <w:p w14:paraId="5E25E49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270.26(c)(5)</w:t>
            </w:r>
          </w:p>
        </w:tc>
        <w:tc>
          <w:tcPr>
            <w:tcW w:w="639" w:type="dxa"/>
            <w:vAlign w:val="bottom"/>
          </w:tcPr>
          <w:p w14:paraId="6EBED83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A7A40C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F14CB9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BD2646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161838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8F423AB" w14:textId="77777777" w:rsidTr="001C021E">
        <w:trPr>
          <w:jc w:val="center"/>
        </w:trPr>
        <w:tc>
          <w:tcPr>
            <w:tcW w:w="593" w:type="dxa"/>
            <w:vAlign w:val="bottom"/>
          </w:tcPr>
          <w:p w14:paraId="0E667AC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1066</w:t>
            </w:r>
          </w:p>
        </w:tc>
        <w:tc>
          <w:tcPr>
            <w:tcW w:w="1387" w:type="dxa"/>
            <w:vAlign w:val="bottom"/>
          </w:tcPr>
          <w:p w14:paraId="0C81E39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w:t>
            </w:r>
            <w:r w:rsidRPr="00A2199B">
              <w:rPr>
                <w:rFonts w:asciiTheme="minorHAnsi" w:hAnsiTheme="minorHAnsi" w:cstheme="minorHAnsi"/>
                <w:i/>
                <w:iCs/>
                <w:color w:val="000000"/>
                <w:sz w:val="22"/>
                <w:szCs w:val="22"/>
              </w:rPr>
              <w:t>7.</w:t>
            </w:r>
          </w:p>
        </w:tc>
        <w:tc>
          <w:tcPr>
            <w:tcW w:w="5429" w:type="dxa"/>
            <w:vAlign w:val="bottom"/>
          </w:tcPr>
          <w:p w14:paraId="6E03E40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description of control of run-on</w:t>
            </w:r>
          </w:p>
        </w:tc>
        <w:tc>
          <w:tcPr>
            <w:tcW w:w="2377" w:type="dxa"/>
            <w:vAlign w:val="bottom"/>
          </w:tcPr>
          <w:p w14:paraId="264FBCC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270.26(c)(6)</w:t>
            </w:r>
          </w:p>
        </w:tc>
        <w:tc>
          <w:tcPr>
            <w:tcW w:w="639" w:type="dxa"/>
            <w:vAlign w:val="bottom"/>
          </w:tcPr>
          <w:p w14:paraId="5C0A0F3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8F65A3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DEEDFE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01022B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610AE1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F90C2AE" w14:textId="77777777" w:rsidTr="001C021E">
        <w:trPr>
          <w:jc w:val="center"/>
        </w:trPr>
        <w:tc>
          <w:tcPr>
            <w:tcW w:w="593" w:type="dxa"/>
            <w:vAlign w:val="bottom"/>
          </w:tcPr>
          <w:p w14:paraId="590920C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1067</w:t>
            </w:r>
          </w:p>
        </w:tc>
        <w:tc>
          <w:tcPr>
            <w:tcW w:w="1387" w:type="dxa"/>
            <w:vAlign w:val="bottom"/>
          </w:tcPr>
          <w:p w14:paraId="4E3BF2E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w:t>
            </w:r>
            <w:r w:rsidRPr="00A2199B">
              <w:rPr>
                <w:rFonts w:asciiTheme="minorHAnsi" w:hAnsiTheme="minorHAnsi" w:cstheme="minorHAnsi"/>
                <w:i/>
                <w:iCs/>
                <w:color w:val="000000"/>
                <w:sz w:val="22"/>
                <w:szCs w:val="22"/>
              </w:rPr>
              <w:t>8.</w:t>
            </w:r>
          </w:p>
        </w:tc>
        <w:tc>
          <w:tcPr>
            <w:tcW w:w="5429" w:type="dxa"/>
            <w:vAlign w:val="bottom"/>
          </w:tcPr>
          <w:p w14:paraId="6CE3262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description of control of run-off</w:t>
            </w:r>
          </w:p>
        </w:tc>
        <w:tc>
          <w:tcPr>
            <w:tcW w:w="2377" w:type="dxa"/>
            <w:vAlign w:val="bottom"/>
          </w:tcPr>
          <w:p w14:paraId="613B2E2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270.26(c)(7)</w:t>
            </w:r>
          </w:p>
        </w:tc>
        <w:tc>
          <w:tcPr>
            <w:tcW w:w="639" w:type="dxa"/>
            <w:vAlign w:val="bottom"/>
          </w:tcPr>
          <w:p w14:paraId="3667ABB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232B7B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EBE981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0DE3F9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93A606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4EFE37F" w14:textId="77777777" w:rsidTr="001C021E">
        <w:trPr>
          <w:jc w:val="center"/>
        </w:trPr>
        <w:tc>
          <w:tcPr>
            <w:tcW w:w="593" w:type="dxa"/>
            <w:vAlign w:val="bottom"/>
          </w:tcPr>
          <w:p w14:paraId="4F896BB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1068</w:t>
            </w:r>
          </w:p>
        </w:tc>
        <w:tc>
          <w:tcPr>
            <w:tcW w:w="1387" w:type="dxa"/>
            <w:vAlign w:val="bottom"/>
          </w:tcPr>
          <w:p w14:paraId="65F5676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w:t>
            </w:r>
            <w:r w:rsidRPr="00A2199B">
              <w:rPr>
                <w:rFonts w:asciiTheme="minorHAnsi" w:hAnsiTheme="minorHAnsi" w:cstheme="minorHAnsi"/>
                <w:i/>
                <w:iCs/>
                <w:color w:val="000000"/>
                <w:sz w:val="22"/>
                <w:szCs w:val="22"/>
              </w:rPr>
              <w:t>9.</w:t>
            </w:r>
          </w:p>
        </w:tc>
        <w:tc>
          <w:tcPr>
            <w:tcW w:w="5429" w:type="dxa"/>
            <w:vAlign w:val="bottom"/>
          </w:tcPr>
          <w:p w14:paraId="128BB44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description of when drippage will be removed from collection system to prevent overflow</w:t>
            </w:r>
          </w:p>
        </w:tc>
        <w:tc>
          <w:tcPr>
            <w:tcW w:w="2377" w:type="dxa"/>
            <w:vAlign w:val="bottom"/>
          </w:tcPr>
          <w:p w14:paraId="1490D36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270.26(c)(8)</w:t>
            </w:r>
          </w:p>
        </w:tc>
        <w:tc>
          <w:tcPr>
            <w:tcW w:w="639" w:type="dxa"/>
            <w:vAlign w:val="bottom"/>
          </w:tcPr>
          <w:p w14:paraId="130BD43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7D81C3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8C0321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04E85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F6C331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001E5DB" w14:textId="77777777" w:rsidTr="001C021E">
        <w:trPr>
          <w:jc w:val="center"/>
        </w:trPr>
        <w:tc>
          <w:tcPr>
            <w:tcW w:w="593" w:type="dxa"/>
            <w:vAlign w:val="bottom"/>
          </w:tcPr>
          <w:p w14:paraId="61F7748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1069</w:t>
            </w:r>
          </w:p>
        </w:tc>
        <w:tc>
          <w:tcPr>
            <w:tcW w:w="1387" w:type="dxa"/>
            <w:vAlign w:val="bottom"/>
          </w:tcPr>
          <w:p w14:paraId="6D3F10E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w:t>
            </w:r>
            <w:r w:rsidRPr="00A2199B">
              <w:rPr>
                <w:rFonts w:asciiTheme="minorHAnsi" w:hAnsiTheme="minorHAnsi" w:cstheme="minorHAnsi"/>
                <w:i/>
                <w:iCs/>
                <w:color w:val="000000"/>
                <w:sz w:val="22"/>
                <w:szCs w:val="22"/>
              </w:rPr>
              <w:t>10.</w:t>
            </w:r>
          </w:p>
        </w:tc>
        <w:tc>
          <w:tcPr>
            <w:tcW w:w="5429" w:type="dxa"/>
            <w:vAlign w:val="bottom"/>
          </w:tcPr>
          <w:p w14:paraId="277832E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description of procedures for cleaning the drip pad (at least weekly)</w:t>
            </w:r>
          </w:p>
        </w:tc>
        <w:tc>
          <w:tcPr>
            <w:tcW w:w="2377" w:type="dxa"/>
            <w:vAlign w:val="bottom"/>
          </w:tcPr>
          <w:p w14:paraId="4946932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270.26(c)(9)</w:t>
            </w:r>
          </w:p>
        </w:tc>
        <w:tc>
          <w:tcPr>
            <w:tcW w:w="639" w:type="dxa"/>
            <w:vAlign w:val="bottom"/>
          </w:tcPr>
          <w:p w14:paraId="3389007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9E383E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84861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BD90AF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087422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CED76AD" w14:textId="77777777" w:rsidTr="001C021E">
        <w:trPr>
          <w:jc w:val="center"/>
        </w:trPr>
        <w:tc>
          <w:tcPr>
            <w:tcW w:w="593" w:type="dxa"/>
            <w:vAlign w:val="bottom"/>
          </w:tcPr>
          <w:p w14:paraId="03DBB69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1070</w:t>
            </w:r>
          </w:p>
        </w:tc>
        <w:tc>
          <w:tcPr>
            <w:tcW w:w="1387" w:type="dxa"/>
            <w:vAlign w:val="bottom"/>
          </w:tcPr>
          <w:p w14:paraId="1EF7680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w:t>
            </w:r>
            <w:r w:rsidRPr="00A2199B">
              <w:rPr>
                <w:rFonts w:asciiTheme="minorHAnsi" w:hAnsiTheme="minorHAnsi" w:cstheme="minorHAnsi"/>
                <w:i/>
                <w:iCs/>
                <w:color w:val="000000"/>
                <w:sz w:val="22"/>
                <w:szCs w:val="22"/>
              </w:rPr>
              <w:t>11.</w:t>
            </w:r>
          </w:p>
        </w:tc>
        <w:tc>
          <w:tcPr>
            <w:tcW w:w="5429" w:type="dxa"/>
            <w:vAlign w:val="bottom"/>
          </w:tcPr>
          <w:p w14:paraId="145F042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description of operating practices and procedures</w:t>
            </w:r>
          </w:p>
        </w:tc>
        <w:tc>
          <w:tcPr>
            <w:tcW w:w="2377" w:type="dxa"/>
            <w:vAlign w:val="bottom"/>
          </w:tcPr>
          <w:p w14:paraId="1C30033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264.573; 270.26(c)(10)</w:t>
            </w:r>
          </w:p>
        </w:tc>
        <w:tc>
          <w:tcPr>
            <w:tcW w:w="639" w:type="dxa"/>
            <w:vAlign w:val="bottom"/>
          </w:tcPr>
          <w:p w14:paraId="78F76EA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75BEBA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C6D604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B137D7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5C18A9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D32BA43" w14:textId="77777777" w:rsidTr="001C021E">
        <w:trPr>
          <w:jc w:val="center"/>
        </w:trPr>
        <w:tc>
          <w:tcPr>
            <w:tcW w:w="593" w:type="dxa"/>
            <w:vAlign w:val="bottom"/>
          </w:tcPr>
          <w:p w14:paraId="1CEEA5D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1071</w:t>
            </w:r>
          </w:p>
        </w:tc>
        <w:tc>
          <w:tcPr>
            <w:tcW w:w="1387" w:type="dxa"/>
            <w:vAlign w:val="bottom"/>
          </w:tcPr>
          <w:p w14:paraId="0A5BE3A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w:t>
            </w:r>
            <w:r w:rsidRPr="00A2199B">
              <w:rPr>
                <w:rFonts w:asciiTheme="minorHAnsi" w:hAnsiTheme="minorHAnsi" w:cstheme="minorHAnsi"/>
                <w:i/>
                <w:iCs/>
                <w:color w:val="000000"/>
                <w:sz w:val="22"/>
                <w:szCs w:val="22"/>
              </w:rPr>
              <w:t>12.</w:t>
            </w:r>
          </w:p>
        </w:tc>
        <w:tc>
          <w:tcPr>
            <w:tcW w:w="5429" w:type="dxa"/>
            <w:vAlign w:val="bottom"/>
          </w:tcPr>
          <w:p w14:paraId="0239FF6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description of removal procedures for waste</w:t>
            </w:r>
          </w:p>
        </w:tc>
        <w:tc>
          <w:tcPr>
            <w:tcW w:w="2377" w:type="dxa"/>
            <w:vAlign w:val="bottom"/>
          </w:tcPr>
          <w:p w14:paraId="0608A61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270.26(c)(11)</w:t>
            </w:r>
          </w:p>
        </w:tc>
        <w:tc>
          <w:tcPr>
            <w:tcW w:w="639" w:type="dxa"/>
            <w:vAlign w:val="bottom"/>
          </w:tcPr>
          <w:p w14:paraId="14D830E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4D9AE8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E097C1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CE9ACD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B984F9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A1AEE5A" w14:textId="77777777" w:rsidTr="001C021E">
        <w:trPr>
          <w:jc w:val="center"/>
        </w:trPr>
        <w:tc>
          <w:tcPr>
            <w:tcW w:w="593" w:type="dxa"/>
            <w:vAlign w:val="bottom"/>
          </w:tcPr>
          <w:p w14:paraId="6E2064B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1072</w:t>
            </w:r>
          </w:p>
        </w:tc>
        <w:tc>
          <w:tcPr>
            <w:tcW w:w="1387" w:type="dxa"/>
            <w:vAlign w:val="bottom"/>
          </w:tcPr>
          <w:p w14:paraId="6BC4D28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w:t>
            </w:r>
            <w:r w:rsidRPr="00A2199B">
              <w:rPr>
                <w:rFonts w:asciiTheme="minorHAnsi" w:hAnsiTheme="minorHAnsi" w:cstheme="minorHAnsi"/>
                <w:i/>
                <w:iCs/>
                <w:color w:val="000000"/>
                <w:sz w:val="22"/>
                <w:szCs w:val="22"/>
              </w:rPr>
              <w:t>13.</w:t>
            </w:r>
          </w:p>
        </w:tc>
        <w:tc>
          <w:tcPr>
            <w:tcW w:w="5429" w:type="dxa"/>
            <w:vAlign w:val="bottom"/>
          </w:tcPr>
          <w:p w14:paraId="78CCEC8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description of collection and holding units for run-on/off are emptied</w:t>
            </w:r>
          </w:p>
        </w:tc>
        <w:tc>
          <w:tcPr>
            <w:tcW w:w="2377" w:type="dxa"/>
            <w:vAlign w:val="bottom"/>
          </w:tcPr>
          <w:p w14:paraId="689B5B3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270.26(c)(12)</w:t>
            </w:r>
          </w:p>
        </w:tc>
        <w:tc>
          <w:tcPr>
            <w:tcW w:w="639" w:type="dxa"/>
            <w:vAlign w:val="bottom"/>
          </w:tcPr>
          <w:p w14:paraId="2B06911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5F9DA5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D3AA03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D21189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9B89AE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D1B305D" w14:textId="77777777" w:rsidTr="001C021E">
        <w:trPr>
          <w:jc w:val="center"/>
        </w:trPr>
        <w:tc>
          <w:tcPr>
            <w:tcW w:w="593" w:type="dxa"/>
            <w:vAlign w:val="bottom"/>
          </w:tcPr>
          <w:p w14:paraId="1636BE2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1073</w:t>
            </w:r>
          </w:p>
        </w:tc>
        <w:tc>
          <w:tcPr>
            <w:tcW w:w="1387" w:type="dxa"/>
            <w:vAlign w:val="bottom"/>
          </w:tcPr>
          <w:p w14:paraId="4D298E4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w:t>
            </w:r>
            <w:r w:rsidRPr="00A2199B">
              <w:rPr>
                <w:rFonts w:asciiTheme="minorHAnsi" w:hAnsiTheme="minorHAnsi" w:cstheme="minorHAnsi"/>
                <w:i/>
                <w:iCs/>
                <w:color w:val="000000"/>
                <w:sz w:val="22"/>
                <w:szCs w:val="22"/>
              </w:rPr>
              <w:t>14.</w:t>
            </w:r>
          </w:p>
        </w:tc>
        <w:tc>
          <w:tcPr>
            <w:tcW w:w="5429" w:type="dxa"/>
            <w:vAlign w:val="bottom"/>
          </w:tcPr>
          <w:p w14:paraId="4E43DE6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Provide description of process equipment used if treatment is carried out on the </w:t>
            </w:r>
            <w:proofErr w:type="spellStart"/>
            <w:r w:rsidRPr="00A2199B">
              <w:rPr>
                <w:rFonts w:asciiTheme="minorHAnsi" w:hAnsiTheme="minorHAnsi" w:cstheme="minorHAnsi"/>
                <w:color w:val="000000"/>
                <w:sz w:val="22"/>
                <w:szCs w:val="22"/>
              </w:rPr>
              <w:t>drippad</w:t>
            </w:r>
            <w:proofErr w:type="spellEnd"/>
            <w:r w:rsidRPr="00A2199B">
              <w:rPr>
                <w:rFonts w:asciiTheme="minorHAnsi" w:hAnsiTheme="minorHAnsi" w:cstheme="minorHAnsi"/>
                <w:color w:val="000000"/>
                <w:sz w:val="22"/>
                <w:szCs w:val="22"/>
              </w:rPr>
              <w:t>;</w:t>
            </w:r>
          </w:p>
        </w:tc>
        <w:tc>
          <w:tcPr>
            <w:tcW w:w="2377" w:type="dxa"/>
            <w:vAlign w:val="bottom"/>
          </w:tcPr>
          <w:p w14:paraId="1CB91B5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270.26(c)(13)</w:t>
            </w:r>
          </w:p>
        </w:tc>
        <w:tc>
          <w:tcPr>
            <w:tcW w:w="639" w:type="dxa"/>
            <w:vAlign w:val="bottom"/>
          </w:tcPr>
          <w:p w14:paraId="045AE2B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DB7BDC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CF933F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F4B8A6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009A56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8665AAE" w14:textId="77777777" w:rsidTr="001C021E">
        <w:trPr>
          <w:jc w:val="center"/>
        </w:trPr>
        <w:tc>
          <w:tcPr>
            <w:tcW w:w="593" w:type="dxa"/>
            <w:vAlign w:val="bottom"/>
          </w:tcPr>
          <w:p w14:paraId="771B58B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1074</w:t>
            </w:r>
          </w:p>
        </w:tc>
        <w:tc>
          <w:tcPr>
            <w:tcW w:w="1387" w:type="dxa"/>
            <w:vAlign w:val="bottom"/>
          </w:tcPr>
          <w:p w14:paraId="6F276B2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w:t>
            </w:r>
            <w:r w:rsidRPr="00A2199B">
              <w:rPr>
                <w:rFonts w:asciiTheme="minorHAnsi" w:hAnsiTheme="minorHAnsi" w:cstheme="minorHAnsi"/>
                <w:i/>
                <w:iCs/>
                <w:color w:val="000000"/>
                <w:sz w:val="22"/>
                <w:szCs w:val="22"/>
              </w:rPr>
              <w:t>15.</w:t>
            </w:r>
          </w:p>
        </w:tc>
        <w:tc>
          <w:tcPr>
            <w:tcW w:w="5429" w:type="dxa"/>
            <w:vAlign w:val="bottom"/>
          </w:tcPr>
          <w:p w14:paraId="5645943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descriptions of inspection requirements in accordance with 264.573 and 270.14(b)(5)</w:t>
            </w:r>
          </w:p>
        </w:tc>
        <w:tc>
          <w:tcPr>
            <w:tcW w:w="2377" w:type="dxa"/>
            <w:vAlign w:val="bottom"/>
          </w:tcPr>
          <w:p w14:paraId="46533FD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270.26(c)(14)</w:t>
            </w:r>
          </w:p>
        </w:tc>
        <w:tc>
          <w:tcPr>
            <w:tcW w:w="639" w:type="dxa"/>
            <w:vAlign w:val="bottom"/>
          </w:tcPr>
          <w:p w14:paraId="02C4263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9FAFE6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CFE508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364CBE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CEF038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A118098" w14:textId="77777777" w:rsidTr="001C021E">
        <w:trPr>
          <w:jc w:val="center"/>
        </w:trPr>
        <w:tc>
          <w:tcPr>
            <w:tcW w:w="593" w:type="dxa"/>
            <w:vAlign w:val="bottom"/>
          </w:tcPr>
          <w:p w14:paraId="09B1B7E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1075</w:t>
            </w:r>
          </w:p>
        </w:tc>
        <w:tc>
          <w:tcPr>
            <w:tcW w:w="1387" w:type="dxa"/>
            <w:vAlign w:val="bottom"/>
          </w:tcPr>
          <w:p w14:paraId="01E9DC8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w:t>
            </w:r>
            <w:r w:rsidRPr="00A2199B">
              <w:rPr>
                <w:rFonts w:asciiTheme="minorHAnsi" w:hAnsiTheme="minorHAnsi" w:cstheme="minorHAnsi"/>
                <w:i/>
                <w:iCs/>
                <w:color w:val="000000"/>
                <w:sz w:val="22"/>
                <w:szCs w:val="22"/>
              </w:rPr>
              <w:t>16.</w:t>
            </w:r>
          </w:p>
        </w:tc>
        <w:tc>
          <w:tcPr>
            <w:tcW w:w="5429" w:type="dxa"/>
            <w:vAlign w:val="bottom"/>
          </w:tcPr>
          <w:p w14:paraId="03BE3AA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description of how HW residues and contaminated materials will be removed from Drip Pads at closure</w:t>
            </w:r>
          </w:p>
        </w:tc>
        <w:tc>
          <w:tcPr>
            <w:tcW w:w="2377" w:type="dxa"/>
            <w:vAlign w:val="bottom"/>
          </w:tcPr>
          <w:p w14:paraId="33DCEC1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270.26(c)(16)</w:t>
            </w:r>
          </w:p>
        </w:tc>
        <w:tc>
          <w:tcPr>
            <w:tcW w:w="639" w:type="dxa"/>
            <w:vAlign w:val="bottom"/>
          </w:tcPr>
          <w:p w14:paraId="3D59190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E2178A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51F21E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665207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09C5FB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C77F446" w14:textId="77777777" w:rsidTr="001C021E">
        <w:trPr>
          <w:jc w:val="center"/>
        </w:trPr>
        <w:tc>
          <w:tcPr>
            <w:tcW w:w="593" w:type="dxa"/>
            <w:vAlign w:val="bottom"/>
          </w:tcPr>
          <w:p w14:paraId="1C7F242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1076</w:t>
            </w:r>
          </w:p>
        </w:tc>
        <w:tc>
          <w:tcPr>
            <w:tcW w:w="1387" w:type="dxa"/>
            <w:vAlign w:val="bottom"/>
          </w:tcPr>
          <w:p w14:paraId="5499E8D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w:t>
            </w:r>
            <w:r w:rsidRPr="00A2199B">
              <w:rPr>
                <w:rFonts w:asciiTheme="minorHAnsi" w:hAnsiTheme="minorHAnsi" w:cstheme="minorHAnsi"/>
                <w:i/>
                <w:iCs/>
                <w:color w:val="000000"/>
                <w:sz w:val="22"/>
                <w:szCs w:val="22"/>
              </w:rPr>
              <w:t>17.</w:t>
            </w:r>
          </w:p>
        </w:tc>
        <w:tc>
          <w:tcPr>
            <w:tcW w:w="5429" w:type="dxa"/>
            <w:vAlign w:val="bottom"/>
          </w:tcPr>
          <w:p w14:paraId="2F858A2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 applicant elects to comply with 264.572(b) instead of 264.572(a), demonstrate the drip pad has the following:</w:t>
            </w:r>
          </w:p>
        </w:tc>
        <w:tc>
          <w:tcPr>
            <w:tcW w:w="2377" w:type="dxa"/>
            <w:vAlign w:val="bottom"/>
          </w:tcPr>
          <w:p w14:paraId="3112713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264.573(b)</w:t>
            </w:r>
          </w:p>
        </w:tc>
        <w:tc>
          <w:tcPr>
            <w:tcW w:w="639" w:type="dxa"/>
            <w:vAlign w:val="bottom"/>
          </w:tcPr>
          <w:p w14:paraId="2B8DD31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AE74B0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63739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F9436A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400C44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B3937C5" w14:textId="77777777" w:rsidTr="001C021E">
        <w:trPr>
          <w:jc w:val="center"/>
        </w:trPr>
        <w:tc>
          <w:tcPr>
            <w:tcW w:w="593" w:type="dxa"/>
            <w:vAlign w:val="bottom"/>
          </w:tcPr>
          <w:p w14:paraId="60E2F8A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1077</w:t>
            </w:r>
          </w:p>
        </w:tc>
        <w:tc>
          <w:tcPr>
            <w:tcW w:w="1387" w:type="dxa"/>
            <w:vAlign w:val="bottom"/>
          </w:tcPr>
          <w:p w14:paraId="7E69BC4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w:t>
            </w:r>
            <w:r w:rsidRPr="00A2199B">
              <w:rPr>
                <w:rFonts w:asciiTheme="minorHAnsi" w:hAnsiTheme="minorHAnsi" w:cstheme="minorHAnsi"/>
                <w:i/>
                <w:iCs/>
                <w:color w:val="000000"/>
                <w:sz w:val="22"/>
                <w:szCs w:val="22"/>
              </w:rPr>
              <w:t>17.a.</w:t>
            </w:r>
          </w:p>
        </w:tc>
        <w:tc>
          <w:tcPr>
            <w:tcW w:w="5429" w:type="dxa"/>
            <w:vAlign w:val="bottom"/>
          </w:tcPr>
          <w:p w14:paraId="39684CE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Synthetic liner installed below the drip pad. The liner must have: sufficient thickness and strength, foundation capable of supporting; and installed to cover all surrounding land that could come into contact with waste</w:t>
            </w:r>
          </w:p>
        </w:tc>
        <w:tc>
          <w:tcPr>
            <w:tcW w:w="2377" w:type="dxa"/>
            <w:vAlign w:val="bottom"/>
          </w:tcPr>
          <w:p w14:paraId="715A150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264.573(b)(1)</w:t>
            </w:r>
          </w:p>
        </w:tc>
        <w:tc>
          <w:tcPr>
            <w:tcW w:w="639" w:type="dxa"/>
            <w:vAlign w:val="bottom"/>
          </w:tcPr>
          <w:p w14:paraId="27E482D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47CEE1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7C6BCB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E42F34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97BBE1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B09DDF6" w14:textId="77777777" w:rsidTr="001C021E">
        <w:trPr>
          <w:jc w:val="center"/>
        </w:trPr>
        <w:tc>
          <w:tcPr>
            <w:tcW w:w="593" w:type="dxa"/>
            <w:vAlign w:val="bottom"/>
          </w:tcPr>
          <w:p w14:paraId="5D1D8D9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1078</w:t>
            </w:r>
          </w:p>
        </w:tc>
        <w:tc>
          <w:tcPr>
            <w:tcW w:w="1387" w:type="dxa"/>
            <w:vAlign w:val="bottom"/>
          </w:tcPr>
          <w:p w14:paraId="51CD614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w:t>
            </w:r>
            <w:r w:rsidRPr="00A2199B">
              <w:rPr>
                <w:rFonts w:asciiTheme="minorHAnsi" w:hAnsiTheme="minorHAnsi" w:cstheme="minorHAnsi"/>
                <w:i/>
                <w:iCs/>
                <w:color w:val="000000"/>
                <w:sz w:val="22"/>
                <w:szCs w:val="22"/>
              </w:rPr>
              <w:t>17.b.</w:t>
            </w:r>
          </w:p>
        </w:tc>
        <w:tc>
          <w:tcPr>
            <w:tcW w:w="5429" w:type="dxa"/>
            <w:vAlign w:val="bottom"/>
          </w:tcPr>
          <w:p w14:paraId="4F19939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Leakage detection system installed above the liner and must be/have:</w:t>
            </w:r>
          </w:p>
        </w:tc>
        <w:tc>
          <w:tcPr>
            <w:tcW w:w="2377" w:type="dxa"/>
            <w:vAlign w:val="bottom"/>
          </w:tcPr>
          <w:p w14:paraId="23400DE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264.573(b)(2)</w:t>
            </w:r>
          </w:p>
        </w:tc>
        <w:tc>
          <w:tcPr>
            <w:tcW w:w="639" w:type="dxa"/>
            <w:vAlign w:val="bottom"/>
          </w:tcPr>
          <w:p w14:paraId="6B622F0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0B3372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6568BC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13D6A9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C2F3B7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75DDF1B" w14:textId="77777777" w:rsidTr="001C021E">
        <w:trPr>
          <w:jc w:val="center"/>
        </w:trPr>
        <w:tc>
          <w:tcPr>
            <w:tcW w:w="593" w:type="dxa"/>
            <w:vAlign w:val="bottom"/>
          </w:tcPr>
          <w:p w14:paraId="5494FF0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1079</w:t>
            </w:r>
          </w:p>
        </w:tc>
        <w:tc>
          <w:tcPr>
            <w:tcW w:w="1387" w:type="dxa"/>
            <w:vAlign w:val="bottom"/>
          </w:tcPr>
          <w:p w14:paraId="7307C4F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w:t>
            </w:r>
            <w:r w:rsidRPr="00A2199B">
              <w:rPr>
                <w:rFonts w:asciiTheme="minorHAnsi" w:hAnsiTheme="minorHAnsi" w:cstheme="minorHAnsi"/>
                <w:i/>
                <w:iCs/>
                <w:color w:val="000000"/>
                <w:sz w:val="22"/>
                <w:szCs w:val="22"/>
              </w:rPr>
              <w:t>17.b.1.</w:t>
            </w:r>
          </w:p>
        </w:tc>
        <w:tc>
          <w:tcPr>
            <w:tcW w:w="5429" w:type="dxa"/>
            <w:vAlign w:val="bottom"/>
          </w:tcPr>
          <w:p w14:paraId="0C1D393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Chemically resistant</w:t>
            </w:r>
          </w:p>
        </w:tc>
        <w:tc>
          <w:tcPr>
            <w:tcW w:w="2377" w:type="dxa"/>
            <w:vAlign w:val="bottom"/>
          </w:tcPr>
          <w:p w14:paraId="5829A17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264.573(b)(2)(</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)(A)</w:t>
            </w:r>
          </w:p>
        </w:tc>
        <w:tc>
          <w:tcPr>
            <w:tcW w:w="639" w:type="dxa"/>
            <w:vAlign w:val="bottom"/>
          </w:tcPr>
          <w:p w14:paraId="502436E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85C4D7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8146B2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25F955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7F183E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7D85E80" w14:textId="77777777" w:rsidTr="001C021E">
        <w:trPr>
          <w:jc w:val="center"/>
        </w:trPr>
        <w:tc>
          <w:tcPr>
            <w:tcW w:w="593" w:type="dxa"/>
            <w:vAlign w:val="bottom"/>
          </w:tcPr>
          <w:p w14:paraId="5744CC6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1080</w:t>
            </w:r>
          </w:p>
        </w:tc>
        <w:tc>
          <w:tcPr>
            <w:tcW w:w="1387" w:type="dxa"/>
            <w:vAlign w:val="bottom"/>
          </w:tcPr>
          <w:p w14:paraId="05624AB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w:t>
            </w:r>
            <w:r w:rsidRPr="00A2199B">
              <w:rPr>
                <w:rFonts w:asciiTheme="minorHAnsi" w:hAnsiTheme="minorHAnsi" w:cstheme="minorHAnsi"/>
                <w:i/>
                <w:iCs/>
                <w:color w:val="000000"/>
                <w:sz w:val="22"/>
                <w:szCs w:val="22"/>
              </w:rPr>
              <w:t>17.b.2.</w:t>
            </w:r>
          </w:p>
        </w:tc>
        <w:tc>
          <w:tcPr>
            <w:tcW w:w="5429" w:type="dxa"/>
            <w:vAlign w:val="bottom"/>
          </w:tcPr>
          <w:p w14:paraId="26D9D46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Sufficient strength and thickness</w:t>
            </w:r>
          </w:p>
        </w:tc>
        <w:tc>
          <w:tcPr>
            <w:tcW w:w="2377" w:type="dxa"/>
            <w:vAlign w:val="bottom"/>
          </w:tcPr>
          <w:p w14:paraId="0DB75A6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264.573(b)(2)(</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)(B)</w:t>
            </w:r>
          </w:p>
        </w:tc>
        <w:tc>
          <w:tcPr>
            <w:tcW w:w="639" w:type="dxa"/>
            <w:vAlign w:val="bottom"/>
          </w:tcPr>
          <w:p w14:paraId="4E13DE1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B3CB6F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343A63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54CD50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F94BB0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CF41746" w14:textId="77777777" w:rsidTr="001C021E">
        <w:trPr>
          <w:jc w:val="center"/>
        </w:trPr>
        <w:tc>
          <w:tcPr>
            <w:tcW w:w="593" w:type="dxa"/>
            <w:vAlign w:val="bottom"/>
          </w:tcPr>
          <w:p w14:paraId="22AE359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1081</w:t>
            </w:r>
          </w:p>
        </w:tc>
        <w:tc>
          <w:tcPr>
            <w:tcW w:w="1387" w:type="dxa"/>
            <w:vAlign w:val="bottom"/>
          </w:tcPr>
          <w:p w14:paraId="104B64B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w:t>
            </w:r>
            <w:r w:rsidRPr="00A2199B">
              <w:rPr>
                <w:rFonts w:asciiTheme="minorHAnsi" w:hAnsiTheme="minorHAnsi" w:cstheme="minorHAnsi"/>
                <w:i/>
                <w:iCs/>
                <w:color w:val="000000"/>
                <w:sz w:val="22"/>
                <w:szCs w:val="22"/>
              </w:rPr>
              <w:t>17.b.3.</w:t>
            </w:r>
          </w:p>
        </w:tc>
        <w:tc>
          <w:tcPr>
            <w:tcW w:w="5429" w:type="dxa"/>
            <w:vAlign w:val="bottom"/>
          </w:tcPr>
          <w:p w14:paraId="3764499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Prevention of clogging</w:t>
            </w:r>
          </w:p>
        </w:tc>
        <w:tc>
          <w:tcPr>
            <w:tcW w:w="2377" w:type="dxa"/>
            <w:vAlign w:val="bottom"/>
          </w:tcPr>
          <w:p w14:paraId="1D677EF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264.573(b)(2)(ii)</w:t>
            </w:r>
          </w:p>
        </w:tc>
        <w:tc>
          <w:tcPr>
            <w:tcW w:w="639" w:type="dxa"/>
            <w:vAlign w:val="bottom"/>
          </w:tcPr>
          <w:p w14:paraId="267EBF8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786197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E8C0DB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DF7591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521638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1C03677" w14:textId="77777777" w:rsidTr="001C021E">
        <w:trPr>
          <w:jc w:val="center"/>
        </w:trPr>
        <w:tc>
          <w:tcPr>
            <w:tcW w:w="593" w:type="dxa"/>
            <w:vAlign w:val="bottom"/>
          </w:tcPr>
          <w:p w14:paraId="7B2D9B1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1082</w:t>
            </w:r>
          </w:p>
        </w:tc>
        <w:tc>
          <w:tcPr>
            <w:tcW w:w="1387" w:type="dxa"/>
            <w:vAlign w:val="bottom"/>
          </w:tcPr>
          <w:p w14:paraId="1FA49AB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w:t>
            </w:r>
            <w:r w:rsidRPr="00A2199B">
              <w:rPr>
                <w:rFonts w:asciiTheme="minorHAnsi" w:hAnsiTheme="minorHAnsi" w:cstheme="minorHAnsi"/>
                <w:i/>
                <w:iCs/>
                <w:color w:val="000000"/>
                <w:sz w:val="22"/>
                <w:szCs w:val="22"/>
              </w:rPr>
              <w:t>17.b.4.</w:t>
            </w:r>
          </w:p>
        </w:tc>
        <w:tc>
          <w:tcPr>
            <w:tcW w:w="5429" w:type="dxa"/>
            <w:vAlign w:val="bottom"/>
          </w:tcPr>
          <w:p w14:paraId="08CFA5E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Designed to detect failure</w:t>
            </w:r>
          </w:p>
        </w:tc>
        <w:tc>
          <w:tcPr>
            <w:tcW w:w="2377" w:type="dxa"/>
            <w:vAlign w:val="bottom"/>
          </w:tcPr>
          <w:p w14:paraId="211CB02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264.573(b)(2)(iii)</w:t>
            </w:r>
          </w:p>
        </w:tc>
        <w:tc>
          <w:tcPr>
            <w:tcW w:w="639" w:type="dxa"/>
            <w:vAlign w:val="bottom"/>
          </w:tcPr>
          <w:p w14:paraId="649F10E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55838F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48F68A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CADA1B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C227A7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38B0A86" w14:textId="77777777" w:rsidTr="001C021E">
        <w:trPr>
          <w:jc w:val="center"/>
        </w:trPr>
        <w:tc>
          <w:tcPr>
            <w:tcW w:w="593" w:type="dxa"/>
            <w:vAlign w:val="bottom"/>
          </w:tcPr>
          <w:p w14:paraId="35F63EE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1083</w:t>
            </w:r>
          </w:p>
        </w:tc>
        <w:tc>
          <w:tcPr>
            <w:tcW w:w="1387" w:type="dxa"/>
            <w:vAlign w:val="bottom"/>
          </w:tcPr>
          <w:p w14:paraId="42D835A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w:t>
            </w:r>
            <w:r w:rsidRPr="00A2199B">
              <w:rPr>
                <w:rFonts w:asciiTheme="minorHAnsi" w:hAnsiTheme="minorHAnsi" w:cstheme="minorHAnsi"/>
                <w:i/>
                <w:iCs/>
                <w:color w:val="000000"/>
                <w:sz w:val="22"/>
                <w:szCs w:val="22"/>
              </w:rPr>
              <w:t>17.c.</w:t>
            </w:r>
          </w:p>
        </w:tc>
        <w:tc>
          <w:tcPr>
            <w:tcW w:w="5429" w:type="dxa"/>
            <w:vAlign w:val="bottom"/>
          </w:tcPr>
          <w:p w14:paraId="7B8F2CA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Leakage detection system above the liner designed to collect leakage from the drip pad.  Permittee must record, etc. any leakage collected</w:t>
            </w:r>
          </w:p>
        </w:tc>
        <w:tc>
          <w:tcPr>
            <w:tcW w:w="2377" w:type="dxa"/>
            <w:vAlign w:val="bottom"/>
          </w:tcPr>
          <w:p w14:paraId="3EB196A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264.573(b)(3)</w:t>
            </w:r>
          </w:p>
        </w:tc>
        <w:tc>
          <w:tcPr>
            <w:tcW w:w="639" w:type="dxa"/>
            <w:vAlign w:val="bottom"/>
          </w:tcPr>
          <w:p w14:paraId="3DEC77B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3BA013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1CDBB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CA6B39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2459C5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40BFAC7" w14:textId="77777777" w:rsidTr="001C021E">
        <w:trPr>
          <w:jc w:val="center"/>
        </w:trPr>
        <w:tc>
          <w:tcPr>
            <w:tcW w:w="593" w:type="dxa"/>
            <w:vAlign w:val="bottom"/>
          </w:tcPr>
          <w:p w14:paraId="781F7F8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1084</w:t>
            </w:r>
          </w:p>
        </w:tc>
        <w:tc>
          <w:tcPr>
            <w:tcW w:w="1387" w:type="dxa"/>
            <w:vAlign w:val="bottom"/>
          </w:tcPr>
          <w:p w14:paraId="6B6B8D5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w:t>
            </w:r>
            <w:r w:rsidRPr="00A2199B">
              <w:rPr>
                <w:rFonts w:asciiTheme="minorHAnsi" w:hAnsiTheme="minorHAnsi" w:cstheme="minorHAnsi"/>
                <w:i/>
                <w:iCs/>
                <w:color w:val="000000"/>
                <w:sz w:val="22"/>
                <w:szCs w:val="22"/>
              </w:rPr>
              <w:t>18.</w:t>
            </w:r>
          </w:p>
        </w:tc>
        <w:tc>
          <w:tcPr>
            <w:tcW w:w="5429" w:type="dxa"/>
            <w:vAlign w:val="bottom"/>
          </w:tcPr>
          <w:p w14:paraId="181A513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Describe how you will ensure drip pads are free of cracks, gaps, corrosion or other deterioration </w:t>
            </w:r>
          </w:p>
        </w:tc>
        <w:tc>
          <w:tcPr>
            <w:tcW w:w="2377" w:type="dxa"/>
            <w:vAlign w:val="bottom"/>
          </w:tcPr>
          <w:p w14:paraId="44A9B81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264.573(c)</w:t>
            </w:r>
          </w:p>
        </w:tc>
        <w:tc>
          <w:tcPr>
            <w:tcW w:w="639" w:type="dxa"/>
            <w:vAlign w:val="bottom"/>
          </w:tcPr>
          <w:p w14:paraId="3E091F4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F01D27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3F3F9B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1C0D8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E2D1F0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2560837" w14:textId="77777777" w:rsidTr="001C021E">
        <w:trPr>
          <w:jc w:val="center"/>
        </w:trPr>
        <w:tc>
          <w:tcPr>
            <w:tcW w:w="593" w:type="dxa"/>
            <w:vAlign w:val="bottom"/>
          </w:tcPr>
          <w:p w14:paraId="1AA076B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1085</w:t>
            </w:r>
          </w:p>
        </w:tc>
        <w:tc>
          <w:tcPr>
            <w:tcW w:w="1387" w:type="dxa"/>
            <w:vAlign w:val="bottom"/>
          </w:tcPr>
          <w:p w14:paraId="18F71CD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w:t>
            </w:r>
            <w:r w:rsidRPr="00A2199B">
              <w:rPr>
                <w:rFonts w:asciiTheme="minorHAnsi" w:hAnsiTheme="minorHAnsi" w:cstheme="minorHAnsi"/>
                <w:i/>
                <w:iCs/>
                <w:color w:val="000000"/>
                <w:sz w:val="22"/>
                <w:szCs w:val="22"/>
              </w:rPr>
              <w:t>19.</w:t>
            </w:r>
          </w:p>
        </w:tc>
        <w:tc>
          <w:tcPr>
            <w:tcW w:w="5429" w:type="dxa"/>
            <w:vAlign w:val="bottom"/>
          </w:tcPr>
          <w:p w14:paraId="5B19BC6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Demonstrate how the drip pad is designed to convey, drain, and collect liquid resulting from drippage or precipitation to prevent run-off</w:t>
            </w:r>
          </w:p>
        </w:tc>
        <w:tc>
          <w:tcPr>
            <w:tcW w:w="2377" w:type="dxa"/>
            <w:vAlign w:val="bottom"/>
          </w:tcPr>
          <w:p w14:paraId="055D3E3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264.573(d)</w:t>
            </w:r>
          </w:p>
        </w:tc>
        <w:tc>
          <w:tcPr>
            <w:tcW w:w="639" w:type="dxa"/>
            <w:vAlign w:val="bottom"/>
          </w:tcPr>
          <w:p w14:paraId="6527ACE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E21D2B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29EAA4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BF724D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34BE9D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B198FF9" w14:textId="77777777" w:rsidTr="001C021E">
        <w:trPr>
          <w:jc w:val="center"/>
        </w:trPr>
        <w:tc>
          <w:tcPr>
            <w:tcW w:w="593" w:type="dxa"/>
            <w:vAlign w:val="bottom"/>
          </w:tcPr>
          <w:p w14:paraId="2985E12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1086</w:t>
            </w:r>
          </w:p>
        </w:tc>
        <w:tc>
          <w:tcPr>
            <w:tcW w:w="1387" w:type="dxa"/>
            <w:vAlign w:val="bottom"/>
          </w:tcPr>
          <w:p w14:paraId="101C41D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w:t>
            </w:r>
            <w:r w:rsidRPr="00A2199B">
              <w:rPr>
                <w:rFonts w:asciiTheme="minorHAnsi" w:hAnsiTheme="minorHAnsi" w:cstheme="minorHAnsi"/>
                <w:i/>
                <w:iCs/>
                <w:color w:val="000000"/>
                <w:sz w:val="22"/>
                <w:szCs w:val="22"/>
              </w:rPr>
              <w:t>20.</w:t>
            </w:r>
          </w:p>
        </w:tc>
        <w:tc>
          <w:tcPr>
            <w:tcW w:w="5429" w:type="dxa"/>
            <w:vAlign w:val="bottom"/>
          </w:tcPr>
          <w:p w14:paraId="2717457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Unless protected by structure described in 264.570 (b) ensure drip pads have run-on control system (TCEQ recommends 25-yr, 24-hr rainfall event)</w:t>
            </w:r>
          </w:p>
        </w:tc>
        <w:tc>
          <w:tcPr>
            <w:tcW w:w="2377" w:type="dxa"/>
            <w:vAlign w:val="bottom"/>
          </w:tcPr>
          <w:p w14:paraId="42D127C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264.573(e)</w:t>
            </w:r>
          </w:p>
        </w:tc>
        <w:tc>
          <w:tcPr>
            <w:tcW w:w="639" w:type="dxa"/>
            <w:vAlign w:val="bottom"/>
          </w:tcPr>
          <w:p w14:paraId="6CEF913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DA31DA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5B6A4A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AD791F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B071E1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A94F9E2" w14:textId="77777777" w:rsidTr="001C021E">
        <w:trPr>
          <w:jc w:val="center"/>
        </w:trPr>
        <w:tc>
          <w:tcPr>
            <w:tcW w:w="593" w:type="dxa"/>
            <w:vAlign w:val="bottom"/>
          </w:tcPr>
          <w:p w14:paraId="7EB531F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1087</w:t>
            </w:r>
          </w:p>
        </w:tc>
        <w:tc>
          <w:tcPr>
            <w:tcW w:w="1387" w:type="dxa"/>
            <w:vAlign w:val="bottom"/>
          </w:tcPr>
          <w:p w14:paraId="084B1A9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w:t>
            </w:r>
            <w:r w:rsidRPr="00A2199B">
              <w:rPr>
                <w:rFonts w:asciiTheme="minorHAnsi" w:hAnsiTheme="minorHAnsi" w:cstheme="minorHAnsi"/>
                <w:i/>
                <w:iCs/>
                <w:color w:val="000000"/>
                <w:sz w:val="22"/>
                <w:szCs w:val="22"/>
              </w:rPr>
              <w:t>21.</w:t>
            </w:r>
          </w:p>
        </w:tc>
        <w:tc>
          <w:tcPr>
            <w:tcW w:w="5429" w:type="dxa"/>
            <w:vAlign w:val="bottom"/>
          </w:tcPr>
          <w:p w14:paraId="4447D38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Unless protected by structure described in 264.570 (b) ensure drip pads have run-off control system (TCEQ recommends 25-yr, 24-hr rainfall event)</w:t>
            </w:r>
          </w:p>
        </w:tc>
        <w:tc>
          <w:tcPr>
            <w:tcW w:w="2377" w:type="dxa"/>
            <w:vAlign w:val="bottom"/>
          </w:tcPr>
          <w:p w14:paraId="128A65C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264.573(f)</w:t>
            </w:r>
          </w:p>
        </w:tc>
        <w:tc>
          <w:tcPr>
            <w:tcW w:w="639" w:type="dxa"/>
            <w:vAlign w:val="bottom"/>
          </w:tcPr>
          <w:p w14:paraId="626FD35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70CA6F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B6D7E0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288FD4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C6A719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F631389" w14:textId="77777777" w:rsidTr="001C021E">
        <w:trPr>
          <w:jc w:val="center"/>
        </w:trPr>
        <w:tc>
          <w:tcPr>
            <w:tcW w:w="593" w:type="dxa"/>
            <w:vAlign w:val="bottom"/>
          </w:tcPr>
          <w:p w14:paraId="7043443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1088</w:t>
            </w:r>
          </w:p>
        </w:tc>
        <w:tc>
          <w:tcPr>
            <w:tcW w:w="1387" w:type="dxa"/>
            <w:vAlign w:val="bottom"/>
          </w:tcPr>
          <w:p w14:paraId="5F9DE30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w:t>
            </w:r>
            <w:r w:rsidRPr="00A2199B">
              <w:rPr>
                <w:rFonts w:asciiTheme="minorHAnsi" w:hAnsiTheme="minorHAnsi" w:cstheme="minorHAnsi"/>
                <w:i/>
                <w:iCs/>
                <w:color w:val="000000"/>
                <w:sz w:val="22"/>
                <w:szCs w:val="22"/>
              </w:rPr>
              <w:t>22.</w:t>
            </w:r>
          </w:p>
        </w:tc>
        <w:tc>
          <w:tcPr>
            <w:tcW w:w="5429" w:type="dxa"/>
            <w:vAlign w:val="bottom"/>
          </w:tcPr>
          <w:p w14:paraId="471A672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Describe the means of overflow prevention</w:t>
            </w:r>
          </w:p>
        </w:tc>
        <w:tc>
          <w:tcPr>
            <w:tcW w:w="2377" w:type="dxa"/>
            <w:vAlign w:val="bottom"/>
          </w:tcPr>
          <w:p w14:paraId="5AF4B33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264.573(h)</w:t>
            </w:r>
          </w:p>
        </w:tc>
        <w:tc>
          <w:tcPr>
            <w:tcW w:w="639" w:type="dxa"/>
            <w:vAlign w:val="bottom"/>
          </w:tcPr>
          <w:p w14:paraId="788D041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4E3243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8F1835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44851E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57B1F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40AD485" w14:textId="77777777" w:rsidTr="001C021E">
        <w:trPr>
          <w:jc w:val="center"/>
        </w:trPr>
        <w:tc>
          <w:tcPr>
            <w:tcW w:w="593" w:type="dxa"/>
            <w:vAlign w:val="bottom"/>
          </w:tcPr>
          <w:p w14:paraId="66F1322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1089</w:t>
            </w:r>
          </w:p>
        </w:tc>
        <w:tc>
          <w:tcPr>
            <w:tcW w:w="1387" w:type="dxa"/>
            <w:vAlign w:val="bottom"/>
          </w:tcPr>
          <w:p w14:paraId="4E1D012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w:t>
            </w:r>
            <w:r w:rsidRPr="00A2199B">
              <w:rPr>
                <w:rFonts w:asciiTheme="minorHAnsi" w:hAnsiTheme="minorHAnsi" w:cstheme="minorHAnsi"/>
                <w:i/>
                <w:iCs/>
                <w:color w:val="000000"/>
                <w:sz w:val="22"/>
                <w:szCs w:val="22"/>
              </w:rPr>
              <w:t>23.</w:t>
            </w:r>
          </w:p>
        </w:tc>
        <w:tc>
          <w:tcPr>
            <w:tcW w:w="5429" w:type="dxa"/>
            <w:vAlign w:val="bottom"/>
          </w:tcPr>
          <w:p w14:paraId="49C1A42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Indicate the inspection frequency</w:t>
            </w:r>
          </w:p>
        </w:tc>
        <w:tc>
          <w:tcPr>
            <w:tcW w:w="2377" w:type="dxa"/>
            <w:vAlign w:val="bottom"/>
          </w:tcPr>
          <w:p w14:paraId="24C389D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264.573(</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w:t>
            </w:r>
          </w:p>
        </w:tc>
        <w:tc>
          <w:tcPr>
            <w:tcW w:w="639" w:type="dxa"/>
            <w:vAlign w:val="bottom"/>
          </w:tcPr>
          <w:p w14:paraId="7C8AF75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A40557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11CB14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4CA611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2FB76D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DB5FEA1" w14:textId="77777777" w:rsidTr="001C021E">
        <w:trPr>
          <w:jc w:val="center"/>
        </w:trPr>
        <w:tc>
          <w:tcPr>
            <w:tcW w:w="593" w:type="dxa"/>
            <w:vAlign w:val="bottom"/>
          </w:tcPr>
          <w:p w14:paraId="5E87D7E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1090</w:t>
            </w:r>
          </w:p>
        </w:tc>
        <w:tc>
          <w:tcPr>
            <w:tcW w:w="1387" w:type="dxa"/>
            <w:vAlign w:val="bottom"/>
          </w:tcPr>
          <w:p w14:paraId="1C7337E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w:t>
            </w:r>
            <w:r w:rsidRPr="00A2199B">
              <w:rPr>
                <w:rFonts w:asciiTheme="minorHAnsi" w:hAnsiTheme="minorHAnsi" w:cstheme="minorHAnsi"/>
                <w:i/>
                <w:iCs/>
                <w:color w:val="000000"/>
                <w:sz w:val="22"/>
                <w:szCs w:val="22"/>
              </w:rPr>
              <w:t>24.</w:t>
            </w:r>
          </w:p>
        </w:tc>
        <w:tc>
          <w:tcPr>
            <w:tcW w:w="5429" w:type="dxa"/>
            <w:vAlign w:val="bottom"/>
          </w:tcPr>
          <w:p w14:paraId="0B34511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Describe procedures that ensure all hazardous waste (HW) is held on drip </w:t>
            </w:r>
            <w:proofErr w:type="spellStart"/>
            <w:r w:rsidRPr="00A2199B">
              <w:rPr>
                <w:rFonts w:asciiTheme="minorHAnsi" w:hAnsiTheme="minorHAnsi" w:cstheme="minorHAnsi"/>
                <w:color w:val="000000"/>
                <w:sz w:val="22"/>
                <w:szCs w:val="22"/>
              </w:rPr>
              <w:t>pad</w:t>
            </w:r>
            <w:proofErr w:type="spellEnd"/>
            <w:r w:rsidRPr="00A2199B">
              <w:rPr>
                <w:rFonts w:asciiTheme="minorHAnsi" w:hAnsiTheme="minorHAnsi" w:cstheme="minorHAnsi"/>
                <w:color w:val="000000"/>
                <w:sz w:val="22"/>
                <w:szCs w:val="22"/>
              </w:rPr>
              <w:t xml:space="preserve"> until drippage ceases</w:t>
            </w:r>
          </w:p>
        </w:tc>
        <w:tc>
          <w:tcPr>
            <w:tcW w:w="2377" w:type="dxa"/>
            <w:vAlign w:val="bottom"/>
          </w:tcPr>
          <w:p w14:paraId="7118A83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264.573(k)</w:t>
            </w:r>
          </w:p>
        </w:tc>
        <w:tc>
          <w:tcPr>
            <w:tcW w:w="639" w:type="dxa"/>
            <w:vAlign w:val="bottom"/>
          </w:tcPr>
          <w:p w14:paraId="59FA284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CE85E5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978506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7B151C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89A979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06265B5" w14:textId="77777777" w:rsidTr="001C021E">
        <w:trPr>
          <w:jc w:val="center"/>
        </w:trPr>
        <w:tc>
          <w:tcPr>
            <w:tcW w:w="593" w:type="dxa"/>
            <w:vAlign w:val="bottom"/>
          </w:tcPr>
          <w:p w14:paraId="69F6359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1091</w:t>
            </w:r>
          </w:p>
        </w:tc>
        <w:tc>
          <w:tcPr>
            <w:tcW w:w="1387" w:type="dxa"/>
            <w:vAlign w:val="bottom"/>
          </w:tcPr>
          <w:p w14:paraId="25739AA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w:t>
            </w:r>
            <w:r w:rsidRPr="00A2199B">
              <w:rPr>
                <w:rFonts w:asciiTheme="minorHAnsi" w:hAnsiTheme="minorHAnsi" w:cstheme="minorHAnsi"/>
                <w:i/>
                <w:iCs/>
                <w:color w:val="000000"/>
                <w:sz w:val="22"/>
                <w:szCs w:val="22"/>
              </w:rPr>
              <w:t>25.</w:t>
            </w:r>
          </w:p>
        </w:tc>
        <w:tc>
          <w:tcPr>
            <w:tcW w:w="5429" w:type="dxa"/>
            <w:vAlign w:val="bottom"/>
          </w:tcPr>
          <w:p w14:paraId="5F01EC7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Describe procedures that ensure run-on/off removed ASAP after storms</w:t>
            </w:r>
          </w:p>
        </w:tc>
        <w:tc>
          <w:tcPr>
            <w:tcW w:w="2377" w:type="dxa"/>
            <w:vAlign w:val="bottom"/>
          </w:tcPr>
          <w:p w14:paraId="67D9503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264.573(l)</w:t>
            </w:r>
          </w:p>
        </w:tc>
        <w:tc>
          <w:tcPr>
            <w:tcW w:w="639" w:type="dxa"/>
            <w:vAlign w:val="bottom"/>
          </w:tcPr>
          <w:p w14:paraId="16E8518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98BD32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4303A5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93BC84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57FBC2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2FB3EE6" w14:textId="77777777" w:rsidTr="001C021E">
        <w:trPr>
          <w:jc w:val="center"/>
        </w:trPr>
        <w:tc>
          <w:tcPr>
            <w:tcW w:w="593" w:type="dxa"/>
            <w:vAlign w:val="bottom"/>
          </w:tcPr>
          <w:p w14:paraId="69E4B16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1092</w:t>
            </w:r>
          </w:p>
        </w:tc>
        <w:tc>
          <w:tcPr>
            <w:tcW w:w="1387" w:type="dxa"/>
            <w:vAlign w:val="bottom"/>
          </w:tcPr>
          <w:p w14:paraId="0576EF2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w:t>
            </w:r>
            <w:r w:rsidRPr="00A2199B">
              <w:rPr>
                <w:rFonts w:asciiTheme="minorHAnsi" w:hAnsiTheme="minorHAnsi" w:cstheme="minorHAnsi"/>
                <w:i/>
                <w:iCs/>
                <w:color w:val="000000"/>
                <w:sz w:val="22"/>
                <w:szCs w:val="22"/>
              </w:rPr>
              <w:t>26.</w:t>
            </w:r>
          </w:p>
        </w:tc>
        <w:tc>
          <w:tcPr>
            <w:tcW w:w="5429" w:type="dxa"/>
            <w:vAlign w:val="bottom"/>
          </w:tcPr>
          <w:p w14:paraId="3EC05A4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Management of release of HW from the drip pad: Provide a plan of removing wastes, caused by a release of HW (e.g., leakage from leak detection system), that includes:</w:t>
            </w:r>
          </w:p>
        </w:tc>
        <w:tc>
          <w:tcPr>
            <w:tcW w:w="2377" w:type="dxa"/>
            <w:vAlign w:val="bottom"/>
          </w:tcPr>
          <w:p w14:paraId="7453D30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264.573(m) 264.573(m)(1)</w:t>
            </w:r>
          </w:p>
        </w:tc>
        <w:tc>
          <w:tcPr>
            <w:tcW w:w="639" w:type="dxa"/>
            <w:vAlign w:val="bottom"/>
          </w:tcPr>
          <w:p w14:paraId="4ED34B5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AFF4C5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F213EE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9765FA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D409E0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11A9271" w14:textId="77777777" w:rsidTr="001C021E">
        <w:trPr>
          <w:jc w:val="center"/>
        </w:trPr>
        <w:tc>
          <w:tcPr>
            <w:tcW w:w="593" w:type="dxa"/>
            <w:vAlign w:val="bottom"/>
          </w:tcPr>
          <w:p w14:paraId="4BA8B48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1093</w:t>
            </w:r>
          </w:p>
        </w:tc>
        <w:tc>
          <w:tcPr>
            <w:tcW w:w="1387" w:type="dxa"/>
            <w:vAlign w:val="bottom"/>
          </w:tcPr>
          <w:p w14:paraId="22236B8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w:t>
            </w:r>
            <w:r w:rsidRPr="00A2199B">
              <w:rPr>
                <w:rFonts w:asciiTheme="minorHAnsi" w:hAnsiTheme="minorHAnsi" w:cstheme="minorHAnsi"/>
                <w:i/>
                <w:iCs/>
                <w:color w:val="000000"/>
                <w:sz w:val="22"/>
                <w:szCs w:val="22"/>
              </w:rPr>
              <w:t>26.a.</w:t>
            </w:r>
          </w:p>
        </w:tc>
        <w:tc>
          <w:tcPr>
            <w:tcW w:w="5429" w:type="dxa"/>
            <w:vAlign w:val="bottom"/>
          </w:tcPr>
          <w:p w14:paraId="43DFE50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Documentation of record of discovery</w:t>
            </w:r>
          </w:p>
        </w:tc>
        <w:tc>
          <w:tcPr>
            <w:tcW w:w="2377" w:type="dxa"/>
            <w:vAlign w:val="bottom"/>
          </w:tcPr>
          <w:p w14:paraId="7F61AA4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264.573(m)(1)(</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w:t>
            </w:r>
          </w:p>
        </w:tc>
        <w:tc>
          <w:tcPr>
            <w:tcW w:w="639" w:type="dxa"/>
            <w:vAlign w:val="bottom"/>
          </w:tcPr>
          <w:p w14:paraId="60CE989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0C0022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11FD90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DD5BE6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BF56B1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D7492CE" w14:textId="77777777" w:rsidTr="001C021E">
        <w:trPr>
          <w:jc w:val="center"/>
        </w:trPr>
        <w:tc>
          <w:tcPr>
            <w:tcW w:w="593" w:type="dxa"/>
            <w:vAlign w:val="bottom"/>
          </w:tcPr>
          <w:p w14:paraId="2370FCA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1094</w:t>
            </w:r>
          </w:p>
        </w:tc>
        <w:tc>
          <w:tcPr>
            <w:tcW w:w="1387" w:type="dxa"/>
            <w:vAlign w:val="bottom"/>
          </w:tcPr>
          <w:p w14:paraId="40985E7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w:t>
            </w:r>
            <w:r w:rsidRPr="00A2199B">
              <w:rPr>
                <w:rFonts w:asciiTheme="minorHAnsi" w:hAnsiTheme="minorHAnsi" w:cstheme="minorHAnsi"/>
                <w:i/>
                <w:iCs/>
                <w:color w:val="000000"/>
                <w:sz w:val="22"/>
                <w:szCs w:val="22"/>
              </w:rPr>
              <w:t>26.b.</w:t>
            </w:r>
          </w:p>
        </w:tc>
        <w:tc>
          <w:tcPr>
            <w:tcW w:w="5429" w:type="dxa"/>
            <w:vAlign w:val="bottom"/>
          </w:tcPr>
          <w:p w14:paraId="306CDAF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Documentation of the portion of the drip pad involved</w:t>
            </w:r>
          </w:p>
        </w:tc>
        <w:tc>
          <w:tcPr>
            <w:tcW w:w="2377" w:type="dxa"/>
            <w:vAlign w:val="bottom"/>
          </w:tcPr>
          <w:p w14:paraId="5B19FAF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264.573(m)(1)(ii)</w:t>
            </w:r>
          </w:p>
        </w:tc>
        <w:tc>
          <w:tcPr>
            <w:tcW w:w="639" w:type="dxa"/>
            <w:vAlign w:val="bottom"/>
          </w:tcPr>
          <w:p w14:paraId="0EBECF5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92634F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9CAF68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A61144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953C33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81E3230" w14:textId="77777777" w:rsidTr="001C021E">
        <w:trPr>
          <w:jc w:val="center"/>
        </w:trPr>
        <w:tc>
          <w:tcPr>
            <w:tcW w:w="593" w:type="dxa"/>
            <w:vAlign w:val="bottom"/>
          </w:tcPr>
          <w:p w14:paraId="7C30DEC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1095</w:t>
            </w:r>
          </w:p>
        </w:tc>
        <w:tc>
          <w:tcPr>
            <w:tcW w:w="1387" w:type="dxa"/>
            <w:vAlign w:val="bottom"/>
          </w:tcPr>
          <w:p w14:paraId="79DF282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w:t>
            </w:r>
            <w:r w:rsidRPr="00A2199B">
              <w:rPr>
                <w:rFonts w:asciiTheme="minorHAnsi" w:hAnsiTheme="minorHAnsi" w:cstheme="minorHAnsi"/>
                <w:i/>
                <w:iCs/>
                <w:color w:val="000000"/>
                <w:sz w:val="22"/>
                <w:szCs w:val="22"/>
              </w:rPr>
              <w:t>26.c.</w:t>
            </w:r>
          </w:p>
        </w:tc>
        <w:tc>
          <w:tcPr>
            <w:tcW w:w="5429" w:type="dxa"/>
            <w:vAlign w:val="bottom"/>
          </w:tcPr>
          <w:p w14:paraId="0114FC8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Steps necessary to repair and clean-up release</w:t>
            </w:r>
          </w:p>
        </w:tc>
        <w:tc>
          <w:tcPr>
            <w:tcW w:w="2377" w:type="dxa"/>
            <w:vAlign w:val="bottom"/>
          </w:tcPr>
          <w:p w14:paraId="1D2860B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264.573(m)(1)(iii)</w:t>
            </w:r>
          </w:p>
        </w:tc>
        <w:tc>
          <w:tcPr>
            <w:tcW w:w="639" w:type="dxa"/>
            <w:vAlign w:val="bottom"/>
          </w:tcPr>
          <w:p w14:paraId="31143E7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0ADB16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27BFE9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9E2EF9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20EAD6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DDD4923" w14:textId="77777777" w:rsidTr="001C021E">
        <w:trPr>
          <w:jc w:val="center"/>
        </w:trPr>
        <w:tc>
          <w:tcPr>
            <w:tcW w:w="593" w:type="dxa"/>
            <w:vAlign w:val="bottom"/>
          </w:tcPr>
          <w:p w14:paraId="19782E0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1096</w:t>
            </w:r>
          </w:p>
        </w:tc>
        <w:tc>
          <w:tcPr>
            <w:tcW w:w="1387" w:type="dxa"/>
            <w:vAlign w:val="bottom"/>
          </w:tcPr>
          <w:p w14:paraId="3289E30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w:t>
            </w:r>
            <w:r w:rsidRPr="00A2199B">
              <w:rPr>
                <w:rFonts w:asciiTheme="minorHAnsi" w:hAnsiTheme="minorHAnsi" w:cstheme="minorHAnsi"/>
                <w:i/>
                <w:iCs/>
                <w:color w:val="000000"/>
                <w:sz w:val="22"/>
                <w:szCs w:val="22"/>
              </w:rPr>
              <w:t>26.d.</w:t>
            </w:r>
          </w:p>
        </w:tc>
        <w:tc>
          <w:tcPr>
            <w:tcW w:w="5429" w:type="dxa"/>
            <w:vAlign w:val="bottom"/>
          </w:tcPr>
          <w:p w14:paraId="6ED6AD3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Notification of the Regional office and Ex. Director</w:t>
            </w:r>
          </w:p>
        </w:tc>
        <w:tc>
          <w:tcPr>
            <w:tcW w:w="2377" w:type="dxa"/>
            <w:vAlign w:val="bottom"/>
          </w:tcPr>
          <w:p w14:paraId="3CC05A5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264.573(m)(1)(iv)</w:t>
            </w:r>
          </w:p>
        </w:tc>
        <w:tc>
          <w:tcPr>
            <w:tcW w:w="639" w:type="dxa"/>
            <w:vAlign w:val="bottom"/>
          </w:tcPr>
          <w:p w14:paraId="3A55C3F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74AF1A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126871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E193FE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9B4F30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33E1097" w14:textId="77777777" w:rsidTr="001C021E">
        <w:trPr>
          <w:jc w:val="center"/>
        </w:trPr>
        <w:tc>
          <w:tcPr>
            <w:tcW w:w="593" w:type="dxa"/>
            <w:vAlign w:val="bottom"/>
          </w:tcPr>
          <w:p w14:paraId="6D4B908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1097</w:t>
            </w:r>
          </w:p>
        </w:tc>
        <w:tc>
          <w:tcPr>
            <w:tcW w:w="1387" w:type="dxa"/>
            <w:vAlign w:val="bottom"/>
          </w:tcPr>
          <w:p w14:paraId="06F3F8C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w:t>
            </w:r>
            <w:r w:rsidRPr="00A2199B">
              <w:rPr>
                <w:rFonts w:asciiTheme="minorHAnsi" w:hAnsiTheme="minorHAnsi" w:cstheme="minorHAnsi"/>
                <w:i/>
                <w:iCs/>
                <w:color w:val="000000"/>
                <w:sz w:val="22"/>
                <w:szCs w:val="22"/>
              </w:rPr>
              <w:t>27.</w:t>
            </w:r>
          </w:p>
        </w:tc>
        <w:tc>
          <w:tcPr>
            <w:tcW w:w="5429" w:type="dxa"/>
            <w:vAlign w:val="bottom"/>
          </w:tcPr>
          <w:p w14:paraId="589B1E6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Provide documentation of procedures to maintain records in the facility </w:t>
            </w:r>
          </w:p>
        </w:tc>
        <w:tc>
          <w:tcPr>
            <w:tcW w:w="2377" w:type="dxa"/>
            <w:vAlign w:val="bottom"/>
          </w:tcPr>
          <w:p w14:paraId="51E9BC1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264.573(o)</w:t>
            </w:r>
          </w:p>
        </w:tc>
        <w:tc>
          <w:tcPr>
            <w:tcW w:w="639" w:type="dxa"/>
            <w:vAlign w:val="bottom"/>
          </w:tcPr>
          <w:p w14:paraId="0EE1AF6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3139FC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2E4303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71B637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0C290E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671786A" w14:textId="77777777" w:rsidTr="00680225">
        <w:trPr>
          <w:jc w:val="center"/>
        </w:trPr>
        <w:tc>
          <w:tcPr>
            <w:tcW w:w="593" w:type="dxa"/>
            <w:tcBorders>
              <w:bottom w:val="single" w:sz="4" w:space="0" w:color="auto"/>
            </w:tcBorders>
            <w:vAlign w:val="bottom"/>
          </w:tcPr>
          <w:p w14:paraId="1F0F317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1098</w:t>
            </w:r>
          </w:p>
        </w:tc>
        <w:tc>
          <w:tcPr>
            <w:tcW w:w="1387" w:type="dxa"/>
            <w:tcBorders>
              <w:bottom w:val="single" w:sz="4" w:space="0" w:color="auto"/>
            </w:tcBorders>
            <w:vAlign w:val="bottom"/>
          </w:tcPr>
          <w:p w14:paraId="24E8ABE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w:t>
            </w:r>
            <w:r w:rsidRPr="00A2199B">
              <w:rPr>
                <w:rFonts w:asciiTheme="minorHAnsi" w:hAnsiTheme="minorHAnsi" w:cstheme="minorHAnsi"/>
                <w:i/>
                <w:iCs/>
                <w:color w:val="000000"/>
                <w:sz w:val="22"/>
                <w:szCs w:val="22"/>
              </w:rPr>
              <w:t>28.</w:t>
            </w:r>
          </w:p>
        </w:tc>
        <w:tc>
          <w:tcPr>
            <w:tcW w:w="5429" w:type="dxa"/>
            <w:tcBorders>
              <w:bottom w:val="single" w:sz="4" w:space="0" w:color="auto"/>
            </w:tcBorders>
            <w:vAlign w:val="bottom"/>
          </w:tcPr>
          <w:p w14:paraId="0D18377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assessment of existing pad integrity:  including written plan for upgrading, repairing and modifying to meet the requirements of 264.573(b) and PE certification</w:t>
            </w:r>
          </w:p>
        </w:tc>
        <w:tc>
          <w:tcPr>
            <w:tcW w:w="2377" w:type="dxa"/>
            <w:tcBorders>
              <w:bottom w:val="single" w:sz="4" w:space="0" w:color="auto"/>
            </w:tcBorders>
            <w:vAlign w:val="bottom"/>
          </w:tcPr>
          <w:p w14:paraId="75152CB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264.571</w:t>
            </w:r>
          </w:p>
        </w:tc>
        <w:tc>
          <w:tcPr>
            <w:tcW w:w="639" w:type="dxa"/>
            <w:vAlign w:val="bottom"/>
          </w:tcPr>
          <w:p w14:paraId="486264A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1BCC07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130BF5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6286CB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7DF23E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7CC6373" w14:textId="77777777" w:rsidTr="00680225">
        <w:trPr>
          <w:jc w:val="center"/>
        </w:trPr>
        <w:tc>
          <w:tcPr>
            <w:tcW w:w="593" w:type="dxa"/>
            <w:shd w:val="clear" w:color="auto" w:fill="D9D9D9" w:themeFill="background1" w:themeFillShade="D9"/>
            <w:vAlign w:val="bottom"/>
          </w:tcPr>
          <w:p w14:paraId="6A253B0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1099</w:t>
            </w:r>
          </w:p>
        </w:tc>
        <w:tc>
          <w:tcPr>
            <w:tcW w:w="1387" w:type="dxa"/>
            <w:shd w:val="clear" w:color="auto" w:fill="D9D9D9" w:themeFill="background1" w:themeFillShade="D9"/>
            <w:vAlign w:val="bottom"/>
          </w:tcPr>
          <w:p w14:paraId="315617B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V.J.</w:t>
            </w:r>
            <w:r w:rsidRPr="00A2199B">
              <w:rPr>
                <w:rFonts w:asciiTheme="minorHAnsi" w:hAnsiTheme="minorHAnsi" w:cstheme="minorHAnsi"/>
                <w:i/>
                <w:iCs/>
                <w:color w:val="000000"/>
                <w:sz w:val="22"/>
                <w:szCs w:val="22"/>
              </w:rPr>
              <w:t>29.</w:t>
            </w:r>
          </w:p>
        </w:tc>
        <w:tc>
          <w:tcPr>
            <w:tcW w:w="5429" w:type="dxa"/>
            <w:shd w:val="clear" w:color="auto" w:fill="D9D9D9" w:themeFill="background1" w:themeFillShade="D9"/>
            <w:vAlign w:val="bottom"/>
          </w:tcPr>
          <w:p w14:paraId="4ED8ACB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certification requirements sealed, signed and dated by a licensed professional engineer with current Texas registration along with the Registered Engineering Firm’s name and Registration Number</w:t>
            </w:r>
          </w:p>
        </w:tc>
        <w:tc>
          <w:tcPr>
            <w:tcW w:w="2377" w:type="dxa"/>
            <w:shd w:val="clear" w:color="auto" w:fill="D9D9D9" w:themeFill="background1" w:themeFillShade="D9"/>
            <w:vAlign w:val="bottom"/>
          </w:tcPr>
          <w:p w14:paraId="696684C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264.571(a); 264.573(a)(4)(ii); 264.573(g); 264.573(m)(3); 270.26(c)(15)</w:t>
            </w:r>
          </w:p>
        </w:tc>
        <w:tc>
          <w:tcPr>
            <w:tcW w:w="639" w:type="dxa"/>
            <w:vAlign w:val="bottom"/>
          </w:tcPr>
          <w:p w14:paraId="1D019FA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256110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AD7E0B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6D53FB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DF980B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680225" w14:paraId="69A5D4C7" w14:textId="77777777" w:rsidTr="00680225">
        <w:trPr>
          <w:jc w:val="center"/>
        </w:trPr>
        <w:tc>
          <w:tcPr>
            <w:tcW w:w="593" w:type="dxa"/>
            <w:shd w:val="clear" w:color="auto" w:fill="D9D9D9" w:themeFill="background1" w:themeFillShade="D9"/>
            <w:vAlign w:val="bottom"/>
          </w:tcPr>
          <w:p w14:paraId="470FDA44" w14:textId="77777777" w:rsidR="00680225" w:rsidRPr="00A2199B" w:rsidRDefault="00680225"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1100</w:t>
            </w:r>
          </w:p>
        </w:tc>
        <w:tc>
          <w:tcPr>
            <w:tcW w:w="1387" w:type="dxa"/>
            <w:shd w:val="clear" w:color="auto" w:fill="D9D9D9" w:themeFill="background1" w:themeFillShade="D9"/>
            <w:vAlign w:val="bottom"/>
          </w:tcPr>
          <w:p w14:paraId="463531FA"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w:t>
            </w:r>
          </w:p>
        </w:tc>
        <w:tc>
          <w:tcPr>
            <w:tcW w:w="5429" w:type="dxa"/>
            <w:shd w:val="clear" w:color="auto" w:fill="D9D9D9" w:themeFill="background1" w:themeFillShade="D9"/>
            <w:vAlign w:val="bottom"/>
          </w:tcPr>
          <w:p w14:paraId="01CB2468" w14:textId="77777777" w:rsidR="00680225" w:rsidRPr="00A2199B" w:rsidRDefault="00680225" w:rsidP="00A45380">
            <w:pPr>
              <w:tabs>
                <w:tab w:val="clear" w:pos="720"/>
              </w:tabs>
              <w:spacing w:before="0" w:after="0"/>
              <w:outlineLvl w:val="1"/>
              <w:rPr>
                <w:rFonts w:asciiTheme="minorHAnsi" w:hAnsiTheme="minorHAnsi" w:cstheme="minorHAnsi"/>
                <w:b/>
                <w:bCs/>
                <w:color w:val="000000"/>
                <w:sz w:val="22"/>
                <w:szCs w:val="22"/>
              </w:rPr>
            </w:pPr>
            <w:bookmarkStart w:id="58" w:name="_Toc425239516"/>
            <w:bookmarkStart w:id="59" w:name="_Toc425855120"/>
            <w:r w:rsidRPr="00A2199B">
              <w:rPr>
                <w:rFonts w:asciiTheme="minorHAnsi" w:hAnsiTheme="minorHAnsi" w:cstheme="minorHAnsi"/>
                <w:b/>
                <w:bCs/>
                <w:color w:val="000000"/>
                <w:sz w:val="22"/>
                <w:szCs w:val="22"/>
              </w:rPr>
              <w:t>Miscellaneous Units</w:t>
            </w:r>
            <w:bookmarkEnd w:id="58"/>
            <w:bookmarkEnd w:id="59"/>
          </w:p>
        </w:tc>
        <w:tc>
          <w:tcPr>
            <w:tcW w:w="2377" w:type="dxa"/>
            <w:shd w:val="clear" w:color="auto" w:fill="D9D9D9" w:themeFill="background1" w:themeFillShade="D9"/>
            <w:vAlign w:val="bottom"/>
          </w:tcPr>
          <w:p w14:paraId="6940626D"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335.152(a)(16); 270.23</w:t>
            </w:r>
          </w:p>
        </w:tc>
        <w:tc>
          <w:tcPr>
            <w:tcW w:w="639" w:type="dxa"/>
            <w:vAlign w:val="bottom"/>
          </w:tcPr>
          <w:p w14:paraId="660CD5BA"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15702128"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09B4B42E"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74710879"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F5EF9E7"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r>
      <w:tr w:rsidR="00945B7E" w14:paraId="66F278B0" w14:textId="77777777" w:rsidTr="00680225">
        <w:trPr>
          <w:jc w:val="center"/>
        </w:trPr>
        <w:tc>
          <w:tcPr>
            <w:tcW w:w="593" w:type="dxa"/>
            <w:shd w:val="clear" w:color="auto" w:fill="D9D9D9" w:themeFill="background1" w:themeFillShade="D9"/>
            <w:vAlign w:val="bottom"/>
          </w:tcPr>
          <w:p w14:paraId="19E0C98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1101</w:t>
            </w:r>
          </w:p>
        </w:tc>
        <w:tc>
          <w:tcPr>
            <w:tcW w:w="1387" w:type="dxa"/>
            <w:shd w:val="clear" w:color="auto" w:fill="D9D9D9" w:themeFill="background1" w:themeFillShade="D9"/>
            <w:vAlign w:val="bottom"/>
          </w:tcPr>
          <w:p w14:paraId="5FA04E2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w:t>
            </w:r>
            <w:r w:rsidRPr="00A2199B">
              <w:rPr>
                <w:rFonts w:asciiTheme="minorHAnsi" w:hAnsiTheme="minorHAnsi" w:cstheme="minorHAnsi"/>
                <w:i/>
                <w:iCs/>
                <w:color w:val="000000"/>
                <w:sz w:val="22"/>
                <w:szCs w:val="22"/>
              </w:rPr>
              <w:t>~.</w:t>
            </w:r>
          </w:p>
        </w:tc>
        <w:tc>
          <w:tcPr>
            <w:tcW w:w="5429" w:type="dxa"/>
            <w:shd w:val="clear" w:color="auto" w:fill="D9D9D9" w:themeFill="background1" w:themeFillShade="D9"/>
            <w:vAlign w:val="bottom"/>
          </w:tcPr>
          <w:p w14:paraId="23E42A8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Submit a Miscellaneous Unit(s) Engineering Report including the following at a minimum:</w:t>
            </w:r>
          </w:p>
        </w:tc>
        <w:tc>
          <w:tcPr>
            <w:tcW w:w="2377" w:type="dxa"/>
            <w:shd w:val="clear" w:color="auto" w:fill="D9D9D9" w:themeFill="background1" w:themeFillShade="D9"/>
            <w:vAlign w:val="bottom"/>
          </w:tcPr>
          <w:p w14:paraId="033F710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264.600-602</w:t>
            </w:r>
          </w:p>
        </w:tc>
        <w:tc>
          <w:tcPr>
            <w:tcW w:w="639" w:type="dxa"/>
            <w:vAlign w:val="bottom"/>
          </w:tcPr>
          <w:p w14:paraId="33DEFA8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C3E95C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80466E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BED936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43D83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4C45212" w14:textId="77777777" w:rsidTr="00680225">
        <w:trPr>
          <w:jc w:val="center"/>
        </w:trPr>
        <w:tc>
          <w:tcPr>
            <w:tcW w:w="593" w:type="dxa"/>
            <w:shd w:val="clear" w:color="auto" w:fill="D9D9D9" w:themeFill="background1" w:themeFillShade="D9"/>
            <w:vAlign w:val="bottom"/>
          </w:tcPr>
          <w:p w14:paraId="7F0CF22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1102</w:t>
            </w:r>
          </w:p>
        </w:tc>
        <w:tc>
          <w:tcPr>
            <w:tcW w:w="1387" w:type="dxa"/>
            <w:shd w:val="clear" w:color="auto" w:fill="D9D9D9" w:themeFill="background1" w:themeFillShade="D9"/>
            <w:vAlign w:val="bottom"/>
          </w:tcPr>
          <w:p w14:paraId="2EB2591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V.K.1.</w:t>
            </w:r>
          </w:p>
        </w:tc>
        <w:tc>
          <w:tcPr>
            <w:tcW w:w="5429" w:type="dxa"/>
            <w:shd w:val="clear" w:color="auto" w:fill="D9D9D9" w:themeFill="background1" w:themeFillShade="D9"/>
            <w:vAlign w:val="bottom"/>
          </w:tcPr>
          <w:p w14:paraId="0B10DE0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Table V.K - Miscellaneous Units in hard copy and editable electronic format</w:t>
            </w:r>
          </w:p>
        </w:tc>
        <w:tc>
          <w:tcPr>
            <w:tcW w:w="2377" w:type="dxa"/>
            <w:shd w:val="clear" w:color="auto" w:fill="D9D9D9" w:themeFill="background1" w:themeFillShade="D9"/>
            <w:vAlign w:val="bottom"/>
          </w:tcPr>
          <w:p w14:paraId="2122E3D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28AE65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5B3D63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F2E262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87A205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036E38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055CDC7" w14:textId="77777777" w:rsidTr="001C021E">
        <w:trPr>
          <w:jc w:val="center"/>
        </w:trPr>
        <w:tc>
          <w:tcPr>
            <w:tcW w:w="593" w:type="dxa"/>
            <w:vAlign w:val="bottom"/>
          </w:tcPr>
          <w:p w14:paraId="4A8D38B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1103</w:t>
            </w:r>
          </w:p>
        </w:tc>
        <w:tc>
          <w:tcPr>
            <w:tcW w:w="1387" w:type="dxa"/>
            <w:vAlign w:val="bottom"/>
          </w:tcPr>
          <w:p w14:paraId="26C54C2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V.K.2.</w:t>
            </w:r>
          </w:p>
        </w:tc>
        <w:tc>
          <w:tcPr>
            <w:tcW w:w="5429" w:type="dxa"/>
            <w:vAlign w:val="bottom"/>
          </w:tcPr>
          <w:p w14:paraId="7A062F5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application information on design requirements of 305 and 335 and 264 subparts I through O; Part 270; Part 63, subpart EEE; and Part 146, as appropriate</w:t>
            </w:r>
          </w:p>
        </w:tc>
        <w:tc>
          <w:tcPr>
            <w:tcW w:w="2377" w:type="dxa"/>
            <w:vAlign w:val="bottom"/>
          </w:tcPr>
          <w:p w14:paraId="5A52A33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264.601(a)</w:t>
            </w:r>
          </w:p>
        </w:tc>
        <w:tc>
          <w:tcPr>
            <w:tcW w:w="639" w:type="dxa"/>
            <w:vAlign w:val="bottom"/>
          </w:tcPr>
          <w:p w14:paraId="2F4BB4C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662A9D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21B0A8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270B4D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8D5777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7F8BC09" w14:textId="77777777" w:rsidTr="001C021E">
        <w:trPr>
          <w:jc w:val="center"/>
        </w:trPr>
        <w:tc>
          <w:tcPr>
            <w:tcW w:w="593" w:type="dxa"/>
            <w:vAlign w:val="bottom"/>
          </w:tcPr>
          <w:p w14:paraId="16C41D3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1104</w:t>
            </w:r>
          </w:p>
        </w:tc>
        <w:tc>
          <w:tcPr>
            <w:tcW w:w="1387" w:type="dxa"/>
            <w:vAlign w:val="bottom"/>
          </w:tcPr>
          <w:p w14:paraId="7CA0A8B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V.K.3.</w:t>
            </w:r>
          </w:p>
        </w:tc>
        <w:tc>
          <w:tcPr>
            <w:tcW w:w="5429" w:type="dxa"/>
            <w:vAlign w:val="bottom"/>
          </w:tcPr>
          <w:p w14:paraId="3A75F62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For units which involves combustion, provide emission data or trial burn plan; complete Tables V.H.1-5 (for incinerators) or Tables V.I.1-5 (for BIFs)</w:t>
            </w:r>
          </w:p>
        </w:tc>
        <w:tc>
          <w:tcPr>
            <w:tcW w:w="2377" w:type="dxa"/>
            <w:vAlign w:val="bottom"/>
          </w:tcPr>
          <w:p w14:paraId="5A714FD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811003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F42034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285086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49FF4B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77BEB2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287B23D" w14:textId="77777777" w:rsidTr="001C021E">
        <w:trPr>
          <w:jc w:val="center"/>
        </w:trPr>
        <w:tc>
          <w:tcPr>
            <w:tcW w:w="593" w:type="dxa"/>
            <w:vAlign w:val="bottom"/>
          </w:tcPr>
          <w:p w14:paraId="4C529E2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1105</w:t>
            </w:r>
          </w:p>
        </w:tc>
        <w:tc>
          <w:tcPr>
            <w:tcW w:w="1387" w:type="dxa"/>
            <w:vAlign w:val="bottom"/>
          </w:tcPr>
          <w:p w14:paraId="1889314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w:t>
            </w:r>
            <w:r w:rsidRPr="00A2199B">
              <w:rPr>
                <w:rFonts w:asciiTheme="minorHAnsi" w:hAnsiTheme="minorHAnsi" w:cstheme="minorHAnsi"/>
                <w:i/>
                <w:iCs/>
                <w:color w:val="000000"/>
                <w:sz w:val="22"/>
                <w:szCs w:val="22"/>
              </w:rPr>
              <w:t>4.</w:t>
            </w:r>
          </w:p>
        </w:tc>
        <w:tc>
          <w:tcPr>
            <w:tcW w:w="5429" w:type="dxa"/>
            <w:vAlign w:val="bottom"/>
          </w:tcPr>
          <w:p w14:paraId="6235449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Engineering Report including the following:</w:t>
            </w:r>
          </w:p>
        </w:tc>
        <w:tc>
          <w:tcPr>
            <w:tcW w:w="2377" w:type="dxa"/>
            <w:vAlign w:val="bottom"/>
          </w:tcPr>
          <w:p w14:paraId="30954B1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A6EA35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17C653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C42F1E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F47E4D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423F55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0D191AE" w14:textId="77777777" w:rsidTr="001C021E">
        <w:trPr>
          <w:jc w:val="center"/>
        </w:trPr>
        <w:tc>
          <w:tcPr>
            <w:tcW w:w="593" w:type="dxa"/>
            <w:vAlign w:val="bottom"/>
          </w:tcPr>
          <w:p w14:paraId="5ACDD1B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1106</w:t>
            </w:r>
          </w:p>
        </w:tc>
        <w:tc>
          <w:tcPr>
            <w:tcW w:w="1387" w:type="dxa"/>
            <w:vAlign w:val="bottom"/>
          </w:tcPr>
          <w:p w14:paraId="24F3F1A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w:t>
            </w:r>
            <w:r w:rsidRPr="00A2199B">
              <w:rPr>
                <w:rFonts w:asciiTheme="minorHAnsi" w:hAnsiTheme="minorHAnsi" w:cstheme="minorHAnsi"/>
                <w:i/>
                <w:iCs/>
                <w:color w:val="000000"/>
                <w:sz w:val="22"/>
                <w:szCs w:val="22"/>
              </w:rPr>
              <w:t>4.a.</w:t>
            </w:r>
          </w:p>
        </w:tc>
        <w:tc>
          <w:tcPr>
            <w:tcW w:w="5429" w:type="dxa"/>
            <w:vAlign w:val="bottom"/>
          </w:tcPr>
          <w:p w14:paraId="3D89D9F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Air Quality Addendum should be completed, Section IX of Part B</w:t>
            </w:r>
          </w:p>
        </w:tc>
        <w:tc>
          <w:tcPr>
            <w:tcW w:w="2377" w:type="dxa"/>
            <w:vAlign w:val="bottom"/>
          </w:tcPr>
          <w:p w14:paraId="6C7C048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CC70F3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BA00FE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68E865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4C5137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787D3B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E051854" w14:textId="77777777" w:rsidTr="001C021E">
        <w:trPr>
          <w:jc w:val="center"/>
        </w:trPr>
        <w:tc>
          <w:tcPr>
            <w:tcW w:w="593" w:type="dxa"/>
            <w:vAlign w:val="bottom"/>
          </w:tcPr>
          <w:p w14:paraId="62CEB2A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1107</w:t>
            </w:r>
          </w:p>
        </w:tc>
        <w:tc>
          <w:tcPr>
            <w:tcW w:w="1387" w:type="dxa"/>
            <w:vAlign w:val="bottom"/>
          </w:tcPr>
          <w:p w14:paraId="2EA78BF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w:t>
            </w:r>
            <w:r w:rsidRPr="00A2199B">
              <w:rPr>
                <w:rFonts w:asciiTheme="minorHAnsi" w:hAnsiTheme="minorHAnsi" w:cstheme="minorHAnsi"/>
                <w:i/>
                <w:iCs/>
                <w:color w:val="000000"/>
                <w:sz w:val="22"/>
                <w:szCs w:val="22"/>
              </w:rPr>
              <w:t>4.b.</w:t>
            </w:r>
          </w:p>
        </w:tc>
        <w:tc>
          <w:tcPr>
            <w:tcW w:w="5429" w:type="dxa"/>
            <w:vAlign w:val="bottom"/>
          </w:tcPr>
          <w:p w14:paraId="6CB1C63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Plans and description of the design, construction, and operation of the miscellaneous units</w:t>
            </w:r>
          </w:p>
        </w:tc>
        <w:tc>
          <w:tcPr>
            <w:tcW w:w="2377" w:type="dxa"/>
            <w:vAlign w:val="bottom"/>
          </w:tcPr>
          <w:p w14:paraId="7B0E285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92F3F5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49DD86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684B6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C48CC2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FCC5C7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4A7A3FB" w14:textId="77777777" w:rsidTr="001C021E">
        <w:trPr>
          <w:jc w:val="center"/>
        </w:trPr>
        <w:tc>
          <w:tcPr>
            <w:tcW w:w="593" w:type="dxa"/>
            <w:vAlign w:val="bottom"/>
          </w:tcPr>
          <w:p w14:paraId="44831E1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1108</w:t>
            </w:r>
          </w:p>
        </w:tc>
        <w:tc>
          <w:tcPr>
            <w:tcW w:w="1387" w:type="dxa"/>
            <w:vAlign w:val="bottom"/>
          </w:tcPr>
          <w:p w14:paraId="75262E7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w:t>
            </w:r>
            <w:r w:rsidRPr="00A2199B">
              <w:rPr>
                <w:rFonts w:asciiTheme="minorHAnsi" w:hAnsiTheme="minorHAnsi" w:cstheme="minorHAnsi"/>
                <w:i/>
                <w:iCs/>
                <w:color w:val="000000"/>
                <w:sz w:val="22"/>
                <w:szCs w:val="22"/>
              </w:rPr>
              <w:t>4.c.</w:t>
            </w:r>
          </w:p>
        </w:tc>
        <w:tc>
          <w:tcPr>
            <w:tcW w:w="5429" w:type="dxa"/>
            <w:vAlign w:val="bottom"/>
          </w:tcPr>
          <w:p w14:paraId="54D0C04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Physical characteristics of materials in construction of the miscellaneous unit</w:t>
            </w:r>
          </w:p>
        </w:tc>
        <w:tc>
          <w:tcPr>
            <w:tcW w:w="2377" w:type="dxa"/>
            <w:vAlign w:val="bottom"/>
          </w:tcPr>
          <w:p w14:paraId="676E319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9719C7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68B571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A9813F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743076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17FF35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5345DD9" w14:textId="77777777" w:rsidTr="001C021E">
        <w:trPr>
          <w:jc w:val="center"/>
        </w:trPr>
        <w:tc>
          <w:tcPr>
            <w:tcW w:w="593" w:type="dxa"/>
            <w:vAlign w:val="bottom"/>
          </w:tcPr>
          <w:p w14:paraId="7E4A975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1109</w:t>
            </w:r>
          </w:p>
        </w:tc>
        <w:tc>
          <w:tcPr>
            <w:tcW w:w="1387" w:type="dxa"/>
            <w:vAlign w:val="bottom"/>
          </w:tcPr>
          <w:p w14:paraId="0E9BF50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w:t>
            </w:r>
            <w:r w:rsidRPr="00A2199B">
              <w:rPr>
                <w:rFonts w:asciiTheme="minorHAnsi" w:hAnsiTheme="minorHAnsi" w:cstheme="minorHAnsi"/>
                <w:i/>
                <w:iCs/>
                <w:color w:val="000000"/>
                <w:sz w:val="22"/>
                <w:szCs w:val="22"/>
              </w:rPr>
              <w:t>4.d.</w:t>
            </w:r>
          </w:p>
        </w:tc>
        <w:tc>
          <w:tcPr>
            <w:tcW w:w="5429" w:type="dxa"/>
            <w:vAlign w:val="bottom"/>
          </w:tcPr>
          <w:p w14:paraId="101448C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Address prevention of releases to groundwater or subsurface environment:</w:t>
            </w:r>
          </w:p>
        </w:tc>
        <w:tc>
          <w:tcPr>
            <w:tcW w:w="2377" w:type="dxa"/>
            <w:vAlign w:val="bottom"/>
          </w:tcPr>
          <w:p w14:paraId="7539442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264.601(a)</w:t>
            </w:r>
          </w:p>
        </w:tc>
        <w:tc>
          <w:tcPr>
            <w:tcW w:w="639" w:type="dxa"/>
            <w:vAlign w:val="bottom"/>
          </w:tcPr>
          <w:p w14:paraId="30F84CA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0A2983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8B52F4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9E34EF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05A59D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A51023C" w14:textId="77777777" w:rsidTr="001C021E">
        <w:trPr>
          <w:jc w:val="center"/>
        </w:trPr>
        <w:tc>
          <w:tcPr>
            <w:tcW w:w="593" w:type="dxa"/>
            <w:vAlign w:val="bottom"/>
          </w:tcPr>
          <w:p w14:paraId="25012D2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1110</w:t>
            </w:r>
          </w:p>
        </w:tc>
        <w:tc>
          <w:tcPr>
            <w:tcW w:w="1387" w:type="dxa"/>
            <w:vAlign w:val="bottom"/>
          </w:tcPr>
          <w:p w14:paraId="392D99B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w:t>
            </w:r>
            <w:r w:rsidRPr="00A2199B">
              <w:rPr>
                <w:rFonts w:asciiTheme="minorHAnsi" w:hAnsiTheme="minorHAnsi" w:cstheme="minorHAnsi"/>
                <w:i/>
                <w:iCs/>
                <w:color w:val="000000"/>
                <w:sz w:val="22"/>
                <w:szCs w:val="22"/>
              </w:rPr>
              <w:t>4.d.1.</w:t>
            </w:r>
          </w:p>
        </w:tc>
        <w:tc>
          <w:tcPr>
            <w:tcW w:w="5429" w:type="dxa"/>
            <w:vAlign w:val="bottom"/>
          </w:tcPr>
          <w:p w14:paraId="256EE0F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Amount, characteristics potential migration of wastes</w:t>
            </w:r>
          </w:p>
        </w:tc>
        <w:tc>
          <w:tcPr>
            <w:tcW w:w="2377" w:type="dxa"/>
            <w:vAlign w:val="bottom"/>
          </w:tcPr>
          <w:p w14:paraId="29B840C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264.601(a)(1)</w:t>
            </w:r>
          </w:p>
        </w:tc>
        <w:tc>
          <w:tcPr>
            <w:tcW w:w="639" w:type="dxa"/>
            <w:vAlign w:val="bottom"/>
          </w:tcPr>
          <w:p w14:paraId="1C99500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0A1136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E72735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7BED1E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E875EE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9B122CD" w14:textId="77777777" w:rsidTr="001C021E">
        <w:trPr>
          <w:jc w:val="center"/>
        </w:trPr>
        <w:tc>
          <w:tcPr>
            <w:tcW w:w="593" w:type="dxa"/>
            <w:vAlign w:val="bottom"/>
          </w:tcPr>
          <w:p w14:paraId="40CF9FB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1111</w:t>
            </w:r>
          </w:p>
        </w:tc>
        <w:tc>
          <w:tcPr>
            <w:tcW w:w="1387" w:type="dxa"/>
            <w:vAlign w:val="bottom"/>
          </w:tcPr>
          <w:p w14:paraId="782F539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w:t>
            </w:r>
            <w:r w:rsidRPr="00A2199B">
              <w:rPr>
                <w:rFonts w:asciiTheme="minorHAnsi" w:hAnsiTheme="minorHAnsi" w:cstheme="minorHAnsi"/>
                <w:i/>
                <w:iCs/>
                <w:color w:val="000000"/>
                <w:sz w:val="22"/>
                <w:szCs w:val="22"/>
              </w:rPr>
              <w:t>4.d.2.</w:t>
            </w:r>
          </w:p>
        </w:tc>
        <w:tc>
          <w:tcPr>
            <w:tcW w:w="5429" w:type="dxa"/>
            <w:vAlign w:val="bottom"/>
          </w:tcPr>
          <w:p w14:paraId="4AA6004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Hydrogeologic/geologic of the unit and area</w:t>
            </w:r>
          </w:p>
        </w:tc>
        <w:tc>
          <w:tcPr>
            <w:tcW w:w="2377" w:type="dxa"/>
            <w:vAlign w:val="bottom"/>
          </w:tcPr>
          <w:p w14:paraId="5D6651F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264.601(a)(2)</w:t>
            </w:r>
          </w:p>
        </w:tc>
        <w:tc>
          <w:tcPr>
            <w:tcW w:w="639" w:type="dxa"/>
            <w:vAlign w:val="bottom"/>
          </w:tcPr>
          <w:p w14:paraId="3963D30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5A3093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AA51E6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B8C41B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EC0E8D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0D4E073" w14:textId="77777777" w:rsidTr="001C021E">
        <w:trPr>
          <w:jc w:val="center"/>
        </w:trPr>
        <w:tc>
          <w:tcPr>
            <w:tcW w:w="593" w:type="dxa"/>
            <w:vAlign w:val="bottom"/>
          </w:tcPr>
          <w:p w14:paraId="0B90C9C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1112</w:t>
            </w:r>
          </w:p>
        </w:tc>
        <w:tc>
          <w:tcPr>
            <w:tcW w:w="1387" w:type="dxa"/>
            <w:vAlign w:val="bottom"/>
          </w:tcPr>
          <w:p w14:paraId="4C99665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w:t>
            </w:r>
            <w:r w:rsidRPr="00A2199B">
              <w:rPr>
                <w:rFonts w:asciiTheme="minorHAnsi" w:hAnsiTheme="minorHAnsi" w:cstheme="minorHAnsi"/>
                <w:i/>
                <w:iCs/>
                <w:color w:val="000000"/>
                <w:sz w:val="22"/>
                <w:szCs w:val="22"/>
              </w:rPr>
              <w:t>4.d.3.</w:t>
            </w:r>
          </w:p>
        </w:tc>
        <w:tc>
          <w:tcPr>
            <w:tcW w:w="5429" w:type="dxa"/>
            <w:vAlign w:val="bottom"/>
          </w:tcPr>
          <w:p w14:paraId="33F8781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Quality of groundwater</w:t>
            </w:r>
          </w:p>
        </w:tc>
        <w:tc>
          <w:tcPr>
            <w:tcW w:w="2377" w:type="dxa"/>
            <w:vAlign w:val="bottom"/>
          </w:tcPr>
          <w:p w14:paraId="5E23EBB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264.601(a)(3)</w:t>
            </w:r>
          </w:p>
        </w:tc>
        <w:tc>
          <w:tcPr>
            <w:tcW w:w="639" w:type="dxa"/>
            <w:vAlign w:val="bottom"/>
          </w:tcPr>
          <w:p w14:paraId="231596E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E4AFF3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E2D14D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285DA6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419120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3688072" w14:textId="77777777" w:rsidTr="001C021E">
        <w:trPr>
          <w:jc w:val="center"/>
        </w:trPr>
        <w:tc>
          <w:tcPr>
            <w:tcW w:w="593" w:type="dxa"/>
            <w:vAlign w:val="bottom"/>
          </w:tcPr>
          <w:p w14:paraId="01B349D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1113</w:t>
            </w:r>
          </w:p>
        </w:tc>
        <w:tc>
          <w:tcPr>
            <w:tcW w:w="1387" w:type="dxa"/>
            <w:vAlign w:val="bottom"/>
          </w:tcPr>
          <w:p w14:paraId="56254B9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w:t>
            </w:r>
            <w:r w:rsidRPr="00A2199B">
              <w:rPr>
                <w:rFonts w:asciiTheme="minorHAnsi" w:hAnsiTheme="minorHAnsi" w:cstheme="minorHAnsi"/>
                <w:i/>
                <w:iCs/>
                <w:color w:val="000000"/>
                <w:sz w:val="22"/>
                <w:szCs w:val="22"/>
              </w:rPr>
              <w:t>4.d.4.</w:t>
            </w:r>
          </w:p>
        </w:tc>
        <w:tc>
          <w:tcPr>
            <w:tcW w:w="5429" w:type="dxa"/>
            <w:vAlign w:val="bottom"/>
          </w:tcPr>
          <w:p w14:paraId="6FD2074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Quantity and flow direction</w:t>
            </w:r>
          </w:p>
        </w:tc>
        <w:tc>
          <w:tcPr>
            <w:tcW w:w="2377" w:type="dxa"/>
            <w:vAlign w:val="bottom"/>
          </w:tcPr>
          <w:p w14:paraId="676E267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264.601(a)(4)</w:t>
            </w:r>
          </w:p>
        </w:tc>
        <w:tc>
          <w:tcPr>
            <w:tcW w:w="639" w:type="dxa"/>
            <w:vAlign w:val="bottom"/>
          </w:tcPr>
          <w:p w14:paraId="07C60D2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3F26E6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683115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D3DAE0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249C71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E635B22" w14:textId="77777777" w:rsidTr="001C021E">
        <w:trPr>
          <w:jc w:val="center"/>
        </w:trPr>
        <w:tc>
          <w:tcPr>
            <w:tcW w:w="593" w:type="dxa"/>
            <w:vAlign w:val="bottom"/>
          </w:tcPr>
          <w:p w14:paraId="3B14783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1114</w:t>
            </w:r>
          </w:p>
        </w:tc>
        <w:tc>
          <w:tcPr>
            <w:tcW w:w="1387" w:type="dxa"/>
            <w:vAlign w:val="bottom"/>
          </w:tcPr>
          <w:p w14:paraId="1B55E9C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w:t>
            </w:r>
            <w:r w:rsidRPr="00A2199B">
              <w:rPr>
                <w:rFonts w:asciiTheme="minorHAnsi" w:hAnsiTheme="minorHAnsi" w:cstheme="minorHAnsi"/>
                <w:i/>
                <w:iCs/>
                <w:color w:val="000000"/>
                <w:sz w:val="22"/>
                <w:szCs w:val="22"/>
              </w:rPr>
              <w:t>4.d.5.</w:t>
            </w:r>
          </w:p>
        </w:tc>
        <w:tc>
          <w:tcPr>
            <w:tcW w:w="5429" w:type="dxa"/>
            <w:vAlign w:val="bottom"/>
          </w:tcPr>
          <w:p w14:paraId="49F5FF1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Proximity to groundwater users and rates</w:t>
            </w:r>
          </w:p>
        </w:tc>
        <w:tc>
          <w:tcPr>
            <w:tcW w:w="2377" w:type="dxa"/>
            <w:vAlign w:val="bottom"/>
          </w:tcPr>
          <w:p w14:paraId="7D47C4A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264.601(a)(5)</w:t>
            </w:r>
          </w:p>
        </w:tc>
        <w:tc>
          <w:tcPr>
            <w:tcW w:w="639" w:type="dxa"/>
            <w:vAlign w:val="bottom"/>
          </w:tcPr>
          <w:p w14:paraId="454F6C4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2FA536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85DC42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03AAEB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64D4BD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43C5F57" w14:textId="77777777" w:rsidTr="001C021E">
        <w:trPr>
          <w:jc w:val="center"/>
        </w:trPr>
        <w:tc>
          <w:tcPr>
            <w:tcW w:w="593" w:type="dxa"/>
            <w:vAlign w:val="bottom"/>
          </w:tcPr>
          <w:p w14:paraId="74AC13F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1115</w:t>
            </w:r>
          </w:p>
        </w:tc>
        <w:tc>
          <w:tcPr>
            <w:tcW w:w="1387" w:type="dxa"/>
            <w:vAlign w:val="bottom"/>
          </w:tcPr>
          <w:p w14:paraId="0888062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w:t>
            </w:r>
            <w:r w:rsidRPr="00A2199B">
              <w:rPr>
                <w:rFonts w:asciiTheme="minorHAnsi" w:hAnsiTheme="minorHAnsi" w:cstheme="minorHAnsi"/>
                <w:i/>
                <w:iCs/>
                <w:color w:val="000000"/>
                <w:sz w:val="22"/>
                <w:szCs w:val="22"/>
              </w:rPr>
              <w:t>4.d.6.</w:t>
            </w:r>
          </w:p>
        </w:tc>
        <w:tc>
          <w:tcPr>
            <w:tcW w:w="5429" w:type="dxa"/>
            <w:vAlign w:val="bottom"/>
          </w:tcPr>
          <w:p w14:paraId="65613BB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Land use</w:t>
            </w:r>
          </w:p>
        </w:tc>
        <w:tc>
          <w:tcPr>
            <w:tcW w:w="2377" w:type="dxa"/>
            <w:vAlign w:val="bottom"/>
          </w:tcPr>
          <w:p w14:paraId="5E3CE01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264.601(a)(6)</w:t>
            </w:r>
          </w:p>
        </w:tc>
        <w:tc>
          <w:tcPr>
            <w:tcW w:w="639" w:type="dxa"/>
            <w:vAlign w:val="bottom"/>
          </w:tcPr>
          <w:p w14:paraId="606E329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E98A3D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0D1B9F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8D8B46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C8E255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45ADCD2" w14:textId="77777777" w:rsidTr="001C021E">
        <w:trPr>
          <w:jc w:val="center"/>
        </w:trPr>
        <w:tc>
          <w:tcPr>
            <w:tcW w:w="593" w:type="dxa"/>
            <w:vAlign w:val="bottom"/>
          </w:tcPr>
          <w:p w14:paraId="0B225E6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1116</w:t>
            </w:r>
          </w:p>
        </w:tc>
        <w:tc>
          <w:tcPr>
            <w:tcW w:w="1387" w:type="dxa"/>
            <w:vAlign w:val="bottom"/>
          </w:tcPr>
          <w:p w14:paraId="408D62E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w:t>
            </w:r>
            <w:r w:rsidRPr="00A2199B">
              <w:rPr>
                <w:rFonts w:asciiTheme="minorHAnsi" w:hAnsiTheme="minorHAnsi" w:cstheme="minorHAnsi"/>
                <w:i/>
                <w:iCs/>
                <w:color w:val="000000"/>
                <w:sz w:val="22"/>
                <w:szCs w:val="22"/>
              </w:rPr>
              <w:t>4.d.7.</w:t>
            </w:r>
          </w:p>
        </w:tc>
        <w:tc>
          <w:tcPr>
            <w:tcW w:w="5429" w:type="dxa"/>
            <w:vAlign w:val="bottom"/>
          </w:tcPr>
          <w:p w14:paraId="0B18E41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Potential to affect surface waters</w:t>
            </w:r>
          </w:p>
        </w:tc>
        <w:tc>
          <w:tcPr>
            <w:tcW w:w="2377" w:type="dxa"/>
            <w:vAlign w:val="bottom"/>
          </w:tcPr>
          <w:p w14:paraId="54F2C62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264.601(a)(7)</w:t>
            </w:r>
          </w:p>
        </w:tc>
        <w:tc>
          <w:tcPr>
            <w:tcW w:w="639" w:type="dxa"/>
            <w:vAlign w:val="bottom"/>
          </w:tcPr>
          <w:p w14:paraId="00A7CB4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02E8D8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4F958D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CD2877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3A321F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B23A1D3" w14:textId="77777777" w:rsidTr="001C021E">
        <w:trPr>
          <w:jc w:val="center"/>
        </w:trPr>
        <w:tc>
          <w:tcPr>
            <w:tcW w:w="593" w:type="dxa"/>
            <w:vAlign w:val="bottom"/>
          </w:tcPr>
          <w:p w14:paraId="7CD620D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1117</w:t>
            </w:r>
          </w:p>
        </w:tc>
        <w:tc>
          <w:tcPr>
            <w:tcW w:w="1387" w:type="dxa"/>
            <w:vAlign w:val="bottom"/>
          </w:tcPr>
          <w:p w14:paraId="3DB65C3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w:t>
            </w:r>
            <w:r w:rsidRPr="00A2199B">
              <w:rPr>
                <w:rFonts w:asciiTheme="minorHAnsi" w:hAnsiTheme="minorHAnsi" w:cstheme="minorHAnsi"/>
                <w:i/>
                <w:iCs/>
                <w:color w:val="000000"/>
                <w:sz w:val="22"/>
                <w:szCs w:val="22"/>
              </w:rPr>
              <w:t>4.d.8</w:t>
            </w:r>
            <w:r w:rsidRPr="00A2199B">
              <w:rPr>
                <w:rFonts w:asciiTheme="minorHAnsi" w:hAnsiTheme="minorHAnsi" w:cstheme="minorHAnsi"/>
                <w:color w:val="000000"/>
                <w:sz w:val="22"/>
                <w:szCs w:val="22"/>
              </w:rPr>
              <w:t>.</w:t>
            </w:r>
          </w:p>
        </w:tc>
        <w:tc>
          <w:tcPr>
            <w:tcW w:w="5429" w:type="dxa"/>
            <w:vAlign w:val="bottom"/>
          </w:tcPr>
          <w:p w14:paraId="17FCF69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Potential for health risks</w:t>
            </w:r>
          </w:p>
        </w:tc>
        <w:tc>
          <w:tcPr>
            <w:tcW w:w="2377" w:type="dxa"/>
            <w:vAlign w:val="bottom"/>
          </w:tcPr>
          <w:p w14:paraId="5E8D9AD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264.601(a)(8)</w:t>
            </w:r>
          </w:p>
        </w:tc>
        <w:tc>
          <w:tcPr>
            <w:tcW w:w="639" w:type="dxa"/>
            <w:vAlign w:val="bottom"/>
          </w:tcPr>
          <w:p w14:paraId="7979C74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FDDD55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C4E447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1A49B1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2DE746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A45B307" w14:textId="77777777" w:rsidTr="001C021E">
        <w:trPr>
          <w:jc w:val="center"/>
        </w:trPr>
        <w:tc>
          <w:tcPr>
            <w:tcW w:w="593" w:type="dxa"/>
            <w:vAlign w:val="bottom"/>
          </w:tcPr>
          <w:p w14:paraId="21040DC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1118</w:t>
            </w:r>
          </w:p>
        </w:tc>
        <w:tc>
          <w:tcPr>
            <w:tcW w:w="1387" w:type="dxa"/>
            <w:vAlign w:val="bottom"/>
          </w:tcPr>
          <w:p w14:paraId="33910A9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w:t>
            </w:r>
            <w:r w:rsidRPr="00A2199B">
              <w:rPr>
                <w:rFonts w:asciiTheme="minorHAnsi" w:hAnsiTheme="minorHAnsi" w:cstheme="minorHAnsi"/>
                <w:i/>
                <w:iCs/>
                <w:color w:val="000000"/>
                <w:sz w:val="22"/>
                <w:szCs w:val="22"/>
              </w:rPr>
              <w:t>4.d.9.</w:t>
            </w:r>
          </w:p>
        </w:tc>
        <w:tc>
          <w:tcPr>
            <w:tcW w:w="5429" w:type="dxa"/>
            <w:vAlign w:val="bottom"/>
          </w:tcPr>
          <w:p w14:paraId="5E51373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Potential for damage by exposure</w:t>
            </w:r>
          </w:p>
        </w:tc>
        <w:tc>
          <w:tcPr>
            <w:tcW w:w="2377" w:type="dxa"/>
            <w:vAlign w:val="bottom"/>
          </w:tcPr>
          <w:p w14:paraId="6CC162A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264.601(a)(9)</w:t>
            </w:r>
          </w:p>
        </w:tc>
        <w:tc>
          <w:tcPr>
            <w:tcW w:w="639" w:type="dxa"/>
            <w:vAlign w:val="bottom"/>
          </w:tcPr>
          <w:p w14:paraId="51F2505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80047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DCBD68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FF0CDF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41AFC1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7B6DA2B" w14:textId="77777777" w:rsidTr="001C021E">
        <w:trPr>
          <w:jc w:val="center"/>
        </w:trPr>
        <w:tc>
          <w:tcPr>
            <w:tcW w:w="593" w:type="dxa"/>
            <w:vAlign w:val="bottom"/>
          </w:tcPr>
          <w:p w14:paraId="3EF207F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1119</w:t>
            </w:r>
          </w:p>
        </w:tc>
        <w:tc>
          <w:tcPr>
            <w:tcW w:w="1387" w:type="dxa"/>
            <w:vAlign w:val="bottom"/>
          </w:tcPr>
          <w:p w14:paraId="66290C5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w:t>
            </w:r>
            <w:r w:rsidRPr="00A2199B">
              <w:rPr>
                <w:rFonts w:asciiTheme="minorHAnsi" w:hAnsiTheme="minorHAnsi" w:cstheme="minorHAnsi"/>
                <w:i/>
                <w:iCs/>
                <w:color w:val="000000"/>
                <w:sz w:val="22"/>
                <w:szCs w:val="22"/>
              </w:rPr>
              <w:t>4.e.</w:t>
            </w:r>
          </w:p>
        </w:tc>
        <w:tc>
          <w:tcPr>
            <w:tcW w:w="5429" w:type="dxa"/>
            <w:vAlign w:val="bottom"/>
          </w:tcPr>
          <w:p w14:paraId="4FCC200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Prevention of adverse effects through surface water considering:</w:t>
            </w:r>
          </w:p>
        </w:tc>
        <w:tc>
          <w:tcPr>
            <w:tcW w:w="2377" w:type="dxa"/>
            <w:vAlign w:val="bottom"/>
          </w:tcPr>
          <w:p w14:paraId="64F4A67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264.601(b)</w:t>
            </w:r>
          </w:p>
        </w:tc>
        <w:tc>
          <w:tcPr>
            <w:tcW w:w="639" w:type="dxa"/>
            <w:vAlign w:val="bottom"/>
          </w:tcPr>
          <w:p w14:paraId="18A431B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E13788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C034DA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5C6B02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260695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C6B1FC9" w14:textId="77777777" w:rsidTr="001C021E">
        <w:trPr>
          <w:jc w:val="center"/>
        </w:trPr>
        <w:tc>
          <w:tcPr>
            <w:tcW w:w="593" w:type="dxa"/>
            <w:vAlign w:val="bottom"/>
          </w:tcPr>
          <w:p w14:paraId="1CDC851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1120</w:t>
            </w:r>
          </w:p>
        </w:tc>
        <w:tc>
          <w:tcPr>
            <w:tcW w:w="1387" w:type="dxa"/>
            <w:vAlign w:val="bottom"/>
          </w:tcPr>
          <w:p w14:paraId="52EB1C5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w:t>
            </w:r>
            <w:r w:rsidRPr="00A2199B">
              <w:rPr>
                <w:rFonts w:asciiTheme="minorHAnsi" w:hAnsiTheme="minorHAnsi" w:cstheme="minorHAnsi"/>
                <w:i/>
                <w:iCs/>
                <w:color w:val="000000"/>
                <w:sz w:val="22"/>
                <w:szCs w:val="22"/>
              </w:rPr>
              <w:t>4.e.1.</w:t>
            </w:r>
          </w:p>
        </w:tc>
        <w:tc>
          <w:tcPr>
            <w:tcW w:w="5429" w:type="dxa"/>
            <w:vAlign w:val="bottom"/>
          </w:tcPr>
          <w:p w14:paraId="20AB5D5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Amount and characteristics of wastes</w:t>
            </w:r>
          </w:p>
        </w:tc>
        <w:tc>
          <w:tcPr>
            <w:tcW w:w="2377" w:type="dxa"/>
            <w:vAlign w:val="bottom"/>
          </w:tcPr>
          <w:p w14:paraId="6929D39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264.601(b)(1)</w:t>
            </w:r>
          </w:p>
        </w:tc>
        <w:tc>
          <w:tcPr>
            <w:tcW w:w="639" w:type="dxa"/>
            <w:vAlign w:val="bottom"/>
          </w:tcPr>
          <w:p w14:paraId="04A705A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6916B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3DDB88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BFCC83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B9ACB0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A1F8BF7" w14:textId="77777777" w:rsidTr="001C021E">
        <w:trPr>
          <w:jc w:val="center"/>
        </w:trPr>
        <w:tc>
          <w:tcPr>
            <w:tcW w:w="593" w:type="dxa"/>
            <w:vAlign w:val="bottom"/>
          </w:tcPr>
          <w:p w14:paraId="74AF38D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1121</w:t>
            </w:r>
          </w:p>
        </w:tc>
        <w:tc>
          <w:tcPr>
            <w:tcW w:w="1387" w:type="dxa"/>
            <w:vAlign w:val="bottom"/>
          </w:tcPr>
          <w:p w14:paraId="01253DC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w:t>
            </w:r>
            <w:r w:rsidRPr="00A2199B">
              <w:rPr>
                <w:rFonts w:asciiTheme="minorHAnsi" w:hAnsiTheme="minorHAnsi" w:cstheme="minorHAnsi"/>
                <w:i/>
                <w:iCs/>
                <w:color w:val="000000"/>
                <w:sz w:val="22"/>
                <w:szCs w:val="22"/>
              </w:rPr>
              <w:t>4.e.2.</w:t>
            </w:r>
          </w:p>
        </w:tc>
        <w:tc>
          <w:tcPr>
            <w:tcW w:w="5429" w:type="dxa"/>
            <w:vAlign w:val="bottom"/>
          </w:tcPr>
          <w:p w14:paraId="0CBF6D2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Confining and collecting systems</w:t>
            </w:r>
          </w:p>
        </w:tc>
        <w:tc>
          <w:tcPr>
            <w:tcW w:w="2377" w:type="dxa"/>
            <w:vAlign w:val="bottom"/>
          </w:tcPr>
          <w:p w14:paraId="26CA7E8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264.601(b)(2)</w:t>
            </w:r>
          </w:p>
        </w:tc>
        <w:tc>
          <w:tcPr>
            <w:tcW w:w="639" w:type="dxa"/>
            <w:vAlign w:val="bottom"/>
          </w:tcPr>
          <w:p w14:paraId="4164E9D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76B57F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C1AC77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A63228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830906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F188D0A" w14:textId="77777777" w:rsidTr="001C021E">
        <w:trPr>
          <w:jc w:val="center"/>
        </w:trPr>
        <w:tc>
          <w:tcPr>
            <w:tcW w:w="593" w:type="dxa"/>
            <w:vAlign w:val="bottom"/>
          </w:tcPr>
          <w:p w14:paraId="37495B7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1122</w:t>
            </w:r>
          </w:p>
        </w:tc>
        <w:tc>
          <w:tcPr>
            <w:tcW w:w="1387" w:type="dxa"/>
            <w:vAlign w:val="bottom"/>
          </w:tcPr>
          <w:p w14:paraId="144600A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w:t>
            </w:r>
            <w:r w:rsidRPr="00A2199B">
              <w:rPr>
                <w:rFonts w:asciiTheme="minorHAnsi" w:hAnsiTheme="minorHAnsi" w:cstheme="minorHAnsi"/>
                <w:i/>
                <w:iCs/>
                <w:color w:val="000000"/>
                <w:sz w:val="22"/>
                <w:szCs w:val="22"/>
              </w:rPr>
              <w:t>4.e.3.</w:t>
            </w:r>
          </w:p>
        </w:tc>
        <w:tc>
          <w:tcPr>
            <w:tcW w:w="5429" w:type="dxa"/>
            <w:vAlign w:val="bottom"/>
          </w:tcPr>
          <w:p w14:paraId="5C93D12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Hydrogeologic characteristics &amp; topography of unit &amp; area</w:t>
            </w:r>
          </w:p>
        </w:tc>
        <w:tc>
          <w:tcPr>
            <w:tcW w:w="2377" w:type="dxa"/>
            <w:vAlign w:val="bottom"/>
          </w:tcPr>
          <w:p w14:paraId="2DCB676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264.601(b)(3)</w:t>
            </w:r>
          </w:p>
        </w:tc>
        <w:tc>
          <w:tcPr>
            <w:tcW w:w="639" w:type="dxa"/>
            <w:vAlign w:val="bottom"/>
          </w:tcPr>
          <w:p w14:paraId="6F4B015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B7FF49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6D6704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B9D916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6E01F2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E436FC8" w14:textId="77777777" w:rsidTr="001C021E">
        <w:trPr>
          <w:jc w:val="center"/>
        </w:trPr>
        <w:tc>
          <w:tcPr>
            <w:tcW w:w="593" w:type="dxa"/>
            <w:vAlign w:val="bottom"/>
          </w:tcPr>
          <w:p w14:paraId="3BE778F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1123</w:t>
            </w:r>
          </w:p>
        </w:tc>
        <w:tc>
          <w:tcPr>
            <w:tcW w:w="1387" w:type="dxa"/>
            <w:vAlign w:val="bottom"/>
          </w:tcPr>
          <w:p w14:paraId="3A19A99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w:t>
            </w:r>
            <w:r w:rsidRPr="00A2199B">
              <w:rPr>
                <w:rFonts w:asciiTheme="minorHAnsi" w:hAnsiTheme="minorHAnsi" w:cstheme="minorHAnsi"/>
                <w:i/>
                <w:iCs/>
                <w:color w:val="000000"/>
                <w:sz w:val="22"/>
                <w:szCs w:val="22"/>
              </w:rPr>
              <w:t>4.e.4.</w:t>
            </w:r>
          </w:p>
        </w:tc>
        <w:tc>
          <w:tcPr>
            <w:tcW w:w="5429" w:type="dxa"/>
            <w:vAlign w:val="bottom"/>
          </w:tcPr>
          <w:p w14:paraId="058C400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Patterns of precipitation</w:t>
            </w:r>
          </w:p>
        </w:tc>
        <w:tc>
          <w:tcPr>
            <w:tcW w:w="2377" w:type="dxa"/>
            <w:vAlign w:val="bottom"/>
          </w:tcPr>
          <w:p w14:paraId="70821B0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264.601(b)(4)</w:t>
            </w:r>
          </w:p>
        </w:tc>
        <w:tc>
          <w:tcPr>
            <w:tcW w:w="639" w:type="dxa"/>
            <w:vAlign w:val="bottom"/>
          </w:tcPr>
          <w:p w14:paraId="4A53890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1BC8EE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9C3516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517485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9402E7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DF372E5" w14:textId="77777777" w:rsidTr="001C021E">
        <w:trPr>
          <w:jc w:val="center"/>
        </w:trPr>
        <w:tc>
          <w:tcPr>
            <w:tcW w:w="593" w:type="dxa"/>
            <w:vAlign w:val="bottom"/>
          </w:tcPr>
          <w:p w14:paraId="2C2442B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1124</w:t>
            </w:r>
          </w:p>
        </w:tc>
        <w:tc>
          <w:tcPr>
            <w:tcW w:w="1387" w:type="dxa"/>
            <w:vAlign w:val="bottom"/>
          </w:tcPr>
          <w:p w14:paraId="0620587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w:t>
            </w:r>
            <w:r w:rsidRPr="00A2199B">
              <w:rPr>
                <w:rFonts w:asciiTheme="minorHAnsi" w:hAnsiTheme="minorHAnsi" w:cstheme="minorHAnsi"/>
                <w:i/>
                <w:iCs/>
                <w:color w:val="000000"/>
                <w:sz w:val="22"/>
                <w:szCs w:val="22"/>
              </w:rPr>
              <w:t>4.e.5.</w:t>
            </w:r>
          </w:p>
        </w:tc>
        <w:tc>
          <w:tcPr>
            <w:tcW w:w="5429" w:type="dxa"/>
            <w:vAlign w:val="bottom"/>
          </w:tcPr>
          <w:p w14:paraId="21EDF1D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Quality, quantity, direction of groundwater flow</w:t>
            </w:r>
          </w:p>
        </w:tc>
        <w:tc>
          <w:tcPr>
            <w:tcW w:w="2377" w:type="dxa"/>
            <w:vAlign w:val="bottom"/>
          </w:tcPr>
          <w:p w14:paraId="4062C80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264.601(b)(5)</w:t>
            </w:r>
          </w:p>
        </w:tc>
        <w:tc>
          <w:tcPr>
            <w:tcW w:w="639" w:type="dxa"/>
            <w:vAlign w:val="bottom"/>
          </w:tcPr>
          <w:p w14:paraId="28A16E7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418B47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2CFE0C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BEFA1F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326436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6BA09D8" w14:textId="77777777" w:rsidTr="001C021E">
        <w:trPr>
          <w:jc w:val="center"/>
        </w:trPr>
        <w:tc>
          <w:tcPr>
            <w:tcW w:w="593" w:type="dxa"/>
            <w:vAlign w:val="bottom"/>
          </w:tcPr>
          <w:p w14:paraId="2F8B9DC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1125</w:t>
            </w:r>
          </w:p>
        </w:tc>
        <w:tc>
          <w:tcPr>
            <w:tcW w:w="1387" w:type="dxa"/>
            <w:vAlign w:val="bottom"/>
          </w:tcPr>
          <w:p w14:paraId="1A318D8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w:t>
            </w:r>
            <w:r w:rsidRPr="00A2199B">
              <w:rPr>
                <w:rFonts w:asciiTheme="minorHAnsi" w:hAnsiTheme="minorHAnsi" w:cstheme="minorHAnsi"/>
                <w:i/>
                <w:iCs/>
                <w:color w:val="000000"/>
                <w:sz w:val="22"/>
                <w:szCs w:val="22"/>
              </w:rPr>
              <w:t>4.e.6.</w:t>
            </w:r>
          </w:p>
        </w:tc>
        <w:tc>
          <w:tcPr>
            <w:tcW w:w="5429" w:type="dxa"/>
            <w:vAlign w:val="bottom"/>
          </w:tcPr>
          <w:p w14:paraId="7A0F358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Proximity to surface waters &amp; soils</w:t>
            </w:r>
          </w:p>
        </w:tc>
        <w:tc>
          <w:tcPr>
            <w:tcW w:w="2377" w:type="dxa"/>
            <w:vAlign w:val="bottom"/>
          </w:tcPr>
          <w:p w14:paraId="348572C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264.601(b)(6)</w:t>
            </w:r>
          </w:p>
        </w:tc>
        <w:tc>
          <w:tcPr>
            <w:tcW w:w="639" w:type="dxa"/>
            <w:vAlign w:val="bottom"/>
          </w:tcPr>
          <w:p w14:paraId="7E921EE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6B95EF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07DD12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5CE66D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A4C287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DC9FD7E" w14:textId="77777777" w:rsidTr="001C021E">
        <w:trPr>
          <w:jc w:val="center"/>
        </w:trPr>
        <w:tc>
          <w:tcPr>
            <w:tcW w:w="593" w:type="dxa"/>
            <w:vAlign w:val="bottom"/>
          </w:tcPr>
          <w:p w14:paraId="1A18736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1126</w:t>
            </w:r>
          </w:p>
        </w:tc>
        <w:tc>
          <w:tcPr>
            <w:tcW w:w="1387" w:type="dxa"/>
            <w:vAlign w:val="bottom"/>
          </w:tcPr>
          <w:p w14:paraId="3710A27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w:t>
            </w:r>
            <w:r w:rsidRPr="00A2199B">
              <w:rPr>
                <w:rFonts w:asciiTheme="minorHAnsi" w:hAnsiTheme="minorHAnsi" w:cstheme="minorHAnsi"/>
                <w:i/>
                <w:iCs/>
                <w:color w:val="000000"/>
                <w:sz w:val="22"/>
                <w:szCs w:val="22"/>
              </w:rPr>
              <w:t>4.e.7.</w:t>
            </w:r>
          </w:p>
        </w:tc>
        <w:tc>
          <w:tcPr>
            <w:tcW w:w="5429" w:type="dxa"/>
            <w:vAlign w:val="bottom"/>
          </w:tcPr>
          <w:p w14:paraId="1434A95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Uses &amp; quality standards for surface waters</w:t>
            </w:r>
          </w:p>
        </w:tc>
        <w:tc>
          <w:tcPr>
            <w:tcW w:w="2377" w:type="dxa"/>
            <w:vAlign w:val="bottom"/>
          </w:tcPr>
          <w:p w14:paraId="43510B6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264.601(b)(7)</w:t>
            </w:r>
          </w:p>
        </w:tc>
        <w:tc>
          <w:tcPr>
            <w:tcW w:w="639" w:type="dxa"/>
            <w:vAlign w:val="bottom"/>
          </w:tcPr>
          <w:p w14:paraId="172E587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8057B7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55F609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708AC0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2BCBDC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1554B4D" w14:textId="77777777" w:rsidTr="001C021E">
        <w:trPr>
          <w:jc w:val="center"/>
        </w:trPr>
        <w:tc>
          <w:tcPr>
            <w:tcW w:w="593" w:type="dxa"/>
            <w:vAlign w:val="bottom"/>
          </w:tcPr>
          <w:p w14:paraId="790EC86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1127</w:t>
            </w:r>
          </w:p>
        </w:tc>
        <w:tc>
          <w:tcPr>
            <w:tcW w:w="1387" w:type="dxa"/>
            <w:vAlign w:val="bottom"/>
          </w:tcPr>
          <w:p w14:paraId="472BEEF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w:t>
            </w:r>
            <w:r w:rsidRPr="00A2199B">
              <w:rPr>
                <w:rFonts w:asciiTheme="minorHAnsi" w:hAnsiTheme="minorHAnsi" w:cstheme="minorHAnsi"/>
                <w:i/>
                <w:iCs/>
                <w:color w:val="000000"/>
                <w:sz w:val="22"/>
                <w:szCs w:val="22"/>
              </w:rPr>
              <w:t>4.e.8.</w:t>
            </w:r>
          </w:p>
        </w:tc>
        <w:tc>
          <w:tcPr>
            <w:tcW w:w="5429" w:type="dxa"/>
            <w:vAlign w:val="bottom"/>
          </w:tcPr>
          <w:p w14:paraId="7B7B4CD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Quality of surface waters &amp; soils</w:t>
            </w:r>
          </w:p>
        </w:tc>
        <w:tc>
          <w:tcPr>
            <w:tcW w:w="2377" w:type="dxa"/>
            <w:vAlign w:val="bottom"/>
          </w:tcPr>
          <w:p w14:paraId="443F255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264.601(b)(8)</w:t>
            </w:r>
          </w:p>
        </w:tc>
        <w:tc>
          <w:tcPr>
            <w:tcW w:w="639" w:type="dxa"/>
            <w:vAlign w:val="bottom"/>
          </w:tcPr>
          <w:p w14:paraId="4588BA5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961BB3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5578FA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B30059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C53439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00AFC22" w14:textId="77777777" w:rsidTr="001C021E">
        <w:trPr>
          <w:jc w:val="center"/>
        </w:trPr>
        <w:tc>
          <w:tcPr>
            <w:tcW w:w="593" w:type="dxa"/>
            <w:vAlign w:val="bottom"/>
          </w:tcPr>
          <w:p w14:paraId="5036B99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1128</w:t>
            </w:r>
          </w:p>
        </w:tc>
        <w:tc>
          <w:tcPr>
            <w:tcW w:w="1387" w:type="dxa"/>
            <w:vAlign w:val="bottom"/>
          </w:tcPr>
          <w:p w14:paraId="5E7AAFE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w:t>
            </w:r>
            <w:r w:rsidRPr="00A2199B">
              <w:rPr>
                <w:rFonts w:asciiTheme="minorHAnsi" w:hAnsiTheme="minorHAnsi" w:cstheme="minorHAnsi"/>
                <w:i/>
                <w:iCs/>
                <w:color w:val="000000"/>
                <w:sz w:val="22"/>
                <w:szCs w:val="22"/>
              </w:rPr>
              <w:t>4.e.9.</w:t>
            </w:r>
          </w:p>
        </w:tc>
        <w:tc>
          <w:tcPr>
            <w:tcW w:w="5429" w:type="dxa"/>
            <w:vAlign w:val="bottom"/>
          </w:tcPr>
          <w:p w14:paraId="23BBB0F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Land use</w:t>
            </w:r>
          </w:p>
        </w:tc>
        <w:tc>
          <w:tcPr>
            <w:tcW w:w="2377" w:type="dxa"/>
            <w:vAlign w:val="bottom"/>
          </w:tcPr>
          <w:p w14:paraId="7280274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264.601(b)(9)</w:t>
            </w:r>
          </w:p>
        </w:tc>
        <w:tc>
          <w:tcPr>
            <w:tcW w:w="639" w:type="dxa"/>
            <w:vAlign w:val="bottom"/>
          </w:tcPr>
          <w:p w14:paraId="3970AAB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250E33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428FD6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38D7AF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5B3DBF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EF6907C" w14:textId="77777777" w:rsidTr="001C021E">
        <w:trPr>
          <w:jc w:val="center"/>
        </w:trPr>
        <w:tc>
          <w:tcPr>
            <w:tcW w:w="593" w:type="dxa"/>
            <w:vAlign w:val="bottom"/>
          </w:tcPr>
          <w:p w14:paraId="507776E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1129</w:t>
            </w:r>
          </w:p>
        </w:tc>
        <w:tc>
          <w:tcPr>
            <w:tcW w:w="1387" w:type="dxa"/>
            <w:vAlign w:val="bottom"/>
          </w:tcPr>
          <w:p w14:paraId="121A1C0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w:t>
            </w:r>
            <w:r w:rsidRPr="00A2199B">
              <w:rPr>
                <w:rFonts w:asciiTheme="minorHAnsi" w:hAnsiTheme="minorHAnsi" w:cstheme="minorHAnsi"/>
                <w:i/>
                <w:iCs/>
                <w:color w:val="000000"/>
                <w:sz w:val="22"/>
                <w:szCs w:val="22"/>
              </w:rPr>
              <w:t>4.e.10.</w:t>
            </w:r>
          </w:p>
        </w:tc>
        <w:tc>
          <w:tcPr>
            <w:tcW w:w="5429" w:type="dxa"/>
            <w:vAlign w:val="bottom"/>
          </w:tcPr>
          <w:p w14:paraId="0EB1AEF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Potential for health risks</w:t>
            </w:r>
          </w:p>
        </w:tc>
        <w:tc>
          <w:tcPr>
            <w:tcW w:w="2377" w:type="dxa"/>
            <w:vAlign w:val="bottom"/>
          </w:tcPr>
          <w:p w14:paraId="519196E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264.601(b)(10)</w:t>
            </w:r>
          </w:p>
        </w:tc>
        <w:tc>
          <w:tcPr>
            <w:tcW w:w="639" w:type="dxa"/>
            <w:vAlign w:val="bottom"/>
          </w:tcPr>
          <w:p w14:paraId="595670E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4366A7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69E5C0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43E20E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E8066D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8B91ECB" w14:textId="77777777" w:rsidTr="001C021E">
        <w:trPr>
          <w:jc w:val="center"/>
        </w:trPr>
        <w:tc>
          <w:tcPr>
            <w:tcW w:w="593" w:type="dxa"/>
            <w:vAlign w:val="bottom"/>
          </w:tcPr>
          <w:p w14:paraId="6411D66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1130</w:t>
            </w:r>
          </w:p>
        </w:tc>
        <w:tc>
          <w:tcPr>
            <w:tcW w:w="1387" w:type="dxa"/>
            <w:vAlign w:val="bottom"/>
          </w:tcPr>
          <w:p w14:paraId="1B5B738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w:t>
            </w:r>
            <w:r w:rsidRPr="00A2199B">
              <w:rPr>
                <w:rFonts w:asciiTheme="minorHAnsi" w:hAnsiTheme="minorHAnsi" w:cstheme="minorHAnsi"/>
                <w:i/>
                <w:iCs/>
                <w:color w:val="000000"/>
                <w:sz w:val="22"/>
                <w:szCs w:val="22"/>
              </w:rPr>
              <w:t>4.e.11.</w:t>
            </w:r>
          </w:p>
        </w:tc>
        <w:tc>
          <w:tcPr>
            <w:tcW w:w="5429" w:type="dxa"/>
            <w:vAlign w:val="bottom"/>
          </w:tcPr>
          <w:p w14:paraId="1E6BE5C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Potential for damage by exposure</w:t>
            </w:r>
          </w:p>
        </w:tc>
        <w:tc>
          <w:tcPr>
            <w:tcW w:w="2377" w:type="dxa"/>
            <w:vAlign w:val="bottom"/>
          </w:tcPr>
          <w:p w14:paraId="2C5AADB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264.601(b)(11)</w:t>
            </w:r>
          </w:p>
        </w:tc>
        <w:tc>
          <w:tcPr>
            <w:tcW w:w="639" w:type="dxa"/>
            <w:vAlign w:val="bottom"/>
          </w:tcPr>
          <w:p w14:paraId="2DC6A4E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8B071C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409CCE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706FCE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22035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97D30A0" w14:textId="77777777" w:rsidTr="001C021E">
        <w:trPr>
          <w:jc w:val="center"/>
        </w:trPr>
        <w:tc>
          <w:tcPr>
            <w:tcW w:w="593" w:type="dxa"/>
            <w:vAlign w:val="bottom"/>
          </w:tcPr>
          <w:p w14:paraId="70DF3AD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1131</w:t>
            </w:r>
          </w:p>
        </w:tc>
        <w:tc>
          <w:tcPr>
            <w:tcW w:w="1387" w:type="dxa"/>
            <w:vAlign w:val="bottom"/>
          </w:tcPr>
          <w:p w14:paraId="3EE250D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w:t>
            </w:r>
            <w:r w:rsidRPr="00A2199B">
              <w:rPr>
                <w:rFonts w:asciiTheme="minorHAnsi" w:hAnsiTheme="minorHAnsi" w:cstheme="minorHAnsi"/>
                <w:i/>
                <w:iCs/>
                <w:color w:val="000000"/>
                <w:sz w:val="22"/>
                <w:szCs w:val="22"/>
              </w:rPr>
              <w:t>4.f.</w:t>
            </w:r>
          </w:p>
        </w:tc>
        <w:tc>
          <w:tcPr>
            <w:tcW w:w="5429" w:type="dxa"/>
            <w:vAlign w:val="bottom"/>
          </w:tcPr>
          <w:p w14:paraId="0B44C54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Prevention of releases through air:</w:t>
            </w:r>
          </w:p>
        </w:tc>
        <w:tc>
          <w:tcPr>
            <w:tcW w:w="2377" w:type="dxa"/>
            <w:vAlign w:val="bottom"/>
          </w:tcPr>
          <w:p w14:paraId="685178A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264.601(c)</w:t>
            </w:r>
          </w:p>
        </w:tc>
        <w:tc>
          <w:tcPr>
            <w:tcW w:w="639" w:type="dxa"/>
            <w:vAlign w:val="bottom"/>
          </w:tcPr>
          <w:p w14:paraId="188E978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157EF5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58663A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FAADA1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87D499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391739F" w14:textId="77777777" w:rsidTr="001C021E">
        <w:trPr>
          <w:jc w:val="center"/>
        </w:trPr>
        <w:tc>
          <w:tcPr>
            <w:tcW w:w="593" w:type="dxa"/>
            <w:vAlign w:val="bottom"/>
          </w:tcPr>
          <w:p w14:paraId="12BF2CE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1132</w:t>
            </w:r>
          </w:p>
        </w:tc>
        <w:tc>
          <w:tcPr>
            <w:tcW w:w="1387" w:type="dxa"/>
            <w:vAlign w:val="bottom"/>
          </w:tcPr>
          <w:p w14:paraId="4B29D43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w:t>
            </w:r>
            <w:r w:rsidRPr="00A2199B">
              <w:rPr>
                <w:rFonts w:asciiTheme="minorHAnsi" w:hAnsiTheme="minorHAnsi" w:cstheme="minorHAnsi"/>
                <w:i/>
                <w:iCs/>
                <w:color w:val="000000"/>
                <w:sz w:val="22"/>
                <w:szCs w:val="22"/>
              </w:rPr>
              <w:t>4.f.1.</w:t>
            </w:r>
          </w:p>
        </w:tc>
        <w:tc>
          <w:tcPr>
            <w:tcW w:w="5429" w:type="dxa"/>
            <w:vAlign w:val="bottom"/>
          </w:tcPr>
          <w:p w14:paraId="1EBFDE7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Amount &amp; characteristics of waste</w:t>
            </w:r>
          </w:p>
        </w:tc>
        <w:tc>
          <w:tcPr>
            <w:tcW w:w="2377" w:type="dxa"/>
            <w:vAlign w:val="bottom"/>
          </w:tcPr>
          <w:p w14:paraId="41C708F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264.601(c)(1)</w:t>
            </w:r>
          </w:p>
        </w:tc>
        <w:tc>
          <w:tcPr>
            <w:tcW w:w="639" w:type="dxa"/>
            <w:vAlign w:val="bottom"/>
          </w:tcPr>
          <w:p w14:paraId="0BB00EB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C30C57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6152BC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53DED6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3CA50F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E3011DC" w14:textId="77777777" w:rsidTr="001C021E">
        <w:trPr>
          <w:jc w:val="center"/>
        </w:trPr>
        <w:tc>
          <w:tcPr>
            <w:tcW w:w="593" w:type="dxa"/>
            <w:vAlign w:val="bottom"/>
          </w:tcPr>
          <w:p w14:paraId="4E0D445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1133</w:t>
            </w:r>
          </w:p>
        </w:tc>
        <w:tc>
          <w:tcPr>
            <w:tcW w:w="1387" w:type="dxa"/>
            <w:vAlign w:val="bottom"/>
          </w:tcPr>
          <w:p w14:paraId="6E03DCE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w:t>
            </w:r>
            <w:r w:rsidRPr="00A2199B">
              <w:rPr>
                <w:rFonts w:asciiTheme="minorHAnsi" w:hAnsiTheme="minorHAnsi" w:cstheme="minorHAnsi"/>
                <w:i/>
                <w:iCs/>
                <w:color w:val="000000"/>
                <w:sz w:val="22"/>
                <w:szCs w:val="22"/>
              </w:rPr>
              <w:t>4.f.2.</w:t>
            </w:r>
          </w:p>
        </w:tc>
        <w:tc>
          <w:tcPr>
            <w:tcW w:w="5429" w:type="dxa"/>
            <w:vAlign w:val="bottom"/>
          </w:tcPr>
          <w:p w14:paraId="253E6A3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Effectiveness of systems to prevent emissions</w:t>
            </w:r>
          </w:p>
        </w:tc>
        <w:tc>
          <w:tcPr>
            <w:tcW w:w="2377" w:type="dxa"/>
            <w:vAlign w:val="bottom"/>
          </w:tcPr>
          <w:p w14:paraId="667D101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264.601(c)(2)</w:t>
            </w:r>
          </w:p>
        </w:tc>
        <w:tc>
          <w:tcPr>
            <w:tcW w:w="639" w:type="dxa"/>
            <w:vAlign w:val="bottom"/>
          </w:tcPr>
          <w:p w14:paraId="66DF8CA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92419B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8FB780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23818E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D21366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DE5255F" w14:textId="77777777" w:rsidTr="001C021E">
        <w:trPr>
          <w:jc w:val="center"/>
        </w:trPr>
        <w:tc>
          <w:tcPr>
            <w:tcW w:w="593" w:type="dxa"/>
            <w:vAlign w:val="bottom"/>
          </w:tcPr>
          <w:p w14:paraId="252A10F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1134</w:t>
            </w:r>
          </w:p>
        </w:tc>
        <w:tc>
          <w:tcPr>
            <w:tcW w:w="1387" w:type="dxa"/>
            <w:vAlign w:val="bottom"/>
          </w:tcPr>
          <w:p w14:paraId="59D9D11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w:t>
            </w:r>
            <w:r w:rsidRPr="00A2199B">
              <w:rPr>
                <w:rFonts w:asciiTheme="minorHAnsi" w:hAnsiTheme="minorHAnsi" w:cstheme="minorHAnsi"/>
                <w:i/>
                <w:iCs/>
                <w:color w:val="000000"/>
                <w:sz w:val="22"/>
                <w:szCs w:val="22"/>
              </w:rPr>
              <w:t>4.f.3.</w:t>
            </w:r>
          </w:p>
        </w:tc>
        <w:tc>
          <w:tcPr>
            <w:tcW w:w="5429" w:type="dxa"/>
            <w:vAlign w:val="bottom"/>
          </w:tcPr>
          <w:p w14:paraId="14370E6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Operating characteristics</w:t>
            </w:r>
          </w:p>
        </w:tc>
        <w:tc>
          <w:tcPr>
            <w:tcW w:w="2377" w:type="dxa"/>
            <w:vAlign w:val="bottom"/>
          </w:tcPr>
          <w:p w14:paraId="1F30AEA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264.601(c)(3)</w:t>
            </w:r>
          </w:p>
        </w:tc>
        <w:tc>
          <w:tcPr>
            <w:tcW w:w="639" w:type="dxa"/>
            <w:vAlign w:val="bottom"/>
          </w:tcPr>
          <w:p w14:paraId="29AA2F9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0EF85C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FECBED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86164B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B61B18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D57E6ED" w14:textId="77777777" w:rsidTr="001C021E">
        <w:trPr>
          <w:jc w:val="center"/>
        </w:trPr>
        <w:tc>
          <w:tcPr>
            <w:tcW w:w="593" w:type="dxa"/>
            <w:vAlign w:val="bottom"/>
          </w:tcPr>
          <w:p w14:paraId="1AD77B5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1135</w:t>
            </w:r>
          </w:p>
        </w:tc>
        <w:tc>
          <w:tcPr>
            <w:tcW w:w="1387" w:type="dxa"/>
            <w:vAlign w:val="bottom"/>
          </w:tcPr>
          <w:p w14:paraId="57A46E0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w:t>
            </w:r>
            <w:r w:rsidRPr="00A2199B">
              <w:rPr>
                <w:rFonts w:asciiTheme="minorHAnsi" w:hAnsiTheme="minorHAnsi" w:cstheme="minorHAnsi"/>
                <w:i/>
                <w:iCs/>
                <w:color w:val="000000"/>
                <w:sz w:val="22"/>
                <w:szCs w:val="22"/>
              </w:rPr>
              <w:t>4.f.4.</w:t>
            </w:r>
          </w:p>
        </w:tc>
        <w:tc>
          <w:tcPr>
            <w:tcW w:w="5429" w:type="dxa"/>
            <w:vAlign w:val="bottom"/>
          </w:tcPr>
          <w:p w14:paraId="5A1F160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Meteorologic &amp; topographic characteristics surrounding area</w:t>
            </w:r>
          </w:p>
        </w:tc>
        <w:tc>
          <w:tcPr>
            <w:tcW w:w="2377" w:type="dxa"/>
            <w:vAlign w:val="bottom"/>
          </w:tcPr>
          <w:p w14:paraId="759D0FE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264.601(c)(4)</w:t>
            </w:r>
          </w:p>
        </w:tc>
        <w:tc>
          <w:tcPr>
            <w:tcW w:w="639" w:type="dxa"/>
            <w:vAlign w:val="bottom"/>
          </w:tcPr>
          <w:p w14:paraId="25786A2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78C8A5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5A5273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BDD63F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751849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0BA5214" w14:textId="77777777" w:rsidTr="001C021E">
        <w:trPr>
          <w:jc w:val="center"/>
        </w:trPr>
        <w:tc>
          <w:tcPr>
            <w:tcW w:w="593" w:type="dxa"/>
            <w:vAlign w:val="bottom"/>
          </w:tcPr>
          <w:p w14:paraId="7042DEA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1136</w:t>
            </w:r>
          </w:p>
        </w:tc>
        <w:tc>
          <w:tcPr>
            <w:tcW w:w="1387" w:type="dxa"/>
            <w:vAlign w:val="bottom"/>
          </w:tcPr>
          <w:p w14:paraId="50655EC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w:t>
            </w:r>
            <w:r w:rsidRPr="00A2199B">
              <w:rPr>
                <w:rFonts w:asciiTheme="minorHAnsi" w:hAnsiTheme="minorHAnsi" w:cstheme="minorHAnsi"/>
                <w:i/>
                <w:iCs/>
                <w:color w:val="000000"/>
                <w:sz w:val="22"/>
                <w:szCs w:val="22"/>
              </w:rPr>
              <w:t>4.f.5.</w:t>
            </w:r>
          </w:p>
        </w:tc>
        <w:tc>
          <w:tcPr>
            <w:tcW w:w="5429" w:type="dxa"/>
            <w:vAlign w:val="bottom"/>
          </w:tcPr>
          <w:p w14:paraId="5BF0C5B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Local air quality</w:t>
            </w:r>
          </w:p>
        </w:tc>
        <w:tc>
          <w:tcPr>
            <w:tcW w:w="2377" w:type="dxa"/>
            <w:vAlign w:val="bottom"/>
          </w:tcPr>
          <w:p w14:paraId="3EDEC34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264.601(c)(5)</w:t>
            </w:r>
          </w:p>
        </w:tc>
        <w:tc>
          <w:tcPr>
            <w:tcW w:w="639" w:type="dxa"/>
            <w:vAlign w:val="bottom"/>
          </w:tcPr>
          <w:p w14:paraId="02F5FF3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24CAFF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3070EB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0CC629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BEFFC9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D66C5B0" w14:textId="77777777" w:rsidTr="001C021E">
        <w:trPr>
          <w:jc w:val="center"/>
        </w:trPr>
        <w:tc>
          <w:tcPr>
            <w:tcW w:w="593" w:type="dxa"/>
            <w:vAlign w:val="bottom"/>
          </w:tcPr>
          <w:p w14:paraId="06EB75B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1137</w:t>
            </w:r>
          </w:p>
        </w:tc>
        <w:tc>
          <w:tcPr>
            <w:tcW w:w="1387" w:type="dxa"/>
            <w:vAlign w:val="bottom"/>
          </w:tcPr>
          <w:p w14:paraId="120F22D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w:t>
            </w:r>
            <w:r w:rsidRPr="00A2199B">
              <w:rPr>
                <w:rFonts w:asciiTheme="minorHAnsi" w:hAnsiTheme="minorHAnsi" w:cstheme="minorHAnsi"/>
                <w:i/>
                <w:iCs/>
                <w:color w:val="000000"/>
                <w:sz w:val="22"/>
                <w:szCs w:val="22"/>
              </w:rPr>
              <w:t>4.f.6.</w:t>
            </w:r>
          </w:p>
        </w:tc>
        <w:tc>
          <w:tcPr>
            <w:tcW w:w="5429" w:type="dxa"/>
            <w:vAlign w:val="bottom"/>
          </w:tcPr>
          <w:p w14:paraId="69B8EDD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Potential for health risks</w:t>
            </w:r>
          </w:p>
        </w:tc>
        <w:tc>
          <w:tcPr>
            <w:tcW w:w="2377" w:type="dxa"/>
            <w:vAlign w:val="bottom"/>
          </w:tcPr>
          <w:p w14:paraId="7688E46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264.601(c)(6)</w:t>
            </w:r>
          </w:p>
        </w:tc>
        <w:tc>
          <w:tcPr>
            <w:tcW w:w="639" w:type="dxa"/>
            <w:vAlign w:val="bottom"/>
          </w:tcPr>
          <w:p w14:paraId="7CAF014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0D20F0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597B64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83935E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5D5FD6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2820DC4" w14:textId="77777777" w:rsidTr="001C021E">
        <w:trPr>
          <w:jc w:val="center"/>
        </w:trPr>
        <w:tc>
          <w:tcPr>
            <w:tcW w:w="593" w:type="dxa"/>
            <w:vAlign w:val="bottom"/>
          </w:tcPr>
          <w:p w14:paraId="0ABABB0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1138</w:t>
            </w:r>
          </w:p>
        </w:tc>
        <w:tc>
          <w:tcPr>
            <w:tcW w:w="1387" w:type="dxa"/>
            <w:vAlign w:val="bottom"/>
          </w:tcPr>
          <w:p w14:paraId="38A6612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w:t>
            </w:r>
            <w:r w:rsidRPr="00A2199B">
              <w:rPr>
                <w:rFonts w:asciiTheme="minorHAnsi" w:hAnsiTheme="minorHAnsi" w:cstheme="minorHAnsi"/>
                <w:i/>
                <w:iCs/>
                <w:color w:val="000000"/>
                <w:sz w:val="22"/>
                <w:szCs w:val="22"/>
              </w:rPr>
              <w:t>4.f.7.</w:t>
            </w:r>
          </w:p>
        </w:tc>
        <w:tc>
          <w:tcPr>
            <w:tcW w:w="5429" w:type="dxa"/>
            <w:vAlign w:val="bottom"/>
          </w:tcPr>
          <w:p w14:paraId="61E8D11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Potential for damage by exposure</w:t>
            </w:r>
          </w:p>
        </w:tc>
        <w:tc>
          <w:tcPr>
            <w:tcW w:w="2377" w:type="dxa"/>
            <w:vAlign w:val="bottom"/>
          </w:tcPr>
          <w:p w14:paraId="3BA9DEE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264.601(c)(7)</w:t>
            </w:r>
          </w:p>
        </w:tc>
        <w:tc>
          <w:tcPr>
            <w:tcW w:w="639" w:type="dxa"/>
            <w:vAlign w:val="bottom"/>
          </w:tcPr>
          <w:p w14:paraId="7ED940A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F92F0E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32FE53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F7A5EF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49991F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172D5B1" w14:textId="77777777" w:rsidTr="001C021E">
        <w:trPr>
          <w:jc w:val="center"/>
        </w:trPr>
        <w:tc>
          <w:tcPr>
            <w:tcW w:w="593" w:type="dxa"/>
            <w:vAlign w:val="bottom"/>
          </w:tcPr>
          <w:p w14:paraId="0257124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1139</w:t>
            </w:r>
          </w:p>
        </w:tc>
        <w:tc>
          <w:tcPr>
            <w:tcW w:w="1387" w:type="dxa"/>
            <w:vAlign w:val="bottom"/>
          </w:tcPr>
          <w:p w14:paraId="61646A2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w:t>
            </w:r>
            <w:r w:rsidRPr="00A2199B">
              <w:rPr>
                <w:rFonts w:asciiTheme="minorHAnsi" w:hAnsiTheme="minorHAnsi" w:cstheme="minorHAnsi"/>
                <w:i/>
                <w:iCs/>
                <w:color w:val="000000"/>
                <w:sz w:val="22"/>
                <w:szCs w:val="22"/>
              </w:rPr>
              <w:t>4.g.</w:t>
            </w:r>
          </w:p>
        </w:tc>
        <w:tc>
          <w:tcPr>
            <w:tcW w:w="5429" w:type="dxa"/>
            <w:vAlign w:val="bottom"/>
          </w:tcPr>
          <w:p w14:paraId="6448735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Monitoring, analysis, inspection, response, reporting and corrective action</w:t>
            </w:r>
          </w:p>
        </w:tc>
        <w:tc>
          <w:tcPr>
            <w:tcW w:w="2377" w:type="dxa"/>
            <w:vAlign w:val="bottom"/>
          </w:tcPr>
          <w:p w14:paraId="4A7EC5E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264.602</w:t>
            </w:r>
          </w:p>
        </w:tc>
        <w:tc>
          <w:tcPr>
            <w:tcW w:w="639" w:type="dxa"/>
            <w:vAlign w:val="bottom"/>
          </w:tcPr>
          <w:p w14:paraId="7C7ADFD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0EA52C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875CEE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A8EE8A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7812B9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AE838D7" w14:textId="77777777" w:rsidTr="001C021E">
        <w:trPr>
          <w:jc w:val="center"/>
        </w:trPr>
        <w:tc>
          <w:tcPr>
            <w:tcW w:w="593" w:type="dxa"/>
            <w:vAlign w:val="bottom"/>
          </w:tcPr>
          <w:p w14:paraId="6D7CAED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1140</w:t>
            </w:r>
          </w:p>
        </w:tc>
        <w:tc>
          <w:tcPr>
            <w:tcW w:w="1387" w:type="dxa"/>
            <w:vAlign w:val="bottom"/>
          </w:tcPr>
          <w:p w14:paraId="634CF34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w:t>
            </w:r>
            <w:r w:rsidRPr="00A2199B">
              <w:rPr>
                <w:rFonts w:asciiTheme="minorHAnsi" w:hAnsiTheme="minorHAnsi" w:cstheme="minorHAnsi"/>
                <w:i/>
                <w:iCs/>
                <w:color w:val="000000"/>
                <w:sz w:val="22"/>
                <w:szCs w:val="22"/>
              </w:rPr>
              <w:t>4.h.</w:t>
            </w:r>
          </w:p>
        </w:tc>
        <w:tc>
          <w:tcPr>
            <w:tcW w:w="5429" w:type="dxa"/>
            <w:vAlign w:val="bottom"/>
          </w:tcPr>
          <w:p w14:paraId="1A1ED8F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Detailed hydrologic, geologic, and meteorologic assessments and land use maps</w:t>
            </w:r>
          </w:p>
        </w:tc>
        <w:tc>
          <w:tcPr>
            <w:tcW w:w="2377" w:type="dxa"/>
            <w:vAlign w:val="bottom"/>
          </w:tcPr>
          <w:p w14:paraId="2C766F9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270.23 (b)</w:t>
            </w:r>
          </w:p>
        </w:tc>
        <w:tc>
          <w:tcPr>
            <w:tcW w:w="639" w:type="dxa"/>
            <w:vAlign w:val="bottom"/>
          </w:tcPr>
          <w:p w14:paraId="56A306D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74A0E9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F1DADC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0A1D5F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B9915D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5A5B411" w14:textId="77777777" w:rsidTr="001C021E">
        <w:trPr>
          <w:jc w:val="center"/>
        </w:trPr>
        <w:tc>
          <w:tcPr>
            <w:tcW w:w="593" w:type="dxa"/>
            <w:vAlign w:val="bottom"/>
          </w:tcPr>
          <w:p w14:paraId="49D9787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1141</w:t>
            </w:r>
          </w:p>
        </w:tc>
        <w:tc>
          <w:tcPr>
            <w:tcW w:w="1387" w:type="dxa"/>
            <w:vAlign w:val="bottom"/>
          </w:tcPr>
          <w:p w14:paraId="36EFE17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w:t>
            </w:r>
            <w:r w:rsidRPr="00A2199B">
              <w:rPr>
                <w:rFonts w:asciiTheme="minorHAnsi" w:hAnsiTheme="minorHAnsi" w:cstheme="minorHAnsi"/>
                <w:i/>
                <w:iCs/>
                <w:color w:val="000000"/>
                <w:sz w:val="22"/>
                <w:szCs w:val="22"/>
              </w:rPr>
              <w:t>4.i.</w:t>
            </w:r>
          </w:p>
        </w:tc>
        <w:tc>
          <w:tcPr>
            <w:tcW w:w="5429" w:type="dxa"/>
            <w:vAlign w:val="bottom"/>
          </w:tcPr>
          <w:p w14:paraId="2BAAA4A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Exposure information</w:t>
            </w:r>
          </w:p>
        </w:tc>
        <w:tc>
          <w:tcPr>
            <w:tcW w:w="2377" w:type="dxa"/>
            <w:vAlign w:val="bottom"/>
          </w:tcPr>
          <w:p w14:paraId="4C7C24A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270.23(c)</w:t>
            </w:r>
          </w:p>
        </w:tc>
        <w:tc>
          <w:tcPr>
            <w:tcW w:w="639" w:type="dxa"/>
            <w:vAlign w:val="bottom"/>
          </w:tcPr>
          <w:p w14:paraId="519760D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76B75E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0969ED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D58975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AB2BA6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41308B2" w14:textId="77777777" w:rsidTr="001C021E">
        <w:trPr>
          <w:jc w:val="center"/>
        </w:trPr>
        <w:tc>
          <w:tcPr>
            <w:tcW w:w="593" w:type="dxa"/>
            <w:vAlign w:val="bottom"/>
          </w:tcPr>
          <w:p w14:paraId="20F9E84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1142</w:t>
            </w:r>
          </w:p>
        </w:tc>
        <w:tc>
          <w:tcPr>
            <w:tcW w:w="1387" w:type="dxa"/>
            <w:vAlign w:val="bottom"/>
          </w:tcPr>
          <w:p w14:paraId="2E5118E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w:t>
            </w:r>
            <w:r w:rsidRPr="00A2199B">
              <w:rPr>
                <w:rFonts w:asciiTheme="minorHAnsi" w:hAnsiTheme="minorHAnsi" w:cstheme="minorHAnsi"/>
                <w:i/>
                <w:iCs/>
                <w:color w:val="000000"/>
                <w:sz w:val="22"/>
                <w:szCs w:val="22"/>
              </w:rPr>
              <w:t>4.j.</w:t>
            </w:r>
          </w:p>
        </w:tc>
        <w:tc>
          <w:tcPr>
            <w:tcW w:w="5429" w:type="dxa"/>
            <w:vAlign w:val="bottom"/>
          </w:tcPr>
          <w:p w14:paraId="783439D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Laboratory testing area</w:t>
            </w:r>
          </w:p>
        </w:tc>
        <w:tc>
          <w:tcPr>
            <w:tcW w:w="2377" w:type="dxa"/>
            <w:vAlign w:val="bottom"/>
          </w:tcPr>
          <w:p w14:paraId="069BDF9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270.23(d)</w:t>
            </w:r>
          </w:p>
        </w:tc>
        <w:tc>
          <w:tcPr>
            <w:tcW w:w="639" w:type="dxa"/>
            <w:vAlign w:val="bottom"/>
          </w:tcPr>
          <w:p w14:paraId="24DDB90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91080E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92E410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E81E0A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794D74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F137DBA" w14:textId="77777777" w:rsidTr="00680225">
        <w:trPr>
          <w:jc w:val="center"/>
        </w:trPr>
        <w:tc>
          <w:tcPr>
            <w:tcW w:w="593" w:type="dxa"/>
            <w:tcBorders>
              <w:bottom w:val="single" w:sz="4" w:space="0" w:color="auto"/>
            </w:tcBorders>
            <w:vAlign w:val="bottom"/>
          </w:tcPr>
          <w:p w14:paraId="294168F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1143</w:t>
            </w:r>
          </w:p>
        </w:tc>
        <w:tc>
          <w:tcPr>
            <w:tcW w:w="1387" w:type="dxa"/>
            <w:tcBorders>
              <w:bottom w:val="single" w:sz="4" w:space="0" w:color="auto"/>
            </w:tcBorders>
            <w:vAlign w:val="bottom"/>
          </w:tcPr>
          <w:p w14:paraId="4D64661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w:t>
            </w:r>
            <w:r w:rsidRPr="00A2199B">
              <w:rPr>
                <w:rFonts w:asciiTheme="minorHAnsi" w:hAnsiTheme="minorHAnsi" w:cstheme="minorHAnsi"/>
                <w:i/>
                <w:iCs/>
                <w:color w:val="000000"/>
                <w:sz w:val="22"/>
                <w:szCs w:val="22"/>
              </w:rPr>
              <w:t>4.k.</w:t>
            </w:r>
          </w:p>
        </w:tc>
        <w:tc>
          <w:tcPr>
            <w:tcW w:w="5429" w:type="dxa"/>
            <w:tcBorders>
              <w:bottom w:val="single" w:sz="4" w:space="0" w:color="auto"/>
            </w:tcBorders>
            <w:vAlign w:val="bottom"/>
          </w:tcPr>
          <w:p w14:paraId="1FADF14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Any additional information determined by the Director for evaluation of unit and environmental performance standards of 264.100(b)</w:t>
            </w:r>
          </w:p>
        </w:tc>
        <w:tc>
          <w:tcPr>
            <w:tcW w:w="2377" w:type="dxa"/>
            <w:tcBorders>
              <w:bottom w:val="single" w:sz="4" w:space="0" w:color="auto"/>
            </w:tcBorders>
            <w:vAlign w:val="bottom"/>
          </w:tcPr>
          <w:p w14:paraId="6F0CFD1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270.23(e)</w:t>
            </w:r>
          </w:p>
        </w:tc>
        <w:tc>
          <w:tcPr>
            <w:tcW w:w="639" w:type="dxa"/>
            <w:vAlign w:val="bottom"/>
          </w:tcPr>
          <w:p w14:paraId="60572B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B34A76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E07F74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2A67A9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7B8FEC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A08C2CD" w14:textId="77777777" w:rsidTr="00680225">
        <w:trPr>
          <w:jc w:val="center"/>
        </w:trPr>
        <w:tc>
          <w:tcPr>
            <w:tcW w:w="593" w:type="dxa"/>
            <w:shd w:val="clear" w:color="auto" w:fill="D9D9D9" w:themeFill="background1" w:themeFillShade="D9"/>
            <w:vAlign w:val="bottom"/>
          </w:tcPr>
          <w:p w14:paraId="19CB031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1144</w:t>
            </w:r>
          </w:p>
        </w:tc>
        <w:tc>
          <w:tcPr>
            <w:tcW w:w="1387" w:type="dxa"/>
            <w:shd w:val="clear" w:color="auto" w:fill="D9D9D9" w:themeFill="background1" w:themeFillShade="D9"/>
            <w:vAlign w:val="bottom"/>
          </w:tcPr>
          <w:p w14:paraId="1C425DE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V.K.</w:t>
            </w:r>
            <w:r w:rsidRPr="00A2199B">
              <w:rPr>
                <w:rFonts w:asciiTheme="minorHAnsi" w:hAnsiTheme="minorHAnsi" w:cstheme="minorHAnsi"/>
                <w:i/>
                <w:iCs/>
                <w:color w:val="000000"/>
                <w:sz w:val="22"/>
                <w:szCs w:val="22"/>
              </w:rPr>
              <w:t>5.</w:t>
            </w:r>
          </w:p>
        </w:tc>
        <w:tc>
          <w:tcPr>
            <w:tcW w:w="5429" w:type="dxa"/>
            <w:shd w:val="clear" w:color="auto" w:fill="D9D9D9" w:themeFill="background1" w:themeFillShade="D9"/>
            <w:vAlign w:val="bottom"/>
          </w:tcPr>
          <w:p w14:paraId="3918300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Provide detailed plans and specifications individually sealed and dated by a licensed professional engineer with </w:t>
            </w:r>
            <w:r w:rsidRPr="00A2199B">
              <w:rPr>
                <w:rFonts w:asciiTheme="minorHAnsi" w:hAnsiTheme="minorHAnsi" w:cstheme="minorHAnsi"/>
                <w:color w:val="000000"/>
                <w:sz w:val="22"/>
                <w:szCs w:val="22"/>
              </w:rPr>
              <w:lastRenderedPageBreak/>
              <w:t>current Texas registration along with the Registered Engineering Firm's name and Registration Number</w:t>
            </w:r>
          </w:p>
        </w:tc>
        <w:tc>
          <w:tcPr>
            <w:tcW w:w="2377" w:type="dxa"/>
            <w:shd w:val="clear" w:color="auto" w:fill="D9D9D9" w:themeFill="background1" w:themeFillShade="D9"/>
            <w:vAlign w:val="bottom"/>
          </w:tcPr>
          <w:p w14:paraId="6FF6FAE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305.50(a)(7)</w:t>
            </w:r>
          </w:p>
        </w:tc>
        <w:tc>
          <w:tcPr>
            <w:tcW w:w="639" w:type="dxa"/>
            <w:vAlign w:val="bottom"/>
          </w:tcPr>
          <w:p w14:paraId="7103FD2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114AD6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14CD3E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B6956E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338830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680225" w14:paraId="0AAC31F5" w14:textId="77777777" w:rsidTr="00680225">
        <w:trPr>
          <w:jc w:val="center"/>
        </w:trPr>
        <w:tc>
          <w:tcPr>
            <w:tcW w:w="593" w:type="dxa"/>
            <w:shd w:val="clear" w:color="auto" w:fill="D9D9D9" w:themeFill="background1" w:themeFillShade="D9"/>
            <w:vAlign w:val="bottom"/>
          </w:tcPr>
          <w:p w14:paraId="0D25D89D" w14:textId="77777777" w:rsidR="00680225" w:rsidRPr="00A2199B" w:rsidRDefault="00680225"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1145</w:t>
            </w:r>
          </w:p>
        </w:tc>
        <w:tc>
          <w:tcPr>
            <w:tcW w:w="1387" w:type="dxa"/>
            <w:shd w:val="clear" w:color="auto" w:fill="D9D9D9" w:themeFill="background1" w:themeFillShade="D9"/>
            <w:vAlign w:val="bottom"/>
          </w:tcPr>
          <w:p w14:paraId="7FF3C3F7"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V.L.</w:t>
            </w:r>
          </w:p>
        </w:tc>
        <w:tc>
          <w:tcPr>
            <w:tcW w:w="5429" w:type="dxa"/>
            <w:shd w:val="clear" w:color="auto" w:fill="D9D9D9" w:themeFill="background1" w:themeFillShade="D9"/>
            <w:vAlign w:val="bottom"/>
          </w:tcPr>
          <w:p w14:paraId="45B1DF21" w14:textId="77777777" w:rsidR="00680225" w:rsidRPr="00A2199B" w:rsidRDefault="00680225" w:rsidP="00A45380">
            <w:pPr>
              <w:tabs>
                <w:tab w:val="clear" w:pos="720"/>
              </w:tabs>
              <w:spacing w:before="0" w:after="0"/>
              <w:outlineLvl w:val="1"/>
              <w:rPr>
                <w:rFonts w:asciiTheme="minorHAnsi" w:hAnsiTheme="minorHAnsi" w:cstheme="minorHAnsi"/>
                <w:b/>
                <w:bCs/>
                <w:color w:val="000000"/>
                <w:sz w:val="22"/>
                <w:szCs w:val="22"/>
              </w:rPr>
            </w:pPr>
            <w:bookmarkStart w:id="60" w:name="_Toc425239517"/>
            <w:bookmarkStart w:id="61" w:name="_Toc425855121"/>
            <w:r w:rsidRPr="00A2199B">
              <w:rPr>
                <w:rFonts w:asciiTheme="minorHAnsi" w:hAnsiTheme="minorHAnsi" w:cstheme="minorHAnsi"/>
                <w:b/>
                <w:bCs/>
                <w:color w:val="000000"/>
                <w:sz w:val="22"/>
                <w:szCs w:val="22"/>
              </w:rPr>
              <w:t>Containment Buildings</w:t>
            </w:r>
            <w:bookmarkEnd w:id="60"/>
            <w:bookmarkEnd w:id="61"/>
          </w:p>
        </w:tc>
        <w:tc>
          <w:tcPr>
            <w:tcW w:w="2377" w:type="dxa"/>
            <w:shd w:val="clear" w:color="auto" w:fill="D9D9D9" w:themeFill="background1" w:themeFillShade="D9"/>
            <w:vAlign w:val="bottom"/>
          </w:tcPr>
          <w:p w14:paraId="53C9CD54"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335.152(a)(20); 264 Subpart DD</w:t>
            </w:r>
          </w:p>
        </w:tc>
        <w:tc>
          <w:tcPr>
            <w:tcW w:w="639" w:type="dxa"/>
            <w:vAlign w:val="bottom"/>
          </w:tcPr>
          <w:p w14:paraId="7FD6EF45"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73A62F83"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4979A1C3"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5A3F8257"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1782EE7"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r>
      <w:tr w:rsidR="00945B7E" w14:paraId="191CADC1" w14:textId="77777777" w:rsidTr="00680225">
        <w:trPr>
          <w:jc w:val="center"/>
        </w:trPr>
        <w:tc>
          <w:tcPr>
            <w:tcW w:w="593" w:type="dxa"/>
            <w:shd w:val="clear" w:color="auto" w:fill="D9D9D9" w:themeFill="background1" w:themeFillShade="D9"/>
            <w:vAlign w:val="bottom"/>
          </w:tcPr>
          <w:p w14:paraId="0B0535E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1146</w:t>
            </w:r>
          </w:p>
        </w:tc>
        <w:tc>
          <w:tcPr>
            <w:tcW w:w="1387" w:type="dxa"/>
            <w:shd w:val="clear" w:color="auto" w:fill="D9D9D9" w:themeFill="background1" w:themeFillShade="D9"/>
            <w:vAlign w:val="bottom"/>
          </w:tcPr>
          <w:p w14:paraId="61F1DE1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V.L.</w:t>
            </w:r>
            <w:r w:rsidRPr="00A2199B">
              <w:rPr>
                <w:rFonts w:asciiTheme="minorHAnsi" w:hAnsiTheme="minorHAnsi" w:cstheme="minorHAnsi"/>
                <w:i/>
                <w:iCs/>
                <w:color w:val="000000"/>
                <w:sz w:val="22"/>
                <w:szCs w:val="22"/>
              </w:rPr>
              <w:t>~.</w:t>
            </w:r>
          </w:p>
        </w:tc>
        <w:tc>
          <w:tcPr>
            <w:tcW w:w="5429" w:type="dxa"/>
            <w:shd w:val="clear" w:color="auto" w:fill="D9D9D9" w:themeFill="background1" w:themeFillShade="D9"/>
            <w:vAlign w:val="bottom"/>
          </w:tcPr>
          <w:p w14:paraId="16E13BB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Submit a Miscellaneous Unit(s) Engineering Report including the following at a minimum:</w:t>
            </w:r>
          </w:p>
        </w:tc>
        <w:tc>
          <w:tcPr>
            <w:tcW w:w="2377" w:type="dxa"/>
            <w:shd w:val="clear" w:color="auto" w:fill="D9D9D9" w:themeFill="background1" w:themeFillShade="D9"/>
            <w:vAlign w:val="bottom"/>
          </w:tcPr>
          <w:p w14:paraId="59BDD4B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264.1100-1101(c)(3) and 264.1101(d-e)</w:t>
            </w:r>
          </w:p>
        </w:tc>
        <w:tc>
          <w:tcPr>
            <w:tcW w:w="639" w:type="dxa"/>
            <w:vAlign w:val="bottom"/>
          </w:tcPr>
          <w:p w14:paraId="62976C5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62528D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A9CA00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5B3801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246970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46A7E78" w14:textId="77777777" w:rsidTr="00680225">
        <w:trPr>
          <w:jc w:val="center"/>
        </w:trPr>
        <w:tc>
          <w:tcPr>
            <w:tcW w:w="593" w:type="dxa"/>
            <w:shd w:val="clear" w:color="auto" w:fill="D9D9D9" w:themeFill="background1" w:themeFillShade="D9"/>
            <w:vAlign w:val="bottom"/>
          </w:tcPr>
          <w:p w14:paraId="7C42803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1147</w:t>
            </w:r>
          </w:p>
        </w:tc>
        <w:tc>
          <w:tcPr>
            <w:tcW w:w="1387" w:type="dxa"/>
            <w:shd w:val="clear" w:color="auto" w:fill="D9D9D9" w:themeFill="background1" w:themeFillShade="D9"/>
            <w:vAlign w:val="bottom"/>
          </w:tcPr>
          <w:p w14:paraId="1E3E3D5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V.L.</w:t>
            </w:r>
            <w:r w:rsidRPr="00A2199B">
              <w:rPr>
                <w:rFonts w:asciiTheme="minorHAnsi" w:hAnsiTheme="minorHAnsi" w:cstheme="minorHAnsi"/>
                <w:i/>
                <w:iCs/>
                <w:color w:val="000000"/>
                <w:sz w:val="22"/>
                <w:szCs w:val="22"/>
              </w:rPr>
              <w:t>1.</w:t>
            </w:r>
          </w:p>
        </w:tc>
        <w:tc>
          <w:tcPr>
            <w:tcW w:w="5429" w:type="dxa"/>
            <w:shd w:val="clear" w:color="auto" w:fill="D9D9D9" w:themeFill="background1" w:themeFillShade="D9"/>
            <w:vAlign w:val="bottom"/>
          </w:tcPr>
          <w:p w14:paraId="54C3E74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Table V.L. - Containment Buildings in hard copy and editable electronic format</w:t>
            </w:r>
          </w:p>
        </w:tc>
        <w:tc>
          <w:tcPr>
            <w:tcW w:w="2377" w:type="dxa"/>
            <w:shd w:val="clear" w:color="auto" w:fill="D9D9D9" w:themeFill="background1" w:themeFillShade="D9"/>
            <w:vAlign w:val="bottom"/>
          </w:tcPr>
          <w:p w14:paraId="7A8C833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B93529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DD5255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505EEB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FA2DA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5AD4CD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405705E" w14:textId="77777777" w:rsidTr="001C021E">
        <w:trPr>
          <w:jc w:val="center"/>
        </w:trPr>
        <w:tc>
          <w:tcPr>
            <w:tcW w:w="593" w:type="dxa"/>
            <w:vAlign w:val="bottom"/>
          </w:tcPr>
          <w:p w14:paraId="6482A6A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1148</w:t>
            </w:r>
          </w:p>
        </w:tc>
        <w:tc>
          <w:tcPr>
            <w:tcW w:w="1387" w:type="dxa"/>
            <w:vAlign w:val="bottom"/>
          </w:tcPr>
          <w:p w14:paraId="0340EF9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V.L.</w:t>
            </w:r>
            <w:r w:rsidRPr="00A2199B">
              <w:rPr>
                <w:rFonts w:asciiTheme="minorHAnsi" w:hAnsiTheme="minorHAnsi" w:cstheme="minorHAnsi"/>
                <w:i/>
                <w:iCs/>
                <w:color w:val="000000"/>
                <w:sz w:val="22"/>
                <w:szCs w:val="22"/>
              </w:rPr>
              <w:t>2.</w:t>
            </w:r>
          </w:p>
        </w:tc>
        <w:tc>
          <w:tcPr>
            <w:tcW w:w="5429" w:type="dxa"/>
            <w:vAlign w:val="bottom"/>
          </w:tcPr>
          <w:p w14:paraId="6D3495A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plans and description of the design, construction, and operation of the containment building:</w:t>
            </w:r>
          </w:p>
        </w:tc>
        <w:tc>
          <w:tcPr>
            <w:tcW w:w="2377" w:type="dxa"/>
            <w:vAlign w:val="bottom"/>
          </w:tcPr>
          <w:p w14:paraId="155CFB3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264.1101</w:t>
            </w:r>
          </w:p>
        </w:tc>
        <w:tc>
          <w:tcPr>
            <w:tcW w:w="639" w:type="dxa"/>
            <w:vAlign w:val="bottom"/>
          </w:tcPr>
          <w:p w14:paraId="2B1D25B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83DEAE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A69639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81DFF6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1DCF09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EF408D7" w14:textId="77777777" w:rsidTr="001C021E">
        <w:trPr>
          <w:jc w:val="center"/>
        </w:trPr>
        <w:tc>
          <w:tcPr>
            <w:tcW w:w="593" w:type="dxa"/>
            <w:vAlign w:val="bottom"/>
          </w:tcPr>
          <w:p w14:paraId="3FB4BED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1149</w:t>
            </w:r>
          </w:p>
        </w:tc>
        <w:tc>
          <w:tcPr>
            <w:tcW w:w="1387" w:type="dxa"/>
            <w:vAlign w:val="bottom"/>
          </w:tcPr>
          <w:p w14:paraId="140AC94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V.L.</w:t>
            </w:r>
            <w:r w:rsidRPr="00A2199B">
              <w:rPr>
                <w:rFonts w:asciiTheme="minorHAnsi" w:hAnsiTheme="minorHAnsi" w:cstheme="minorHAnsi"/>
                <w:i/>
                <w:iCs/>
                <w:color w:val="000000"/>
                <w:sz w:val="22"/>
                <w:szCs w:val="22"/>
              </w:rPr>
              <w:t>2.a.</w:t>
            </w:r>
          </w:p>
        </w:tc>
        <w:tc>
          <w:tcPr>
            <w:tcW w:w="5429" w:type="dxa"/>
            <w:vAlign w:val="bottom"/>
          </w:tcPr>
          <w:p w14:paraId="7CD95E7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Completely enclosed to prevent precipitation, wind, and run-on</w:t>
            </w:r>
          </w:p>
        </w:tc>
        <w:tc>
          <w:tcPr>
            <w:tcW w:w="2377" w:type="dxa"/>
            <w:vAlign w:val="bottom"/>
          </w:tcPr>
          <w:p w14:paraId="3A0A171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264.1101(a)(1)</w:t>
            </w:r>
          </w:p>
        </w:tc>
        <w:tc>
          <w:tcPr>
            <w:tcW w:w="639" w:type="dxa"/>
            <w:vAlign w:val="bottom"/>
          </w:tcPr>
          <w:p w14:paraId="3024534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C9B8BA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64A779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1DAAC8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D1A8F3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B8400E6" w14:textId="77777777" w:rsidTr="001C021E">
        <w:trPr>
          <w:jc w:val="center"/>
        </w:trPr>
        <w:tc>
          <w:tcPr>
            <w:tcW w:w="593" w:type="dxa"/>
            <w:vAlign w:val="bottom"/>
          </w:tcPr>
          <w:p w14:paraId="5304093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1150</w:t>
            </w:r>
          </w:p>
        </w:tc>
        <w:tc>
          <w:tcPr>
            <w:tcW w:w="1387" w:type="dxa"/>
            <w:vAlign w:val="bottom"/>
          </w:tcPr>
          <w:p w14:paraId="5CE2F03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V.L.</w:t>
            </w:r>
            <w:r w:rsidRPr="00A2199B">
              <w:rPr>
                <w:rFonts w:asciiTheme="minorHAnsi" w:hAnsiTheme="minorHAnsi" w:cstheme="minorHAnsi"/>
                <w:i/>
                <w:iCs/>
                <w:color w:val="000000"/>
                <w:sz w:val="22"/>
                <w:szCs w:val="22"/>
              </w:rPr>
              <w:t>2.b.</w:t>
            </w:r>
          </w:p>
        </w:tc>
        <w:tc>
          <w:tcPr>
            <w:tcW w:w="5429" w:type="dxa"/>
            <w:vAlign w:val="bottom"/>
          </w:tcPr>
          <w:p w14:paraId="0925D79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Should be constructed with structural strength and thickness and address:</w:t>
            </w:r>
          </w:p>
        </w:tc>
        <w:tc>
          <w:tcPr>
            <w:tcW w:w="2377" w:type="dxa"/>
            <w:vAlign w:val="bottom"/>
          </w:tcPr>
          <w:p w14:paraId="0BCC16B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264.1101(a)(2)</w:t>
            </w:r>
          </w:p>
        </w:tc>
        <w:tc>
          <w:tcPr>
            <w:tcW w:w="639" w:type="dxa"/>
            <w:vAlign w:val="bottom"/>
          </w:tcPr>
          <w:p w14:paraId="2F8F5A8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99162F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98E306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EE3289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B98446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E0B36B0" w14:textId="77777777" w:rsidTr="001C021E">
        <w:trPr>
          <w:jc w:val="center"/>
        </w:trPr>
        <w:tc>
          <w:tcPr>
            <w:tcW w:w="593" w:type="dxa"/>
            <w:vAlign w:val="bottom"/>
          </w:tcPr>
          <w:p w14:paraId="5223523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1151</w:t>
            </w:r>
          </w:p>
        </w:tc>
        <w:tc>
          <w:tcPr>
            <w:tcW w:w="1387" w:type="dxa"/>
            <w:vAlign w:val="bottom"/>
          </w:tcPr>
          <w:p w14:paraId="3015FFF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V.L.</w:t>
            </w:r>
            <w:r w:rsidRPr="00A2199B">
              <w:rPr>
                <w:rFonts w:asciiTheme="minorHAnsi" w:hAnsiTheme="minorHAnsi" w:cstheme="minorHAnsi"/>
                <w:i/>
                <w:iCs/>
                <w:color w:val="000000"/>
                <w:sz w:val="22"/>
                <w:szCs w:val="22"/>
              </w:rPr>
              <w:t>2.b.1.</w:t>
            </w:r>
          </w:p>
        </w:tc>
        <w:tc>
          <w:tcPr>
            <w:tcW w:w="5429" w:type="dxa"/>
            <w:vAlign w:val="bottom"/>
          </w:tcPr>
          <w:p w14:paraId="570892F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Primary barrier against fugitive dust emissions</w:t>
            </w:r>
          </w:p>
        </w:tc>
        <w:tc>
          <w:tcPr>
            <w:tcW w:w="2377" w:type="dxa"/>
            <w:vAlign w:val="bottom"/>
          </w:tcPr>
          <w:p w14:paraId="7EFB2CC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264.1101(a)(2)(</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w:t>
            </w:r>
          </w:p>
        </w:tc>
        <w:tc>
          <w:tcPr>
            <w:tcW w:w="639" w:type="dxa"/>
            <w:vAlign w:val="bottom"/>
          </w:tcPr>
          <w:p w14:paraId="04F2A63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BDF5BA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2CB0C8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2AD47C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CA76CF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7B61AD6" w14:textId="77777777" w:rsidTr="001C021E">
        <w:trPr>
          <w:jc w:val="center"/>
        </w:trPr>
        <w:tc>
          <w:tcPr>
            <w:tcW w:w="593" w:type="dxa"/>
            <w:vAlign w:val="bottom"/>
          </w:tcPr>
          <w:p w14:paraId="4F3DCF6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1152</w:t>
            </w:r>
          </w:p>
        </w:tc>
        <w:tc>
          <w:tcPr>
            <w:tcW w:w="1387" w:type="dxa"/>
            <w:vAlign w:val="bottom"/>
          </w:tcPr>
          <w:p w14:paraId="1149CD7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V.L.</w:t>
            </w:r>
            <w:r w:rsidRPr="00A2199B">
              <w:rPr>
                <w:rFonts w:asciiTheme="minorHAnsi" w:hAnsiTheme="minorHAnsi" w:cstheme="minorHAnsi"/>
                <w:i/>
                <w:iCs/>
                <w:color w:val="000000"/>
                <w:sz w:val="22"/>
                <w:szCs w:val="22"/>
              </w:rPr>
              <w:t>2.b.2.</w:t>
            </w:r>
          </w:p>
        </w:tc>
        <w:tc>
          <w:tcPr>
            <w:tcW w:w="5429" w:type="dxa"/>
            <w:vAlign w:val="bottom"/>
          </w:tcPr>
          <w:p w14:paraId="575B8F5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Ability to prevent wastes from migration</w:t>
            </w:r>
          </w:p>
        </w:tc>
        <w:tc>
          <w:tcPr>
            <w:tcW w:w="2377" w:type="dxa"/>
            <w:vAlign w:val="bottom"/>
          </w:tcPr>
          <w:p w14:paraId="6E97D3C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264.1101(a)(2)(ii)</w:t>
            </w:r>
          </w:p>
        </w:tc>
        <w:tc>
          <w:tcPr>
            <w:tcW w:w="639" w:type="dxa"/>
            <w:vAlign w:val="bottom"/>
          </w:tcPr>
          <w:p w14:paraId="51A44FD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79796C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D80993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9840C3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9D6277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2BB5B2B" w14:textId="77777777" w:rsidTr="001C021E">
        <w:trPr>
          <w:jc w:val="center"/>
        </w:trPr>
        <w:tc>
          <w:tcPr>
            <w:tcW w:w="593" w:type="dxa"/>
            <w:vAlign w:val="bottom"/>
          </w:tcPr>
          <w:p w14:paraId="00306C9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1153</w:t>
            </w:r>
          </w:p>
        </w:tc>
        <w:tc>
          <w:tcPr>
            <w:tcW w:w="1387" w:type="dxa"/>
            <w:vAlign w:val="bottom"/>
          </w:tcPr>
          <w:p w14:paraId="5CC1D4E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V.L.</w:t>
            </w:r>
            <w:r w:rsidRPr="00A2199B">
              <w:rPr>
                <w:rFonts w:asciiTheme="minorHAnsi" w:hAnsiTheme="minorHAnsi" w:cstheme="minorHAnsi"/>
                <w:i/>
                <w:iCs/>
                <w:color w:val="000000"/>
                <w:sz w:val="22"/>
                <w:szCs w:val="22"/>
              </w:rPr>
              <w:t>2.c.</w:t>
            </w:r>
          </w:p>
        </w:tc>
        <w:tc>
          <w:tcPr>
            <w:tcW w:w="5429" w:type="dxa"/>
            <w:vAlign w:val="bottom"/>
          </w:tcPr>
          <w:p w14:paraId="1312C20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Compatibility data</w:t>
            </w:r>
          </w:p>
        </w:tc>
        <w:tc>
          <w:tcPr>
            <w:tcW w:w="2377" w:type="dxa"/>
            <w:vAlign w:val="bottom"/>
          </w:tcPr>
          <w:p w14:paraId="51A92E7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264.1101(a)(3)</w:t>
            </w:r>
          </w:p>
        </w:tc>
        <w:tc>
          <w:tcPr>
            <w:tcW w:w="639" w:type="dxa"/>
            <w:vAlign w:val="bottom"/>
          </w:tcPr>
          <w:p w14:paraId="6267D14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3D5B43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870819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F29751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47E0CB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5C66EB3" w14:textId="77777777" w:rsidTr="001C021E">
        <w:trPr>
          <w:jc w:val="center"/>
        </w:trPr>
        <w:tc>
          <w:tcPr>
            <w:tcW w:w="593" w:type="dxa"/>
            <w:vAlign w:val="bottom"/>
          </w:tcPr>
          <w:p w14:paraId="58A5566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1154</w:t>
            </w:r>
          </w:p>
        </w:tc>
        <w:tc>
          <w:tcPr>
            <w:tcW w:w="1387" w:type="dxa"/>
            <w:vAlign w:val="bottom"/>
          </w:tcPr>
          <w:p w14:paraId="59F0F98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V.L.</w:t>
            </w:r>
            <w:r w:rsidRPr="00A2199B">
              <w:rPr>
                <w:rFonts w:asciiTheme="minorHAnsi" w:hAnsiTheme="minorHAnsi" w:cstheme="minorHAnsi"/>
                <w:i/>
                <w:iCs/>
                <w:color w:val="000000"/>
                <w:sz w:val="22"/>
                <w:szCs w:val="22"/>
              </w:rPr>
              <w:t>2.d.</w:t>
            </w:r>
          </w:p>
        </w:tc>
        <w:tc>
          <w:tcPr>
            <w:tcW w:w="5429" w:type="dxa"/>
            <w:vAlign w:val="bottom"/>
          </w:tcPr>
          <w:p w14:paraId="0CA15B6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The primary barrier</w:t>
            </w:r>
          </w:p>
        </w:tc>
        <w:tc>
          <w:tcPr>
            <w:tcW w:w="2377" w:type="dxa"/>
            <w:vAlign w:val="bottom"/>
          </w:tcPr>
          <w:p w14:paraId="253D44F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264.1101(a)(4)</w:t>
            </w:r>
          </w:p>
        </w:tc>
        <w:tc>
          <w:tcPr>
            <w:tcW w:w="639" w:type="dxa"/>
            <w:vAlign w:val="bottom"/>
          </w:tcPr>
          <w:p w14:paraId="3A8B351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9813F4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E66356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21C893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BC9BF8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E80C83D" w14:textId="77777777" w:rsidTr="001C021E">
        <w:trPr>
          <w:jc w:val="center"/>
        </w:trPr>
        <w:tc>
          <w:tcPr>
            <w:tcW w:w="593" w:type="dxa"/>
            <w:vAlign w:val="bottom"/>
          </w:tcPr>
          <w:p w14:paraId="789180C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1155</w:t>
            </w:r>
          </w:p>
        </w:tc>
        <w:tc>
          <w:tcPr>
            <w:tcW w:w="1387" w:type="dxa"/>
            <w:vAlign w:val="bottom"/>
          </w:tcPr>
          <w:p w14:paraId="01060B2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V.L.</w:t>
            </w:r>
            <w:r w:rsidRPr="00A2199B">
              <w:rPr>
                <w:rFonts w:asciiTheme="minorHAnsi" w:hAnsiTheme="minorHAnsi" w:cstheme="minorHAnsi"/>
                <w:i/>
                <w:iCs/>
                <w:color w:val="000000"/>
                <w:sz w:val="22"/>
                <w:szCs w:val="22"/>
              </w:rPr>
              <w:t>2.e.</w:t>
            </w:r>
          </w:p>
        </w:tc>
        <w:tc>
          <w:tcPr>
            <w:tcW w:w="5429" w:type="dxa"/>
            <w:vAlign w:val="bottom"/>
          </w:tcPr>
          <w:p w14:paraId="5FE71F0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Containment buildings used to manage wastes containing free liquids should have:</w:t>
            </w:r>
          </w:p>
        </w:tc>
        <w:tc>
          <w:tcPr>
            <w:tcW w:w="2377" w:type="dxa"/>
            <w:vAlign w:val="bottom"/>
          </w:tcPr>
          <w:p w14:paraId="409D2D8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264.1101(b)</w:t>
            </w:r>
          </w:p>
        </w:tc>
        <w:tc>
          <w:tcPr>
            <w:tcW w:w="639" w:type="dxa"/>
            <w:vAlign w:val="bottom"/>
          </w:tcPr>
          <w:p w14:paraId="68E9446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7F1F68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88AEA4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44AE58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8548BB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2A08482" w14:textId="77777777" w:rsidTr="001C021E">
        <w:trPr>
          <w:jc w:val="center"/>
        </w:trPr>
        <w:tc>
          <w:tcPr>
            <w:tcW w:w="593" w:type="dxa"/>
            <w:vAlign w:val="bottom"/>
          </w:tcPr>
          <w:p w14:paraId="5D8EC76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1156</w:t>
            </w:r>
          </w:p>
        </w:tc>
        <w:tc>
          <w:tcPr>
            <w:tcW w:w="1387" w:type="dxa"/>
            <w:vAlign w:val="bottom"/>
          </w:tcPr>
          <w:p w14:paraId="4985261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V.L.</w:t>
            </w:r>
            <w:r w:rsidRPr="00A2199B">
              <w:rPr>
                <w:rFonts w:asciiTheme="minorHAnsi" w:hAnsiTheme="minorHAnsi" w:cstheme="minorHAnsi"/>
                <w:i/>
                <w:iCs/>
                <w:color w:val="000000"/>
                <w:sz w:val="22"/>
                <w:szCs w:val="22"/>
              </w:rPr>
              <w:t>2.e.1.</w:t>
            </w:r>
          </w:p>
        </w:tc>
        <w:tc>
          <w:tcPr>
            <w:tcW w:w="5429" w:type="dxa"/>
            <w:vAlign w:val="bottom"/>
          </w:tcPr>
          <w:p w14:paraId="14123DF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Primary barrier to prevent migration</w:t>
            </w:r>
          </w:p>
        </w:tc>
        <w:tc>
          <w:tcPr>
            <w:tcW w:w="2377" w:type="dxa"/>
            <w:vAlign w:val="bottom"/>
          </w:tcPr>
          <w:p w14:paraId="1AE09DE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264.1101(b)(1)</w:t>
            </w:r>
          </w:p>
        </w:tc>
        <w:tc>
          <w:tcPr>
            <w:tcW w:w="639" w:type="dxa"/>
            <w:vAlign w:val="bottom"/>
          </w:tcPr>
          <w:p w14:paraId="36175B7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91D0AA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A2E460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C41CF4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3B9312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F36F313" w14:textId="77777777" w:rsidTr="001C021E">
        <w:trPr>
          <w:jc w:val="center"/>
        </w:trPr>
        <w:tc>
          <w:tcPr>
            <w:tcW w:w="593" w:type="dxa"/>
            <w:vAlign w:val="bottom"/>
          </w:tcPr>
          <w:p w14:paraId="23083E0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1157</w:t>
            </w:r>
          </w:p>
        </w:tc>
        <w:tc>
          <w:tcPr>
            <w:tcW w:w="1387" w:type="dxa"/>
            <w:vAlign w:val="bottom"/>
          </w:tcPr>
          <w:p w14:paraId="0E4155D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V.L.</w:t>
            </w:r>
            <w:r w:rsidRPr="00A2199B">
              <w:rPr>
                <w:rFonts w:asciiTheme="minorHAnsi" w:hAnsiTheme="minorHAnsi" w:cstheme="minorHAnsi"/>
                <w:i/>
                <w:iCs/>
                <w:color w:val="000000"/>
                <w:sz w:val="22"/>
                <w:szCs w:val="22"/>
              </w:rPr>
              <w:t>2.e.2.</w:t>
            </w:r>
          </w:p>
        </w:tc>
        <w:tc>
          <w:tcPr>
            <w:tcW w:w="5429" w:type="dxa"/>
            <w:vAlign w:val="bottom"/>
          </w:tcPr>
          <w:p w14:paraId="7B87AA4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Liquid collection and removal system (e.g. geomembrane covered by a concrete surface) that is sloped to drain liquids and minimize hydraulic head on the containment system at the earliest practicable time</w:t>
            </w:r>
          </w:p>
        </w:tc>
        <w:tc>
          <w:tcPr>
            <w:tcW w:w="2377" w:type="dxa"/>
            <w:vAlign w:val="bottom"/>
          </w:tcPr>
          <w:p w14:paraId="1E9CE32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264.1101(b)(2)</w:t>
            </w:r>
          </w:p>
        </w:tc>
        <w:tc>
          <w:tcPr>
            <w:tcW w:w="639" w:type="dxa"/>
            <w:vAlign w:val="bottom"/>
          </w:tcPr>
          <w:p w14:paraId="03C2216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9888A5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6310E1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2F66F4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318F33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5785A9E" w14:textId="77777777" w:rsidTr="001C021E">
        <w:trPr>
          <w:jc w:val="center"/>
        </w:trPr>
        <w:tc>
          <w:tcPr>
            <w:tcW w:w="593" w:type="dxa"/>
            <w:vAlign w:val="bottom"/>
          </w:tcPr>
          <w:p w14:paraId="1A17EA0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1158</w:t>
            </w:r>
          </w:p>
        </w:tc>
        <w:tc>
          <w:tcPr>
            <w:tcW w:w="1387" w:type="dxa"/>
            <w:vAlign w:val="bottom"/>
          </w:tcPr>
          <w:p w14:paraId="22791AD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V.L.</w:t>
            </w:r>
            <w:r w:rsidRPr="00A2199B">
              <w:rPr>
                <w:rFonts w:asciiTheme="minorHAnsi" w:hAnsiTheme="minorHAnsi" w:cstheme="minorHAnsi"/>
                <w:i/>
                <w:iCs/>
                <w:color w:val="000000"/>
                <w:sz w:val="22"/>
                <w:szCs w:val="22"/>
              </w:rPr>
              <w:t>2.e.3.</w:t>
            </w:r>
          </w:p>
        </w:tc>
        <w:tc>
          <w:tcPr>
            <w:tcW w:w="5429" w:type="dxa"/>
            <w:vAlign w:val="bottom"/>
          </w:tcPr>
          <w:p w14:paraId="1B080C0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Secondary containment system including secondary barrier and leak detection system constructed with:</w:t>
            </w:r>
          </w:p>
        </w:tc>
        <w:tc>
          <w:tcPr>
            <w:tcW w:w="2377" w:type="dxa"/>
            <w:vAlign w:val="bottom"/>
          </w:tcPr>
          <w:p w14:paraId="1EC1C1B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264.1101(b)(3)</w:t>
            </w:r>
          </w:p>
        </w:tc>
        <w:tc>
          <w:tcPr>
            <w:tcW w:w="639" w:type="dxa"/>
            <w:vAlign w:val="bottom"/>
          </w:tcPr>
          <w:p w14:paraId="0A31F95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A36CF8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3C52B5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E1D722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AB0A35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0F8D435" w14:textId="77777777" w:rsidTr="001C021E">
        <w:trPr>
          <w:jc w:val="center"/>
        </w:trPr>
        <w:tc>
          <w:tcPr>
            <w:tcW w:w="593" w:type="dxa"/>
            <w:vAlign w:val="bottom"/>
          </w:tcPr>
          <w:p w14:paraId="4539107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1159</w:t>
            </w:r>
          </w:p>
        </w:tc>
        <w:tc>
          <w:tcPr>
            <w:tcW w:w="1387" w:type="dxa"/>
            <w:vAlign w:val="bottom"/>
          </w:tcPr>
          <w:p w14:paraId="3939F13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V.L.</w:t>
            </w:r>
            <w:r w:rsidRPr="00A2199B">
              <w:rPr>
                <w:rFonts w:asciiTheme="minorHAnsi" w:hAnsiTheme="minorHAnsi" w:cstheme="minorHAnsi"/>
                <w:i/>
                <w:iCs/>
                <w:color w:val="000000"/>
                <w:sz w:val="22"/>
                <w:szCs w:val="22"/>
              </w:rPr>
              <w:t>2.e.3.a.</w:t>
            </w:r>
          </w:p>
        </w:tc>
        <w:tc>
          <w:tcPr>
            <w:tcW w:w="5429" w:type="dxa"/>
            <w:vAlign w:val="bottom"/>
          </w:tcPr>
          <w:p w14:paraId="7EE6823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 bottom slope of 1% or more</w:t>
            </w:r>
          </w:p>
        </w:tc>
        <w:tc>
          <w:tcPr>
            <w:tcW w:w="2377" w:type="dxa"/>
            <w:vAlign w:val="bottom"/>
          </w:tcPr>
          <w:p w14:paraId="6C1F937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264.1101(b)(3)(</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)(A)</w:t>
            </w:r>
          </w:p>
        </w:tc>
        <w:tc>
          <w:tcPr>
            <w:tcW w:w="639" w:type="dxa"/>
            <w:vAlign w:val="bottom"/>
          </w:tcPr>
          <w:p w14:paraId="1269EBC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486917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986BB0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0C2A62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66C39F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AE094EF" w14:textId="77777777" w:rsidTr="001C021E">
        <w:trPr>
          <w:jc w:val="center"/>
        </w:trPr>
        <w:tc>
          <w:tcPr>
            <w:tcW w:w="593" w:type="dxa"/>
            <w:vAlign w:val="bottom"/>
          </w:tcPr>
          <w:p w14:paraId="24F1D6E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1160</w:t>
            </w:r>
          </w:p>
        </w:tc>
        <w:tc>
          <w:tcPr>
            <w:tcW w:w="1387" w:type="dxa"/>
            <w:vAlign w:val="bottom"/>
          </w:tcPr>
          <w:p w14:paraId="6CCD8FF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V.L.</w:t>
            </w:r>
            <w:r w:rsidRPr="00A2199B">
              <w:rPr>
                <w:rFonts w:asciiTheme="minorHAnsi" w:hAnsiTheme="minorHAnsi" w:cstheme="minorHAnsi"/>
                <w:i/>
                <w:iCs/>
                <w:color w:val="000000"/>
                <w:sz w:val="22"/>
                <w:szCs w:val="22"/>
              </w:rPr>
              <w:t>2.e.3.b.</w:t>
            </w:r>
          </w:p>
        </w:tc>
        <w:tc>
          <w:tcPr>
            <w:tcW w:w="5429" w:type="dxa"/>
            <w:vAlign w:val="bottom"/>
          </w:tcPr>
          <w:p w14:paraId="2517E35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Granular drainage material with hydraulic conductivity of 1x10-2 cm/s or more and a thickness of 12 in. or constructed with synthetic or geonet with transmissivity of 3x10-5 m2/s or more</w:t>
            </w:r>
          </w:p>
        </w:tc>
        <w:tc>
          <w:tcPr>
            <w:tcW w:w="2377" w:type="dxa"/>
            <w:vAlign w:val="bottom"/>
          </w:tcPr>
          <w:p w14:paraId="20799C3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264.1101(b)(3)(</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)(B); 264.1101(b)(3)(ii)</w:t>
            </w:r>
          </w:p>
        </w:tc>
        <w:tc>
          <w:tcPr>
            <w:tcW w:w="639" w:type="dxa"/>
            <w:vAlign w:val="bottom"/>
          </w:tcPr>
          <w:p w14:paraId="746B678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76FE66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AE621E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9B0899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49C4A7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644258E" w14:textId="77777777" w:rsidTr="001C021E">
        <w:trPr>
          <w:jc w:val="center"/>
        </w:trPr>
        <w:tc>
          <w:tcPr>
            <w:tcW w:w="593" w:type="dxa"/>
            <w:vAlign w:val="bottom"/>
          </w:tcPr>
          <w:p w14:paraId="44BE846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1161</w:t>
            </w:r>
          </w:p>
        </w:tc>
        <w:tc>
          <w:tcPr>
            <w:tcW w:w="1387" w:type="dxa"/>
            <w:vAlign w:val="bottom"/>
          </w:tcPr>
          <w:p w14:paraId="5BE9DC0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V.L.</w:t>
            </w:r>
            <w:r w:rsidRPr="00A2199B">
              <w:rPr>
                <w:rFonts w:asciiTheme="minorHAnsi" w:hAnsiTheme="minorHAnsi" w:cstheme="minorHAnsi"/>
                <w:i/>
                <w:iCs/>
                <w:color w:val="000000"/>
                <w:sz w:val="22"/>
                <w:szCs w:val="22"/>
              </w:rPr>
              <w:t>2.e.3.c.</w:t>
            </w:r>
          </w:p>
        </w:tc>
        <w:tc>
          <w:tcPr>
            <w:tcW w:w="5429" w:type="dxa"/>
            <w:vAlign w:val="bottom"/>
          </w:tcPr>
          <w:p w14:paraId="35A9C68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Materials that are chemically resistant</w:t>
            </w:r>
          </w:p>
        </w:tc>
        <w:tc>
          <w:tcPr>
            <w:tcW w:w="2377" w:type="dxa"/>
            <w:vAlign w:val="bottom"/>
          </w:tcPr>
          <w:p w14:paraId="4D31799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264.1101(b)(3)(iii)</w:t>
            </w:r>
          </w:p>
        </w:tc>
        <w:tc>
          <w:tcPr>
            <w:tcW w:w="639" w:type="dxa"/>
            <w:vAlign w:val="bottom"/>
          </w:tcPr>
          <w:p w14:paraId="7E1356B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6F1E2A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88FE69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38F3B1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8DA358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F1589BA" w14:textId="77777777" w:rsidTr="001C021E">
        <w:trPr>
          <w:jc w:val="center"/>
        </w:trPr>
        <w:tc>
          <w:tcPr>
            <w:tcW w:w="593" w:type="dxa"/>
            <w:vAlign w:val="bottom"/>
          </w:tcPr>
          <w:p w14:paraId="1F61843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1162</w:t>
            </w:r>
          </w:p>
        </w:tc>
        <w:tc>
          <w:tcPr>
            <w:tcW w:w="1387" w:type="dxa"/>
            <w:vAlign w:val="bottom"/>
          </w:tcPr>
          <w:p w14:paraId="7B1909D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V.L.</w:t>
            </w:r>
            <w:r w:rsidRPr="00A2199B">
              <w:rPr>
                <w:rFonts w:asciiTheme="minorHAnsi" w:hAnsiTheme="minorHAnsi" w:cstheme="minorHAnsi"/>
                <w:i/>
                <w:iCs/>
                <w:color w:val="000000"/>
                <w:sz w:val="22"/>
                <w:szCs w:val="22"/>
              </w:rPr>
              <w:t>2.f.1.</w:t>
            </w:r>
          </w:p>
        </w:tc>
        <w:tc>
          <w:tcPr>
            <w:tcW w:w="5429" w:type="dxa"/>
            <w:vAlign w:val="bottom"/>
          </w:tcPr>
          <w:p w14:paraId="0A9B663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Controls and practices to ensure containment of HW within the unit, at a minimum must address or contain:</w:t>
            </w:r>
          </w:p>
        </w:tc>
        <w:tc>
          <w:tcPr>
            <w:tcW w:w="2377" w:type="dxa"/>
            <w:vAlign w:val="bottom"/>
          </w:tcPr>
          <w:p w14:paraId="06ADB94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264.1101(c)(1)</w:t>
            </w:r>
          </w:p>
        </w:tc>
        <w:tc>
          <w:tcPr>
            <w:tcW w:w="639" w:type="dxa"/>
            <w:vAlign w:val="bottom"/>
          </w:tcPr>
          <w:p w14:paraId="51A9BC7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7AF519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BD997C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59F535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C4C884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1A1ABBC" w14:textId="77777777" w:rsidTr="001C021E">
        <w:trPr>
          <w:jc w:val="center"/>
        </w:trPr>
        <w:tc>
          <w:tcPr>
            <w:tcW w:w="593" w:type="dxa"/>
            <w:vAlign w:val="bottom"/>
          </w:tcPr>
          <w:p w14:paraId="68516E4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1163</w:t>
            </w:r>
          </w:p>
        </w:tc>
        <w:tc>
          <w:tcPr>
            <w:tcW w:w="1387" w:type="dxa"/>
            <w:vAlign w:val="bottom"/>
          </w:tcPr>
          <w:p w14:paraId="17014FA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V.L.</w:t>
            </w:r>
            <w:r w:rsidRPr="00A2199B">
              <w:rPr>
                <w:rFonts w:asciiTheme="minorHAnsi" w:hAnsiTheme="minorHAnsi" w:cstheme="minorHAnsi"/>
                <w:i/>
                <w:iCs/>
                <w:color w:val="000000"/>
                <w:sz w:val="22"/>
                <w:szCs w:val="22"/>
              </w:rPr>
              <w:t>2.f.1.a.</w:t>
            </w:r>
          </w:p>
        </w:tc>
        <w:tc>
          <w:tcPr>
            <w:tcW w:w="5429" w:type="dxa"/>
            <w:vAlign w:val="bottom"/>
          </w:tcPr>
          <w:p w14:paraId="285863D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Primary barrier: free of cracks, gaps, corrosion or other deterioration</w:t>
            </w:r>
          </w:p>
        </w:tc>
        <w:tc>
          <w:tcPr>
            <w:tcW w:w="2377" w:type="dxa"/>
            <w:vAlign w:val="bottom"/>
          </w:tcPr>
          <w:p w14:paraId="61FA600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264.1101(c)(1)(</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w:t>
            </w:r>
          </w:p>
        </w:tc>
        <w:tc>
          <w:tcPr>
            <w:tcW w:w="639" w:type="dxa"/>
            <w:vAlign w:val="bottom"/>
          </w:tcPr>
          <w:p w14:paraId="5D43E11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01EE75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C9D4F4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9F7B88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F6FDDE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C8D5E2B" w14:textId="77777777" w:rsidTr="001C021E">
        <w:trPr>
          <w:jc w:val="center"/>
        </w:trPr>
        <w:tc>
          <w:tcPr>
            <w:tcW w:w="593" w:type="dxa"/>
            <w:vAlign w:val="bottom"/>
          </w:tcPr>
          <w:p w14:paraId="32460EA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1164</w:t>
            </w:r>
          </w:p>
        </w:tc>
        <w:tc>
          <w:tcPr>
            <w:tcW w:w="1387" w:type="dxa"/>
            <w:vAlign w:val="bottom"/>
          </w:tcPr>
          <w:p w14:paraId="44AD283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V.L.</w:t>
            </w:r>
            <w:r w:rsidRPr="00A2199B">
              <w:rPr>
                <w:rFonts w:asciiTheme="minorHAnsi" w:hAnsiTheme="minorHAnsi" w:cstheme="minorHAnsi"/>
                <w:i/>
                <w:iCs/>
                <w:color w:val="000000"/>
                <w:sz w:val="22"/>
                <w:szCs w:val="22"/>
              </w:rPr>
              <w:t>2.f.1.b.</w:t>
            </w:r>
          </w:p>
        </w:tc>
        <w:tc>
          <w:tcPr>
            <w:tcW w:w="5429" w:type="dxa"/>
            <w:vAlign w:val="bottom"/>
          </w:tcPr>
          <w:p w14:paraId="41EB80A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Maintain level of stored treated HW within the containment walls</w:t>
            </w:r>
          </w:p>
        </w:tc>
        <w:tc>
          <w:tcPr>
            <w:tcW w:w="2377" w:type="dxa"/>
            <w:vAlign w:val="bottom"/>
          </w:tcPr>
          <w:p w14:paraId="02B38CA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264.1101(c)(1(ii)</w:t>
            </w:r>
          </w:p>
        </w:tc>
        <w:tc>
          <w:tcPr>
            <w:tcW w:w="639" w:type="dxa"/>
            <w:vAlign w:val="bottom"/>
          </w:tcPr>
          <w:p w14:paraId="3D2740B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5EAEE8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0CE4C9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55C637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460B1B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2100622" w14:textId="77777777" w:rsidTr="001C021E">
        <w:trPr>
          <w:jc w:val="center"/>
        </w:trPr>
        <w:tc>
          <w:tcPr>
            <w:tcW w:w="593" w:type="dxa"/>
            <w:vAlign w:val="bottom"/>
          </w:tcPr>
          <w:p w14:paraId="2662581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1165</w:t>
            </w:r>
          </w:p>
        </w:tc>
        <w:tc>
          <w:tcPr>
            <w:tcW w:w="1387" w:type="dxa"/>
            <w:vAlign w:val="bottom"/>
          </w:tcPr>
          <w:p w14:paraId="25D9196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V.L.</w:t>
            </w:r>
            <w:r w:rsidRPr="00A2199B">
              <w:rPr>
                <w:rFonts w:asciiTheme="minorHAnsi" w:hAnsiTheme="minorHAnsi" w:cstheme="minorHAnsi"/>
                <w:i/>
                <w:iCs/>
                <w:color w:val="000000"/>
                <w:sz w:val="22"/>
                <w:szCs w:val="22"/>
              </w:rPr>
              <w:t>2.f.1.c.</w:t>
            </w:r>
          </w:p>
        </w:tc>
        <w:tc>
          <w:tcPr>
            <w:tcW w:w="5429" w:type="dxa"/>
            <w:vAlign w:val="bottom"/>
          </w:tcPr>
          <w:p w14:paraId="14AF879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Measures to prevent tracking of HW outside of the unit</w:t>
            </w:r>
          </w:p>
        </w:tc>
        <w:tc>
          <w:tcPr>
            <w:tcW w:w="2377" w:type="dxa"/>
            <w:vAlign w:val="bottom"/>
          </w:tcPr>
          <w:p w14:paraId="2CF16E2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264.1101(c)(1)(iii)</w:t>
            </w:r>
          </w:p>
        </w:tc>
        <w:tc>
          <w:tcPr>
            <w:tcW w:w="639" w:type="dxa"/>
            <w:vAlign w:val="bottom"/>
          </w:tcPr>
          <w:p w14:paraId="451C37F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69B0DF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573886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C44E92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AB1622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77B00EA" w14:textId="77777777" w:rsidTr="001C021E">
        <w:trPr>
          <w:jc w:val="center"/>
        </w:trPr>
        <w:tc>
          <w:tcPr>
            <w:tcW w:w="593" w:type="dxa"/>
            <w:vAlign w:val="bottom"/>
          </w:tcPr>
          <w:p w14:paraId="5BC7F92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1166</w:t>
            </w:r>
          </w:p>
        </w:tc>
        <w:tc>
          <w:tcPr>
            <w:tcW w:w="1387" w:type="dxa"/>
            <w:vAlign w:val="bottom"/>
          </w:tcPr>
          <w:p w14:paraId="21AE2CD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V.L.</w:t>
            </w:r>
            <w:r w:rsidRPr="00A2199B">
              <w:rPr>
                <w:rFonts w:asciiTheme="minorHAnsi" w:hAnsiTheme="minorHAnsi" w:cstheme="minorHAnsi"/>
                <w:i/>
                <w:iCs/>
                <w:color w:val="000000"/>
                <w:sz w:val="22"/>
                <w:szCs w:val="22"/>
              </w:rPr>
              <w:t>2.f.1.d.</w:t>
            </w:r>
          </w:p>
        </w:tc>
        <w:tc>
          <w:tcPr>
            <w:tcW w:w="5429" w:type="dxa"/>
            <w:vAlign w:val="bottom"/>
          </w:tcPr>
          <w:p w14:paraId="31FB7F5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Measures to control fugitive air emissions</w:t>
            </w:r>
          </w:p>
        </w:tc>
        <w:tc>
          <w:tcPr>
            <w:tcW w:w="2377" w:type="dxa"/>
            <w:vAlign w:val="bottom"/>
          </w:tcPr>
          <w:p w14:paraId="184FEAE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264.1101(c)(1)(iv)</w:t>
            </w:r>
          </w:p>
        </w:tc>
        <w:tc>
          <w:tcPr>
            <w:tcW w:w="639" w:type="dxa"/>
            <w:vAlign w:val="bottom"/>
          </w:tcPr>
          <w:p w14:paraId="4CF3FE7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775941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4BFEC9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1E3037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D09AE9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23A1171" w14:textId="77777777" w:rsidTr="001C021E">
        <w:trPr>
          <w:jc w:val="center"/>
        </w:trPr>
        <w:tc>
          <w:tcPr>
            <w:tcW w:w="593" w:type="dxa"/>
            <w:vAlign w:val="bottom"/>
          </w:tcPr>
          <w:p w14:paraId="54DEDDB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1167</w:t>
            </w:r>
          </w:p>
        </w:tc>
        <w:tc>
          <w:tcPr>
            <w:tcW w:w="1387" w:type="dxa"/>
            <w:vAlign w:val="bottom"/>
          </w:tcPr>
          <w:p w14:paraId="04ED4F2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V.L.</w:t>
            </w:r>
            <w:r w:rsidRPr="00A2199B">
              <w:rPr>
                <w:rFonts w:asciiTheme="minorHAnsi" w:hAnsiTheme="minorHAnsi" w:cstheme="minorHAnsi"/>
                <w:i/>
                <w:iCs/>
                <w:color w:val="000000"/>
                <w:sz w:val="22"/>
                <w:szCs w:val="22"/>
              </w:rPr>
              <w:t>2.f.2.</w:t>
            </w:r>
          </w:p>
        </w:tc>
        <w:tc>
          <w:tcPr>
            <w:tcW w:w="5429" w:type="dxa"/>
            <w:vAlign w:val="bottom"/>
          </w:tcPr>
          <w:p w14:paraId="1F01C36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Certification signed by a licensed PE that the building meets the design requirements</w:t>
            </w:r>
          </w:p>
        </w:tc>
        <w:tc>
          <w:tcPr>
            <w:tcW w:w="2377" w:type="dxa"/>
            <w:vAlign w:val="bottom"/>
          </w:tcPr>
          <w:p w14:paraId="21B1865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264.1101(c)(2)</w:t>
            </w:r>
          </w:p>
        </w:tc>
        <w:tc>
          <w:tcPr>
            <w:tcW w:w="639" w:type="dxa"/>
            <w:vAlign w:val="bottom"/>
          </w:tcPr>
          <w:p w14:paraId="327C1F4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EC8FF4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FF5EC6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87B32A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953784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259DE2B" w14:textId="77777777" w:rsidTr="001C021E">
        <w:trPr>
          <w:jc w:val="center"/>
        </w:trPr>
        <w:tc>
          <w:tcPr>
            <w:tcW w:w="593" w:type="dxa"/>
            <w:vAlign w:val="bottom"/>
          </w:tcPr>
          <w:p w14:paraId="08BBC0C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1168</w:t>
            </w:r>
          </w:p>
        </w:tc>
        <w:tc>
          <w:tcPr>
            <w:tcW w:w="1387" w:type="dxa"/>
            <w:vAlign w:val="bottom"/>
          </w:tcPr>
          <w:p w14:paraId="25DEF93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V.L.</w:t>
            </w:r>
            <w:r w:rsidRPr="00A2199B">
              <w:rPr>
                <w:rFonts w:asciiTheme="minorHAnsi" w:hAnsiTheme="minorHAnsi" w:cstheme="minorHAnsi"/>
                <w:i/>
                <w:iCs/>
                <w:color w:val="000000"/>
                <w:sz w:val="22"/>
                <w:szCs w:val="22"/>
              </w:rPr>
              <w:t>2.f.3.</w:t>
            </w:r>
          </w:p>
        </w:tc>
        <w:tc>
          <w:tcPr>
            <w:tcW w:w="5429" w:type="dxa"/>
            <w:vAlign w:val="bottom"/>
          </w:tcPr>
          <w:p w14:paraId="760AC36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Procedures in case of release or repair of the unit</w:t>
            </w:r>
          </w:p>
        </w:tc>
        <w:tc>
          <w:tcPr>
            <w:tcW w:w="2377" w:type="dxa"/>
            <w:vAlign w:val="bottom"/>
          </w:tcPr>
          <w:p w14:paraId="15F7259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264.1101(c)(3)</w:t>
            </w:r>
          </w:p>
        </w:tc>
        <w:tc>
          <w:tcPr>
            <w:tcW w:w="639" w:type="dxa"/>
            <w:vAlign w:val="bottom"/>
          </w:tcPr>
          <w:p w14:paraId="456ADC8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F9A7DA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4D4723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52ED1C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0323CF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C7319FF" w14:textId="77777777" w:rsidTr="001C021E">
        <w:trPr>
          <w:jc w:val="center"/>
        </w:trPr>
        <w:tc>
          <w:tcPr>
            <w:tcW w:w="593" w:type="dxa"/>
            <w:vAlign w:val="bottom"/>
          </w:tcPr>
          <w:p w14:paraId="0CACFCE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1169</w:t>
            </w:r>
          </w:p>
        </w:tc>
        <w:tc>
          <w:tcPr>
            <w:tcW w:w="1387" w:type="dxa"/>
            <w:vAlign w:val="bottom"/>
          </w:tcPr>
          <w:p w14:paraId="636FD9C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V.L.</w:t>
            </w:r>
            <w:r w:rsidRPr="00A2199B">
              <w:rPr>
                <w:rFonts w:asciiTheme="minorHAnsi" w:hAnsiTheme="minorHAnsi" w:cstheme="minorHAnsi"/>
                <w:i/>
                <w:iCs/>
                <w:color w:val="000000"/>
                <w:sz w:val="22"/>
                <w:szCs w:val="22"/>
              </w:rPr>
              <w:t>2.g.</w:t>
            </w:r>
          </w:p>
        </w:tc>
        <w:tc>
          <w:tcPr>
            <w:tcW w:w="5429" w:type="dxa"/>
            <w:vAlign w:val="bottom"/>
          </w:tcPr>
          <w:p w14:paraId="550189C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For containment buildings that contain areas with and without a secondary containment system permittee must address: </w:t>
            </w:r>
          </w:p>
        </w:tc>
        <w:tc>
          <w:tcPr>
            <w:tcW w:w="2377" w:type="dxa"/>
            <w:vAlign w:val="bottom"/>
          </w:tcPr>
          <w:p w14:paraId="371011E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264.1101(d)</w:t>
            </w:r>
          </w:p>
        </w:tc>
        <w:tc>
          <w:tcPr>
            <w:tcW w:w="639" w:type="dxa"/>
            <w:vAlign w:val="bottom"/>
          </w:tcPr>
          <w:p w14:paraId="7E8CA17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41C23E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69B547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0049F4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C5ED08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4DBDE22" w14:textId="77777777" w:rsidTr="001C021E">
        <w:trPr>
          <w:jc w:val="center"/>
        </w:trPr>
        <w:tc>
          <w:tcPr>
            <w:tcW w:w="593" w:type="dxa"/>
            <w:vAlign w:val="bottom"/>
          </w:tcPr>
          <w:p w14:paraId="56B919A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1170</w:t>
            </w:r>
          </w:p>
        </w:tc>
        <w:tc>
          <w:tcPr>
            <w:tcW w:w="1387" w:type="dxa"/>
            <w:vAlign w:val="bottom"/>
          </w:tcPr>
          <w:p w14:paraId="16195F6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V.L.</w:t>
            </w:r>
            <w:r w:rsidRPr="00A2199B">
              <w:rPr>
                <w:rFonts w:asciiTheme="minorHAnsi" w:hAnsiTheme="minorHAnsi" w:cstheme="minorHAnsi"/>
                <w:i/>
                <w:iCs/>
                <w:color w:val="000000"/>
                <w:sz w:val="22"/>
                <w:szCs w:val="22"/>
              </w:rPr>
              <w:t>2.g.1.</w:t>
            </w:r>
          </w:p>
        </w:tc>
        <w:tc>
          <w:tcPr>
            <w:tcW w:w="5429" w:type="dxa"/>
            <w:vAlign w:val="bottom"/>
          </w:tcPr>
          <w:p w14:paraId="666EB0F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Design and operation in accordance with 246.1101(a-c)</w:t>
            </w:r>
          </w:p>
        </w:tc>
        <w:tc>
          <w:tcPr>
            <w:tcW w:w="2377" w:type="dxa"/>
            <w:vAlign w:val="bottom"/>
          </w:tcPr>
          <w:p w14:paraId="3F86C6F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264.1101(d)(1)</w:t>
            </w:r>
          </w:p>
        </w:tc>
        <w:tc>
          <w:tcPr>
            <w:tcW w:w="639" w:type="dxa"/>
            <w:vAlign w:val="bottom"/>
          </w:tcPr>
          <w:p w14:paraId="308B110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217F3B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BEE38C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D042C9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42E721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86FE535" w14:textId="77777777" w:rsidTr="001C021E">
        <w:trPr>
          <w:jc w:val="center"/>
        </w:trPr>
        <w:tc>
          <w:tcPr>
            <w:tcW w:w="593" w:type="dxa"/>
            <w:vAlign w:val="bottom"/>
          </w:tcPr>
          <w:p w14:paraId="71E588E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1171</w:t>
            </w:r>
          </w:p>
        </w:tc>
        <w:tc>
          <w:tcPr>
            <w:tcW w:w="1387" w:type="dxa"/>
            <w:vAlign w:val="bottom"/>
          </w:tcPr>
          <w:p w14:paraId="0DC1FBD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V.L.</w:t>
            </w:r>
            <w:r w:rsidRPr="00A2199B">
              <w:rPr>
                <w:rFonts w:asciiTheme="minorHAnsi" w:hAnsiTheme="minorHAnsi" w:cstheme="minorHAnsi"/>
                <w:i/>
                <w:iCs/>
                <w:color w:val="000000"/>
                <w:sz w:val="22"/>
                <w:szCs w:val="22"/>
              </w:rPr>
              <w:t>2.g.2.</w:t>
            </w:r>
          </w:p>
        </w:tc>
        <w:tc>
          <w:tcPr>
            <w:tcW w:w="5429" w:type="dxa"/>
            <w:vAlign w:val="bottom"/>
          </w:tcPr>
          <w:p w14:paraId="65E7D6C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Prevent release of liquids</w:t>
            </w:r>
          </w:p>
        </w:tc>
        <w:tc>
          <w:tcPr>
            <w:tcW w:w="2377" w:type="dxa"/>
            <w:vAlign w:val="bottom"/>
          </w:tcPr>
          <w:p w14:paraId="0A2852F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264.1101(d)(2)</w:t>
            </w:r>
          </w:p>
        </w:tc>
        <w:tc>
          <w:tcPr>
            <w:tcW w:w="639" w:type="dxa"/>
            <w:vAlign w:val="bottom"/>
          </w:tcPr>
          <w:p w14:paraId="48027A3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21725D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D14444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D8B81E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C0434F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E6ABEA7" w14:textId="77777777" w:rsidTr="001C021E">
        <w:trPr>
          <w:jc w:val="center"/>
        </w:trPr>
        <w:tc>
          <w:tcPr>
            <w:tcW w:w="593" w:type="dxa"/>
            <w:vAlign w:val="bottom"/>
          </w:tcPr>
          <w:p w14:paraId="37B8EC0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1172</w:t>
            </w:r>
          </w:p>
        </w:tc>
        <w:tc>
          <w:tcPr>
            <w:tcW w:w="1387" w:type="dxa"/>
            <w:vAlign w:val="bottom"/>
          </w:tcPr>
          <w:p w14:paraId="4C44D21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V.L.</w:t>
            </w:r>
            <w:r w:rsidRPr="00A2199B">
              <w:rPr>
                <w:rFonts w:asciiTheme="minorHAnsi" w:hAnsiTheme="minorHAnsi" w:cstheme="minorHAnsi"/>
                <w:i/>
                <w:iCs/>
                <w:color w:val="000000"/>
                <w:sz w:val="22"/>
                <w:szCs w:val="22"/>
              </w:rPr>
              <w:t>2.g.3.</w:t>
            </w:r>
          </w:p>
        </w:tc>
        <w:tc>
          <w:tcPr>
            <w:tcW w:w="5429" w:type="dxa"/>
            <w:vAlign w:val="bottom"/>
          </w:tcPr>
          <w:p w14:paraId="073BAF1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Maintain facility’s operating log</w:t>
            </w:r>
          </w:p>
        </w:tc>
        <w:tc>
          <w:tcPr>
            <w:tcW w:w="2377" w:type="dxa"/>
            <w:vAlign w:val="bottom"/>
          </w:tcPr>
          <w:p w14:paraId="17B9DCA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264.1101(d)(3)</w:t>
            </w:r>
          </w:p>
        </w:tc>
        <w:tc>
          <w:tcPr>
            <w:tcW w:w="639" w:type="dxa"/>
            <w:vAlign w:val="bottom"/>
          </w:tcPr>
          <w:p w14:paraId="5053BD5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793093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ED6858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6CDB5D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CC576C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311A866" w14:textId="77777777" w:rsidTr="00680225">
        <w:trPr>
          <w:jc w:val="center"/>
        </w:trPr>
        <w:tc>
          <w:tcPr>
            <w:tcW w:w="593" w:type="dxa"/>
            <w:tcBorders>
              <w:bottom w:val="single" w:sz="4" w:space="0" w:color="auto"/>
            </w:tcBorders>
            <w:vAlign w:val="bottom"/>
          </w:tcPr>
          <w:p w14:paraId="6021115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1173</w:t>
            </w:r>
          </w:p>
        </w:tc>
        <w:tc>
          <w:tcPr>
            <w:tcW w:w="1387" w:type="dxa"/>
            <w:tcBorders>
              <w:bottom w:val="single" w:sz="4" w:space="0" w:color="auto"/>
            </w:tcBorders>
            <w:vAlign w:val="bottom"/>
          </w:tcPr>
          <w:p w14:paraId="6FA410F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V.L.</w:t>
            </w:r>
            <w:r w:rsidRPr="00A2199B">
              <w:rPr>
                <w:rFonts w:asciiTheme="minorHAnsi" w:hAnsiTheme="minorHAnsi" w:cstheme="minorHAnsi"/>
                <w:i/>
                <w:iCs/>
                <w:color w:val="000000"/>
                <w:sz w:val="22"/>
                <w:szCs w:val="22"/>
              </w:rPr>
              <w:t>2.h.</w:t>
            </w:r>
          </w:p>
        </w:tc>
        <w:tc>
          <w:tcPr>
            <w:tcW w:w="5429" w:type="dxa"/>
            <w:tcBorders>
              <w:bottom w:val="single" w:sz="4" w:space="0" w:color="auto"/>
            </w:tcBorders>
            <w:vAlign w:val="bottom"/>
          </w:tcPr>
          <w:p w14:paraId="042CFC4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Waiver requirements for secondary containment</w:t>
            </w:r>
          </w:p>
        </w:tc>
        <w:tc>
          <w:tcPr>
            <w:tcW w:w="2377" w:type="dxa"/>
            <w:tcBorders>
              <w:bottom w:val="single" w:sz="4" w:space="0" w:color="auto"/>
            </w:tcBorders>
            <w:vAlign w:val="bottom"/>
          </w:tcPr>
          <w:p w14:paraId="4CD6EA2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264.1101(e)</w:t>
            </w:r>
          </w:p>
        </w:tc>
        <w:tc>
          <w:tcPr>
            <w:tcW w:w="639" w:type="dxa"/>
            <w:vAlign w:val="bottom"/>
          </w:tcPr>
          <w:p w14:paraId="6BE213D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B1FFCF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53966A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624E2D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01F7D2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E4DC623" w14:textId="77777777" w:rsidTr="00680225">
        <w:trPr>
          <w:jc w:val="center"/>
        </w:trPr>
        <w:tc>
          <w:tcPr>
            <w:tcW w:w="593" w:type="dxa"/>
            <w:shd w:val="clear" w:color="auto" w:fill="D9D9D9" w:themeFill="background1" w:themeFillShade="D9"/>
            <w:vAlign w:val="bottom"/>
          </w:tcPr>
          <w:p w14:paraId="2776195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1174</w:t>
            </w:r>
          </w:p>
        </w:tc>
        <w:tc>
          <w:tcPr>
            <w:tcW w:w="1387" w:type="dxa"/>
            <w:shd w:val="clear" w:color="auto" w:fill="D9D9D9" w:themeFill="background1" w:themeFillShade="D9"/>
            <w:vAlign w:val="bottom"/>
          </w:tcPr>
          <w:p w14:paraId="78B7C31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V.L.</w:t>
            </w:r>
            <w:r w:rsidRPr="00A2199B">
              <w:rPr>
                <w:rFonts w:asciiTheme="minorHAnsi" w:hAnsiTheme="minorHAnsi" w:cstheme="minorHAnsi"/>
                <w:i/>
                <w:iCs/>
                <w:color w:val="000000"/>
                <w:sz w:val="22"/>
                <w:szCs w:val="22"/>
              </w:rPr>
              <w:t>3.</w:t>
            </w:r>
          </w:p>
        </w:tc>
        <w:tc>
          <w:tcPr>
            <w:tcW w:w="5429" w:type="dxa"/>
            <w:shd w:val="clear" w:color="auto" w:fill="D9D9D9" w:themeFill="background1" w:themeFillShade="D9"/>
            <w:vAlign w:val="bottom"/>
          </w:tcPr>
          <w:p w14:paraId="3CC5814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detailed plans and specifications individually sealed and dated by a licensed professional engineer with current Texas registration along with the Registered Engineering Firm's name and Registration Number</w:t>
            </w:r>
          </w:p>
        </w:tc>
        <w:tc>
          <w:tcPr>
            <w:tcW w:w="2377" w:type="dxa"/>
            <w:shd w:val="clear" w:color="auto" w:fill="D9D9D9" w:themeFill="background1" w:themeFillShade="D9"/>
            <w:vAlign w:val="bottom"/>
          </w:tcPr>
          <w:p w14:paraId="7FFCAAB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305.50(a)(7)</w:t>
            </w:r>
          </w:p>
        </w:tc>
        <w:tc>
          <w:tcPr>
            <w:tcW w:w="639" w:type="dxa"/>
            <w:vAlign w:val="bottom"/>
          </w:tcPr>
          <w:p w14:paraId="1B2D7A2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AB518F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08AB46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437F85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23ECD1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680225" w14:paraId="6510014F" w14:textId="77777777" w:rsidTr="00680225">
        <w:trPr>
          <w:jc w:val="center"/>
        </w:trPr>
        <w:tc>
          <w:tcPr>
            <w:tcW w:w="593" w:type="dxa"/>
            <w:shd w:val="clear" w:color="auto" w:fill="D9D9D9" w:themeFill="background1" w:themeFillShade="D9"/>
            <w:vAlign w:val="bottom"/>
          </w:tcPr>
          <w:p w14:paraId="68B7190F" w14:textId="77777777" w:rsidR="00680225" w:rsidRPr="00A2199B" w:rsidRDefault="00680225"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1175</w:t>
            </w:r>
          </w:p>
        </w:tc>
        <w:tc>
          <w:tcPr>
            <w:tcW w:w="1387" w:type="dxa"/>
            <w:shd w:val="clear" w:color="auto" w:fill="D9D9D9" w:themeFill="background1" w:themeFillShade="D9"/>
            <w:vAlign w:val="bottom"/>
          </w:tcPr>
          <w:p w14:paraId="53494750"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p>
        </w:tc>
        <w:tc>
          <w:tcPr>
            <w:tcW w:w="5429" w:type="dxa"/>
            <w:shd w:val="clear" w:color="auto" w:fill="D9D9D9" w:themeFill="background1" w:themeFillShade="D9"/>
            <w:vAlign w:val="bottom"/>
          </w:tcPr>
          <w:p w14:paraId="3D41B35C" w14:textId="77777777" w:rsidR="00680225" w:rsidRPr="00A2199B" w:rsidRDefault="00680225" w:rsidP="00A45380">
            <w:pPr>
              <w:tabs>
                <w:tab w:val="clear" w:pos="720"/>
              </w:tabs>
              <w:spacing w:before="0" w:after="0"/>
              <w:outlineLvl w:val="0"/>
              <w:rPr>
                <w:rFonts w:asciiTheme="minorHAnsi" w:hAnsiTheme="minorHAnsi" w:cstheme="minorHAnsi"/>
                <w:b/>
                <w:bCs/>
                <w:color w:val="000000"/>
                <w:sz w:val="22"/>
                <w:szCs w:val="22"/>
              </w:rPr>
            </w:pPr>
            <w:bookmarkStart w:id="62" w:name="_Toc425239518"/>
            <w:bookmarkStart w:id="63" w:name="_Toc425855122"/>
            <w:r w:rsidRPr="00A2199B">
              <w:rPr>
                <w:rFonts w:asciiTheme="minorHAnsi" w:hAnsiTheme="minorHAnsi" w:cstheme="minorHAnsi"/>
                <w:b/>
                <w:bCs/>
                <w:color w:val="000000"/>
                <w:sz w:val="22"/>
                <w:szCs w:val="22"/>
              </w:rPr>
              <w:t>Geology Report</w:t>
            </w:r>
            <w:bookmarkEnd w:id="62"/>
            <w:bookmarkEnd w:id="63"/>
          </w:p>
        </w:tc>
        <w:tc>
          <w:tcPr>
            <w:tcW w:w="2377" w:type="dxa"/>
            <w:shd w:val="clear" w:color="auto" w:fill="D9D9D9" w:themeFill="background1" w:themeFillShade="D9"/>
            <w:vAlign w:val="bottom"/>
          </w:tcPr>
          <w:p w14:paraId="1C8AAE76"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F5396C6"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14CBDC5C"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6BD17243"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5D19610F"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1AD6BDE"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r>
      <w:tr w:rsidR="00945B7E" w14:paraId="2A42A56C" w14:textId="77777777" w:rsidTr="00680225">
        <w:trPr>
          <w:jc w:val="center"/>
        </w:trPr>
        <w:tc>
          <w:tcPr>
            <w:tcW w:w="593" w:type="dxa"/>
            <w:shd w:val="clear" w:color="auto" w:fill="D9D9D9" w:themeFill="background1" w:themeFillShade="D9"/>
            <w:vAlign w:val="bottom"/>
          </w:tcPr>
          <w:p w14:paraId="320F0F7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1176</w:t>
            </w:r>
          </w:p>
        </w:tc>
        <w:tc>
          <w:tcPr>
            <w:tcW w:w="1387" w:type="dxa"/>
            <w:shd w:val="clear" w:color="auto" w:fill="D9D9D9" w:themeFill="background1" w:themeFillShade="D9"/>
            <w:vAlign w:val="bottom"/>
          </w:tcPr>
          <w:p w14:paraId="06D1F57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w:t>
            </w:r>
            <w:r w:rsidRPr="00A2199B">
              <w:rPr>
                <w:rFonts w:asciiTheme="minorHAnsi" w:hAnsiTheme="minorHAnsi" w:cstheme="minorHAnsi"/>
                <w:i/>
                <w:iCs/>
                <w:color w:val="000000"/>
                <w:sz w:val="22"/>
                <w:szCs w:val="22"/>
              </w:rPr>
              <w:t>~.</w:t>
            </w:r>
          </w:p>
        </w:tc>
        <w:tc>
          <w:tcPr>
            <w:tcW w:w="5429" w:type="dxa"/>
            <w:shd w:val="clear" w:color="auto" w:fill="D9D9D9" w:themeFill="background1" w:themeFillShade="D9"/>
            <w:vAlign w:val="bottom"/>
          </w:tcPr>
          <w:p w14:paraId="3FC1D16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Submit all geoscience work signed and dated by a licensed professional geoscientist with current Texas registration along with the Registered Geoscience Firm’s name and Registration Number</w:t>
            </w:r>
          </w:p>
        </w:tc>
        <w:tc>
          <w:tcPr>
            <w:tcW w:w="2377" w:type="dxa"/>
            <w:shd w:val="clear" w:color="auto" w:fill="D9D9D9" w:themeFill="background1" w:themeFillShade="D9"/>
            <w:vAlign w:val="bottom"/>
          </w:tcPr>
          <w:p w14:paraId="098A749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Texas Geoscience Practice Act and 22 TAC 851 Subchapter D; 305.50(a)(4)(D); 305.50(a)(6); 305.50(b)(6)</w:t>
            </w:r>
          </w:p>
        </w:tc>
        <w:tc>
          <w:tcPr>
            <w:tcW w:w="639" w:type="dxa"/>
            <w:vAlign w:val="bottom"/>
          </w:tcPr>
          <w:p w14:paraId="1FA6C1F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B6BA15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B18FEB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8F16FB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1580EF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680225" w14:paraId="3BF519D2" w14:textId="77777777" w:rsidTr="00680225">
        <w:trPr>
          <w:jc w:val="center"/>
        </w:trPr>
        <w:tc>
          <w:tcPr>
            <w:tcW w:w="593" w:type="dxa"/>
            <w:shd w:val="clear" w:color="auto" w:fill="D9D9D9" w:themeFill="background1" w:themeFillShade="D9"/>
            <w:vAlign w:val="bottom"/>
          </w:tcPr>
          <w:p w14:paraId="59D0E099" w14:textId="77777777" w:rsidR="00680225" w:rsidRPr="00A2199B" w:rsidRDefault="00680225"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1177</w:t>
            </w:r>
          </w:p>
        </w:tc>
        <w:tc>
          <w:tcPr>
            <w:tcW w:w="1387" w:type="dxa"/>
            <w:shd w:val="clear" w:color="auto" w:fill="D9D9D9" w:themeFill="background1" w:themeFillShade="D9"/>
            <w:vAlign w:val="bottom"/>
          </w:tcPr>
          <w:p w14:paraId="3D45340C"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w:t>
            </w:r>
          </w:p>
        </w:tc>
        <w:tc>
          <w:tcPr>
            <w:tcW w:w="5429" w:type="dxa"/>
            <w:shd w:val="clear" w:color="auto" w:fill="D9D9D9" w:themeFill="background1" w:themeFillShade="D9"/>
            <w:vAlign w:val="bottom"/>
          </w:tcPr>
          <w:p w14:paraId="22EA8614" w14:textId="77777777" w:rsidR="00680225" w:rsidRPr="00A2199B" w:rsidRDefault="00680225"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Geology and Topography</w:t>
            </w:r>
          </w:p>
        </w:tc>
        <w:tc>
          <w:tcPr>
            <w:tcW w:w="2377" w:type="dxa"/>
            <w:shd w:val="clear" w:color="auto" w:fill="D9D9D9" w:themeFill="background1" w:themeFillShade="D9"/>
            <w:vAlign w:val="bottom"/>
          </w:tcPr>
          <w:p w14:paraId="1A267F51"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1EEF5EE"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575D8B71"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3ABB620A"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41ACFA5E"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40DAEBC"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r>
      <w:tr w:rsidR="00945B7E" w14:paraId="5438F161" w14:textId="77777777" w:rsidTr="00680225">
        <w:trPr>
          <w:jc w:val="center"/>
        </w:trPr>
        <w:tc>
          <w:tcPr>
            <w:tcW w:w="593" w:type="dxa"/>
            <w:shd w:val="clear" w:color="auto" w:fill="D9D9D9" w:themeFill="background1" w:themeFillShade="D9"/>
            <w:vAlign w:val="bottom"/>
          </w:tcPr>
          <w:p w14:paraId="44EC579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1178</w:t>
            </w:r>
          </w:p>
        </w:tc>
        <w:tc>
          <w:tcPr>
            <w:tcW w:w="1387" w:type="dxa"/>
            <w:shd w:val="clear" w:color="auto" w:fill="D9D9D9" w:themeFill="background1" w:themeFillShade="D9"/>
            <w:vAlign w:val="bottom"/>
          </w:tcPr>
          <w:p w14:paraId="39EA296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VI.A.1.</w:t>
            </w:r>
          </w:p>
        </w:tc>
        <w:tc>
          <w:tcPr>
            <w:tcW w:w="5429" w:type="dxa"/>
            <w:shd w:val="clear" w:color="auto" w:fill="D9D9D9" w:themeFill="background1" w:themeFillShade="D9"/>
            <w:vAlign w:val="bottom"/>
          </w:tcPr>
          <w:p w14:paraId="6744436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Provide description of active geologic processes: </w:t>
            </w:r>
          </w:p>
        </w:tc>
        <w:tc>
          <w:tcPr>
            <w:tcW w:w="2377" w:type="dxa"/>
            <w:shd w:val="clear" w:color="auto" w:fill="D9D9D9" w:themeFill="background1" w:themeFillShade="D9"/>
            <w:vAlign w:val="bottom"/>
          </w:tcPr>
          <w:p w14:paraId="40DB2D4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3364A24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6B190E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5118A7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CFAFF0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416A80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315EE61" w14:textId="77777777" w:rsidTr="001C021E">
        <w:trPr>
          <w:jc w:val="center"/>
        </w:trPr>
        <w:tc>
          <w:tcPr>
            <w:tcW w:w="593" w:type="dxa"/>
            <w:vAlign w:val="bottom"/>
          </w:tcPr>
          <w:p w14:paraId="2790F21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1179</w:t>
            </w:r>
          </w:p>
        </w:tc>
        <w:tc>
          <w:tcPr>
            <w:tcW w:w="1387" w:type="dxa"/>
            <w:vAlign w:val="bottom"/>
          </w:tcPr>
          <w:p w14:paraId="7EA49D7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w:t>
            </w:r>
            <w:proofErr w:type="gramStart"/>
            <w:r w:rsidRPr="00A2199B">
              <w:rPr>
                <w:rFonts w:asciiTheme="minorHAnsi" w:hAnsiTheme="minorHAnsi" w:cstheme="minorHAnsi"/>
                <w:color w:val="000000"/>
                <w:sz w:val="22"/>
                <w:szCs w:val="22"/>
              </w:rPr>
              <w:t>1.a.</w:t>
            </w:r>
            <w:proofErr w:type="gramEnd"/>
            <w:r w:rsidRPr="00A2199B">
              <w:rPr>
                <w:rFonts w:asciiTheme="minorHAnsi" w:hAnsiTheme="minorHAnsi" w:cstheme="minorHAnsi"/>
                <w:i/>
                <w:iCs/>
                <w:color w:val="000000"/>
                <w:sz w:val="22"/>
                <w:szCs w:val="22"/>
              </w:rPr>
              <w:t>~.</w:t>
            </w:r>
          </w:p>
        </w:tc>
        <w:tc>
          <w:tcPr>
            <w:tcW w:w="5429" w:type="dxa"/>
            <w:vAlign w:val="bottom"/>
          </w:tcPr>
          <w:p w14:paraId="0C38FBA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Submit or address Identification of faults, active potentially active or inactive:</w:t>
            </w:r>
          </w:p>
        </w:tc>
        <w:tc>
          <w:tcPr>
            <w:tcW w:w="2377" w:type="dxa"/>
            <w:vAlign w:val="bottom"/>
          </w:tcPr>
          <w:p w14:paraId="011A017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DB711F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339F5F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19F09D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D49142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79826D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27ABBD8" w14:textId="77777777" w:rsidTr="001C021E">
        <w:trPr>
          <w:jc w:val="center"/>
        </w:trPr>
        <w:tc>
          <w:tcPr>
            <w:tcW w:w="593" w:type="dxa"/>
            <w:vAlign w:val="bottom"/>
          </w:tcPr>
          <w:p w14:paraId="1B66B99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1180</w:t>
            </w:r>
          </w:p>
        </w:tc>
        <w:tc>
          <w:tcPr>
            <w:tcW w:w="1387" w:type="dxa"/>
            <w:vAlign w:val="bottom"/>
          </w:tcPr>
          <w:p w14:paraId="4EEB5C4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VI.A.1.a.</w:t>
            </w:r>
            <w:r w:rsidRPr="00A2199B">
              <w:rPr>
                <w:rFonts w:asciiTheme="minorHAnsi" w:hAnsiTheme="minorHAnsi" w:cstheme="minorHAnsi"/>
                <w:i/>
                <w:iCs/>
                <w:color w:val="000000"/>
                <w:sz w:val="22"/>
                <w:szCs w:val="22"/>
              </w:rPr>
              <w:t>~.a.</w:t>
            </w:r>
          </w:p>
        </w:tc>
        <w:tc>
          <w:tcPr>
            <w:tcW w:w="5429" w:type="dxa"/>
            <w:vAlign w:val="bottom"/>
          </w:tcPr>
          <w:p w14:paraId="363F078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Holocene sediments or man-made structures have been displaced</w:t>
            </w:r>
          </w:p>
        </w:tc>
        <w:tc>
          <w:tcPr>
            <w:tcW w:w="2377" w:type="dxa"/>
            <w:vAlign w:val="bottom"/>
          </w:tcPr>
          <w:p w14:paraId="2B0F83D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D413D0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ACFD7D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2973A5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EA5745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C6D26E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E4CFF16" w14:textId="77777777" w:rsidTr="001C021E">
        <w:trPr>
          <w:jc w:val="center"/>
        </w:trPr>
        <w:tc>
          <w:tcPr>
            <w:tcW w:w="593" w:type="dxa"/>
            <w:vAlign w:val="bottom"/>
          </w:tcPr>
          <w:p w14:paraId="1985295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1181</w:t>
            </w:r>
          </w:p>
        </w:tc>
        <w:tc>
          <w:tcPr>
            <w:tcW w:w="1387" w:type="dxa"/>
            <w:vAlign w:val="bottom"/>
          </w:tcPr>
          <w:p w14:paraId="248F6FE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VI.A.1.a.</w:t>
            </w:r>
            <w:r w:rsidRPr="00A2199B">
              <w:rPr>
                <w:rFonts w:asciiTheme="minorHAnsi" w:hAnsiTheme="minorHAnsi" w:cstheme="minorHAnsi"/>
                <w:i/>
                <w:iCs/>
                <w:color w:val="000000"/>
                <w:sz w:val="22"/>
                <w:szCs w:val="22"/>
              </w:rPr>
              <w:t>~.b.</w:t>
            </w:r>
          </w:p>
        </w:tc>
        <w:tc>
          <w:tcPr>
            <w:tcW w:w="5429" w:type="dxa"/>
            <w:vAlign w:val="bottom"/>
          </w:tcPr>
          <w:p w14:paraId="2DC3E7F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Describe techniques used to identify faults</w:t>
            </w:r>
          </w:p>
        </w:tc>
        <w:tc>
          <w:tcPr>
            <w:tcW w:w="2377" w:type="dxa"/>
            <w:vAlign w:val="bottom"/>
          </w:tcPr>
          <w:p w14:paraId="4FA62D9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3530E62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FFA6B9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4FF532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22504C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13661A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D6DE592" w14:textId="77777777" w:rsidTr="001C021E">
        <w:trPr>
          <w:jc w:val="center"/>
        </w:trPr>
        <w:tc>
          <w:tcPr>
            <w:tcW w:w="593" w:type="dxa"/>
            <w:vAlign w:val="bottom"/>
          </w:tcPr>
          <w:p w14:paraId="2AE2CA6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1182</w:t>
            </w:r>
          </w:p>
        </w:tc>
        <w:tc>
          <w:tcPr>
            <w:tcW w:w="1387" w:type="dxa"/>
            <w:vAlign w:val="bottom"/>
          </w:tcPr>
          <w:p w14:paraId="597BC25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VI.A.1.a.</w:t>
            </w:r>
            <w:r w:rsidRPr="00A2199B">
              <w:rPr>
                <w:rFonts w:asciiTheme="minorHAnsi" w:hAnsiTheme="minorHAnsi" w:cstheme="minorHAnsi"/>
                <w:i/>
                <w:iCs/>
                <w:color w:val="000000"/>
                <w:sz w:val="22"/>
                <w:szCs w:val="22"/>
              </w:rPr>
              <w:t>~.c.</w:t>
            </w:r>
          </w:p>
        </w:tc>
        <w:tc>
          <w:tcPr>
            <w:tcW w:w="5429" w:type="dxa"/>
            <w:vAlign w:val="bottom"/>
          </w:tcPr>
          <w:p w14:paraId="7BDB2CD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Zones of significant surface deformation</w:t>
            </w:r>
          </w:p>
        </w:tc>
        <w:tc>
          <w:tcPr>
            <w:tcW w:w="2377" w:type="dxa"/>
            <w:vAlign w:val="bottom"/>
          </w:tcPr>
          <w:p w14:paraId="2253240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A99A26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2F8AB1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8C8E22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D99E17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36B7B8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35B5EDE" w14:textId="77777777" w:rsidTr="001C021E">
        <w:trPr>
          <w:jc w:val="center"/>
        </w:trPr>
        <w:tc>
          <w:tcPr>
            <w:tcW w:w="593" w:type="dxa"/>
            <w:vAlign w:val="bottom"/>
          </w:tcPr>
          <w:p w14:paraId="6C0CE67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1183</w:t>
            </w:r>
          </w:p>
        </w:tc>
        <w:tc>
          <w:tcPr>
            <w:tcW w:w="1387" w:type="dxa"/>
            <w:vAlign w:val="bottom"/>
          </w:tcPr>
          <w:p w14:paraId="45F2F1B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VI.A.1.a.</w:t>
            </w:r>
            <w:r w:rsidRPr="00A2199B">
              <w:rPr>
                <w:rFonts w:asciiTheme="minorHAnsi" w:hAnsiTheme="minorHAnsi" w:cstheme="minorHAnsi"/>
                <w:i/>
                <w:iCs/>
                <w:color w:val="000000"/>
                <w:sz w:val="22"/>
                <w:szCs w:val="22"/>
              </w:rPr>
              <w:t>~.d.</w:t>
            </w:r>
          </w:p>
        </w:tc>
        <w:tc>
          <w:tcPr>
            <w:tcW w:w="5429" w:type="dxa"/>
            <w:vAlign w:val="bottom"/>
          </w:tcPr>
          <w:p w14:paraId="1430158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Effects of active faults on potential for waste migration</w:t>
            </w:r>
          </w:p>
        </w:tc>
        <w:tc>
          <w:tcPr>
            <w:tcW w:w="2377" w:type="dxa"/>
            <w:vAlign w:val="bottom"/>
          </w:tcPr>
          <w:p w14:paraId="13B7D02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DB8A99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04F5F7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00D84D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1ADD93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572E22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CD851B1" w14:textId="77777777" w:rsidTr="001C021E">
        <w:trPr>
          <w:jc w:val="center"/>
        </w:trPr>
        <w:tc>
          <w:tcPr>
            <w:tcW w:w="593" w:type="dxa"/>
            <w:vAlign w:val="bottom"/>
          </w:tcPr>
          <w:p w14:paraId="23533CE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1184</w:t>
            </w:r>
          </w:p>
        </w:tc>
        <w:tc>
          <w:tcPr>
            <w:tcW w:w="1387" w:type="dxa"/>
            <w:vAlign w:val="bottom"/>
          </w:tcPr>
          <w:p w14:paraId="4B54EE2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VI.A.1.a.</w:t>
            </w:r>
            <w:r w:rsidRPr="00A2199B">
              <w:rPr>
                <w:rFonts w:asciiTheme="minorHAnsi" w:hAnsiTheme="minorHAnsi" w:cstheme="minorHAnsi"/>
                <w:i/>
                <w:iCs/>
                <w:color w:val="000000"/>
                <w:sz w:val="22"/>
                <w:szCs w:val="22"/>
              </w:rPr>
              <w:t>~.e.</w:t>
            </w:r>
          </w:p>
        </w:tc>
        <w:tc>
          <w:tcPr>
            <w:tcW w:w="5429" w:type="dxa"/>
            <w:vAlign w:val="bottom"/>
          </w:tcPr>
          <w:p w14:paraId="1440D51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Clearance from active fault to ensure liners will not be disrupted</w:t>
            </w:r>
          </w:p>
        </w:tc>
        <w:tc>
          <w:tcPr>
            <w:tcW w:w="2377" w:type="dxa"/>
            <w:vAlign w:val="bottom"/>
          </w:tcPr>
          <w:p w14:paraId="163A959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0888B7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15BC32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85B78D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838256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D00A57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96008B9" w14:textId="77777777" w:rsidTr="001C021E">
        <w:trPr>
          <w:jc w:val="center"/>
        </w:trPr>
        <w:tc>
          <w:tcPr>
            <w:tcW w:w="593" w:type="dxa"/>
            <w:vAlign w:val="bottom"/>
          </w:tcPr>
          <w:p w14:paraId="71C2EB7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1185</w:t>
            </w:r>
          </w:p>
        </w:tc>
        <w:tc>
          <w:tcPr>
            <w:tcW w:w="1387" w:type="dxa"/>
            <w:vAlign w:val="bottom"/>
          </w:tcPr>
          <w:p w14:paraId="5DD0DB5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VI.A.1.a.</w:t>
            </w:r>
          </w:p>
        </w:tc>
        <w:tc>
          <w:tcPr>
            <w:tcW w:w="5429" w:type="dxa"/>
            <w:vAlign w:val="bottom"/>
          </w:tcPr>
          <w:p w14:paraId="307CB7E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For capacity expansion of an existing hazardous waste (HW) facility, submit or address:</w:t>
            </w:r>
          </w:p>
        </w:tc>
        <w:tc>
          <w:tcPr>
            <w:tcW w:w="2377" w:type="dxa"/>
            <w:vAlign w:val="bottom"/>
          </w:tcPr>
          <w:p w14:paraId="3BA91F4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305.50(a)(4)(D); 305.50(a)(10)(E)</w:t>
            </w:r>
          </w:p>
        </w:tc>
        <w:tc>
          <w:tcPr>
            <w:tcW w:w="639" w:type="dxa"/>
            <w:vAlign w:val="bottom"/>
          </w:tcPr>
          <w:p w14:paraId="6222676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CE678A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0AF26B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A6BF22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A34745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03077C5" w14:textId="77777777" w:rsidTr="001C021E">
        <w:trPr>
          <w:jc w:val="center"/>
        </w:trPr>
        <w:tc>
          <w:tcPr>
            <w:tcW w:w="593" w:type="dxa"/>
            <w:vAlign w:val="bottom"/>
          </w:tcPr>
          <w:p w14:paraId="143B4FE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1186</w:t>
            </w:r>
          </w:p>
        </w:tc>
        <w:tc>
          <w:tcPr>
            <w:tcW w:w="1387" w:type="dxa"/>
            <w:vAlign w:val="bottom"/>
          </w:tcPr>
          <w:p w14:paraId="4274978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VI.A.1.a.1.</w:t>
            </w:r>
          </w:p>
        </w:tc>
        <w:tc>
          <w:tcPr>
            <w:tcW w:w="5429" w:type="dxa"/>
            <w:vAlign w:val="bottom"/>
          </w:tcPr>
          <w:p w14:paraId="0DE5C44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Geologic literature review (should include maps of surface faults, subsurface structure maps, field investigations, etc.)</w:t>
            </w:r>
          </w:p>
        </w:tc>
        <w:tc>
          <w:tcPr>
            <w:tcW w:w="2377" w:type="dxa"/>
            <w:vAlign w:val="bottom"/>
          </w:tcPr>
          <w:p w14:paraId="42A78E0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310102F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EDB250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827737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C84E5A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16C3B6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CDC9283" w14:textId="77777777" w:rsidTr="001C021E">
        <w:trPr>
          <w:jc w:val="center"/>
        </w:trPr>
        <w:tc>
          <w:tcPr>
            <w:tcW w:w="593" w:type="dxa"/>
            <w:vAlign w:val="bottom"/>
          </w:tcPr>
          <w:p w14:paraId="0E6FC31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1187</w:t>
            </w:r>
          </w:p>
        </w:tc>
        <w:tc>
          <w:tcPr>
            <w:tcW w:w="1387" w:type="dxa"/>
            <w:vAlign w:val="bottom"/>
          </w:tcPr>
          <w:p w14:paraId="709C336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VI.A.1.a.2.</w:t>
            </w:r>
          </w:p>
        </w:tc>
        <w:tc>
          <w:tcPr>
            <w:tcW w:w="5429" w:type="dxa"/>
            <w:vAlign w:val="bottom"/>
          </w:tcPr>
          <w:p w14:paraId="336BEAE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Descriptions and maps of faulting, fracturing, and </w:t>
            </w:r>
            <w:proofErr w:type="spellStart"/>
            <w:r w:rsidRPr="00A2199B">
              <w:rPr>
                <w:rFonts w:asciiTheme="minorHAnsi" w:hAnsiTheme="minorHAnsi" w:cstheme="minorHAnsi"/>
                <w:color w:val="000000"/>
                <w:sz w:val="22"/>
                <w:szCs w:val="22"/>
              </w:rPr>
              <w:t>lineations</w:t>
            </w:r>
            <w:proofErr w:type="spellEnd"/>
            <w:r w:rsidRPr="00A2199B">
              <w:rPr>
                <w:rFonts w:asciiTheme="minorHAnsi" w:hAnsiTheme="minorHAnsi" w:cstheme="minorHAnsi"/>
                <w:color w:val="000000"/>
                <w:sz w:val="22"/>
                <w:szCs w:val="22"/>
              </w:rPr>
              <w:t xml:space="preserve"> in the area</w:t>
            </w:r>
          </w:p>
        </w:tc>
        <w:tc>
          <w:tcPr>
            <w:tcW w:w="2377" w:type="dxa"/>
            <w:vAlign w:val="bottom"/>
          </w:tcPr>
          <w:p w14:paraId="4E1F71A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758671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578B40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29E567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F68E83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6A1EBB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EDD032C" w14:textId="77777777" w:rsidTr="001C021E">
        <w:trPr>
          <w:jc w:val="center"/>
        </w:trPr>
        <w:tc>
          <w:tcPr>
            <w:tcW w:w="593" w:type="dxa"/>
            <w:vAlign w:val="bottom"/>
          </w:tcPr>
          <w:p w14:paraId="44ED8CE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1188</w:t>
            </w:r>
          </w:p>
        </w:tc>
        <w:tc>
          <w:tcPr>
            <w:tcW w:w="1387" w:type="dxa"/>
            <w:vAlign w:val="bottom"/>
          </w:tcPr>
          <w:p w14:paraId="684411B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VI.A.1.a.3.</w:t>
            </w:r>
          </w:p>
        </w:tc>
        <w:tc>
          <w:tcPr>
            <w:tcW w:w="5429" w:type="dxa"/>
            <w:vAlign w:val="bottom"/>
          </w:tcPr>
          <w:p w14:paraId="1667E34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Constructed maps and cross-sections of the area, using surface data i.e., surface faults, gas seeps, </w:t>
            </w:r>
            <w:proofErr w:type="spellStart"/>
            <w:r w:rsidRPr="00A2199B">
              <w:rPr>
                <w:rFonts w:asciiTheme="minorHAnsi" w:hAnsiTheme="minorHAnsi" w:cstheme="minorHAnsi"/>
                <w:color w:val="000000"/>
                <w:sz w:val="22"/>
                <w:szCs w:val="22"/>
              </w:rPr>
              <w:t>linerations</w:t>
            </w:r>
            <w:proofErr w:type="spellEnd"/>
            <w:r w:rsidRPr="00A2199B">
              <w:rPr>
                <w:rFonts w:asciiTheme="minorHAnsi" w:hAnsiTheme="minorHAnsi" w:cstheme="minorHAnsi"/>
                <w:color w:val="000000"/>
                <w:sz w:val="22"/>
                <w:szCs w:val="22"/>
              </w:rPr>
              <w:t>, etc.  A surface structure map should also be included</w:t>
            </w:r>
          </w:p>
        </w:tc>
        <w:tc>
          <w:tcPr>
            <w:tcW w:w="2377" w:type="dxa"/>
            <w:vAlign w:val="bottom"/>
          </w:tcPr>
          <w:p w14:paraId="2A881B0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281A06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1F3667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1AF7F6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4B89DB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988597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4172D7A" w14:textId="77777777" w:rsidTr="001C021E">
        <w:trPr>
          <w:jc w:val="center"/>
        </w:trPr>
        <w:tc>
          <w:tcPr>
            <w:tcW w:w="593" w:type="dxa"/>
            <w:vAlign w:val="bottom"/>
          </w:tcPr>
          <w:p w14:paraId="6FCF79C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1189</w:t>
            </w:r>
          </w:p>
        </w:tc>
        <w:tc>
          <w:tcPr>
            <w:tcW w:w="1387" w:type="dxa"/>
            <w:vAlign w:val="bottom"/>
          </w:tcPr>
          <w:p w14:paraId="057F125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VI.A.1.a.4.</w:t>
            </w:r>
          </w:p>
        </w:tc>
        <w:tc>
          <w:tcPr>
            <w:tcW w:w="5429" w:type="dxa"/>
            <w:vAlign w:val="bottom"/>
          </w:tcPr>
          <w:p w14:paraId="76EE9D9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Minimum of 2 structural X-sections that show geologic units which show Holocene sediments underground sources of drinking water, and lithology, and on a scale to depict the local geology within 3000’ of the location.  Cross sections should cross at the unit location</w:t>
            </w:r>
          </w:p>
        </w:tc>
        <w:tc>
          <w:tcPr>
            <w:tcW w:w="2377" w:type="dxa"/>
            <w:vAlign w:val="bottom"/>
          </w:tcPr>
          <w:p w14:paraId="3B20A6D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EAD38A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6645C5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337CD5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ECCC0D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00DFFB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FC23113" w14:textId="77777777" w:rsidTr="001C021E">
        <w:trPr>
          <w:jc w:val="center"/>
        </w:trPr>
        <w:tc>
          <w:tcPr>
            <w:tcW w:w="593" w:type="dxa"/>
            <w:vAlign w:val="bottom"/>
          </w:tcPr>
          <w:p w14:paraId="283864A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1190</w:t>
            </w:r>
          </w:p>
        </w:tc>
        <w:tc>
          <w:tcPr>
            <w:tcW w:w="1387" w:type="dxa"/>
            <w:vAlign w:val="bottom"/>
          </w:tcPr>
          <w:p w14:paraId="167B4C5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VI.A.1.a.5.</w:t>
            </w:r>
          </w:p>
        </w:tc>
        <w:tc>
          <w:tcPr>
            <w:tcW w:w="5429" w:type="dxa"/>
            <w:vAlign w:val="bottom"/>
          </w:tcPr>
          <w:p w14:paraId="132D6DD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Minimum of 2 structural subsurface maps; one should be made on the shallowest </w:t>
            </w:r>
            <w:proofErr w:type="spellStart"/>
            <w:r w:rsidRPr="00A2199B">
              <w:rPr>
                <w:rFonts w:asciiTheme="minorHAnsi" w:hAnsiTheme="minorHAnsi" w:cstheme="minorHAnsi"/>
                <w:color w:val="000000"/>
                <w:sz w:val="22"/>
                <w:szCs w:val="22"/>
              </w:rPr>
              <w:t>mapable</w:t>
            </w:r>
            <w:proofErr w:type="spellEnd"/>
            <w:r w:rsidRPr="00A2199B">
              <w:rPr>
                <w:rFonts w:asciiTheme="minorHAnsi" w:hAnsiTheme="minorHAnsi" w:cstheme="minorHAnsi"/>
                <w:color w:val="000000"/>
                <w:sz w:val="22"/>
                <w:szCs w:val="22"/>
              </w:rPr>
              <w:t xml:space="preserve"> subsurface marker, the other made on a deeper horizon</w:t>
            </w:r>
          </w:p>
        </w:tc>
        <w:tc>
          <w:tcPr>
            <w:tcW w:w="2377" w:type="dxa"/>
            <w:vAlign w:val="bottom"/>
          </w:tcPr>
          <w:p w14:paraId="50DCAE9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3D21F77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B1FAE0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96430E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3B549D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CDE85D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25FCDBB" w14:textId="77777777" w:rsidTr="001C021E">
        <w:trPr>
          <w:jc w:val="center"/>
        </w:trPr>
        <w:tc>
          <w:tcPr>
            <w:tcW w:w="593" w:type="dxa"/>
            <w:vAlign w:val="bottom"/>
          </w:tcPr>
          <w:p w14:paraId="77E16BC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1191</w:t>
            </w:r>
          </w:p>
        </w:tc>
        <w:tc>
          <w:tcPr>
            <w:tcW w:w="1387" w:type="dxa"/>
            <w:vAlign w:val="bottom"/>
          </w:tcPr>
          <w:p w14:paraId="1DF1D01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VI.A.1.a.6.</w:t>
            </w:r>
          </w:p>
        </w:tc>
        <w:tc>
          <w:tcPr>
            <w:tcW w:w="5429" w:type="dxa"/>
            <w:vAlign w:val="bottom"/>
          </w:tcPr>
          <w:p w14:paraId="60C9182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Field surveillance; to check for potential faults/</w:t>
            </w:r>
            <w:proofErr w:type="spellStart"/>
            <w:r w:rsidRPr="00A2199B">
              <w:rPr>
                <w:rFonts w:asciiTheme="minorHAnsi" w:hAnsiTheme="minorHAnsi" w:cstheme="minorHAnsi"/>
                <w:color w:val="000000"/>
                <w:sz w:val="22"/>
                <w:szCs w:val="22"/>
              </w:rPr>
              <w:t>lineations</w:t>
            </w:r>
            <w:proofErr w:type="spellEnd"/>
            <w:r w:rsidRPr="00A2199B">
              <w:rPr>
                <w:rFonts w:asciiTheme="minorHAnsi" w:hAnsiTheme="minorHAnsi" w:cstheme="minorHAnsi"/>
                <w:color w:val="000000"/>
                <w:sz w:val="22"/>
                <w:szCs w:val="22"/>
              </w:rPr>
              <w:t xml:space="preserve"> indicated by aerial photos, topographic maps, seismic/subsurface maps, etc.</w:t>
            </w:r>
          </w:p>
        </w:tc>
        <w:tc>
          <w:tcPr>
            <w:tcW w:w="2377" w:type="dxa"/>
            <w:vAlign w:val="bottom"/>
          </w:tcPr>
          <w:p w14:paraId="1DAFD46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D7342A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9D13AC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AC938B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4919C7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12BA4D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DF47505" w14:textId="77777777" w:rsidTr="001C021E">
        <w:trPr>
          <w:jc w:val="center"/>
        </w:trPr>
        <w:tc>
          <w:tcPr>
            <w:tcW w:w="593" w:type="dxa"/>
            <w:vAlign w:val="bottom"/>
          </w:tcPr>
          <w:p w14:paraId="606461E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1192</w:t>
            </w:r>
          </w:p>
        </w:tc>
        <w:tc>
          <w:tcPr>
            <w:tcW w:w="1387" w:type="dxa"/>
            <w:vAlign w:val="bottom"/>
          </w:tcPr>
          <w:p w14:paraId="060D25E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VI.A.1.a.7.</w:t>
            </w:r>
          </w:p>
        </w:tc>
        <w:tc>
          <w:tcPr>
            <w:tcW w:w="5429" w:type="dxa"/>
            <w:vAlign w:val="bottom"/>
          </w:tcPr>
          <w:p w14:paraId="4173C4D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Any additional information in defining the geology of the area, such as seismic data, </w:t>
            </w:r>
            <w:proofErr w:type="spellStart"/>
            <w:r w:rsidRPr="00A2199B">
              <w:rPr>
                <w:rFonts w:asciiTheme="minorHAnsi" w:hAnsiTheme="minorHAnsi" w:cstheme="minorHAnsi"/>
                <w:color w:val="000000"/>
                <w:sz w:val="22"/>
                <w:szCs w:val="22"/>
              </w:rPr>
              <w:t>isopachs</w:t>
            </w:r>
            <w:proofErr w:type="spellEnd"/>
            <w:r w:rsidRPr="00A2199B">
              <w:rPr>
                <w:rFonts w:asciiTheme="minorHAnsi" w:hAnsiTheme="minorHAnsi" w:cstheme="minorHAnsi"/>
                <w:color w:val="000000"/>
                <w:sz w:val="22"/>
                <w:szCs w:val="22"/>
              </w:rPr>
              <w:t>, potentiometric surface maps, etc.</w:t>
            </w:r>
          </w:p>
        </w:tc>
        <w:tc>
          <w:tcPr>
            <w:tcW w:w="2377" w:type="dxa"/>
            <w:vAlign w:val="bottom"/>
          </w:tcPr>
          <w:p w14:paraId="11544A1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9AB659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F64464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4E8695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31DB86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638D94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79E09D9" w14:textId="77777777" w:rsidTr="001C021E">
        <w:trPr>
          <w:jc w:val="center"/>
        </w:trPr>
        <w:tc>
          <w:tcPr>
            <w:tcW w:w="593" w:type="dxa"/>
            <w:vAlign w:val="bottom"/>
          </w:tcPr>
          <w:p w14:paraId="263A475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1193</w:t>
            </w:r>
          </w:p>
        </w:tc>
        <w:tc>
          <w:tcPr>
            <w:tcW w:w="1387" w:type="dxa"/>
            <w:vAlign w:val="bottom"/>
          </w:tcPr>
          <w:p w14:paraId="24CEA3B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VI.A.1.a.8.</w:t>
            </w:r>
          </w:p>
        </w:tc>
        <w:tc>
          <w:tcPr>
            <w:tcW w:w="5429" w:type="dxa"/>
            <w:vAlign w:val="bottom"/>
          </w:tcPr>
          <w:p w14:paraId="266AE97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Demonstration that a fault within 3000 ft. of location has not had displacement with Holocene times.  If such a fault exists, cannot pass within 200 feet of surface unit </w:t>
            </w:r>
          </w:p>
        </w:tc>
        <w:tc>
          <w:tcPr>
            <w:tcW w:w="2377" w:type="dxa"/>
            <w:vAlign w:val="bottom"/>
          </w:tcPr>
          <w:p w14:paraId="6E8C239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13F61F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79E9E2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B25C19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2818B8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ED1F48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69942C7" w14:textId="77777777" w:rsidTr="001C021E">
        <w:trPr>
          <w:jc w:val="center"/>
        </w:trPr>
        <w:tc>
          <w:tcPr>
            <w:tcW w:w="593" w:type="dxa"/>
            <w:vAlign w:val="bottom"/>
          </w:tcPr>
          <w:p w14:paraId="04ECB5E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1194</w:t>
            </w:r>
          </w:p>
        </w:tc>
        <w:tc>
          <w:tcPr>
            <w:tcW w:w="1387" w:type="dxa"/>
            <w:vAlign w:val="bottom"/>
          </w:tcPr>
          <w:p w14:paraId="080A4FE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VI.A.1.a.9.</w:t>
            </w:r>
          </w:p>
        </w:tc>
        <w:tc>
          <w:tcPr>
            <w:tcW w:w="5429" w:type="dxa"/>
            <w:vAlign w:val="bottom"/>
          </w:tcPr>
          <w:p w14:paraId="0EA74E1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 fault that has been active within Holocene and is located within 3000 ft., it must be demonstrated that: the fault is not transmissive and will not allow groundwater movement; and that there is no potential for subsidence that may endanger the stability of the surface unit</w:t>
            </w:r>
          </w:p>
        </w:tc>
        <w:tc>
          <w:tcPr>
            <w:tcW w:w="2377" w:type="dxa"/>
            <w:vAlign w:val="bottom"/>
          </w:tcPr>
          <w:p w14:paraId="436BC30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825313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5DCFC3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9C5AF6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FE6532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2104E5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7CF8060" w14:textId="77777777" w:rsidTr="001C021E">
        <w:trPr>
          <w:jc w:val="center"/>
        </w:trPr>
        <w:tc>
          <w:tcPr>
            <w:tcW w:w="593" w:type="dxa"/>
            <w:vAlign w:val="bottom"/>
          </w:tcPr>
          <w:p w14:paraId="20A3C5D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1195</w:t>
            </w:r>
          </w:p>
        </w:tc>
        <w:tc>
          <w:tcPr>
            <w:tcW w:w="1387" w:type="dxa"/>
            <w:vAlign w:val="bottom"/>
          </w:tcPr>
          <w:p w14:paraId="45E9215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VI.A.1.b.</w:t>
            </w:r>
          </w:p>
        </w:tc>
        <w:tc>
          <w:tcPr>
            <w:tcW w:w="5429" w:type="dxa"/>
            <w:vAlign w:val="bottom"/>
          </w:tcPr>
          <w:p w14:paraId="1BB00F5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 discussion of the extent of land surface subsidence in the vicinity of the facility including total recorded subsidence and past and projected rates subsidence.  For facilities at low elevations along the coast, address the rates of subsidence and potential for future submergence beneath Gulf water</w:t>
            </w:r>
          </w:p>
        </w:tc>
        <w:tc>
          <w:tcPr>
            <w:tcW w:w="2377" w:type="dxa"/>
            <w:vAlign w:val="bottom"/>
          </w:tcPr>
          <w:p w14:paraId="4C48900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6CA7B8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0F247E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9BD62E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18806A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A74A44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F588545" w14:textId="77777777" w:rsidTr="00680225">
        <w:trPr>
          <w:jc w:val="center"/>
        </w:trPr>
        <w:tc>
          <w:tcPr>
            <w:tcW w:w="593" w:type="dxa"/>
            <w:tcBorders>
              <w:bottom w:val="single" w:sz="4" w:space="0" w:color="auto"/>
            </w:tcBorders>
            <w:vAlign w:val="bottom"/>
          </w:tcPr>
          <w:p w14:paraId="4E7CC66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1196</w:t>
            </w:r>
          </w:p>
        </w:tc>
        <w:tc>
          <w:tcPr>
            <w:tcW w:w="1387" w:type="dxa"/>
            <w:tcBorders>
              <w:bottom w:val="single" w:sz="4" w:space="0" w:color="auto"/>
            </w:tcBorders>
            <w:vAlign w:val="bottom"/>
          </w:tcPr>
          <w:p w14:paraId="23D3597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VI.A.1.c.</w:t>
            </w:r>
          </w:p>
        </w:tc>
        <w:tc>
          <w:tcPr>
            <w:tcW w:w="5429" w:type="dxa"/>
            <w:tcBorders>
              <w:bottom w:val="single" w:sz="4" w:space="0" w:color="auto"/>
            </w:tcBorders>
            <w:vAlign w:val="bottom"/>
          </w:tcPr>
          <w:p w14:paraId="7E1C2F7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a discussion to which the facility is subject to erosion such as over-land flow, channeling, gullying, other fluvial processes, and shoreline erosion</w:t>
            </w:r>
          </w:p>
        </w:tc>
        <w:tc>
          <w:tcPr>
            <w:tcW w:w="2377" w:type="dxa"/>
            <w:tcBorders>
              <w:bottom w:val="single" w:sz="4" w:space="0" w:color="auto"/>
            </w:tcBorders>
            <w:vAlign w:val="bottom"/>
          </w:tcPr>
          <w:p w14:paraId="1A554D5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58487C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859A53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22463F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91A94B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BC77EC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38C0F56" w14:textId="77777777" w:rsidTr="00680225">
        <w:trPr>
          <w:jc w:val="center"/>
        </w:trPr>
        <w:tc>
          <w:tcPr>
            <w:tcW w:w="593" w:type="dxa"/>
            <w:shd w:val="clear" w:color="auto" w:fill="D9D9D9" w:themeFill="background1" w:themeFillShade="D9"/>
            <w:vAlign w:val="bottom"/>
          </w:tcPr>
          <w:p w14:paraId="11FD792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1197</w:t>
            </w:r>
          </w:p>
        </w:tc>
        <w:tc>
          <w:tcPr>
            <w:tcW w:w="1387" w:type="dxa"/>
            <w:shd w:val="clear" w:color="auto" w:fill="D9D9D9" w:themeFill="background1" w:themeFillShade="D9"/>
            <w:vAlign w:val="bottom"/>
          </w:tcPr>
          <w:p w14:paraId="441D221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VI.A.1.d.</w:t>
            </w:r>
          </w:p>
        </w:tc>
        <w:tc>
          <w:tcPr>
            <w:tcW w:w="5429" w:type="dxa"/>
            <w:shd w:val="clear" w:color="auto" w:fill="D9D9D9" w:themeFill="background1" w:themeFillShade="D9"/>
            <w:vAlign w:val="bottom"/>
          </w:tcPr>
          <w:p w14:paraId="2CB16ED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Table VI.A.1 - Major Geologic Formations in hard copy and editable electronic format</w:t>
            </w:r>
          </w:p>
        </w:tc>
        <w:tc>
          <w:tcPr>
            <w:tcW w:w="2377" w:type="dxa"/>
            <w:shd w:val="clear" w:color="auto" w:fill="D9D9D9" w:themeFill="background1" w:themeFillShade="D9"/>
            <w:vAlign w:val="bottom"/>
          </w:tcPr>
          <w:p w14:paraId="2DF55D6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390D46E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D6704B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42D65D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CA8656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34830F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6794FE6" w14:textId="77777777" w:rsidTr="00680225">
        <w:trPr>
          <w:jc w:val="center"/>
        </w:trPr>
        <w:tc>
          <w:tcPr>
            <w:tcW w:w="593" w:type="dxa"/>
            <w:shd w:val="clear" w:color="auto" w:fill="D9D9D9" w:themeFill="background1" w:themeFillShade="D9"/>
            <w:vAlign w:val="bottom"/>
          </w:tcPr>
          <w:p w14:paraId="6F351D4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1198</w:t>
            </w:r>
          </w:p>
        </w:tc>
        <w:tc>
          <w:tcPr>
            <w:tcW w:w="1387" w:type="dxa"/>
            <w:shd w:val="clear" w:color="auto" w:fill="D9D9D9" w:themeFill="background1" w:themeFillShade="D9"/>
            <w:vAlign w:val="bottom"/>
          </w:tcPr>
          <w:p w14:paraId="63B0E7C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VI.A.2.</w:t>
            </w:r>
          </w:p>
        </w:tc>
        <w:tc>
          <w:tcPr>
            <w:tcW w:w="5429" w:type="dxa"/>
            <w:shd w:val="clear" w:color="auto" w:fill="D9D9D9" w:themeFill="background1" w:themeFillShade="D9"/>
            <w:vAlign w:val="bottom"/>
          </w:tcPr>
          <w:p w14:paraId="14B7FBE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a description as applicable of Regional Physiography and Topography (applicable for land base units, except waste piles exempt from GW monitoring requirements, and tanks which require contingent post-closure plan):</w:t>
            </w:r>
          </w:p>
        </w:tc>
        <w:tc>
          <w:tcPr>
            <w:tcW w:w="2377" w:type="dxa"/>
            <w:shd w:val="clear" w:color="auto" w:fill="D9D9D9" w:themeFill="background1" w:themeFillShade="D9"/>
            <w:vAlign w:val="bottom"/>
          </w:tcPr>
          <w:p w14:paraId="7146D0F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4CC431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B379B3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F4A1AC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8F1BB3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CA87AB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FD91870" w14:textId="77777777" w:rsidTr="001C021E">
        <w:trPr>
          <w:jc w:val="center"/>
        </w:trPr>
        <w:tc>
          <w:tcPr>
            <w:tcW w:w="593" w:type="dxa"/>
            <w:vAlign w:val="bottom"/>
          </w:tcPr>
          <w:p w14:paraId="76FAD69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1199</w:t>
            </w:r>
          </w:p>
        </w:tc>
        <w:tc>
          <w:tcPr>
            <w:tcW w:w="1387" w:type="dxa"/>
            <w:vAlign w:val="bottom"/>
          </w:tcPr>
          <w:p w14:paraId="1008176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VI.A.2.a.</w:t>
            </w:r>
          </w:p>
        </w:tc>
        <w:tc>
          <w:tcPr>
            <w:tcW w:w="5429" w:type="dxa"/>
            <w:vAlign w:val="bottom"/>
          </w:tcPr>
          <w:p w14:paraId="2175D60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Distance and direction to nearest surface water body</w:t>
            </w:r>
          </w:p>
        </w:tc>
        <w:tc>
          <w:tcPr>
            <w:tcW w:w="2377" w:type="dxa"/>
            <w:vAlign w:val="bottom"/>
          </w:tcPr>
          <w:p w14:paraId="40A1AD8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58BEB9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3D9D2E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67BBF1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45F3F9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51709A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548ABAB" w14:textId="77777777" w:rsidTr="001C021E">
        <w:trPr>
          <w:jc w:val="center"/>
        </w:trPr>
        <w:tc>
          <w:tcPr>
            <w:tcW w:w="593" w:type="dxa"/>
            <w:vAlign w:val="bottom"/>
          </w:tcPr>
          <w:p w14:paraId="468B6E4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1200</w:t>
            </w:r>
          </w:p>
        </w:tc>
        <w:tc>
          <w:tcPr>
            <w:tcW w:w="1387" w:type="dxa"/>
            <w:vAlign w:val="bottom"/>
          </w:tcPr>
          <w:p w14:paraId="6E139CA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VI.A.2.b.</w:t>
            </w:r>
          </w:p>
        </w:tc>
        <w:tc>
          <w:tcPr>
            <w:tcW w:w="5429" w:type="dxa"/>
            <w:vAlign w:val="bottom"/>
          </w:tcPr>
          <w:p w14:paraId="016D5EE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Slope of land surface</w:t>
            </w:r>
          </w:p>
        </w:tc>
        <w:tc>
          <w:tcPr>
            <w:tcW w:w="2377" w:type="dxa"/>
            <w:vAlign w:val="bottom"/>
          </w:tcPr>
          <w:p w14:paraId="5BDD97C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F15B14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E3E9DE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33C67B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F644F5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644B7B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354C810" w14:textId="77777777" w:rsidTr="001C021E">
        <w:trPr>
          <w:jc w:val="center"/>
        </w:trPr>
        <w:tc>
          <w:tcPr>
            <w:tcW w:w="593" w:type="dxa"/>
            <w:vAlign w:val="bottom"/>
          </w:tcPr>
          <w:p w14:paraId="3FEE7DD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1201</w:t>
            </w:r>
          </w:p>
        </w:tc>
        <w:tc>
          <w:tcPr>
            <w:tcW w:w="1387" w:type="dxa"/>
            <w:vAlign w:val="bottom"/>
          </w:tcPr>
          <w:p w14:paraId="3B5E55D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VI.A.2.c.</w:t>
            </w:r>
          </w:p>
        </w:tc>
        <w:tc>
          <w:tcPr>
            <w:tcW w:w="5429" w:type="dxa"/>
            <w:vAlign w:val="bottom"/>
          </w:tcPr>
          <w:p w14:paraId="2D10879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Direction of slope</w:t>
            </w:r>
          </w:p>
        </w:tc>
        <w:tc>
          <w:tcPr>
            <w:tcW w:w="2377" w:type="dxa"/>
            <w:vAlign w:val="bottom"/>
          </w:tcPr>
          <w:p w14:paraId="6E2EFF0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BF99DF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22D9CB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AE1003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4D2875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B9DE48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2169EFC" w14:textId="77777777" w:rsidTr="001C021E">
        <w:trPr>
          <w:jc w:val="center"/>
        </w:trPr>
        <w:tc>
          <w:tcPr>
            <w:tcW w:w="593" w:type="dxa"/>
            <w:vAlign w:val="bottom"/>
          </w:tcPr>
          <w:p w14:paraId="168BF07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1202</w:t>
            </w:r>
          </w:p>
        </w:tc>
        <w:tc>
          <w:tcPr>
            <w:tcW w:w="1387" w:type="dxa"/>
            <w:vAlign w:val="bottom"/>
          </w:tcPr>
          <w:p w14:paraId="1195F42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VI.A.2.d.</w:t>
            </w:r>
          </w:p>
        </w:tc>
        <w:tc>
          <w:tcPr>
            <w:tcW w:w="5429" w:type="dxa"/>
            <w:vAlign w:val="bottom"/>
          </w:tcPr>
          <w:p w14:paraId="40C468F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Maximum elevation of facility</w:t>
            </w:r>
          </w:p>
        </w:tc>
        <w:tc>
          <w:tcPr>
            <w:tcW w:w="2377" w:type="dxa"/>
            <w:vAlign w:val="bottom"/>
          </w:tcPr>
          <w:p w14:paraId="49FB9BA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49034C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B45BCF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D6E2CA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6B52C3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F6CF59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49FBEE4" w14:textId="77777777" w:rsidTr="00680225">
        <w:trPr>
          <w:jc w:val="center"/>
        </w:trPr>
        <w:tc>
          <w:tcPr>
            <w:tcW w:w="593" w:type="dxa"/>
            <w:tcBorders>
              <w:bottom w:val="single" w:sz="4" w:space="0" w:color="auto"/>
            </w:tcBorders>
            <w:vAlign w:val="bottom"/>
          </w:tcPr>
          <w:p w14:paraId="78DE109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1203</w:t>
            </w:r>
          </w:p>
        </w:tc>
        <w:tc>
          <w:tcPr>
            <w:tcW w:w="1387" w:type="dxa"/>
            <w:tcBorders>
              <w:bottom w:val="single" w:sz="4" w:space="0" w:color="auto"/>
            </w:tcBorders>
            <w:vAlign w:val="bottom"/>
          </w:tcPr>
          <w:p w14:paraId="7A2EA7D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VI.A.2.e.</w:t>
            </w:r>
          </w:p>
        </w:tc>
        <w:tc>
          <w:tcPr>
            <w:tcW w:w="5429" w:type="dxa"/>
            <w:tcBorders>
              <w:bottom w:val="single" w:sz="4" w:space="0" w:color="auto"/>
            </w:tcBorders>
            <w:vAlign w:val="bottom"/>
          </w:tcPr>
          <w:p w14:paraId="6AEB198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Minimum elevation of facility</w:t>
            </w:r>
          </w:p>
        </w:tc>
        <w:tc>
          <w:tcPr>
            <w:tcW w:w="2377" w:type="dxa"/>
            <w:tcBorders>
              <w:bottom w:val="single" w:sz="4" w:space="0" w:color="auto"/>
            </w:tcBorders>
            <w:vAlign w:val="bottom"/>
          </w:tcPr>
          <w:p w14:paraId="583E880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1F5AC3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8DBB55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FC9511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938513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08FB85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C25ADE7" w14:textId="77777777" w:rsidTr="00680225">
        <w:trPr>
          <w:jc w:val="center"/>
        </w:trPr>
        <w:tc>
          <w:tcPr>
            <w:tcW w:w="593" w:type="dxa"/>
            <w:shd w:val="clear" w:color="auto" w:fill="D9D9D9" w:themeFill="background1" w:themeFillShade="D9"/>
            <w:vAlign w:val="bottom"/>
          </w:tcPr>
          <w:p w14:paraId="6F6B102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1204</w:t>
            </w:r>
          </w:p>
        </w:tc>
        <w:tc>
          <w:tcPr>
            <w:tcW w:w="1387" w:type="dxa"/>
            <w:shd w:val="clear" w:color="auto" w:fill="D9D9D9" w:themeFill="background1" w:themeFillShade="D9"/>
            <w:vAlign w:val="bottom"/>
          </w:tcPr>
          <w:p w14:paraId="7956EA5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VI.A.3.</w:t>
            </w:r>
          </w:p>
        </w:tc>
        <w:tc>
          <w:tcPr>
            <w:tcW w:w="5429" w:type="dxa"/>
            <w:shd w:val="clear" w:color="auto" w:fill="D9D9D9" w:themeFill="background1" w:themeFillShade="D9"/>
            <w:vAlign w:val="bottom"/>
          </w:tcPr>
          <w:p w14:paraId="16695E3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Provide a description as applicable of Regional Geology  (applicable for land base units, except waste piles exempt from GW monitoring requirements, and tanks which require contingent post-closure plan). Description of the regional geology of the area should include:  </w:t>
            </w:r>
          </w:p>
        </w:tc>
        <w:tc>
          <w:tcPr>
            <w:tcW w:w="2377" w:type="dxa"/>
            <w:shd w:val="clear" w:color="auto" w:fill="D9D9D9" w:themeFill="background1" w:themeFillShade="D9"/>
            <w:vAlign w:val="bottom"/>
          </w:tcPr>
          <w:p w14:paraId="6350C7B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D09850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140379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7A0F5C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5023C1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1C84C5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DE522E1" w14:textId="77777777" w:rsidTr="00680225">
        <w:trPr>
          <w:jc w:val="center"/>
        </w:trPr>
        <w:tc>
          <w:tcPr>
            <w:tcW w:w="593" w:type="dxa"/>
            <w:shd w:val="clear" w:color="auto" w:fill="D9D9D9" w:themeFill="background1" w:themeFillShade="D9"/>
            <w:vAlign w:val="bottom"/>
          </w:tcPr>
          <w:p w14:paraId="3C8D39F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1205</w:t>
            </w:r>
          </w:p>
        </w:tc>
        <w:tc>
          <w:tcPr>
            <w:tcW w:w="1387" w:type="dxa"/>
            <w:shd w:val="clear" w:color="auto" w:fill="D9D9D9" w:themeFill="background1" w:themeFillShade="D9"/>
            <w:vAlign w:val="bottom"/>
          </w:tcPr>
          <w:p w14:paraId="10F61B7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VI.A.3.a.</w:t>
            </w:r>
          </w:p>
        </w:tc>
        <w:tc>
          <w:tcPr>
            <w:tcW w:w="5429" w:type="dxa"/>
            <w:shd w:val="clear" w:color="auto" w:fill="D9D9D9" w:themeFill="background1" w:themeFillShade="D9"/>
            <w:vAlign w:val="bottom"/>
          </w:tcPr>
          <w:p w14:paraId="4C88706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 geologic map with text describing stratigraphic and lithologic properties</w:t>
            </w:r>
          </w:p>
        </w:tc>
        <w:tc>
          <w:tcPr>
            <w:tcW w:w="2377" w:type="dxa"/>
            <w:shd w:val="clear" w:color="auto" w:fill="D9D9D9" w:themeFill="background1" w:themeFillShade="D9"/>
            <w:vAlign w:val="bottom"/>
          </w:tcPr>
          <w:p w14:paraId="294E21C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35718AE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FEABD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B635C3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DD652B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22F5BE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82418BD" w14:textId="77777777" w:rsidTr="001C021E">
        <w:trPr>
          <w:jc w:val="center"/>
        </w:trPr>
        <w:tc>
          <w:tcPr>
            <w:tcW w:w="593" w:type="dxa"/>
            <w:vAlign w:val="bottom"/>
          </w:tcPr>
          <w:p w14:paraId="6A77DE8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1206</w:t>
            </w:r>
          </w:p>
        </w:tc>
        <w:tc>
          <w:tcPr>
            <w:tcW w:w="1387" w:type="dxa"/>
            <w:vAlign w:val="bottom"/>
          </w:tcPr>
          <w:p w14:paraId="13A134F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VI.A.3.b.</w:t>
            </w:r>
          </w:p>
        </w:tc>
        <w:tc>
          <w:tcPr>
            <w:tcW w:w="5429" w:type="dxa"/>
            <w:vAlign w:val="bottom"/>
          </w:tcPr>
          <w:p w14:paraId="2A78CF1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 description of generalized stratigraphic column from the base of lowermost groundwater to surface (at least 1,000 ft.) The description  for each geologic unit should include:</w:t>
            </w:r>
          </w:p>
        </w:tc>
        <w:tc>
          <w:tcPr>
            <w:tcW w:w="2377" w:type="dxa"/>
            <w:vAlign w:val="bottom"/>
          </w:tcPr>
          <w:p w14:paraId="77ADF23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731CC5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C78435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CBD8EB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F180DD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8D6EBE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08611BE" w14:textId="77777777" w:rsidTr="001C021E">
        <w:trPr>
          <w:jc w:val="center"/>
        </w:trPr>
        <w:tc>
          <w:tcPr>
            <w:tcW w:w="593" w:type="dxa"/>
            <w:vAlign w:val="bottom"/>
          </w:tcPr>
          <w:p w14:paraId="2BD5EA1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1207</w:t>
            </w:r>
          </w:p>
        </w:tc>
        <w:tc>
          <w:tcPr>
            <w:tcW w:w="1387" w:type="dxa"/>
            <w:vAlign w:val="bottom"/>
          </w:tcPr>
          <w:p w14:paraId="48836A7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VI.A.3.b.</w:t>
            </w:r>
            <w:r w:rsidRPr="00A2199B">
              <w:rPr>
                <w:rFonts w:asciiTheme="minorHAnsi" w:hAnsiTheme="minorHAnsi" w:cstheme="minorHAnsi"/>
                <w:i/>
                <w:iCs/>
                <w:color w:val="000000"/>
                <w:sz w:val="22"/>
                <w:szCs w:val="22"/>
              </w:rPr>
              <w:t>1.</w:t>
            </w:r>
          </w:p>
        </w:tc>
        <w:tc>
          <w:tcPr>
            <w:tcW w:w="5429" w:type="dxa"/>
            <w:vAlign w:val="bottom"/>
          </w:tcPr>
          <w:p w14:paraId="74987B2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Geologic age</w:t>
            </w:r>
          </w:p>
        </w:tc>
        <w:tc>
          <w:tcPr>
            <w:tcW w:w="2377" w:type="dxa"/>
            <w:vAlign w:val="bottom"/>
          </w:tcPr>
          <w:p w14:paraId="18BA314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3A0273F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B26F95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1390E3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4E3655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2B3A32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183235E" w14:textId="77777777" w:rsidTr="001C021E">
        <w:trPr>
          <w:jc w:val="center"/>
        </w:trPr>
        <w:tc>
          <w:tcPr>
            <w:tcW w:w="593" w:type="dxa"/>
            <w:vAlign w:val="bottom"/>
          </w:tcPr>
          <w:p w14:paraId="026356F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1208</w:t>
            </w:r>
          </w:p>
        </w:tc>
        <w:tc>
          <w:tcPr>
            <w:tcW w:w="1387" w:type="dxa"/>
            <w:vAlign w:val="bottom"/>
          </w:tcPr>
          <w:p w14:paraId="380B999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VI.A.3.b.</w:t>
            </w:r>
            <w:r w:rsidRPr="00A2199B">
              <w:rPr>
                <w:rFonts w:asciiTheme="minorHAnsi" w:hAnsiTheme="minorHAnsi" w:cstheme="minorHAnsi"/>
                <w:i/>
                <w:iCs/>
                <w:color w:val="000000"/>
                <w:sz w:val="22"/>
                <w:szCs w:val="22"/>
              </w:rPr>
              <w:t>2.</w:t>
            </w:r>
          </w:p>
        </w:tc>
        <w:tc>
          <w:tcPr>
            <w:tcW w:w="5429" w:type="dxa"/>
            <w:vAlign w:val="bottom"/>
          </w:tcPr>
          <w:p w14:paraId="300F421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Lithology</w:t>
            </w:r>
          </w:p>
        </w:tc>
        <w:tc>
          <w:tcPr>
            <w:tcW w:w="2377" w:type="dxa"/>
            <w:vAlign w:val="bottom"/>
          </w:tcPr>
          <w:p w14:paraId="54676B3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E88BDF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EEBEA1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B816EB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F8253F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5DB84D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621E93F" w14:textId="77777777" w:rsidTr="001C021E">
        <w:trPr>
          <w:jc w:val="center"/>
        </w:trPr>
        <w:tc>
          <w:tcPr>
            <w:tcW w:w="593" w:type="dxa"/>
            <w:vAlign w:val="bottom"/>
          </w:tcPr>
          <w:p w14:paraId="1EF06DB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1209</w:t>
            </w:r>
          </w:p>
        </w:tc>
        <w:tc>
          <w:tcPr>
            <w:tcW w:w="1387" w:type="dxa"/>
            <w:vAlign w:val="bottom"/>
          </w:tcPr>
          <w:p w14:paraId="08AEEC6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VI.A.3.b.</w:t>
            </w:r>
            <w:r w:rsidRPr="00A2199B">
              <w:rPr>
                <w:rFonts w:asciiTheme="minorHAnsi" w:hAnsiTheme="minorHAnsi" w:cstheme="minorHAnsi"/>
                <w:i/>
                <w:iCs/>
                <w:color w:val="000000"/>
                <w:sz w:val="22"/>
                <w:szCs w:val="22"/>
              </w:rPr>
              <w:t>3.</w:t>
            </w:r>
          </w:p>
        </w:tc>
        <w:tc>
          <w:tcPr>
            <w:tcW w:w="5429" w:type="dxa"/>
            <w:vAlign w:val="bottom"/>
          </w:tcPr>
          <w:p w14:paraId="39AF798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Thickness</w:t>
            </w:r>
          </w:p>
        </w:tc>
        <w:tc>
          <w:tcPr>
            <w:tcW w:w="2377" w:type="dxa"/>
            <w:vAlign w:val="bottom"/>
          </w:tcPr>
          <w:p w14:paraId="1BD707C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3522E8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2CF53E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6D25F2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F98D7F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5A1400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CDA08C2" w14:textId="77777777" w:rsidTr="001C021E">
        <w:trPr>
          <w:jc w:val="center"/>
        </w:trPr>
        <w:tc>
          <w:tcPr>
            <w:tcW w:w="593" w:type="dxa"/>
            <w:vAlign w:val="bottom"/>
          </w:tcPr>
          <w:p w14:paraId="5DFDB8C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1210</w:t>
            </w:r>
          </w:p>
        </w:tc>
        <w:tc>
          <w:tcPr>
            <w:tcW w:w="1387" w:type="dxa"/>
            <w:vAlign w:val="bottom"/>
          </w:tcPr>
          <w:p w14:paraId="69A7830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VI.A.3.b.</w:t>
            </w:r>
            <w:r w:rsidRPr="00A2199B">
              <w:rPr>
                <w:rFonts w:asciiTheme="minorHAnsi" w:hAnsiTheme="minorHAnsi" w:cstheme="minorHAnsi"/>
                <w:i/>
                <w:iCs/>
                <w:color w:val="000000"/>
                <w:sz w:val="22"/>
                <w:szCs w:val="22"/>
              </w:rPr>
              <w:t>4.</w:t>
            </w:r>
          </w:p>
        </w:tc>
        <w:tc>
          <w:tcPr>
            <w:tcW w:w="5429" w:type="dxa"/>
            <w:vAlign w:val="bottom"/>
          </w:tcPr>
          <w:p w14:paraId="5A5AE60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Depth</w:t>
            </w:r>
          </w:p>
        </w:tc>
        <w:tc>
          <w:tcPr>
            <w:tcW w:w="2377" w:type="dxa"/>
            <w:vAlign w:val="bottom"/>
          </w:tcPr>
          <w:p w14:paraId="6C38959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1D0321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B1DE9E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5A41FF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469F0D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F481EF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63BD2D9" w14:textId="77777777" w:rsidTr="001C021E">
        <w:trPr>
          <w:jc w:val="center"/>
        </w:trPr>
        <w:tc>
          <w:tcPr>
            <w:tcW w:w="593" w:type="dxa"/>
            <w:vAlign w:val="bottom"/>
          </w:tcPr>
          <w:p w14:paraId="138ED88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1211</w:t>
            </w:r>
          </w:p>
        </w:tc>
        <w:tc>
          <w:tcPr>
            <w:tcW w:w="1387" w:type="dxa"/>
            <w:vAlign w:val="bottom"/>
          </w:tcPr>
          <w:p w14:paraId="6A14F1D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VI.A.3.b.</w:t>
            </w:r>
            <w:r w:rsidRPr="00A2199B">
              <w:rPr>
                <w:rFonts w:asciiTheme="minorHAnsi" w:hAnsiTheme="minorHAnsi" w:cstheme="minorHAnsi"/>
                <w:i/>
                <w:iCs/>
                <w:color w:val="000000"/>
                <w:sz w:val="22"/>
                <w:szCs w:val="22"/>
              </w:rPr>
              <w:t>5.</w:t>
            </w:r>
          </w:p>
        </w:tc>
        <w:tc>
          <w:tcPr>
            <w:tcW w:w="5429" w:type="dxa"/>
            <w:vAlign w:val="bottom"/>
          </w:tcPr>
          <w:p w14:paraId="408F375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Geometry</w:t>
            </w:r>
          </w:p>
        </w:tc>
        <w:tc>
          <w:tcPr>
            <w:tcW w:w="2377" w:type="dxa"/>
            <w:vAlign w:val="bottom"/>
          </w:tcPr>
          <w:p w14:paraId="514B348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D2B587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2EEA2C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7E69CC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51A6AB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17DE8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E251BA1" w14:textId="77777777" w:rsidTr="001C021E">
        <w:trPr>
          <w:jc w:val="center"/>
        </w:trPr>
        <w:tc>
          <w:tcPr>
            <w:tcW w:w="593" w:type="dxa"/>
            <w:vAlign w:val="bottom"/>
          </w:tcPr>
          <w:p w14:paraId="0014BB6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1212</w:t>
            </w:r>
          </w:p>
        </w:tc>
        <w:tc>
          <w:tcPr>
            <w:tcW w:w="1387" w:type="dxa"/>
            <w:vAlign w:val="bottom"/>
          </w:tcPr>
          <w:p w14:paraId="36663FD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VI.A.3.b.</w:t>
            </w:r>
            <w:r w:rsidRPr="00A2199B">
              <w:rPr>
                <w:rFonts w:asciiTheme="minorHAnsi" w:hAnsiTheme="minorHAnsi" w:cstheme="minorHAnsi"/>
                <w:i/>
                <w:iCs/>
                <w:color w:val="000000"/>
                <w:sz w:val="22"/>
                <w:szCs w:val="22"/>
              </w:rPr>
              <w:t>6.</w:t>
            </w:r>
          </w:p>
        </w:tc>
        <w:tc>
          <w:tcPr>
            <w:tcW w:w="5429" w:type="dxa"/>
            <w:vAlign w:val="bottom"/>
          </w:tcPr>
          <w:p w14:paraId="0BAB609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Hydraulic conductivity</w:t>
            </w:r>
          </w:p>
        </w:tc>
        <w:tc>
          <w:tcPr>
            <w:tcW w:w="2377" w:type="dxa"/>
            <w:vAlign w:val="bottom"/>
          </w:tcPr>
          <w:p w14:paraId="48A5474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7ACB1D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72F0AF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2C3EC9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157137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491F30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7E3F178" w14:textId="77777777" w:rsidTr="001C021E">
        <w:trPr>
          <w:jc w:val="center"/>
        </w:trPr>
        <w:tc>
          <w:tcPr>
            <w:tcW w:w="593" w:type="dxa"/>
            <w:vAlign w:val="bottom"/>
          </w:tcPr>
          <w:p w14:paraId="40A198E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1213</w:t>
            </w:r>
          </w:p>
        </w:tc>
        <w:tc>
          <w:tcPr>
            <w:tcW w:w="1387" w:type="dxa"/>
            <w:vAlign w:val="bottom"/>
          </w:tcPr>
          <w:p w14:paraId="127480B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VI.A.3.b.</w:t>
            </w:r>
            <w:r w:rsidRPr="00A2199B">
              <w:rPr>
                <w:rFonts w:asciiTheme="minorHAnsi" w:hAnsiTheme="minorHAnsi" w:cstheme="minorHAnsi"/>
                <w:i/>
                <w:iCs/>
                <w:color w:val="000000"/>
                <w:sz w:val="22"/>
                <w:szCs w:val="22"/>
              </w:rPr>
              <w:t>7.</w:t>
            </w:r>
          </w:p>
        </w:tc>
        <w:tc>
          <w:tcPr>
            <w:tcW w:w="5429" w:type="dxa"/>
            <w:vAlign w:val="bottom"/>
          </w:tcPr>
          <w:p w14:paraId="1A7B6E7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Depositional history</w:t>
            </w:r>
          </w:p>
        </w:tc>
        <w:tc>
          <w:tcPr>
            <w:tcW w:w="2377" w:type="dxa"/>
            <w:vAlign w:val="bottom"/>
          </w:tcPr>
          <w:p w14:paraId="0C49674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70AFFE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C08323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17B0DA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8C841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57440B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8F86740" w14:textId="77777777" w:rsidTr="001C021E">
        <w:trPr>
          <w:jc w:val="center"/>
        </w:trPr>
        <w:tc>
          <w:tcPr>
            <w:tcW w:w="593" w:type="dxa"/>
            <w:vAlign w:val="bottom"/>
          </w:tcPr>
          <w:p w14:paraId="1EB3508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1214</w:t>
            </w:r>
          </w:p>
        </w:tc>
        <w:tc>
          <w:tcPr>
            <w:tcW w:w="1387" w:type="dxa"/>
            <w:vAlign w:val="bottom"/>
          </w:tcPr>
          <w:p w14:paraId="60250CE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VI.A.4.</w:t>
            </w:r>
          </w:p>
        </w:tc>
        <w:tc>
          <w:tcPr>
            <w:tcW w:w="5429" w:type="dxa"/>
            <w:vAlign w:val="bottom"/>
          </w:tcPr>
          <w:p w14:paraId="086CED2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results of Subsurface Soils Investigation Report:</w:t>
            </w:r>
          </w:p>
        </w:tc>
        <w:tc>
          <w:tcPr>
            <w:tcW w:w="2377" w:type="dxa"/>
            <w:vAlign w:val="bottom"/>
          </w:tcPr>
          <w:p w14:paraId="55D2FF4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A99432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4B1232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A9D702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4E510E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2C5CA8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C143579" w14:textId="77777777" w:rsidTr="001C021E">
        <w:trPr>
          <w:jc w:val="center"/>
        </w:trPr>
        <w:tc>
          <w:tcPr>
            <w:tcW w:w="593" w:type="dxa"/>
            <w:vAlign w:val="bottom"/>
          </w:tcPr>
          <w:p w14:paraId="6C9DEEE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1215</w:t>
            </w:r>
          </w:p>
        </w:tc>
        <w:tc>
          <w:tcPr>
            <w:tcW w:w="1387" w:type="dxa"/>
            <w:vAlign w:val="bottom"/>
          </w:tcPr>
          <w:p w14:paraId="01E2C6A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VI.A.4.a.</w:t>
            </w:r>
          </w:p>
        </w:tc>
        <w:tc>
          <w:tcPr>
            <w:tcW w:w="5429" w:type="dxa"/>
            <w:vAlign w:val="bottom"/>
          </w:tcPr>
          <w:p w14:paraId="73EB80B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Borings and boring logs:</w:t>
            </w:r>
          </w:p>
        </w:tc>
        <w:tc>
          <w:tcPr>
            <w:tcW w:w="2377" w:type="dxa"/>
            <w:vAlign w:val="bottom"/>
          </w:tcPr>
          <w:p w14:paraId="2CB6692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CEC678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44BF9D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1BC5A4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1E090A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F1AA4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059119F" w14:textId="77777777" w:rsidTr="001C021E">
        <w:trPr>
          <w:jc w:val="center"/>
        </w:trPr>
        <w:tc>
          <w:tcPr>
            <w:tcW w:w="593" w:type="dxa"/>
            <w:vAlign w:val="bottom"/>
          </w:tcPr>
          <w:p w14:paraId="2E54705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1216</w:t>
            </w:r>
          </w:p>
        </w:tc>
        <w:tc>
          <w:tcPr>
            <w:tcW w:w="1387" w:type="dxa"/>
            <w:vAlign w:val="bottom"/>
          </w:tcPr>
          <w:p w14:paraId="7866D6E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VI.A.4.a.</w:t>
            </w:r>
            <w:r w:rsidRPr="00A2199B">
              <w:rPr>
                <w:rFonts w:asciiTheme="minorHAnsi" w:hAnsiTheme="minorHAnsi" w:cstheme="minorHAnsi"/>
                <w:i/>
                <w:iCs/>
                <w:color w:val="000000"/>
                <w:sz w:val="22"/>
                <w:szCs w:val="22"/>
              </w:rPr>
              <w:t>1.</w:t>
            </w:r>
          </w:p>
        </w:tc>
        <w:tc>
          <w:tcPr>
            <w:tcW w:w="5429" w:type="dxa"/>
            <w:vAlign w:val="bottom"/>
          </w:tcPr>
          <w:p w14:paraId="1C4E59B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Completed using established exploration methods</w:t>
            </w:r>
          </w:p>
        </w:tc>
        <w:tc>
          <w:tcPr>
            <w:tcW w:w="2377" w:type="dxa"/>
            <w:vAlign w:val="bottom"/>
          </w:tcPr>
          <w:p w14:paraId="04D3C12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AA4E30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2A788A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03205B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A13482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0C2E85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3E66576" w14:textId="77777777" w:rsidTr="001C021E">
        <w:trPr>
          <w:jc w:val="center"/>
        </w:trPr>
        <w:tc>
          <w:tcPr>
            <w:tcW w:w="593" w:type="dxa"/>
            <w:vAlign w:val="bottom"/>
          </w:tcPr>
          <w:p w14:paraId="5405F8C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1217</w:t>
            </w:r>
          </w:p>
        </w:tc>
        <w:tc>
          <w:tcPr>
            <w:tcW w:w="1387" w:type="dxa"/>
            <w:vAlign w:val="bottom"/>
          </w:tcPr>
          <w:p w14:paraId="0426838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VI.A.4.a.</w:t>
            </w:r>
            <w:r w:rsidRPr="00A2199B">
              <w:rPr>
                <w:rFonts w:asciiTheme="minorHAnsi" w:hAnsiTheme="minorHAnsi" w:cstheme="minorHAnsi"/>
                <w:i/>
                <w:iCs/>
                <w:color w:val="000000"/>
                <w:sz w:val="22"/>
                <w:szCs w:val="22"/>
              </w:rPr>
              <w:t>2.</w:t>
            </w:r>
          </w:p>
        </w:tc>
        <w:tc>
          <w:tcPr>
            <w:tcW w:w="5429" w:type="dxa"/>
            <w:vAlign w:val="bottom"/>
          </w:tcPr>
          <w:p w14:paraId="548F93B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Investigative procedures discussed in report:</w:t>
            </w:r>
          </w:p>
        </w:tc>
        <w:tc>
          <w:tcPr>
            <w:tcW w:w="2377" w:type="dxa"/>
            <w:vAlign w:val="bottom"/>
          </w:tcPr>
          <w:p w14:paraId="2323125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382C62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AF7C0E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DAEFF8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D8DDA0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5F2EFC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A10AD78" w14:textId="77777777" w:rsidTr="001C021E">
        <w:trPr>
          <w:jc w:val="center"/>
        </w:trPr>
        <w:tc>
          <w:tcPr>
            <w:tcW w:w="593" w:type="dxa"/>
            <w:vAlign w:val="bottom"/>
          </w:tcPr>
          <w:p w14:paraId="78CF3F7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1218</w:t>
            </w:r>
          </w:p>
        </w:tc>
        <w:tc>
          <w:tcPr>
            <w:tcW w:w="1387" w:type="dxa"/>
            <w:vAlign w:val="bottom"/>
          </w:tcPr>
          <w:p w14:paraId="41C2FC7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VI.A.4.a.</w:t>
            </w:r>
            <w:r w:rsidRPr="00A2199B">
              <w:rPr>
                <w:rFonts w:asciiTheme="minorHAnsi" w:hAnsiTheme="minorHAnsi" w:cstheme="minorHAnsi"/>
                <w:i/>
                <w:iCs/>
                <w:color w:val="000000"/>
                <w:sz w:val="22"/>
                <w:szCs w:val="22"/>
              </w:rPr>
              <w:t>2.a.</w:t>
            </w:r>
          </w:p>
        </w:tc>
        <w:tc>
          <w:tcPr>
            <w:tcW w:w="5429" w:type="dxa"/>
            <w:vAlign w:val="bottom"/>
          </w:tcPr>
          <w:p w14:paraId="705C56A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Sufficient number of borings to establish stratigraphy and assess potential pathways of pollution migration </w:t>
            </w:r>
          </w:p>
        </w:tc>
        <w:tc>
          <w:tcPr>
            <w:tcW w:w="2377" w:type="dxa"/>
            <w:vAlign w:val="bottom"/>
          </w:tcPr>
          <w:p w14:paraId="2174C39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7816FE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BAF7D4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66731F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FF4AAA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843549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208182B" w14:textId="77777777" w:rsidTr="001C021E">
        <w:trPr>
          <w:jc w:val="center"/>
        </w:trPr>
        <w:tc>
          <w:tcPr>
            <w:tcW w:w="593" w:type="dxa"/>
            <w:vAlign w:val="bottom"/>
          </w:tcPr>
          <w:p w14:paraId="1CDBD08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1219</w:t>
            </w:r>
          </w:p>
        </w:tc>
        <w:tc>
          <w:tcPr>
            <w:tcW w:w="1387" w:type="dxa"/>
            <w:vAlign w:val="bottom"/>
          </w:tcPr>
          <w:p w14:paraId="37DB8F2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VI.A.4.a.</w:t>
            </w:r>
            <w:r w:rsidRPr="00A2199B">
              <w:rPr>
                <w:rFonts w:asciiTheme="minorHAnsi" w:hAnsiTheme="minorHAnsi" w:cstheme="minorHAnsi"/>
                <w:i/>
                <w:iCs/>
                <w:color w:val="000000"/>
                <w:sz w:val="22"/>
                <w:szCs w:val="22"/>
              </w:rPr>
              <w:t>2.b.</w:t>
            </w:r>
          </w:p>
        </w:tc>
        <w:tc>
          <w:tcPr>
            <w:tcW w:w="5429" w:type="dxa"/>
            <w:vAlign w:val="bottom"/>
          </w:tcPr>
          <w:p w14:paraId="7D0FA94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Identify uppermost and underlying hydraulically interconnected aquifers</w:t>
            </w:r>
          </w:p>
        </w:tc>
        <w:tc>
          <w:tcPr>
            <w:tcW w:w="2377" w:type="dxa"/>
            <w:vAlign w:val="bottom"/>
          </w:tcPr>
          <w:p w14:paraId="5CDDE80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81B294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50BC01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ED4314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D7265B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8B5659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4C3743A" w14:textId="77777777" w:rsidTr="001C021E">
        <w:trPr>
          <w:jc w:val="center"/>
        </w:trPr>
        <w:tc>
          <w:tcPr>
            <w:tcW w:w="593" w:type="dxa"/>
            <w:vAlign w:val="bottom"/>
          </w:tcPr>
          <w:p w14:paraId="4B94052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1220</w:t>
            </w:r>
          </w:p>
        </w:tc>
        <w:tc>
          <w:tcPr>
            <w:tcW w:w="1387" w:type="dxa"/>
            <w:vAlign w:val="bottom"/>
          </w:tcPr>
          <w:p w14:paraId="0897B49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VI.A.4.a.</w:t>
            </w:r>
            <w:r w:rsidRPr="00A2199B">
              <w:rPr>
                <w:rFonts w:asciiTheme="minorHAnsi" w:hAnsiTheme="minorHAnsi" w:cstheme="minorHAnsi"/>
                <w:i/>
                <w:iCs/>
                <w:color w:val="000000"/>
                <w:sz w:val="22"/>
                <w:szCs w:val="22"/>
              </w:rPr>
              <w:t>2.c.</w:t>
            </w:r>
          </w:p>
        </w:tc>
        <w:tc>
          <w:tcPr>
            <w:tcW w:w="5429" w:type="dxa"/>
            <w:vAlign w:val="bottom"/>
          </w:tcPr>
          <w:p w14:paraId="3EF6E60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Borings should penetrate through the uppermost aquifer and deep enough to identify lower aquiclude</w:t>
            </w:r>
          </w:p>
        </w:tc>
        <w:tc>
          <w:tcPr>
            <w:tcW w:w="2377" w:type="dxa"/>
            <w:vAlign w:val="bottom"/>
          </w:tcPr>
          <w:p w14:paraId="20E2B19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33C2F58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951D41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342825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98E695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76B26F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F55D67B" w14:textId="77777777" w:rsidTr="001C021E">
        <w:trPr>
          <w:jc w:val="center"/>
        </w:trPr>
        <w:tc>
          <w:tcPr>
            <w:tcW w:w="593" w:type="dxa"/>
            <w:vAlign w:val="bottom"/>
          </w:tcPr>
          <w:p w14:paraId="494EB76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1221</w:t>
            </w:r>
          </w:p>
        </w:tc>
        <w:tc>
          <w:tcPr>
            <w:tcW w:w="1387" w:type="dxa"/>
            <w:vAlign w:val="bottom"/>
          </w:tcPr>
          <w:p w14:paraId="6BDDC3B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VI.A.4.a.</w:t>
            </w:r>
            <w:r w:rsidRPr="00A2199B">
              <w:rPr>
                <w:rFonts w:asciiTheme="minorHAnsi" w:hAnsiTheme="minorHAnsi" w:cstheme="minorHAnsi"/>
                <w:i/>
                <w:iCs/>
                <w:color w:val="000000"/>
                <w:sz w:val="22"/>
                <w:szCs w:val="22"/>
              </w:rPr>
              <w:t>2.d.</w:t>
            </w:r>
          </w:p>
        </w:tc>
        <w:tc>
          <w:tcPr>
            <w:tcW w:w="5429" w:type="dxa"/>
            <w:vAlign w:val="bottom"/>
          </w:tcPr>
          <w:p w14:paraId="35A9A47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Borings must be completed to depth of at least 30 ft. below the deepest unit excavation </w:t>
            </w:r>
          </w:p>
        </w:tc>
        <w:tc>
          <w:tcPr>
            <w:tcW w:w="2377" w:type="dxa"/>
            <w:vAlign w:val="bottom"/>
          </w:tcPr>
          <w:p w14:paraId="4817153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3895AA5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0B55AE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86DDED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A0B709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3EA51E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ED5B6CB" w14:textId="77777777" w:rsidTr="001C021E">
        <w:trPr>
          <w:jc w:val="center"/>
        </w:trPr>
        <w:tc>
          <w:tcPr>
            <w:tcW w:w="593" w:type="dxa"/>
            <w:vAlign w:val="bottom"/>
          </w:tcPr>
          <w:p w14:paraId="6B11D6F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1222</w:t>
            </w:r>
          </w:p>
        </w:tc>
        <w:tc>
          <w:tcPr>
            <w:tcW w:w="1387" w:type="dxa"/>
            <w:vAlign w:val="bottom"/>
          </w:tcPr>
          <w:p w14:paraId="266FC67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VI.A.4.a.</w:t>
            </w:r>
            <w:r w:rsidRPr="00A2199B">
              <w:rPr>
                <w:rFonts w:asciiTheme="minorHAnsi" w:hAnsiTheme="minorHAnsi" w:cstheme="minorHAnsi"/>
                <w:i/>
                <w:iCs/>
                <w:color w:val="000000"/>
                <w:sz w:val="22"/>
                <w:szCs w:val="22"/>
              </w:rPr>
              <w:t>2.e.</w:t>
            </w:r>
          </w:p>
        </w:tc>
        <w:tc>
          <w:tcPr>
            <w:tcW w:w="5429" w:type="dxa"/>
            <w:vAlign w:val="bottom"/>
          </w:tcPr>
          <w:p w14:paraId="291DF19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Detailed description of stratigraphic complexities, i.e. slickensides, pinch outs, fractures, etc.</w:t>
            </w:r>
          </w:p>
        </w:tc>
        <w:tc>
          <w:tcPr>
            <w:tcW w:w="2377" w:type="dxa"/>
            <w:vAlign w:val="bottom"/>
          </w:tcPr>
          <w:p w14:paraId="7CC9FB5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BBBBEA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C8EC1C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BABA09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23BAEE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6B1675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693C5A4" w14:textId="77777777" w:rsidTr="001C021E">
        <w:trPr>
          <w:jc w:val="center"/>
        </w:trPr>
        <w:tc>
          <w:tcPr>
            <w:tcW w:w="593" w:type="dxa"/>
            <w:vAlign w:val="bottom"/>
          </w:tcPr>
          <w:p w14:paraId="37D242E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1223</w:t>
            </w:r>
          </w:p>
        </w:tc>
        <w:tc>
          <w:tcPr>
            <w:tcW w:w="1387" w:type="dxa"/>
            <w:vAlign w:val="bottom"/>
          </w:tcPr>
          <w:p w14:paraId="185DFB8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VI.A.4.a.</w:t>
            </w:r>
            <w:r w:rsidRPr="00A2199B">
              <w:rPr>
                <w:rFonts w:asciiTheme="minorHAnsi" w:hAnsiTheme="minorHAnsi" w:cstheme="minorHAnsi"/>
                <w:i/>
                <w:iCs/>
                <w:color w:val="000000"/>
                <w:sz w:val="22"/>
                <w:szCs w:val="22"/>
              </w:rPr>
              <w:t>2.f.</w:t>
            </w:r>
          </w:p>
        </w:tc>
        <w:tc>
          <w:tcPr>
            <w:tcW w:w="5429" w:type="dxa"/>
            <w:vAlign w:val="bottom"/>
          </w:tcPr>
          <w:p w14:paraId="6888235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Whenever possible, electric logs should run on each borehole</w:t>
            </w:r>
          </w:p>
        </w:tc>
        <w:tc>
          <w:tcPr>
            <w:tcW w:w="2377" w:type="dxa"/>
            <w:vAlign w:val="bottom"/>
          </w:tcPr>
          <w:p w14:paraId="49BFC52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CFA294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40E5BA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5DF5E8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53B203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85095E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3825B15" w14:textId="77777777" w:rsidTr="001C021E">
        <w:trPr>
          <w:jc w:val="center"/>
        </w:trPr>
        <w:tc>
          <w:tcPr>
            <w:tcW w:w="593" w:type="dxa"/>
            <w:vAlign w:val="bottom"/>
          </w:tcPr>
          <w:p w14:paraId="0E11EEB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1224</w:t>
            </w:r>
          </w:p>
        </w:tc>
        <w:tc>
          <w:tcPr>
            <w:tcW w:w="1387" w:type="dxa"/>
            <w:vAlign w:val="bottom"/>
          </w:tcPr>
          <w:p w14:paraId="60FE7BB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VI.A.4.a.</w:t>
            </w:r>
            <w:r w:rsidRPr="00A2199B">
              <w:rPr>
                <w:rFonts w:asciiTheme="minorHAnsi" w:hAnsiTheme="minorHAnsi" w:cstheme="minorHAnsi"/>
                <w:i/>
                <w:iCs/>
                <w:color w:val="000000"/>
                <w:sz w:val="22"/>
                <w:szCs w:val="22"/>
              </w:rPr>
              <w:t>2.g.</w:t>
            </w:r>
          </w:p>
        </w:tc>
        <w:tc>
          <w:tcPr>
            <w:tcW w:w="5429" w:type="dxa"/>
            <w:vAlign w:val="bottom"/>
          </w:tcPr>
          <w:p w14:paraId="1DDC70D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Hollow stem auger test run where determination of initial water level is important</w:t>
            </w:r>
          </w:p>
        </w:tc>
        <w:tc>
          <w:tcPr>
            <w:tcW w:w="2377" w:type="dxa"/>
            <w:vAlign w:val="bottom"/>
          </w:tcPr>
          <w:p w14:paraId="2CE2011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551659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EB22FB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4DD304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491375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2048C2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003735B" w14:textId="77777777" w:rsidTr="001C021E">
        <w:trPr>
          <w:jc w:val="center"/>
        </w:trPr>
        <w:tc>
          <w:tcPr>
            <w:tcW w:w="593" w:type="dxa"/>
            <w:vAlign w:val="bottom"/>
          </w:tcPr>
          <w:p w14:paraId="1AED327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1225</w:t>
            </w:r>
          </w:p>
        </w:tc>
        <w:tc>
          <w:tcPr>
            <w:tcW w:w="1387" w:type="dxa"/>
            <w:vAlign w:val="bottom"/>
          </w:tcPr>
          <w:p w14:paraId="18B4A53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VI.A.4.a.</w:t>
            </w:r>
            <w:r w:rsidRPr="00A2199B">
              <w:rPr>
                <w:rFonts w:asciiTheme="minorHAnsi" w:hAnsiTheme="minorHAnsi" w:cstheme="minorHAnsi"/>
                <w:i/>
                <w:iCs/>
                <w:color w:val="000000"/>
                <w:sz w:val="22"/>
                <w:szCs w:val="22"/>
              </w:rPr>
              <w:t>2.h.</w:t>
            </w:r>
          </w:p>
        </w:tc>
        <w:tc>
          <w:tcPr>
            <w:tcW w:w="5429" w:type="dxa"/>
            <w:vAlign w:val="bottom"/>
          </w:tcPr>
          <w:p w14:paraId="65320C9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Key on boring log giving description of soil type and its consistency and structure</w:t>
            </w:r>
          </w:p>
        </w:tc>
        <w:tc>
          <w:tcPr>
            <w:tcW w:w="2377" w:type="dxa"/>
            <w:vAlign w:val="bottom"/>
          </w:tcPr>
          <w:p w14:paraId="4C1AA54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354337C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EBFED3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3FB3C1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83DA06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F3FDCB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386A999" w14:textId="77777777" w:rsidTr="001C021E">
        <w:trPr>
          <w:jc w:val="center"/>
        </w:trPr>
        <w:tc>
          <w:tcPr>
            <w:tcW w:w="593" w:type="dxa"/>
            <w:vAlign w:val="bottom"/>
          </w:tcPr>
          <w:p w14:paraId="4F6D553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1226</w:t>
            </w:r>
          </w:p>
        </w:tc>
        <w:tc>
          <w:tcPr>
            <w:tcW w:w="1387" w:type="dxa"/>
            <w:vAlign w:val="bottom"/>
          </w:tcPr>
          <w:p w14:paraId="306AA28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VI.A.4.b.</w:t>
            </w:r>
          </w:p>
        </w:tc>
        <w:tc>
          <w:tcPr>
            <w:tcW w:w="5429" w:type="dxa"/>
            <w:vAlign w:val="bottom"/>
          </w:tcPr>
          <w:p w14:paraId="05E8F6F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minimum of two cross-sectional drawings prepared from the borings depicting the generalized soil strata at the site</w:t>
            </w:r>
          </w:p>
        </w:tc>
        <w:tc>
          <w:tcPr>
            <w:tcW w:w="2377" w:type="dxa"/>
            <w:vAlign w:val="bottom"/>
          </w:tcPr>
          <w:p w14:paraId="555671B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0553E1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13CC71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3AD734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02C22B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83BA71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3035E14" w14:textId="77777777" w:rsidTr="00680225">
        <w:trPr>
          <w:jc w:val="center"/>
        </w:trPr>
        <w:tc>
          <w:tcPr>
            <w:tcW w:w="593" w:type="dxa"/>
            <w:tcBorders>
              <w:bottom w:val="single" w:sz="4" w:space="0" w:color="auto"/>
            </w:tcBorders>
            <w:vAlign w:val="bottom"/>
          </w:tcPr>
          <w:p w14:paraId="102536E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1227</w:t>
            </w:r>
          </w:p>
        </w:tc>
        <w:tc>
          <w:tcPr>
            <w:tcW w:w="1387" w:type="dxa"/>
            <w:tcBorders>
              <w:bottom w:val="single" w:sz="4" w:space="0" w:color="auto"/>
            </w:tcBorders>
            <w:vAlign w:val="bottom"/>
          </w:tcPr>
          <w:p w14:paraId="7EB86AD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VI.A.4.c.</w:t>
            </w:r>
          </w:p>
        </w:tc>
        <w:tc>
          <w:tcPr>
            <w:tcW w:w="5429" w:type="dxa"/>
            <w:tcBorders>
              <w:bottom w:val="single" w:sz="4" w:space="0" w:color="auto"/>
            </w:tcBorders>
            <w:vAlign w:val="bottom"/>
          </w:tcPr>
          <w:p w14:paraId="03E8F23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a text which describes investigator’s interpretations of subsurface stratigraphy based on field investigation</w:t>
            </w:r>
          </w:p>
        </w:tc>
        <w:tc>
          <w:tcPr>
            <w:tcW w:w="2377" w:type="dxa"/>
            <w:tcBorders>
              <w:bottom w:val="single" w:sz="4" w:space="0" w:color="auto"/>
            </w:tcBorders>
            <w:vAlign w:val="bottom"/>
          </w:tcPr>
          <w:p w14:paraId="1AA1C02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A54DE7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4E7A70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60017B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C9B266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71CB2C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B192EDB" w14:textId="77777777" w:rsidTr="00680225">
        <w:trPr>
          <w:jc w:val="center"/>
        </w:trPr>
        <w:tc>
          <w:tcPr>
            <w:tcW w:w="593" w:type="dxa"/>
            <w:shd w:val="clear" w:color="auto" w:fill="D9D9D9" w:themeFill="background1" w:themeFillShade="D9"/>
            <w:vAlign w:val="bottom"/>
          </w:tcPr>
          <w:p w14:paraId="033CDA5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1228</w:t>
            </w:r>
          </w:p>
        </w:tc>
        <w:tc>
          <w:tcPr>
            <w:tcW w:w="1387" w:type="dxa"/>
            <w:shd w:val="clear" w:color="auto" w:fill="D9D9D9" w:themeFill="background1" w:themeFillShade="D9"/>
            <w:vAlign w:val="bottom"/>
          </w:tcPr>
          <w:p w14:paraId="50901FF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VI.A.4.d.</w:t>
            </w:r>
          </w:p>
        </w:tc>
        <w:tc>
          <w:tcPr>
            <w:tcW w:w="5429" w:type="dxa"/>
            <w:shd w:val="clear" w:color="auto" w:fill="D9D9D9" w:themeFill="background1" w:themeFillShade="D9"/>
            <w:vAlign w:val="bottom"/>
          </w:tcPr>
          <w:p w14:paraId="4427AFC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Table VI.A.4 - Waste Management Area Subsurface Conditions in hard copy and editable electronic format. The report should address:</w:t>
            </w:r>
          </w:p>
        </w:tc>
        <w:tc>
          <w:tcPr>
            <w:tcW w:w="2377" w:type="dxa"/>
            <w:shd w:val="clear" w:color="auto" w:fill="D9D9D9" w:themeFill="background1" w:themeFillShade="D9"/>
            <w:vAlign w:val="bottom"/>
          </w:tcPr>
          <w:p w14:paraId="418E929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599D6D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9D49E5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CCC844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CFC0CA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C7E79F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F54E969" w14:textId="77777777" w:rsidTr="001C021E">
        <w:trPr>
          <w:jc w:val="center"/>
        </w:trPr>
        <w:tc>
          <w:tcPr>
            <w:tcW w:w="593" w:type="dxa"/>
            <w:vAlign w:val="bottom"/>
          </w:tcPr>
          <w:p w14:paraId="3027377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1229</w:t>
            </w:r>
          </w:p>
        </w:tc>
        <w:tc>
          <w:tcPr>
            <w:tcW w:w="1387" w:type="dxa"/>
            <w:vAlign w:val="bottom"/>
          </w:tcPr>
          <w:p w14:paraId="6B86A02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VI.A.4.d.</w:t>
            </w:r>
            <w:r w:rsidRPr="00A2199B">
              <w:rPr>
                <w:rFonts w:asciiTheme="minorHAnsi" w:hAnsiTheme="minorHAnsi" w:cstheme="minorHAnsi"/>
                <w:i/>
                <w:iCs/>
                <w:color w:val="000000"/>
                <w:sz w:val="22"/>
                <w:szCs w:val="22"/>
              </w:rPr>
              <w:t>1.</w:t>
            </w:r>
          </w:p>
        </w:tc>
        <w:tc>
          <w:tcPr>
            <w:tcW w:w="5429" w:type="dxa"/>
            <w:vAlign w:val="bottom"/>
          </w:tcPr>
          <w:p w14:paraId="26BAB13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Laboratory /field tests</w:t>
            </w:r>
          </w:p>
        </w:tc>
        <w:tc>
          <w:tcPr>
            <w:tcW w:w="2377" w:type="dxa"/>
            <w:vAlign w:val="bottom"/>
          </w:tcPr>
          <w:p w14:paraId="632C611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38969E3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54016B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6B464E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190373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4A2A9B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3FD9994" w14:textId="77777777" w:rsidTr="001C021E">
        <w:trPr>
          <w:jc w:val="center"/>
        </w:trPr>
        <w:tc>
          <w:tcPr>
            <w:tcW w:w="593" w:type="dxa"/>
            <w:vAlign w:val="bottom"/>
          </w:tcPr>
          <w:p w14:paraId="478B092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1230</w:t>
            </w:r>
          </w:p>
        </w:tc>
        <w:tc>
          <w:tcPr>
            <w:tcW w:w="1387" w:type="dxa"/>
            <w:vAlign w:val="bottom"/>
          </w:tcPr>
          <w:p w14:paraId="3BEB1D3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VI.A.4.d.</w:t>
            </w:r>
            <w:r w:rsidRPr="00A2199B">
              <w:rPr>
                <w:rFonts w:asciiTheme="minorHAnsi" w:hAnsiTheme="minorHAnsi" w:cstheme="minorHAnsi"/>
                <w:i/>
                <w:iCs/>
                <w:color w:val="000000"/>
                <w:sz w:val="22"/>
                <w:szCs w:val="22"/>
              </w:rPr>
              <w:t>2.</w:t>
            </w:r>
          </w:p>
        </w:tc>
        <w:tc>
          <w:tcPr>
            <w:tcW w:w="5429" w:type="dxa"/>
            <w:vAlign w:val="bottom"/>
          </w:tcPr>
          <w:p w14:paraId="45CCD77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Test procedures</w:t>
            </w:r>
          </w:p>
        </w:tc>
        <w:tc>
          <w:tcPr>
            <w:tcW w:w="2377" w:type="dxa"/>
            <w:vAlign w:val="bottom"/>
          </w:tcPr>
          <w:p w14:paraId="5E71EBA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36B660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A36D38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45D642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DD7963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2AA8D5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992E28F" w14:textId="77777777" w:rsidTr="001C021E">
        <w:trPr>
          <w:jc w:val="center"/>
        </w:trPr>
        <w:tc>
          <w:tcPr>
            <w:tcW w:w="593" w:type="dxa"/>
            <w:vAlign w:val="bottom"/>
          </w:tcPr>
          <w:p w14:paraId="32F97B1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1231</w:t>
            </w:r>
          </w:p>
        </w:tc>
        <w:tc>
          <w:tcPr>
            <w:tcW w:w="1387" w:type="dxa"/>
            <w:vAlign w:val="bottom"/>
          </w:tcPr>
          <w:p w14:paraId="27F4D1C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VI.A.4.d.</w:t>
            </w:r>
            <w:r w:rsidRPr="00A2199B">
              <w:rPr>
                <w:rFonts w:asciiTheme="minorHAnsi" w:hAnsiTheme="minorHAnsi" w:cstheme="minorHAnsi"/>
                <w:i/>
                <w:iCs/>
                <w:color w:val="000000"/>
                <w:sz w:val="22"/>
                <w:szCs w:val="22"/>
              </w:rPr>
              <w:t>3.</w:t>
            </w:r>
          </w:p>
        </w:tc>
        <w:tc>
          <w:tcPr>
            <w:tcW w:w="5429" w:type="dxa"/>
            <w:vAlign w:val="bottom"/>
          </w:tcPr>
          <w:p w14:paraId="76210C7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Major strata encountered characterized by</w:t>
            </w:r>
          </w:p>
        </w:tc>
        <w:tc>
          <w:tcPr>
            <w:tcW w:w="2377" w:type="dxa"/>
            <w:vAlign w:val="bottom"/>
          </w:tcPr>
          <w:p w14:paraId="6CE757F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227786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F41D14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B06081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171BB9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3366A2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32CD443" w14:textId="77777777" w:rsidTr="001C021E">
        <w:trPr>
          <w:jc w:val="center"/>
        </w:trPr>
        <w:tc>
          <w:tcPr>
            <w:tcW w:w="593" w:type="dxa"/>
            <w:vAlign w:val="bottom"/>
          </w:tcPr>
          <w:p w14:paraId="430A6EF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1232</w:t>
            </w:r>
          </w:p>
        </w:tc>
        <w:tc>
          <w:tcPr>
            <w:tcW w:w="1387" w:type="dxa"/>
            <w:vAlign w:val="bottom"/>
          </w:tcPr>
          <w:p w14:paraId="02503D4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VI.A.4.d.</w:t>
            </w:r>
            <w:r w:rsidRPr="00A2199B">
              <w:rPr>
                <w:rFonts w:asciiTheme="minorHAnsi" w:hAnsiTheme="minorHAnsi" w:cstheme="minorHAnsi"/>
                <w:i/>
                <w:iCs/>
                <w:color w:val="000000"/>
                <w:sz w:val="22"/>
                <w:szCs w:val="22"/>
              </w:rPr>
              <w:t>3.a.</w:t>
            </w:r>
          </w:p>
        </w:tc>
        <w:tc>
          <w:tcPr>
            <w:tcW w:w="5429" w:type="dxa"/>
            <w:vAlign w:val="bottom"/>
          </w:tcPr>
          <w:p w14:paraId="5B4C433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Unified soil classification</w:t>
            </w:r>
          </w:p>
        </w:tc>
        <w:tc>
          <w:tcPr>
            <w:tcW w:w="2377" w:type="dxa"/>
            <w:vAlign w:val="bottom"/>
          </w:tcPr>
          <w:p w14:paraId="17BC183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5FA928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8D54CD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9F1CC9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C4299B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20EF72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4C2917E" w14:textId="77777777" w:rsidTr="001C021E">
        <w:trPr>
          <w:jc w:val="center"/>
        </w:trPr>
        <w:tc>
          <w:tcPr>
            <w:tcW w:w="593" w:type="dxa"/>
            <w:vAlign w:val="bottom"/>
          </w:tcPr>
          <w:p w14:paraId="39D7C53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1233</w:t>
            </w:r>
          </w:p>
        </w:tc>
        <w:tc>
          <w:tcPr>
            <w:tcW w:w="1387" w:type="dxa"/>
            <w:vAlign w:val="bottom"/>
          </w:tcPr>
          <w:p w14:paraId="25B4B1C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VI.A.4.d.</w:t>
            </w:r>
            <w:r w:rsidRPr="00A2199B">
              <w:rPr>
                <w:rFonts w:asciiTheme="minorHAnsi" w:hAnsiTheme="minorHAnsi" w:cstheme="minorHAnsi"/>
                <w:i/>
                <w:iCs/>
                <w:color w:val="000000"/>
                <w:sz w:val="22"/>
                <w:szCs w:val="22"/>
              </w:rPr>
              <w:t>3.b.</w:t>
            </w:r>
          </w:p>
        </w:tc>
        <w:tc>
          <w:tcPr>
            <w:tcW w:w="5429" w:type="dxa"/>
            <w:vAlign w:val="bottom"/>
          </w:tcPr>
          <w:p w14:paraId="20151C5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Moisture content</w:t>
            </w:r>
          </w:p>
        </w:tc>
        <w:tc>
          <w:tcPr>
            <w:tcW w:w="2377" w:type="dxa"/>
            <w:vAlign w:val="bottom"/>
          </w:tcPr>
          <w:p w14:paraId="64ED623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1DEAB2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659E89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23BC8E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A967E8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A803D7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5CBBF6A" w14:textId="77777777" w:rsidTr="001C021E">
        <w:trPr>
          <w:jc w:val="center"/>
        </w:trPr>
        <w:tc>
          <w:tcPr>
            <w:tcW w:w="593" w:type="dxa"/>
            <w:vAlign w:val="bottom"/>
          </w:tcPr>
          <w:p w14:paraId="3754360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1234</w:t>
            </w:r>
          </w:p>
        </w:tc>
        <w:tc>
          <w:tcPr>
            <w:tcW w:w="1387" w:type="dxa"/>
            <w:vAlign w:val="bottom"/>
          </w:tcPr>
          <w:p w14:paraId="34A9D80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VI.A.4.d.</w:t>
            </w:r>
            <w:r w:rsidRPr="00A2199B">
              <w:rPr>
                <w:rFonts w:asciiTheme="minorHAnsi" w:hAnsiTheme="minorHAnsi" w:cstheme="minorHAnsi"/>
                <w:i/>
                <w:iCs/>
                <w:color w:val="000000"/>
                <w:sz w:val="22"/>
                <w:szCs w:val="22"/>
              </w:rPr>
              <w:t>3.c.</w:t>
            </w:r>
          </w:p>
        </w:tc>
        <w:tc>
          <w:tcPr>
            <w:tcW w:w="5429" w:type="dxa"/>
            <w:vAlign w:val="bottom"/>
          </w:tcPr>
          <w:p w14:paraId="72D064F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less than #200 sieve</w:t>
            </w:r>
          </w:p>
        </w:tc>
        <w:tc>
          <w:tcPr>
            <w:tcW w:w="2377" w:type="dxa"/>
            <w:vAlign w:val="bottom"/>
          </w:tcPr>
          <w:p w14:paraId="3FBD75C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25D03E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56A906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431913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C9C926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DA8F50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68AF1B7" w14:textId="77777777" w:rsidTr="001C021E">
        <w:trPr>
          <w:jc w:val="center"/>
        </w:trPr>
        <w:tc>
          <w:tcPr>
            <w:tcW w:w="593" w:type="dxa"/>
            <w:vAlign w:val="bottom"/>
          </w:tcPr>
          <w:p w14:paraId="247B2B1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1235</w:t>
            </w:r>
          </w:p>
        </w:tc>
        <w:tc>
          <w:tcPr>
            <w:tcW w:w="1387" w:type="dxa"/>
            <w:vAlign w:val="bottom"/>
          </w:tcPr>
          <w:p w14:paraId="2431B6B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VI.A.4.d.</w:t>
            </w:r>
            <w:r w:rsidRPr="00A2199B">
              <w:rPr>
                <w:rFonts w:asciiTheme="minorHAnsi" w:hAnsiTheme="minorHAnsi" w:cstheme="minorHAnsi"/>
                <w:i/>
                <w:iCs/>
                <w:color w:val="000000"/>
                <w:sz w:val="22"/>
                <w:szCs w:val="22"/>
              </w:rPr>
              <w:t>3.d.</w:t>
            </w:r>
          </w:p>
        </w:tc>
        <w:tc>
          <w:tcPr>
            <w:tcW w:w="5429" w:type="dxa"/>
            <w:vAlign w:val="bottom"/>
          </w:tcPr>
          <w:p w14:paraId="223ACF9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Atterberg limits</w:t>
            </w:r>
          </w:p>
        </w:tc>
        <w:tc>
          <w:tcPr>
            <w:tcW w:w="2377" w:type="dxa"/>
            <w:vAlign w:val="bottom"/>
          </w:tcPr>
          <w:p w14:paraId="453A902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2B9CA4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C925E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648404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CD6238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E1CEBB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4BE8BC0" w14:textId="77777777" w:rsidTr="001C021E">
        <w:trPr>
          <w:jc w:val="center"/>
        </w:trPr>
        <w:tc>
          <w:tcPr>
            <w:tcW w:w="593" w:type="dxa"/>
            <w:vAlign w:val="bottom"/>
          </w:tcPr>
          <w:p w14:paraId="5B67E27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1236</w:t>
            </w:r>
          </w:p>
        </w:tc>
        <w:tc>
          <w:tcPr>
            <w:tcW w:w="1387" w:type="dxa"/>
            <w:vAlign w:val="bottom"/>
          </w:tcPr>
          <w:p w14:paraId="3B67685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VI.A.4.d.</w:t>
            </w:r>
            <w:r w:rsidRPr="00A2199B">
              <w:rPr>
                <w:rFonts w:asciiTheme="minorHAnsi" w:hAnsiTheme="minorHAnsi" w:cstheme="minorHAnsi"/>
                <w:i/>
                <w:iCs/>
                <w:color w:val="000000"/>
                <w:sz w:val="22"/>
                <w:szCs w:val="22"/>
              </w:rPr>
              <w:t>3.e.</w:t>
            </w:r>
          </w:p>
        </w:tc>
        <w:tc>
          <w:tcPr>
            <w:tcW w:w="5429" w:type="dxa"/>
            <w:vAlign w:val="bottom"/>
          </w:tcPr>
          <w:p w14:paraId="091A902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Coefficient of permeability</w:t>
            </w:r>
          </w:p>
        </w:tc>
        <w:tc>
          <w:tcPr>
            <w:tcW w:w="2377" w:type="dxa"/>
            <w:vAlign w:val="bottom"/>
          </w:tcPr>
          <w:p w14:paraId="5B19B52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447C32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0179B0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4A2EA7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909439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3732E2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C3E913E" w14:textId="77777777" w:rsidTr="001C021E">
        <w:trPr>
          <w:jc w:val="center"/>
        </w:trPr>
        <w:tc>
          <w:tcPr>
            <w:tcW w:w="593" w:type="dxa"/>
            <w:vAlign w:val="bottom"/>
          </w:tcPr>
          <w:p w14:paraId="6D0408B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1237</w:t>
            </w:r>
          </w:p>
        </w:tc>
        <w:tc>
          <w:tcPr>
            <w:tcW w:w="1387" w:type="dxa"/>
            <w:vAlign w:val="bottom"/>
          </w:tcPr>
          <w:p w14:paraId="4ECEFE4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VI.A.4.d.</w:t>
            </w:r>
            <w:r w:rsidRPr="00A2199B">
              <w:rPr>
                <w:rFonts w:asciiTheme="minorHAnsi" w:hAnsiTheme="minorHAnsi" w:cstheme="minorHAnsi"/>
                <w:i/>
                <w:iCs/>
                <w:color w:val="000000"/>
                <w:sz w:val="22"/>
                <w:szCs w:val="22"/>
              </w:rPr>
              <w:t>4.</w:t>
            </w:r>
          </w:p>
        </w:tc>
        <w:tc>
          <w:tcPr>
            <w:tcW w:w="5429" w:type="dxa"/>
            <w:vAlign w:val="bottom"/>
          </w:tcPr>
          <w:p w14:paraId="75FE448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Field permeability tests for sand and silt units to supplement laboratory tests</w:t>
            </w:r>
          </w:p>
        </w:tc>
        <w:tc>
          <w:tcPr>
            <w:tcW w:w="2377" w:type="dxa"/>
            <w:vAlign w:val="bottom"/>
          </w:tcPr>
          <w:p w14:paraId="3697111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C77352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43F3A4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8AB0A6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4BB317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C657B7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C8E5336" w14:textId="77777777" w:rsidTr="001C021E">
        <w:trPr>
          <w:jc w:val="center"/>
        </w:trPr>
        <w:tc>
          <w:tcPr>
            <w:tcW w:w="593" w:type="dxa"/>
            <w:vAlign w:val="bottom"/>
          </w:tcPr>
          <w:p w14:paraId="0756F1E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1238</w:t>
            </w:r>
          </w:p>
        </w:tc>
        <w:tc>
          <w:tcPr>
            <w:tcW w:w="1387" w:type="dxa"/>
            <w:vAlign w:val="bottom"/>
          </w:tcPr>
          <w:p w14:paraId="2D8A366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VI.A.4.d.</w:t>
            </w:r>
            <w:r w:rsidRPr="00A2199B">
              <w:rPr>
                <w:rFonts w:asciiTheme="minorHAnsi" w:hAnsiTheme="minorHAnsi" w:cstheme="minorHAnsi"/>
                <w:i/>
                <w:iCs/>
                <w:color w:val="000000"/>
                <w:sz w:val="22"/>
                <w:szCs w:val="22"/>
              </w:rPr>
              <w:t>5.</w:t>
            </w:r>
          </w:p>
        </w:tc>
        <w:tc>
          <w:tcPr>
            <w:tcW w:w="5429" w:type="dxa"/>
            <w:vAlign w:val="bottom"/>
          </w:tcPr>
          <w:p w14:paraId="2A55FC5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Particle size distribution and relative density based on penetration resistance (for coarse-grained soils)</w:t>
            </w:r>
          </w:p>
        </w:tc>
        <w:tc>
          <w:tcPr>
            <w:tcW w:w="2377" w:type="dxa"/>
            <w:vAlign w:val="bottom"/>
          </w:tcPr>
          <w:p w14:paraId="3FBD5C4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E8B14F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8B058D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04E104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DD2F5D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12D291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0A07969" w14:textId="77777777" w:rsidTr="001C021E">
        <w:trPr>
          <w:jc w:val="center"/>
        </w:trPr>
        <w:tc>
          <w:tcPr>
            <w:tcW w:w="593" w:type="dxa"/>
            <w:vAlign w:val="bottom"/>
          </w:tcPr>
          <w:p w14:paraId="2B1B223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1239</w:t>
            </w:r>
          </w:p>
        </w:tc>
        <w:tc>
          <w:tcPr>
            <w:tcW w:w="1387" w:type="dxa"/>
            <w:vAlign w:val="bottom"/>
          </w:tcPr>
          <w:p w14:paraId="4AFBC17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VI.A.4.d.</w:t>
            </w:r>
            <w:r w:rsidRPr="00A2199B">
              <w:rPr>
                <w:rFonts w:asciiTheme="minorHAnsi" w:hAnsiTheme="minorHAnsi" w:cstheme="minorHAnsi"/>
                <w:i/>
                <w:iCs/>
                <w:color w:val="000000"/>
                <w:sz w:val="22"/>
                <w:szCs w:val="22"/>
              </w:rPr>
              <w:t>6.</w:t>
            </w:r>
          </w:p>
        </w:tc>
        <w:tc>
          <w:tcPr>
            <w:tcW w:w="5429" w:type="dxa"/>
            <w:vAlign w:val="bottom"/>
          </w:tcPr>
          <w:p w14:paraId="3738C76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For fine-grained soils: cohesive shear strength based on penetrometer of unconfined compression tests, dry unit weight, and degree of saturation</w:t>
            </w:r>
          </w:p>
        </w:tc>
        <w:tc>
          <w:tcPr>
            <w:tcW w:w="2377" w:type="dxa"/>
            <w:vAlign w:val="bottom"/>
          </w:tcPr>
          <w:p w14:paraId="1846422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A64076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A7C568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F1052A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03FDA2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CA13CA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4D5A0EA" w14:textId="77777777" w:rsidTr="001C021E">
        <w:trPr>
          <w:jc w:val="center"/>
        </w:trPr>
        <w:tc>
          <w:tcPr>
            <w:tcW w:w="593" w:type="dxa"/>
            <w:vAlign w:val="bottom"/>
          </w:tcPr>
          <w:p w14:paraId="775E611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1240</w:t>
            </w:r>
          </w:p>
        </w:tc>
        <w:tc>
          <w:tcPr>
            <w:tcW w:w="1387" w:type="dxa"/>
            <w:vAlign w:val="bottom"/>
          </w:tcPr>
          <w:p w14:paraId="7ABFDF8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VI.A.4.e.</w:t>
            </w:r>
          </w:p>
        </w:tc>
        <w:tc>
          <w:tcPr>
            <w:tcW w:w="5429" w:type="dxa"/>
            <w:vAlign w:val="bottom"/>
          </w:tcPr>
          <w:p w14:paraId="2DEE7FE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For land treatment units, provide a description including the following:</w:t>
            </w:r>
          </w:p>
        </w:tc>
        <w:tc>
          <w:tcPr>
            <w:tcW w:w="2377" w:type="dxa"/>
            <w:vAlign w:val="bottom"/>
          </w:tcPr>
          <w:p w14:paraId="31AE911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1022CE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B8251B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184EC1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361DA5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C02070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4018C33" w14:textId="77777777" w:rsidTr="001C021E">
        <w:trPr>
          <w:jc w:val="center"/>
        </w:trPr>
        <w:tc>
          <w:tcPr>
            <w:tcW w:w="593" w:type="dxa"/>
            <w:vAlign w:val="bottom"/>
          </w:tcPr>
          <w:p w14:paraId="728B225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1241</w:t>
            </w:r>
          </w:p>
        </w:tc>
        <w:tc>
          <w:tcPr>
            <w:tcW w:w="1387" w:type="dxa"/>
            <w:vAlign w:val="bottom"/>
          </w:tcPr>
          <w:p w14:paraId="5EB28FE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VI.A.4.e.1.</w:t>
            </w:r>
          </w:p>
        </w:tc>
        <w:tc>
          <w:tcPr>
            <w:tcW w:w="5429" w:type="dxa"/>
            <w:vAlign w:val="bottom"/>
          </w:tcPr>
          <w:p w14:paraId="034727E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Name and description of soil series</w:t>
            </w:r>
          </w:p>
        </w:tc>
        <w:tc>
          <w:tcPr>
            <w:tcW w:w="2377" w:type="dxa"/>
            <w:vAlign w:val="bottom"/>
          </w:tcPr>
          <w:p w14:paraId="5BD3598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61DA2B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9F8838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DDA903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4DC1E7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B8AB9A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BBF671B" w14:textId="77777777" w:rsidTr="001C021E">
        <w:trPr>
          <w:jc w:val="center"/>
        </w:trPr>
        <w:tc>
          <w:tcPr>
            <w:tcW w:w="593" w:type="dxa"/>
            <w:vAlign w:val="bottom"/>
          </w:tcPr>
          <w:p w14:paraId="4A6C210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1242</w:t>
            </w:r>
          </w:p>
        </w:tc>
        <w:tc>
          <w:tcPr>
            <w:tcW w:w="1387" w:type="dxa"/>
            <w:vAlign w:val="bottom"/>
          </w:tcPr>
          <w:p w14:paraId="313C9CC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VI.A.4.e.2.</w:t>
            </w:r>
          </w:p>
        </w:tc>
        <w:tc>
          <w:tcPr>
            <w:tcW w:w="5429" w:type="dxa"/>
            <w:vAlign w:val="bottom"/>
          </w:tcPr>
          <w:p w14:paraId="7D56785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Physical properties of the series (i.e., depth, permeability, water capacity, soil </w:t>
            </w:r>
            <w:proofErr w:type="spellStart"/>
            <w:r w:rsidRPr="00A2199B">
              <w:rPr>
                <w:rFonts w:asciiTheme="minorHAnsi" w:hAnsiTheme="minorHAnsi" w:cstheme="minorHAnsi"/>
                <w:color w:val="000000"/>
                <w:sz w:val="22"/>
                <w:szCs w:val="22"/>
              </w:rPr>
              <w:t>ph</w:t>
            </w:r>
            <w:proofErr w:type="spellEnd"/>
            <w:r w:rsidRPr="00A2199B">
              <w:rPr>
                <w:rFonts w:asciiTheme="minorHAnsi" w:hAnsiTheme="minorHAnsi" w:cstheme="minorHAnsi"/>
                <w:color w:val="000000"/>
                <w:sz w:val="22"/>
                <w:szCs w:val="22"/>
              </w:rPr>
              <w:t>, erosion factors)</w:t>
            </w:r>
          </w:p>
        </w:tc>
        <w:tc>
          <w:tcPr>
            <w:tcW w:w="2377" w:type="dxa"/>
            <w:vAlign w:val="bottom"/>
          </w:tcPr>
          <w:p w14:paraId="7952C45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742523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659968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5F14F1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57474E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FB5C7D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CC0AF04" w14:textId="77777777" w:rsidTr="001C021E">
        <w:trPr>
          <w:jc w:val="center"/>
        </w:trPr>
        <w:tc>
          <w:tcPr>
            <w:tcW w:w="593" w:type="dxa"/>
            <w:vAlign w:val="bottom"/>
          </w:tcPr>
          <w:p w14:paraId="18E349E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1243</w:t>
            </w:r>
          </w:p>
        </w:tc>
        <w:tc>
          <w:tcPr>
            <w:tcW w:w="1387" w:type="dxa"/>
            <w:vAlign w:val="bottom"/>
          </w:tcPr>
          <w:p w14:paraId="62970D9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VI.A.4.e.3.</w:t>
            </w:r>
          </w:p>
        </w:tc>
        <w:tc>
          <w:tcPr>
            <w:tcW w:w="5429" w:type="dxa"/>
            <w:vAlign w:val="bottom"/>
          </w:tcPr>
          <w:p w14:paraId="57F2330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Engineering properties and classifications i.e., USDA Texture, Unified Soil classification , size gradation, Atterberg limits</w:t>
            </w:r>
          </w:p>
        </w:tc>
        <w:tc>
          <w:tcPr>
            <w:tcW w:w="2377" w:type="dxa"/>
            <w:vAlign w:val="bottom"/>
          </w:tcPr>
          <w:p w14:paraId="019D4C9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A90390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9E8011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47F460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1AF762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353B12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FC97C15" w14:textId="77777777" w:rsidTr="001C021E">
        <w:trPr>
          <w:jc w:val="center"/>
        </w:trPr>
        <w:tc>
          <w:tcPr>
            <w:tcW w:w="593" w:type="dxa"/>
            <w:vAlign w:val="bottom"/>
          </w:tcPr>
          <w:p w14:paraId="5706F19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1244</w:t>
            </w:r>
          </w:p>
        </w:tc>
        <w:tc>
          <w:tcPr>
            <w:tcW w:w="1387" w:type="dxa"/>
            <w:vAlign w:val="bottom"/>
          </w:tcPr>
          <w:p w14:paraId="406FE09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VI.A.4.e.4.</w:t>
            </w:r>
          </w:p>
        </w:tc>
        <w:tc>
          <w:tcPr>
            <w:tcW w:w="5429" w:type="dxa"/>
            <w:vAlign w:val="bottom"/>
          </w:tcPr>
          <w:p w14:paraId="1F08B2F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Cation exchange capacity (CEC) of soils in </w:t>
            </w:r>
            <w:proofErr w:type="spellStart"/>
            <w:r w:rsidRPr="00A2199B">
              <w:rPr>
                <w:rFonts w:asciiTheme="minorHAnsi" w:hAnsiTheme="minorHAnsi" w:cstheme="minorHAnsi"/>
                <w:color w:val="000000"/>
                <w:sz w:val="22"/>
                <w:szCs w:val="22"/>
              </w:rPr>
              <w:t>meq</w:t>
            </w:r>
            <w:proofErr w:type="spellEnd"/>
            <w:r w:rsidRPr="00A2199B">
              <w:rPr>
                <w:rFonts w:asciiTheme="minorHAnsi" w:hAnsiTheme="minorHAnsi" w:cstheme="minorHAnsi"/>
                <w:color w:val="000000"/>
                <w:sz w:val="22"/>
                <w:szCs w:val="22"/>
              </w:rPr>
              <w:t>/100g</w:t>
            </w:r>
          </w:p>
        </w:tc>
        <w:tc>
          <w:tcPr>
            <w:tcW w:w="2377" w:type="dxa"/>
            <w:vAlign w:val="bottom"/>
          </w:tcPr>
          <w:p w14:paraId="2BC57B1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2106D1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B35BA4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7376AF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40E67C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7B0416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C9C8F93" w14:textId="77777777" w:rsidTr="00680225">
        <w:trPr>
          <w:jc w:val="center"/>
        </w:trPr>
        <w:tc>
          <w:tcPr>
            <w:tcW w:w="593" w:type="dxa"/>
            <w:tcBorders>
              <w:bottom w:val="single" w:sz="4" w:space="0" w:color="auto"/>
            </w:tcBorders>
            <w:vAlign w:val="bottom"/>
          </w:tcPr>
          <w:p w14:paraId="4FAA1AE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1245</w:t>
            </w:r>
          </w:p>
        </w:tc>
        <w:tc>
          <w:tcPr>
            <w:tcW w:w="1387" w:type="dxa"/>
            <w:tcBorders>
              <w:bottom w:val="single" w:sz="4" w:space="0" w:color="auto"/>
            </w:tcBorders>
            <w:vAlign w:val="bottom"/>
          </w:tcPr>
          <w:p w14:paraId="4BD6F1A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VI.A.4.</w:t>
            </w:r>
            <w:r w:rsidRPr="00A2199B">
              <w:rPr>
                <w:rFonts w:asciiTheme="minorHAnsi" w:hAnsiTheme="minorHAnsi" w:cstheme="minorHAnsi"/>
                <w:i/>
                <w:iCs/>
                <w:color w:val="000000"/>
                <w:sz w:val="22"/>
                <w:szCs w:val="22"/>
              </w:rPr>
              <w:t>f.</w:t>
            </w:r>
          </w:p>
        </w:tc>
        <w:tc>
          <w:tcPr>
            <w:tcW w:w="5429" w:type="dxa"/>
            <w:tcBorders>
              <w:bottom w:val="single" w:sz="4" w:space="0" w:color="auto"/>
            </w:tcBorders>
            <w:vAlign w:val="bottom"/>
          </w:tcPr>
          <w:p w14:paraId="10005B9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Submit an aerial photograph of soil series on land treatment area; if not available, a soil series map</w:t>
            </w:r>
          </w:p>
        </w:tc>
        <w:tc>
          <w:tcPr>
            <w:tcW w:w="2377" w:type="dxa"/>
            <w:tcBorders>
              <w:bottom w:val="single" w:sz="4" w:space="0" w:color="auto"/>
            </w:tcBorders>
            <w:vAlign w:val="bottom"/>
          </w:tcPr>
          <w:p w14:paraId="78C5BEB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53241A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40E89E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CCD26A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550B64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46E757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680225" w14:paraId="604D53B8" w14:textId="77777777" w:rsidTr="00680225">
        <w:trPr>
          <w:jc w:val="center"/>
        </w:trPr>
        <w:tc>
          <w:tcPr>
            <w:tcW w:w="593" w:type="dxa"/>
            <w:shd w:val="clear" w:color="auto" w:fill="D9D9D9" w:themeFill="background1" w:themeFillShade="D9"/>
            <w:vAlign w:val="bottom"/>
          </w:tcPr>
          <w:p w14:paraId="5D3CC93A" w14:textId="77777777" w:rsidR="00680225" w:rsidRPr="00A2199B" w:rsidRDefault="00680225"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1246</w:t>
            </w:r>
          </w:p>
        </w:tc>
        <w:tc>
          <w:tcPr>
            <w:tcW w:w="1387" w:type="dxa"/>
            <w:shd w:val="clear" w:color="auto" w:fill="D9D9D9" w:themeFill="background1" w:themeFillShade="D9"/>
            <w:vAlign w:val="bottom"/>
          </w:tcPr>
          <w:p w14:paraId="00009336"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w:t>
            </w:r>
          </w:p>
        </w:tc>
        <w:tc>
          <w:tcPr>
            <w:tcW w:w="5429" w:type="dxa"/>
            <w:shd w:val="clear" w:color="auto" w:fill="D9D9D9" w:themeFill="background1" w:themeFillShade="D9"/>
            <w:vAlign w:val="bottom"/>
          </w:tcPr>
          <w:p w14:paraId="311C29A1" w14:textId="77777777" w:rsidR="00680225" w:rsidRPr="00A2199B" w:rsidRDefault="00680225"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Facility Ground-Water</w:t>
            </w:r>
          </w:p>
        </w:tc>
        <w:tc>
          <w:tcPr>
            <w:tcW w:w="2377" w:type="dxa"/>
            <w:shd w:val="clear" w:color="auto" w:fill="D9D9D9" w:themeFill="background1" w:themeFillShade="D9"/>
            <w:vAlign w:val="bottom"/>
          </w:tcPr>
          <w:p w14:paraId="2075C302" w14:textId="77777777" w:rsidR="00680225" w:rsidRPr="00A2199B" w:rsidRDefault="00680225"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0C6E9DC"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4A06775C"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751DE779" w14:textId="77777777" w:rsidR="00680225" w:rsidRPr="00A2199B" w:rsidRDefault="00680225"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1746121B"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631671A" w14:textId="77777777" w:rsidR="00680225" w:rsidRPr="00A2199B" w:rsidRDefault="00680225" w:rsidP="001733CC">
            <w:pPr>
              <w:tabs>
                <w:tab w:val="clear" w:pos="720"/>
              </w:tabs>
              <w:spacing w:before="0" w:after="0"/>
              <w:jc w:val="center"/>
              <w:rPr>
                <w:rFonts w:asciiTheme="minorHAnsi" w:hAnsiTheme="minorHAnsi" w:cstheme="minorHAnsi"/>
                <w:color w:val="000000"/>
                <w:sz w:val="22"/>
                <w:szCs w:val="22"/>
              </w:rPr>
            </w:pPr>
          </w:p>
        </w:tc>
      </w:tr>
      <w:tr w:rsidR="00945B7E" w14:paraId="13B0322D" w14:textId="77777777" w:rsidTr="00680225">
        <w:trPr>
          <w:jc w:val="center"/>
        </w:trPr>
        <w:tc>
          <w:tcPr>
            <w:tcW w:w="593" w:type="dxa"/>
            <w:shd w:val="clear" w:color="auto" w:fill="D9D9D9" w:themeFill="background1" w:themeFillShade="D9"/>
            <w:vAlign w:val="bottom"/>
          </w:tcPr>
          <w:p w14:paraId="11919CA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1247</w:t>
            </w:r>
          </w:p>
        </w:tc>
        <w:tc>
          <w:tcPr>
            <w:tcW w:w="1387" w:type="dxa"/>
            <w:shd w:val="clear" w:color="auto" w:fill="D9D9D9" w:themeFill="background1" w:themeFillShade="D9"/>
            <w:vAlign w:val="bottom"/>
          </w:tcPr>
          <w:p w14:paraId="1A3462B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VI.B.1.</w:t>
            </w:r>
          </w:p>
        </w:tc>
        <w:tc>
          <w:tcPr>
            <w:tcW w:w="5429" w:type="dxa"/>
            <w:shd w:val="clear" w:color="auto" w:fill="D9D9D9" w:themeFill="background1" w:themeFillShade="D9"/>
            <w:vAlign w:val="bottom"/>
          </w:tcPr>
          <w:p w14:paraId="66BC572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description of Regional Aquifers:</w:t>
            </w:r>
          </w:p>
        </w:tc>
        <w:tc>
          <w:tcPr>
            <w:tcW w:w="2377" w:type="dxa"/>
            <w:shd w:val="clear" w:color="auto" w:fill="D9D9D9" w:themeFill="background1" w:themeFillShade="D9"/>
            <w:vAlign w:val="bottom"/>
          </w:tcPr>
          <w:p w14:paraId="62686E5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B5E3DD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9778EC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AADB6E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54D5A8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397053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357E707" w14:textId="77777777" w:rsidTr="001C021E">
        <w:trPr>
          <w:jc w:val="center"/>
        </w:trPr>
        <w:tc>
          <w:tcPr>
            <w:tcW w:w="593" w:type="dxa"/>
            <w:vAlign w:val="bottom"/>
          </w:tcPr>
          <w:p w14:paraId="6981B35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1248</w:t>
            </w:r>
          </w:p>
        </w:tc>
        <w:tc>
          <w:tcPr>
            <w:tcW w:w="1387" w:type="dxa"/>
            <w:vAlign w:val="bottom"/>
          </w:tcPr>
          <w:p w14:paraId="2FCA56B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VI.B.1.a.</w:t>
            </w:r>
          </w:p>
        </w:tc>
        <w:tc>
          <w:tcPr>
            <w:tcW w:w="5429" w:type="dxa"/>
            <w:vAlign w:val="bottom"/>
          </w:tcPr>
          <w:p w14:paraId="006D8E3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Aquifers and associated geologic units as described in Sect. VI.A.3.b.</w:t>
            </w:r>
          </w:p>
        </w:tc>
        <w:tc>
          <w:tcPr>
            <w:tcW w:w="2377" w:type="dxa"/>
            <w:vAlign w:val="bottom"/>
          </w:tcPr>
          <w:p w14:paraId="05F57E6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35FE94D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2A0477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9E26E8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EB72A2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3D812D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943573F" w14:textId="77777777" w:rsidTr="001C021E">
        <w:trPr>
          <w:jc w:val="center"/>
        </w:trPr>
        <w:tc>
          <w:tcPr>
            <w:tcW w:w="593" w:type="dxa"/>
            <w:vAlign w:val="bottom"/>
          </w:tcPr>
          <w:p w14:paraId="5E46A30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1249</w:t>
            </w:r>
          </w:p>
        </w:tc>
        <w:tc>
          <w:tcPr>
            <w:tcW w:w="1387" w:type="dxa"/>
            <w:vAlign w:val="bottom"/>
          </w:tcPr>
          <w:p w14:paraId="56E81E5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VI.B.1.b.</w:t>
            </w:r>
          </w:p>
        </w:tc>
        <w:tc>
          <w:tcPr>
            <w:tcW w:w="5429" w:type="dxa"/>
            <w:vAlign w:val="bottom"/>
          </w:tcPr>
          <w:p w14:paraId="21E0428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Constituent materials of the aquifer(s)</w:t>
            </w:r>
          </w:p>
        </w:tc>
        <w:tc>
          <w:tcPr>
            <w:tcW w:w="2377" w:type="dxa"/>
            <w:vAlign w:val="bottom"/>
          </w:tcPr>
          <w:p w14:paraId="3363F50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CBAEC4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A07FDA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F9A7B3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475790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9B17E3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BE16FD9" w14:textId="77777777" w:rsidTr="001C021E">
        <w:trPr>
          <w:jc w:val="center"/>
        </w:trPr>
        <w:tc>
          <w:tcPr>
            <w:tcW w:w="593" w:type="dxa"/>
            <w:vAlign w:val="bottom"/>
          </w:tcPr>
          <w:p w14:paraId="5776FB3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1250</w:t>
            </w:r>
          </w:p>
        </w:tc>
        <w:tc>
          <w:tcPr>
            <w:tcW w:w="1387" w:type="dxa"/>
            <w:vAlign w:val="bottom"/>
          </w:tcPr>
          <w:p w14:paraId="0A90DD2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VI.B.1.c.</w:t>
            </w:r>
          </w:p>
        </w:tc>
        <w:tc>
          <w:tcPr>
            <w:tcW w:w="5429" w:type="dxa"/>
            <w:vAlign w:val="bottom"/>
          </w:tcPr>
          <w:p w14:paraId="727FF48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Water-bearing and transmitting properties</w:t>
            </w:r>
          </w:p>
        </w:tc>
        <w:tc>
          <w:tcPr>
            <w:tcW w:w="2377" w:type="dxa"/>
            <w:vAlign w:val="bottom"/>
          </w:tcPr>
          <w:p w14:paraId="31D4F26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165248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0371C3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D426DA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87498C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C16A5B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3920F57" w14:textId="77777777" w:rsidTr="001C021E">
        <w:trPr>
          <w:jc w:val="center"/>
        </w:trPr>
        <w:tc>
          <w:tcPr>
            <w:tcW w:w="593" w:type="dxa"/>
            <w:vAlign w:val="bottom"/>
          </w:tcPr>
          <w:p w14:paraId="628C9B3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1251</w:t>
            </w:r>
          </w:p>
        </w:tc>
        <w:tc>
          <w:tcPr>
            <w:tcW w:w="1387" w:type="dxa"/>
            <w:vAlign w:val="bottom"/>
          </w:tcPr>
          <w:p w14:paraId="472A8BF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VI.B.1.d.</w:t>
            </w:r>
          </w:p>
        </w:tc>
        <w:tc>
          <w:tcPr>
            <w:tcW w:w="5429" w:type="dxa"/>
            <w:vAlign w:val="bottom"/>
          </w:tcPr>
          <w:p w14:paraId="4647F1B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Water table or artesian conditions</w:t>
            </w:r>
          </w:p>
        </w:tc>
        <w:tc>
          <w:tcPr>
            <w:tcW w:w="2377" w:type="dxa"/>
            <w:vAlign w:val="bottom"/>
          </w:tcPr>
          <w:p w14:paraId="5111172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7B12D6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328595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DF6F3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5F02F9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A5E6D4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9D27993" w14:textId="77777777" w:rsidTr="001C021E">
        <w:trPr>
          <w:jc w:val="center"/>
        </w:trPr>
        <w:tc>
          <w:tcPr>
            <w:tcW w:w="593" w:type="dxa"/>
            <w:vAlign w:val="bottom"/>
          </w:tcPr>
          <w:p w14:paraId="15631CF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1252</w:t>
            </w:r>
          </w:p>
        </w:tc>
        <w:tc>
          <w:tcPr>
            <w:tcW w:w="1387" w:type="dxa"/>
            <w:vAlign w:val="bottom"/>
          </w:tcPr>
          <w:p w14:paraId="165B684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VI.B.1.e.</w:t>
            </w:r>
          </w:p>
        </w:tc>
        <w:tc>
          <w:tcPr>
            <w:tcW w:w="5429" w:type="dxa"/>
            <w:vAlign w:val="bottom"/>
          </w:tcPr>
          <w:p w14:paraId="4BBC543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 aquifers are hydraulically connected</w:t>
            </w:r>
          </w:p>
        </w:tc>
        <w:tc>
          <w:tcPr>
            <w:tcW w:w="2377" w:type="dxa"/>
            <w:vAlign w:val="bottom"/>
          </w:tcPr>
          <w:p w14:paraId="12F8B04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9907BB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6E83F4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6D162E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9CC5AB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FC1D34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7485642" w14:textId="77777777" w:rsidTr="001C021E">
        <w:trPr>
          <w:jc w:val="center"/>
        </w:trPr>
        <w:tc>
          <w:tcPr>
            <w:tcW w:w="593" w:type="dxa"/>
            <w:vAlign w:val="bottom"/>
          </w:tcPr>
          <w:p w14:paraId="3A8EB3C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1253</w:t>
            </w:r>
          </w:p>
        </w:tc>
        <w:tc>
          <w:tcPr>
            <w:tcW w:w="1387" w:type="dxa"/>
            <w:vAlign w:val="bottom"/>
          </w:tcPr>
          <w:p w14:paraId="0F9395B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VI.B.1.f.</w:t>
            </w:r>
          </w:p>
        </w:tc>
        <w:tc>
          <w:tcPr>
            <w:tcW w:w="5429" w:type="dxa"/>
            <w:vAlign w:val="bottom"/>
          </w:tcPr>
          <w:p w14:paraId="2BE243D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Regional water table contour map or potentiometric surface map</w:t>
            </w:r>
          </w:p>
        </w:tc>
        <w:tc>
          <w:tcPr>
            <w:tcW w:w="2377" w:type="dxa"/>
            <w:vAlign w:val="bottom"/>
          </w:tcPr>
          <w:p w14:paraId="2251BD8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34E12B9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D519B7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EC50D3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89A29D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D44E66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3F1B935" w14:textId="77777777" w:rsidTr="001C021E">
        <w:trPr>
          <w:jc w:val="center"/>
        </w:trPr>
        <w:tc>
          <w:tcPr>
            <w:tcW w:w="593" w:type="dxa"/>
            <w:vAlign w:val="bottom"/>
          </w:tcPr>
          <w:p w14:paraId="0D22159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1254</w:t>
            </w:r>
          </w:p>
        </w:tc>
        <w:tc>
          <w:tcPr>
            <w:tcW w:w="1387" w:type="dxa"/>
            <w:vAlign w:val="bottom"/>
          </w:tcPr>
          <w:p w14:paraId="6FA3261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VI.B.1.g.</w:t>
            </w:r>
          </w:p>
        </w:tc>
        <w:tc>
          <w:tcPr>
            <w:tcW w:w="5429" w:type="dxa"/>
            <w:vAlign w:val="bottom"/>
          </w:tcPr>
          <w:p w14:paraId="60F9DB5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Rate of groundwater flow, ft./yr. estimated</w:t>
            </w:r>
          </w:p>
        </w:tc>
        <w:tc>
          <w:tcPr>
            <w:tcW w:w="2377" w:type="dxa"/>
            <w:vAlign w:val="bottom"/>
          </w:tcPr>
          <w:p w14:paraId="6C61348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828422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B7DE33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781F4F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FA0899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CCC47F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C0AE102" w14:textId="77777777" w:rsidTr="001C021E">
        <w:trPr>
          <w:jc w:val="center"/>
        </w:trPr>
        <w:tc>
          <w:tcPr>
            <w:tcW w:w="593" w:type="dxa"/>
            <w:vAlign w:val="bottom"/>
          </w:tcPr>
          <w:p w14:paraId="6B5ADE0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1255</w:t>
            </w:r>
          </w:p>
        </w:tc>
        <w:tc>
          <w:tcPr>
            <w:tcW w:w="1387" w:type="dxa"/>
            <w:vAlign w:val="bottom"/>
          </w:tcPr>
          <w:p w14:paraId="1803853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VI.B.1.h.</w:t>
            </w:r>
          </w:p>
        </w:tc>
        <w:tc>
          <w:tcPr>
            <w:tcW w:w="5429" w:type="dxa"/>
            <w:vAlign w:val="bottom"/>
          </w:tcPr>
          <w:p w14:paraId="5A1B238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Total Dissolved Solids (TDS) values</w:t>
            </w:r>
          </w:p>
        </w:tc>
        <w:tc>
          <w:tcPr>
            <w:tcW w:w="2377" w:type="dxa"/>
            <w:vAlign w:val="bottom"/>
          </w:tcPr>
          <w:p w14:paraId="5E2F4FA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810AB4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288110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900DBA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0F8824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8AA65A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E74776A" w14:textId="77777777" w:rsidTr="001C021E">
        <w:trPr>
          <w:jc w:val="center"/>
        </w:trPr>
        <w:tc>
          <w:tcPr>
            <w:tcW w:w="593" w:type="dxa"/>
            <w:vAlign w:val="bottom"/>
          </w:tcPr>
          <w:p w14:paraId="6866DC2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1256</w:t>
            </w:r>
          </w:p>
        </w:tc>
        <w:tc>
          <w:tcPr>
            <w:tcW w:w="1387" w:type="dxa"/>
            <w:vAlign w:val="bottom"/>
          </w:tcPr>
          <w:p w14:paraId="4D18702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VI.B.1.i.</w:t>
            </w:r>
          </w:p>
        </w:tc>
        <w:tc>
          <w:tcPr>
            <w:tcW w:w="5429" w:type="dxa"/>
            <w:vAlign w:val="bottom"/>
          </w:tcPr>
          <w:p w14:paraId="3D93538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Identification areas of recharge to the aquifers (for new land based units must include hydrogeologic report)</w:t>
            </w:r>
          </w:p>
        </w:tc>
        <w:tc>
          <w:tcPr>
            <w:tcW w:w="2377" w:type="dxa"/>
            <w:vAlign w:val="bottom"/>
          </w:tcPr>
          <w:p w14:paraId="57F8F15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450258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1BD3E8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413C21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50AB7E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73E5CA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8745B81" w14:textId="77777777" w:rsidTr="001C021E">
        <w:trPr>
          <w:jc w:val="center"/>
        </w:trPr>
        <w:tc>
          <w:tcPr>
            <w:tcW w:w="593" w:type="dxa"/>
            <w:vAlign w:val="bottom"/>
          </w:tcPr>
          <w:p w14:paraId="7515D8B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1257</w:t>
            </w:r>
          </w:p>
        </w:tc>
        <w:tc>
          <w:tcPr>
            <w:tcW w:w="1387" w:type="dxa"/>
            <w:vAlign w:val="bottom"/>
          </w:tcPr>
          <w:p w14:paraId="622737E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VI.B.1.j.</w:t>
            </w:r>
          </w:p>
        </w:tc>
        <w:tc>
          <w:tcPr>
            <w:tcW w:w="5429" w:type="dxa"/>
            <w:vAlign w:val="bottom"/>
          </w:tcPr>
          <w:p w14:paraId="1598498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Present use of groundwater</w:t>
            </w:r>
          </w:p>
        </w:tc>
        <w:tc>
          <w:tcPr>
            <w:tcW w:w="2377" w:type="dxa"/>
            <w:vAlign w:val="bottom"/>
          </w:tcPr>
          <w:p w14:paraId="0E4A554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4B6615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3C0B9D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3A7582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5ECEC2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D2BE81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5E2CA2E" w14:textId="77777777" w:rsidTr="001C021E">
        <w:trPr>
          <w:jc w:val="center"/>
        </w:trPr>
        <w:tc>
          <w:tcPr>
            <w:tcW w:w="593" w:type="dxa"/>
            <w:vAlign w:val="bottom"/>
          </w:tcPr>
          <w:p w14:paraId="32E73BE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1258</w:t>
            </w:r>
          </w:p>
        </w:tc>
        <w:tc>
          <w:tcPr>
            <w:tcW w:w="1387" w:type="dxa"/>
            <w:vAlign w:val="bottom"/>
          </w:tcPr>
          <w:p w14:paraId="6BF1F72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VI.B.1.</w:t>
            </w:r>
            <w:r w:rsidRPr="00A2199B">
              <w:rPr>
                <w:rFonts w:asciiTheme="minorHAnsi" w:hAnsiTheme="minorHAnsi" w:cstheme="minorHAnsi"/>
                <w:i/>
                <w:iCs/>
                <w:color w:val="000000"/>
                <w:sz w:val="22"/>
                <w:szCs w:val="22"/>
              </w:rPr>
              <w:t>k.</w:t>
            </w:r>
          </w:p>
        </w:tc>
        <w:tc>
          <w:tcPr>
            <w:tcW w:w="5429" w:type="dxa"/>
            <w:vAlign w:val="bottom"/>
          </w:tcPr>
          <w:p w14:paraId="3CA3F5D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Identification of aquifers for each well within 1 mile. Paragraph III.C.1.e of the Part A permit application should be updated.</w:t>
            </w:r>
          </w:p>
        </w:tc>
        <w:tc>
          <w:tcPr>
            <w:tcW w:w="2377" w:type="dxa"/>
            <w:vAlign w:val="bottom"/>
          </w:tcPr>
          <w:p w14:paraId="791A8B5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A5FC9A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7C868C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E689B5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E1B6A6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CCD2A7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17FB4D4" w14:textId="77777777" w:rsidTr="001C021E">
        <w:trPr>
          <w:jc w:val="center"/>
        </w:trPr>
        <w:tc>
          <w:tcPr>
            <w:tcW w:w="593" w:type="dxa"/>
            <w:vAlign w:val="bottom"/>
          </w:tcPr>
          <w:p w14:paraId="1873345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1259</w:t>
            </w:r>
          </w:p>
        </w:tc>
        <w:tc>
          <w:tcPr>
            <w:tcW w:w="1387" w:type="dxa"/>
            <w:vAlign w:val="bottom"/>
          </w:tcPr>
          <w:p w14:paraId="16AB70D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VI.B.2.</w:t>
            </w:r>
          </w:p>
        </w:tc>
        <w:tc>
          <w:tcPr>
            <w:tcW w:w="5429" w:type="dxa"/>
            <w:vAlign w:val="bottom"/>
          </w:tcPr>
          <w:p w14:paraId="4A14479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groundwater conditions for each land based unit which requires post-closure care specified in 335. 156-167; including:</w:t>
            </w:r>
          </w:p>
        </w:tc>
        <w:tc>
          <w:tcPr>
            <w:tcW w:w="2377" w:type="dxa"/>
            <w:vAlign w:val="bottom"/>
          </w:tcPr>
          <w:p w14:paraId="070B25C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1B5066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8C47A3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49131B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12C6FD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0CADCA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448046C" w14:textId="77777777" w:rsidTr="001C021E">
        <w:trPr>
          <w:jc w:val="center"/>
        </w:trPr>
        <w:tc>
          <w:tcPr>
            <w:tcW w:w="593" w:type="dxa"/>
            <w:vAlign w:val="bottom"/>
          </w:tcPr>
          <w:p w14:paraId="5B4911C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1260</w:t>
            </w:r>
          </w:p>
        </w:tc>
        <w:tc>
          <w:tcPr>
            <w:tcW w:w="1387" w:type="dxa"/>
            <w:vAlign w:val="bottom"/>
          </w:tcPr>
          <w:p w14:paraId="1D3B637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VI.B.2.a.</w:t>
            </w:r>
          </w:p>
        </w:tc>
        <w:tc>
          <w:tcPr>
            <w:tcW w:w="5429" w:type="dxa"/>
            <w:vAlign w:val="bottom"/>
          </w:tcPr>
          <w:p w14:paraId="0A64CA1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Records of water level measurements in borings (noted on logs and X-Sections) should be taken at time of boring and after equilibration (at least 24-hrs.)</w:t>
            </w:r>
          </w:p>
        </w:tc>
        <w:tc>
          <w:tcPr>
            <w:tcW w:w="2377" w:type="dxa"/>
            <w:vAlign w:val="bottom"/>
          </w:tcPr>
          <w:p w14:paraId="57A8BA3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EFD2AE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164702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52E9E7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88149F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2FE63D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363897B" w14:textId="77777777" w:rsidTr="001C021E">
        <w:trPr>
          <w:jc w:val="center"/>
        </w:trPr>
        <w:tc>
          <w:tcPr>
            <w:tcW w:w="593" w:type="dxa"/>
            <w:vAlign w:val="bottom"/>
          </w:tcPr>
          <w:p w14:paraId="59DE5F4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1261</w:t>
            </w:r>
          </w:p>
        </w:tc>
        <w:tc>
          <w:tcPr>
            <w:tcW w:w="1387" w:type="dxa"/>
            <w:vAlign w:val="bottom"/>
          </w:tcPr>
          <w:p w14:paraId="42F9070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VI.B.2.b.</w:t>
            </w:r>
          </w:p>
        </w:tc>
        <w:tc>
          <w:tcPr>
            <w:tcW w:w="5429" w:type="dxa"/>
            <w:vAlign w:val="bottom"/>
          </w:tcPr>
          <w:p w14:paraId="6690274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Historic  maximum and minimum static water level</w:t>
            </w:r>
          </w:p>
        </w:tc>
        <w:tc>
          <w:tcPr>
            <w:tcW w:w="2377" w:type="dxa"/>
            <w:vAlign w:val="bottom"/>
          </w:tcPr>
          <w:p w14:paraId="4340D44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91C3B5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B1DAED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CC8F1A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3EA759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4AD31F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A6B2FFD" w14:textId="77777777" w:rsidTr="001C021E">
        <w:trPr>
          <w:jc w:val="center"/>
        </w:trPr>
        <w:tc>
          <w:tcPr>
            <w:tcW w:w="593" w:type="dxa"/>
            <w:vAlign w:val="bottom"/>
          </w:tcPr>
          <w:p w14:paraId="2C9E13F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1262</w:t>
            </w:r>
          </w:p>
        </w:tc>
        <w:tc>
          <w:tcPr>
            <w:tcW w:w="1387" w:type="dxa"/>
            <w:vAlign w:val="bottom"/>
          </w:tcPr>
          <w:p w14:paraId="4770D43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VI.B.2.c.</w:t>
            </w:r>
          </w:p>
        </w:tc>
        <w:tc>
          <w:tcPr>
            <w:tcW w:w="5429" w:type="dxa"/>
            <w:vAlign w:val="bottom"/>
          </w:tcPr>
          <w:p w14:paraId="4E8AABA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Upper and lower limits of the uppermost and hydraulically connected aquifers</w:t>
            </w:r>
          </w:p>
        </w:tc>
        <w:tc>
          <w:tcPr>
            <w:tcW w:w="2377" w:type="dxa"/>
            <w:vAlign w:val="bottom"/>
          </w:tcPr>
          <w:p w14:paraId="38E920A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2969CD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70B5C0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9D5C79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957BAC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5A5884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73403BA" w14:textId="77777777" w:rsidTr="001C021E">
        <w:trPr>
          <w:jc w:val="center"/>
        </w:trPr>
        <w:tc>
          <w:tcPr>
            <w:tcW w:w="593" w:type="dxa"/>
            <w:vAlign w:val="bottom"/>
          </w:tcPr>
          <w:p w14:paraId="2D1CEF5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1263</w:t>
            </w:r>
          </w:p>
        </w:tc>
        <w:tc>
          <w:tcPr>
            <w:tcW w:w="1387" w:type="dxa"/>
            <w:vAlign w:val="bottom"/>
          </w:tcPr>
          <w:p w14:paraId="4A162B0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VI.B.2.d.</w:t>
            </w:r>
          </w:p>
        </w:tc>
        <w:tc>
          <w:tcPr>
            <w:tcW w:w="5429" w:type="dxa"/>
            <w:vAlign w:val="bottom"/>
          </w:tcPr>
          <w:p w14:paraId="4F7C95C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Site specific water table contour or potentiometric surface map for each aquifer encountered.  Ground-water flow direction and rate should be calculated</w:t>
            </w:r>
          </w:p>
        </w:tc>
        <w:tc>
          <w:tcPr>
            <w:tcW w:w="2377" w:type="dxa"/>
            <w:vAlign w:val="bottom"/>
          </w:tcPr>
          <w:p w14:paraId="798A2FD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55AD27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8497E2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679138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DEF03D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572911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20B924B" w14:textId="77777777" w:rsidTr="001C021E">
        <w:trPr>
          <w:jc w:val="center"/>
        </w:trPr>
        <w:tc>
          <w:tcPr>
            <w:tcW w:w="593" w:type="dxa"/>
            <w:vAlign w:val="bottom"/>
          </w:tcPr>
          <w:p w14:paraId="017FEC8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1264</w:t>
            </w:r>
          </w:p>
        </w:tc>
        <w:tc>
          <w:tcPr>
            <w:tcW w:w="1387" w:type="dxa"/>
            <w:vAlign w:val="bottom"/>
          </w:tcPr>
          <w:p w14:paraId="23A10D5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VI.B.2.e.</w:t>
            </w:r>
          </w:p>
        </w:tc>
        <w:tc>
          <w:tcPr>
            <w:tcW w:w="5429" w:type="dxa"/>
            <w:vAlign w:val="bottom"/>
          </w:tcPr>
          <w:p w14:paraId="7488D15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Discussion of the variation of hydraulic gradient across site.  Calculations of maximum, minimum, and average ground-water flow velocities, and pump test data (where appropriate)</w:t>
            </w:r>
          </w:p>
        </w:tc>
        <w:tc>
          <w:tcPr>
            <w:tcW w:w="2377" w:type="dxa"/>
            <w:vAlign w:val="bottom"/>
          </w:tcPr>
          <w:p w14:paraId="3FD2DD3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77C6B0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B23D22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841E26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29696A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61D6DD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9763F80" w14:textId="77777777" w:rsidTr="001C021E">
        <w:trPr>
          <w:jc w:val="center"/>
        </w:trPr>
        <w:tc>
          <w:tcPr>
            <w:tcW w:w="593" w:type="dxa"/>
            <w:vAlign w:val="bottom"/>
          </w:tcPr>
          <w:p w14:paraId="00F8222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1265</w:t>
            </w:r>
          </w:p>
        </w:tc>
        <w:tc>
          <w:tcPr>
            <w:tcW w:w="1387" w:type="dxa"/>
            <w:vAlign w:val="bottom"/>
          </w:tcPr>
          <w:p w14:paraId="4A4258D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VI.B.2.f.</w:t>
            </w:r>
          </w:p>
        </w:tc>
        <w:tc>
          <w:tcPr>
            <w:tcW w:w="5429" w:type="dxa"/>
            <w:vAlign w:val="bottom"/>
          </w:tcPr>
          <w:p w14:paraId="6E578F9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Analysis of likely pathways for pollutant migration</w:t>
            </w:r>
          </w:p>
        </w:tc>
        <w:tc>
          <w:tcPr>
            <w:tcW w:w="2377" w:type="dxa"/>
            <w:vAlign w:val="bottom"/>
          </w:tcPr>
          <w:p w14:paraId="302D7F5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C7ABF1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C02903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962FE7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5C92AD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17E685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0756F06" w14:textId="77777777" w:rsidTr="001C021E">
        <w:trPr>
          <w:jc w:val="center"/>
        </w:trPr>
        <w:tc>
          <w:tcPr>
            <w:tcW w:w="593" w:type="dxa"/>
            <w:vAlign w:val="bottom"/>
          </w:tcPr>
          <w:p w14:paraId="286F068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1266</w:t>
            </w:r>
          </w:p>
        </w:tc>
        <w:tc>
          <w:tcPr>
            <w:tcW w:w="1387" w:type="dxa"/>
            <w:vAlign w:val="bottom"/>
          </w:tcPr>
          <w:p w14:paraId="465AAB5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w:t>
            </w:r>
          </w:p>
        </w:tc>
        <w:tc>
          <w:tcPr>
            <w:tcW w:w="5429" w:type="dxa"/>
            <w:vAlign w:val="bottom"/>
          </w:tcPr>
          <w:p w14:paraId="1F6BB57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description of the detection monitoring program:</w:t>
            </w:r>
          </w:p>
        </w:tc>
        <w:tc>
          <w:tcPr>
            <w:tcW w:w="2377" w:type="dxa"/>
            <w:vAlign w:val="bottom"/>
          </w:tcPr>
          <w:p w14:paraId="021E85E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EPA Publications 530-SW-89-026, 625/6-90/016b and SW-846; RCRA Groundwater Monitoring 1992 OSWER Directive 9950.1</w:t>
            </w:r>
          </w:p>
        </w:tc>
        <w:tc>
          <w:tcPr>
            <w:tcW w:w="639" w:type="dxa"/>
            <w:vAlign w:val="bottom"/>
          </w:tcPr>
          <w:p w14:paraId="6803D4A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602979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C7E42D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2D6000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6CAE30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4AFFF73" w14:textId="77777777" w:rsidTr="001C021E">
        <w:trPr>
          <w:jc w:val="center"/>
        </w:trPr>
        <w:tc>
          <w:tcPr>
            <w:tcW w:w="593" w:type="dxa"/>
            <w:vAlign w:val="bottom"/>
          </w:tcPr>
          <w:p w14:paraId="3430F1F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1267</w:t>
            </w:r>
          </w:p>
        </w:tc>
        <w:tc>
          <w:tcPr>
            <w:tcW w:w="1387" w:type="dxa"/>
            <w:vAlign w:val="bottom"/>
          </w:tcPr>
          <w:p w14:paraId="54BFD18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VI.B.3.a.</w:t>
            </w:r>
          </w:p>
        </w:tc>
        <w:tc>
          <w:tcPr>
            <w:tcW w:w="5429" w:type="dxa"/>
            <w:vAlign w:val="bottom"/>
          </w:tcPr>
          <w:p w14:paraId="5DD5CE8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The groundwater monitoring system must have/address:</w:t>
            </w:r>
          </w:p>
        </w:tc>
        <w:tc>
          <w:tcPr>
            <w:tcW w:w="2377" w:type="dxa"/>
            <w:vAlign w:val="bottom"/>
          </w:tcPr>
          <w:p w14:paraId="6E60956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A4FE55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61DDD2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2B9CA8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C9B811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4B37C3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054AC02" w14:textId="77777777" w:rsidTr="001C021E">
        <w:trPr>
          <w:jc w:val="center"/>
        </w:trPr>
        <w:tc>
          <w:tcPr>
            <w:tcW w:w="593" w:type="dxa"/>
            <w:vAlign w:val="bottom"/>
          </w:tcPr>
          <w:p w14:paraId="2EE7B99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1268</w:t>
            </w:r>
          </w:p>
        </w:tc>
        <w:tc>
          <w:tcPr>
            <w:tcW w:w="1387" w:type="dxa"/>
            <w:vAlign w:val="bottom"/>
          </w:tcPr>
          <w:p w14:paraId="0AC7B56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VI.B.3.a.</w:t>
            </w:r>
            <w:r w:rsidRPr="00A2199B">
              <w:rPr>
                <w:rFonts w:asciiTheme="minorHAnsi" w:hAnsiTheme="minorHAnsi" w:cstheme="minorHAnsi"/>
                <w:i/>
                <w:iCs/>
                <w:color w:val="000000"/>
                <w:sz w:val="22"/>
                <w:szCs w:val="22"/>
              </w:rPr>
              <w:t>1.</w:t>
            </w:r>
          </w:p>
        </w:tc>
        <w:tc>
          <w:tcPr>
            <w:tcW w:w="5429" w:type="dxa"/>
            <w:vAlign w:val="bottom"/>
          </w:tcPr>
          <w:p w14:paraId="2A86878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Sufficient number of wells at justified location and depths</w:t>
            </w:r>
          </w:p>
        </w:tc>
        <w:tc>
          <w:tcPr>
            <w:tcW w:w="2377" w:type="dxa"/>
            <w:vAlign w:val="bottom"/>
          </w:tcPr>
          <w:p w14:paraId="0609595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335.163(1)</w:t>
            </w:r>
          </w:p>
        </w:tc>
        <w:tc>
          <w:tcPr>
            <w:tcW w:w="639" w:type="dxa"/>
            <w:vAlign w:val="bottom"/>
          </w:tcPr>
          <w:p w14:paraId="2FB4897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C0B4D1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89831B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1B6DC5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F30DB2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33E2E33" w14:textId="77777777" w:rsidTr="001C021E">
        <w:trPr>
          <w:jc w:val="center"/>
        </w:trPr>
        <w:tc>
          <w:tcPr>
            <w:tcW w:w="593" w:type="dxa"/>
            <w:vAlign w:val="bottom"/>
          </w:tcPr>
          <w:p w14:paraId="1B5782C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1269</w:t>
            </w:r>
          </w:p>
        </w:tc>
        <w:tc>
          <w:tcPr>
            <w:tcW w:w="1387" w:type="dxa"/>
            <w:vAlign w:val="bottom"/>
          </w:tcPr>
          <w:p w14:paraId="07419D3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VI.B.3.a.</w:t>
            </w:r>
            <w:r w:rsidRPr="00A2199B">
              <w:rPr>
                <w:rFonts w:asciiTheme="minorHAnsi" w:hAnsiTheme="minorHAnsi" w:cstheme="minorHAnsi"/>
                <w:i/>
                <w:iCs/>
                <w:color w:val="000000"/>
                <w:sz w:val="22"/>
                <w:szCs w:val="22"/>
              </w:rPr>
              <w:t>2.</w:t>
            </w:r>
          </w:p>
        </w:tc>
        <w:tc>
          <w:tcPr>
            <w:tcW w:w="5429" w:type="dxa"/>
            <w:vAlign w:val="bottom"/>
          </w:tcPr>
          <w:p w14:paraId="7B37DC1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Background water not affected by leakage from regulated unit:</w:t>
            </w:r>
          </w:p>
        </w:tc>
        <w:tc>
          <w:tcPr>
            <w:tcW w:w="2377" w:type="dxa"/>
            <w:vAlign w:val="bottom"/>
          </w:tcPr>
          <w:p w14:paraId="2902DA7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335.163(1)(A)</w:t>
            </w:r>
          </w:p>
        </w:tc>
        <w:tc>
          <w:tcPr>
            <w:tcW w:w="639" w:type="dxa"/>
            <w:vAlign w:val="bottom"/>
          </w:tcPr>
          <w:p w14:paraId="6D83A99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F0F20E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26E771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2DA9AB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76E72F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852388E" w14:textId="77777777" w:rsidTr="001C021E">
        <w:trPr>
          <w:jc w:val="center"/>
        </w:trPr>
        <w:tc>
          <w:tcPr>
            <w:tcW w:w="593" w:type="dxa"/>
            <w:vAlign w:val="bottom"/>
          </w:tcPr>
          <w:p w14:paraId="137F2FA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1270</w:t>
            </w:r>
          </w:p>
        </w:tc>
        <w:tc>
          <w:tcPr>
            <w:tcW w:w="1387" w:type="dxa"/>
            <w:vAlign w:val="bottom"/>
          </w:tcPr>
          <w:p w14:paraId="1153B3F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VI.B.3.a.</w:t>
            </w:r>
            <w:r w:rsidRPr="00A2199B">
              <w:rPr>
                <w:rFonts w:asciiTheme="minorHAnsi" w:hAnsiTheme="minorHAnsi" w:cstheme="minorHAnsi"/>
                <w:i/>
                <w:iCs/>
                <w:color w:val="000000"/>
                <w:sz w:val="22"/>
                <w:szCs w:val="22"/>
              </w:rPr>
              <w:t>2.a.</w:t>
            </w:r>
          </w:p>
        </w:tc>
        <w:tc>
          <w:tcPr>
            <w:tcW w:w="5429" w:type="dxa"/>
            <w:vAlign w:val="bottom"/>
          </w:tcPr>
          <w:p w14:paraId="532C019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Determination of background quality</w:t>
            </w:r>
          </w:p>
        </w:tc>
        <w:tc>
          <w:tcPr>
            <w:tcW w:w="2377" w:type="dxa"/>
            <w:vAlign w:val="bottom"/>
          </w:tcPr>
          <w:p w14:paraId="5A44F4A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335.163(1)(A)(</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w:t>
            </w:r>
          </w:p>
        </w:tc>
        <w:tc>
          <w:tcPr>
            <w:tcW w:w="639" w:type="dxa"/>
            <w:vAlign w:val="bottom"/>
          </w:tcPr>
          <w:p w14:paraId="226AE13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94E00E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0863BB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8ACED1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D11360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B58C2D0" w14:textId="77777777" w:rsidTr="001C021E">
        <w:trPr>
          <w:jc w:val="center"/>
        </w:trPr>
        <w:tc>
          <w:tcPr>
            <w:tcW w:w="593" w:type="dxa"/>
            <w:vAlign w:val="bottom"/>
          </w:tcPr>
          <w:p w14:paraId="4550782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1271</w:t>
            </w:r>
          </w:p>
        </w:tc>
        <w:tc>
          <w:tcPr>
            <w:tcW w:w="1387" w:type="dxa"/>
            <w:vAlign w:val="bottom"/>
          </w:tcPr>
          <w:p w14:paraId="3B1E3E7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VI.B.3.a.</w:t>
            </w:r>
            <w:r w:rsidRPr="00A2199B">
              <w:rPr>
                <w:rFonts w:asciiTheme="minorHAnsi" w:hAnsiTheme="minorHAnsi" w:cstheme="minorHAnsi"/>
                <w:i/>
                <w:iCs/>
                <w:color w:val="000000"/>
                <w:sz w:val="22"/>
                <w:szCs w:val="22"/>
              </w:rPr>
              <w:t>2.b.</w:t>
            </w:r>
          </w:p>
        </w:tc>
        <w:tc>
          <w:tcPr>
            <w:tcW w:w="5429" w:type="dxa"/>
            <w:vAlign w:val="bottom"/>
          </w:tcPr>
          <w:p w14:paraId="124F545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Sampling at other wells</w:t>
            </w:r>
          </w:p>
        </w:tc>
        <w:tc>
          <w:tcPr>
            <w:tcW w:w="2377" w:type="dxa"/>
            <w:vAlign w:val="bottom"/>
          </w:tcPr>
          <w:p w14:paraId="08626F4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335.163(1)(A)(ii)</w:t>
            </w:r>
          </w:p>
        </w:tc>
        <w:tc>
          <w:tcPr>
            <w:tcW w:w="639" w:type="dxa"/>
            <w:vAlign w:val="bottom"/>
          </w:tcPr>
          <w:p w14:paraId="4353FE6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853F98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897B14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E784AA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7D4D76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BEF8950" w14:textId="77777777" w:rsidTr="001C021E">
        <w:trPr>
          <w:jc w:val="center"/>
        </w:trPr>
        <w:tc>
          <w:tcPr>
            <w:tcW w:w="593" w:type="dxa"/>
            <w:vAlign w:val="bottom"/>
          </w:tcPr>
          <w:p w14:paraId="1736A67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1272</w:t>
            </w:r>
          </w:p>
        </w:tc>
        <w:tc>
          <w:tcPr>
            <w:tcW w:w="1387" w:type="dxa"/>
            <w:vAlign w:val="bottom"/>
          </w:tcPr>
          <w:p w14:paraId="269C00B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VI.B.3.a.</w:t>
            </w:r>
            <w:r w:rsidRPr="00A2199B">
              <w:rPr>
                <w:rFonts w:asciiTheme="minorHAnsi" w:hAnsiTheme="minorHAnsi" w:cstheme="minorHAnsi"/>
                <w:i/>
                <w:iCs/>
                <w:color w:val="000000"/>
                <w:sz w:val="22"/>
                <w:szCs w:val="22"/>
              </w:rPr>
              <w:t>3.</w:t>
            </w:r>
          </w:p>
        </w:tc>
        <w:tc>
          <w:tcPr>
            <w:tcW w:w="5429" w:type="dxa"/>
            <w:vAlign w:val="bottom"/>
          </w:tcPr>
          <w:p w14:paraId="49D420C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Represent the quality of background water passing the POC</w:t>
            </w:r>
          </w:p>
        </w:tc>
        <w:tc>
          <w:tcPr>
            <w:tcW w:w="2377" w:type="dxa"/>
            <w:vAlign w:val="bottom"/>
          </w:tcPr>
          <w:p w14:paraId="69FA6A4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335.163(1)(B)</w:t>
            </w:r>
          </w:p>
        </w:tc>
        <w:tc>
          <w:tcPr>
            <w:tcW w:w="639" w:type="dxa"/>
            <w:vAlign w:val="bottom"/>
          </w:tcPr>
          <w:p w14:paraId="46CB120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77FB59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96739C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82056F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BB438A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AC3C7C4" w14:textId="77777777" w:rsidTr="001C021E">
        <w:trPr>
          <w:jc w:val="center"/>
        </w:trPr>
        <w:tc>
          <w:tcPr>
            <w:tcW w:w="593" w:type="dxa"/>
            <w:vAlign w:val="bottom"/>
          </w:tcPr>
          <w:p w14:paraId="1F737F9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1273</w:t>
            </w:r>
          </w:p>
        </w:tc>
        <w:tc>
          <w:tcPr>
            <w:tcW w:w="1387" w:type="dxa"/>
            <w:vAlign w:val="bottom"/>
          </w:tcPr>
          <w:p w14:paraId="2CF22F7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VI.B.3.a.</w:t>
            </w:r>
            <w:r w:rsidRPr="00A2199B">
              <w:rPr>
                <w:rFonts w:asciiTheme="minorHAnsi" w:hAnsiTheme="minorHAnsi" w:cstheme="minorHAnsi"/>
                <w:i/>
                <w:iCs/>
                <w:color w:val="000000"/>
                <w:sz w:val="22"/>
                <w:szCs w:val="22"/>
              </w:rPr>
              <w:t>4.</w:t>
            </w:r>
          </w:p>
        </w:tc>
        <w:tc>
          <w:tcPr>
            <w:tcW w:w="5429" w:type="dxa"/>
            <w:vAlign w:val="bottom"/>
          </w:tcPr>
          <w:p w14:paraId="6214259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Capability to resolve detection of contamination migrated from HWM unit</w:t>
            </w:r>
          </w:p>
        </w:tc>
        <w:tc>
          <w:tcPr>
            <w:tcW w:w="2377" w:type="dxa"/>
            <w:vAlign w:val="bottom"/>
          </w:tcPr>
          <w:p w14:paraId="39F2527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335.163(1)(C)</w:t>
            </w:r>
          </w:p>
        </w:tc>
        <w:tc>
          <w:tcPr>
            <w:tcW w:w="639" w:type="dxa"/>
            <w:vAlign w:val="bottom"/>
          </w:tcPr>
          <w:p w14:paraId="205285C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8E4233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328376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8E2EB6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46E691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00D26D6" w14:textId="77777777" w:rsidTr="001C021E">
        <w:trPr>
          <w:jc w:val="center"/>
        </w:trPr>
        <w:tc>
          <w:tcPr>
            <w:tcW w:w="593" w:type="dxa"/>
            <w:vAlign w:val="bottom"/>
          </w:tcPr>
          <w:p w14:paraId="53D38DA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1274</w:t>
            </w:r>
          </w:p>
        </w:tc>
        <w:tc>
          <w:tcPr>
            <w:tcW w:w="1387" w:type="dxa"/>
            <w:vAlign w:val="bottom"/>
          </w:tcPr>
          <w:p w14:paraId="75ED5B1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VI.B.3.a.</w:t>
            </w:r>
            <w:r w:rsidRPr="00A2199B">
              <w:rPr>
                <w:rFonts w:asciiTheme="minorHAnsi" w:hAnsiTheme="minorHAnsi" w:cstheme="minorHAnsi"/>
                <w:i/>
                <w:iCs/>
                <w:color w:val="000000"/>
                <w:sz w:val="22"/>
                <w:szCs w:val="22"/>
              </w:rPr>
              <w:t>5.</w:t>
            </w:r>
          </w:p>
        </w:tc>
        <w:tc>
          <w:tcPr>
            <w:tcW w:w="5429" w:type="dxa"/>
            <w:vAlign w:val="bottom"/>
          </w:tcPr>
          <w:p w14:paraId="2DCD4A8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HWM area that contains more than one regulated unit, separate groundwater not required</w:t>
            </w:r>
          </w:p>
        </w:tc>
        <w:tc>
          <w:tcPr>
            <w:tcW w:w="2377" w:type="dxa"/>
            <w:vAlign w:val="bottom"/>
          </w:tcPr>
          <w:p w14:paraId="37B081D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335.163(2)</w:t>
            </w:r>
          </w:p>
        </w:tc>
        <w:tc>
          <w:tcPr>
            <w:tcW w:w="639" w:type="dxa"/>
            <w:vAlign w:val="bottom"/>
          </w:tcPr>
          <w:p w14:paraId="097217C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907251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227414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700B4F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12C001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CFD6922" w14:textId="77777777" w:rsidTr="001C021E">
        <w:trPr>
          <w:jc w:val="center"/>
        </w:trPr>
        <w:tc>
          <w:tcPr>
            <w:tcW w:w="593" w:type="dxa"/>
            <w:vAlign w:val="bottom"/>
          </w:tcPr>
          <w:p w14:paraId="3397B27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1275</w:t>
            </w:r>
          </w:p>
        </w:tc>
        <w:tc>
          <w:tcPr>
            <w:tcW w:w="1387" w:type="dxa"/>
            <w:vAlign w:val="bottom"/>
          </w:tcPr>
          <w:p w14:paraId="5DA6471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VI.B.3.a.</w:t>
            </w:r>
            <w:r w:rsidRPr="00A2199B">
              <w:rPr>
                <w:rFonts w:asciiTheme="minorHAnsi" w:hAnsiTheme="minorHAnsi" w:cstheme="minorHAnsi"/>
                <w:i/>
                <w:iCs/>
                <w:color w:val="000000"/>
                <w:sz w:val="22"/>
                <w:szCs w:val="22"/>
              </w:rPr>
              <w:t>6.</w:t>
            </w:r>
          </w:p>
        </w:tc>
        <w:tc>
          <w:tcPr>
            <w:tcW w:w="5429" w:type="dxa"/>
            <w:vAlign w:val="bottom"/>
          </w:tcPr>
          <w:p w14:paraId="4F01F84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All wells cased to maintain integrity of borehole</w:t>
            </w:r>
          </w:p>
        </w:tc>
        <w:tc>
          <w:tcPr>
            <w:tcW w:w="2377" w:type="dxa"/>
            <w:vAlign w:val="bottom"/>
          </w:tcPr>
          <w:p w14:paraId="199D804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335.163(3)</w:t>
            </w:r>
          </w:p>
        </w:tc>
        <w:tc>
          <w:tcPr>
            <w:tcW w:w="639" w:type="dxa"/>
            <w:vAlign w:val="bottom"/>
          </w:tcPr>
          <w:p w14:paraId="4A4DD84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76F5BD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622E91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45635E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A5FEC6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05373E4" w14:textId="77777777" w:rsidTr="001C021E">
        <w:trPr>
          <w:jc w:val="center"/>
        </w:trPr>
        <w:tc>
          <w:tcPr>
            <w:tcW w:w="593" w:type="dxa"/>
            <w:vAlign w:val="bottom"/>
          </w:tcPr>
          <w:p w14:paraId="20B73A4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1276</w:t>
            </w:r>
          </w:p>
        </w:tc>
        <w:tc>
          <w:tcPr>
            <w:tcW w:w="1387" w:type="dxa"/>
            <w:vAlign w:val="bottom"/>
          </w:tcPr>
          <w:p w14:paraId="3042C80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VI.B.3.a.</w:t>
            </w:r>
            <w:r w:rsidRPr="00A2199B">
              <w:rPr>
                <w:rFonts w:asciiTheme="minorHAnsi" w:hAnsiTheme="minorHAnsi" w:cstheme="minorHAnsi"/>
                <w:i/>
                <w:iCs/>
                <w:color w:val="000000"/>
                <w:sz w:val="22"/>
                <w:szCs w:val="22"/>
              </w:rPr>
              <w:t>7.</w:t>
            </w:r>
          </w:p>
        </w:tc>
        <w:tc>
          <w:tcPr>
            <w:tcW w:w="5429" w:type="dxa"/>
            <w:vAlign w:val="bottom"/>
          </w:tcPr>
          <w:p w14:paraId="0D00640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Sampling and analysis procedures must include at a minimum:</w:t>
            </w:r>
          </w:p>
        </w:tc>
        <w:tc>
          <w:tcPr>
            <w:tcW w:w="2377" w:type="dxa"/>
            <w:vAlign w:val="bottom"/>
          </w:tcPr>
          <w:p w14:paraId="630B005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335.163(4)</w:t>
            </w:r>
          </w:p>
        </w:tc>
        <w:tc>
          <w:tcPr>
            <w:tcW w:w="639" w:type="dxa"/>
            <w:vAlign w:val="bottom"/>
          </w:tcPr>
          <w:p w14:paraId="3818FD9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1C590F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356A73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E5A139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0AE788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22028C9" w14:textId="77777777" w:rsidTr="001C021E">
        <w:trPr>
          <w:jc w:val="center"/>
        </w:trPr>
        <w:tc>
          <w:tcPr>
            <w:tcW w:w="593" w:type="dxa"/>
            <w:vAlign w:val="bottom"/>
          </w:tcPr>
          <w:p w14:paraId="2C91D44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1277</w:t>
            </w:r>
          </w:p>
        </w:tc>
        <w:tc>
          <w:tcPr>
            <w:tcW w:w="1387" w:type="dxa"/>
            <w:vAlign w:val="bottom"/>
          </w:tcPr>
          <w:p w14:paraId="7189C1E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VI.B.3.a.</w:t>
            </w:r>
            <w:r w:rsidRPr="00A2199B">
              <w:rPr>
                <w:rFonts w:asciiTheme="minorHAnsi" w:hAnsiTheme="minorHAnsi" w:cstheme="minorHAnsi"/>
                <w:i/>
                <w:iCs/>
                <w:color w:val="000000"/>
                <w:sz w:val="22"/>
                <w:szCs w:val="22"/>
              </w:rPr>
              <w:t>7.a.</w:t>
            </w:r>
          </w:p>
        </w:tc>
        <w:tc>
          <w:tcPr>
            <w:tcW w:w="5429" w:type="dxa"/>
            <w:vAlign w:val="bottom"/>
          </w:tcPr>
          <w:p w14:paraId="4CE1469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Sample collection procedures</w:t>
            </w:r>
          </w:p>
        </w:tc>
        <w:tc>
          <w:tcPr>
            <w:tcW w:w="2377" w:type="dxa"/>
            <w:vAlign w:val="bottom"/>
          </w:tcPr>
          <w:p w14:paraId="795CD54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335.163(4)(A)</w:t>
            </w:r>
          </w:p>
        </w:tc>
        <w:tc>
          <w:tcPr>
            <w:tcW w:w="639" w:type="dxa"/>
            <w:vAlign w:val="bottom"/>
          </w:tcPr>
          <w:p w14:paraId="796E21B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11124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9B9ED8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CDA093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3A1680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606133D" w14:textId="77777777" w:rsidTr="001C021E">
        <w:trPr>
          <w:jc w:val="center"/>
        </w:trPr>
        <w:tc>
          <w:tcPr>
            <w:tcW w:w="593" w:type="dxa"/>
            <w:vAlign w:val="bottom"/>
          </w:tcPr>
          <w:p w14:paraId="66C97DD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1278</w:t>
            </w:r>
          </w:p>
        </w:tc>
        <w:tc>
          <w:tcPr>
            <w:tcW w:w="1387" w:type="dxa"/>
            <w:vAlign w:val="bottom"/>
          </w:tcPr>
          <w:p w14:paraId="5AEE4EC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VI.B.3.a.</w:t>
            </w:r>
            <w:r w:rsidRPr="00A2199B">
              <w:rPr>
                <w:rFonts w:asciiTheme="minorHAnsi" w:hAnsiTheme="minorHAnsi" w:cstheme="minorHAnsi"/>
                <w:i/>
                <w:iCs/>
                <w:color w:val="000000"/>
                <w:sz w:val="22"/>
                <w:szCs w:val="22"/>
              </w:rPr>
              <w:t>7.b.</w:t>
            </w:r>
          </w:p>
        </w:tc>
        <w:tc>
          <w:tcPr>
            <w:tcW w:w="5429" w:type="dxa"/>
            <w:vAlign w:val="bottom"/>
          </w:tcPr>
          <w:p w14:paraId="035099F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Sample preservation and shipment procedures</w:t>
            </w:r>
          </w:p>
        </w:tc>
        <w:tc>
          <w:tcPr>
            <w:tcW w:w="2377" w:type="dxa"/>
            <w:vAlign w:val="bottom"/>
          </w:tcPr>
          <w:p w14:paraId="463017C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335.163(4)(B)</w:t>
            </w:r>
          </w:p>
        </w:tc>
        <w:tc>
          <w:tcPr>
            <w:tcW w:w="639" w:type="dxa"/>
            <w:vAlign w:val="bottom"/>
          </w:tcPr>
          <w:p w14:paraId="3E0D5F8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217736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8B3CFD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5399AF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DFAB53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24C23AA" w14:textId="77777777" w:rsidTr="001C021E">
        <w:trPr>
          <w:jc w:val="center"/>
        </w:trPr>
        <w:tc>
          <w:tcPr>
            <w:tcW w:w="593" w:type="dxa"/>
            <w:vAlign w:val="bottom"/>
          </w:tcPr>
          <w:p w14:paraId="321CB6F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1279</w:t>
            </w:r>
          </w:p>
        </w:tc>
        <w:tc>
          <w:tcPr>
            <w:tcW w:w="1387" w:type="dxa"/>
            <w:vAlign w:val="bottom"/>
          </w:tcPr>
          <w:p w14:paraId="12A5121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VI.B.3.a.</w:t>
            </w:r>
            <w:r w:rsidRPr="00A2199B">
              <w:rPr>
                <w:rFonts w:asciiTheme="minorHAnsi" w:hAnsiTheme="minorHAnsi" w:cstheme="minorHAnsi"/>
                <w:i/>
                <w:iCs/>
                <w:color w:val="000000"/>
                <w:sz w:val="22"/>
                <w:szCs w:val="22"/>
              </w:rPr>
              <w:t>7.c.</w:t>
            </w:r>
          </w:p>
        </w:tc>
        <w:tc>
          <w:tcPr>
            <w:tcW w:w="5429" w:type="dxa"/>
            <w:vAlign w:val="bottom"/>
          </w:tcPr>
          <w:p w14:paraId="61B3610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Analytical procedures</w:t>
            </w:r>
          </w:p>
        </w:tc>
        <w:tc>
          <w:tcPr>
            <w:tcW w:w="2377" w:type="dxa"/>
            <w:vAlign w:val="bottom"/>
          </w:tcPr>
          <w:p w14:paraId="399D581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335.163(4)(C)</w:t>
            </w:r>
          </w:p>
        </w:tc>
        <w:tc>
          <w:tcPr>
            <w:tcW w:w="639" w:type="dxa"/>
            <w:vAlign w:val="bottom"/>
          </w:tcPr>
          <w:p w14:paraId="6449B72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B037D7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FF0866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96137B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1A2816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7D5D3BF" w14:textId="77777777" w:rsidTr="001C021E">
        <w:trPr>
          <w:jc w:val="center"/>
        </w:trPr>
        <w:tc>
          <w:tcPr>
            <w:tcW w:w="593" w:type="dxa"/>
            <w:vAlign w:val="bottom"/>
          </w:tcPr>
          <w:p w14:paraId="4E010E4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1280</w:t>
            </w:r>
          </w:p>
        </w:tc>
        <w:tc>
          <w:tcPr>
            <w:tcW w:w="1387" w:type="dxa"/>
            <w:vAlign w:val="bottom"/>
          </w:tcPr>
          <w:p w14:paraId="198D466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VI.B.3.a.</w:t>
            </w:r>
            <w:r w:rsidRPr="00A2199B">
              <w:rPr>
                <w:rFonts w:asciiTheme="minorHAnsi" w:hAnsiTheme="minorHAnsi" w:cstheme="minorHAnsi"/>
                <w:i/>
                <w:iCs/>
                <w:color w:val="000000"/>
                <w:sz w:val="22"/>
                <w:szCs w:val="22"/>
              </w:rPr>
              <w:t>7.d.</w:t>
            </w:r>
          </w:p>
        </w:tc>
        <w:tc>
          <w:tcPr>
            <w:tcW w:w="5429" w:type="dxa"/>
            <w:vAlign w:val="bottom"/>
          </w:tcPr>
          <w:p w14:paraId="5BD1E4D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Chain of custody control</w:t>
            </w:r>
          </w:p>
        </w:tc>
        <w:tc>
          <w:tcPr>
            <w:tcW w:w="2377" w:type="dxa"/>
            <w:vAlign w:val="bottom"/>
          </w:tcPr>
          <w:p w14:paraId="1E459BC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335.163(4)(D)</w:t>
            </w:r>
          </w:p>
        </w:tc>
        <w:tc>
          <w:tcPr>
            <w:tcW w:w="639" w:type="dxa"/>
            <w:vAlign w:val="bottom"/>
          </w:tcPr>
          <w:p w14:paraId="6F76ACB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6CCA68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41D257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D3233D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9FADBF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F3C8406" w14:textId="77777777" w:rsidTr="001C021E">
        <w:trPr>
          <w:jc w:val="center"/>
        </w:trPr>
        <w:tc>
          <w:tcPr>
            <w:tcW w:w="593" w:type="dxa"/>
            <w:vAlign w:val="bottom"/>
          </w:tcPr>
          <w:p w14:paraId="71291CA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1281</w:t>
            </w:r>
          </w:p>
        </w:tc>
        <w:tc>
          <w:tcPr>
            <w:tcW w:w="1387" w:type="dxa"/>
            <w:vAlign w:val="bottom"/>
          </w:tcPr>
          <w:p w14:paraId="513C28F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VI.B.3.a.</w:t>
            </w:r>
            <w:r w:rsidRPr="00A2199B">
              <w:rPr>
                <w:rFonts w:asciiTheme="minorHAnsi" w:hAnsiTheme="minorHAnsi" w:cstheme="minorHAnsi"/>
                <w:i/>
                <w:iCs/>
                <w:color w:val="000000"/>
                <w:sz w:val="22"/>
                <w:szCs w:val="22"/>
              </w:rPr>
              <w:t>8.</w:t>
            </w:r>
          </w:p>
        </w:tc>
        <w:tc>
          <w:tcPr>
            <w:tcW w:w="5429" w:type="dxa"/>
            <w:vAlign w:val="bottom"/>
          </w:tcPr>
          <w:p w14:paraId="0BFBD1D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Appropriate and accurate sampling analytical methods</w:t>
            </w:r>
          </w:p>
        </w:tc>
        <w:tc>
          <w:tcPr>
            <w:tcW w:w="2377" w:type="dxa"/>
            <w:vAlign w:val="bottom"/>
          </w:tcPr>
          <w:p w14:paraId="56ACE2B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335.163(5)</w:t>
            </w:r>
          </w:p>
        </w:tc>
        <w:tc>
          <w:tcPr>
            <w:tcW w:w="639" w:type="dxa"/>
            <w:vAlign w:val="bottom"/>
          </w:tcPr>
          <w:p w14:paraId="4183661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8F1779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285F53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81DD1A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B0162E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F32EFC5" w14:textId="77777777" w:rsidTr="001C021E">
        <w:trPr>
          <w:jc w:val="center"/>
        </w:trPr>
        <w:tc>
          <w:tcPr>
            <w:tcW w:w="593" w:type="dxa"/>
            <w:vAlign w:val="bottom"/>
          </w:tcPr>
          <w:p w14:paraId="3FA1ABE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1282</w:t>
            </w:r>
          </w:p>
        </w:tc>
        <w:tc>
          <w:tcPr>
            <w:tcW w:w="1387" w:type="dxa"/>
            <w:vAlign w:val="bottom"/>
          </w:tcPr>
          <w:p w14:paraId="384D837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VI.B.3.a.</w:t>
            </w:r>
            <w:r w:rsidRPr="00A2199B">
              <w:rPr>
                <w:rFonts w:asciiTheme="minorHAnsi" w:hAnsiTheme="minorHAnsi" w:cstheme="minorHAnsi"/>
                <w:i/>
                <w:iCs/>
                <w:color w:val="000000"/>
                <w:sz w:val="22"/>
                <w:szCs w:val="22"/>
              </w:rPr>
              <w:t>9.</w:t>
            </w:r>
          </w:p>
        </w:tc>
        <w:tc>
          <w:tcPr>
            <w:tcW w:w="5429" w:type="dxa"/>
            <w:vAlign w:val="bottom"/>
          </w:tcPr>
          <w:p w14:paraId="10B8E99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Determination of groundwater surface elevation each time groundwater is sampled</w:t>
            </w:r>
          </w:p>
        </w:tc>
        <w:tc>
          <w:tcPr>
            <w:tcW w:w="2377" w:type="dxa"/>
            <w:vAlign w:val="bottom"/>
          </w:tcPr>
          <w:p w14:paraId="20E6D1C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335.163(6)</w:t>
            </w:r>
          </w:p>
        </w:tc>
        <w:tc>
          <w:tcPr>
            <w:tcW w:w="639" w:type="dxa"/>
            <w:vAlign w:val="bottom"/>
          </w:tcPr>
          <w:p w14:paraId="520B6DE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B850FB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AB99C0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DA4892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C2D416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91A6FA2" w14:textId="77777777" w:rsidTr="001C021E">
        <w:trPr>
          <w:jc w:val="center"/>
        </w:trPr>
        <w:tc>
          <w:tcPr>
            <w:tcW w:w="593" w:type="dxa"/>
            <w:vAlign w:val="bottom"/>
          </w:tcPr>
          <w:p w14:paraId="6025533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1283</w:t>
            </w:r>
          </w:p>
        </w:tc>
        <w:tc>
          <w:tcPr>
            <w:tcW w:w="1387" w:type="dxa"/>
            <w:vAlign w:val="bottom"/>
          </w:tcPr>
          <w:p w14:paraId="12F698E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VI.B.3.a.</w:t>
            </w:r>
            <w:r w:rsidRPr="00A2199B">
              <w:rPr>
                <w:rFonts w:asciiTheme="minorHAnsi" w:hAnsiTheme="minorHAnsi" w:cstheme="minorHAnsi"/>
                <w:i/>
                <w:iCs/>
                <w:color w:val="000000"/>
                <w:sz w:val="22"/>
                <w:szCs w:val="22"/>
              </w:rPr>
              <w:t>10.</w:t>
            </w:r>
          </w:p>
        </w:tc>
        <w:tc>
          <w:tcPr>
            <w:tcW w:w="5429" w:type="dxa"/>
            <w:vAlign w:val="bottom"/>
          </w:tcPr>
          <w:p w14:paraId="1953F48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Number and kind of samples collected:</w:t>
            </w:r>
          </w:p>
        </w:tc>
        <w:tc>
          <w:tcPr>
            <w:tcW w:w="2377" w:type="dxa"/>
            <w:vAlign w:val="bottom"/>
          </w:tcPr>
          <w:p w14:paraId="44D81A5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335.163(7)</w:t>
            </w:r>
          </w:p>
        </w:tc>
        <w:tc>
          <w:tcPr>
            <w:tcW w:w="639" w:type="dxa"/>
            <w:vAlign w:val="bottom"/>
          </w:tcPr>
          <w:p w14:paraId="3177196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1174FA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6587AF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B72046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020103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7AF0846" w14:textId="77777777" w:rsidTr="001C021E">
        <w:trPr>
          <w:jc w:val="center"/>
        </w:trPr>
        <w:tc>
          <w:tcPr>
            <w:tcW w:w="593" w:type="dxa"/>
            <w:vAlign w:val="bottom"/>
          </w:tcPr>
          <w:p w14:paraId="1639846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1284</w:t>
            </w:r>
          </w:p>
        </w:tc>
        <w:tc>
          <w:tcPr>
            <w:tcW w:w="1387" w:type="dxa"/>
            <w:vAlign w:val="bottom"/>
          </w:tcPr>
          <w:p w14:paraId="3799222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VI.B.3.a.</w:t>
            </w:r>
            <w:r w:rsidRPr="00A2199B">
              <w:rPr>
                <w:rFonts w:asciiTheme="minorHAnsi" w:hAnsiTheme="minorHAnsi" w:cstheme="minorHAnsi"/>
                <w:i/>
                <w:iCs/>
                <w:color w:val="000000"/>
                <w:sz w:val="22"/>
                <w:szCs w:val="22"/>
              </w:rPr>
              <w:t>10.a.</w:t>
            </w:r>
          </w:p>
        </w:tc>
        <w:tc>
          <w:tcPr>
            <w:tcW w:w="5429" w:type="dxa"/>
            <w:vAlign w:val="bottom"/>
          </w:tcPr>
          <w:p w14:paraId="08BF4D7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 sequence of at least 4 samples taken at an interval providing sample independence</w:t>
            </w:r>
          </w:p>
        </w:tc>
        <w:tc>
          <w:tcPr>
            <w:tcW w:w="2377" w:type="dxa"/>
            <w:vAlign w:val="bottom"/>
          </w:tcPr>
          <w:p w14:paraId="2E0BA34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335.163(7)(A)</w:t>
            </w:r>
          </w:p>
        </w:tc>
        <w:tc>
          <w:tcPr>
            <w:tcW w:w="639" w:type="dxa"/>
            <w:vAlign w:val="bottom"/>
          </w:tcPr>
          <w:p w14:paraId="0F83947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5E4540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37786F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B81EBC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23F0BA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A38C368" w14:textId="77777777" w:rsidTr="001C021E">
        <w:trPr>
          <w:jc w:val="center"/>
        </w:trPr>
        <w:tc>
          <w:tcPr>
            <w:tcW w:w="593" w:type="dxa"/>
            <w:vAlign w:val="bottom"/>
          </w:tcPr>
          <w:p w14:paraId="60DD098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1285</w:t>
            </w:r>
          </w:p>
        </w:tc>
        <w:tc>
          <w:tcPr>
            <w:tcW w:w="1387" w:type="dxa"/>
            <w:vAlign w:val="bottom"/>
          </w:tcPr>
          <w:p w14:paraId="1AC4087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VI.B.3.a.</w:t>
            </w:r>
            <w:r w:rsidRPr="00A2199B">
              <w:rPr>
                <w:rFonts w:asciiTheme="minorHAnsi" w:hAnsiTheme="minorHAnsi" w:cstheme="minorHAnsi"/>
                <w:i/>
                <w:iCs/>
                <w:color w:val="000000"/>
                <w:sz w:val="22"/>
                <w:szCs w:val="22"/>
              </w:rPr>
              <w:t>10.b.</w:t>
            </w:r>
          </w:p>
        </w:tc>
        <w:tc>
          <w:tcPr>
            <w:tcW w:w="5429" w:type="dxa"/>
            <w:vAlign w:val="bottom"/>
          </w:tcPr>
          <w:p w14:paraId="6D85977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 proposed alternate sample procedure</w:t>
            </w:r>
          </w:p>
        </w:tc>
        <w:tc>
          <w:tcPr>
            <w:tcW w:w="2377" w:type="dxa"/>
            <w:vAlign w:val="bottom"/>
          </w:tcPr>
          <w:p w14:paraId="390FBE9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335.163(7)(B)</w:t>
            </w:r>
          </w:p>
        </w:tc>
        <w:tc>
          <w:tcPr>
            <w:tcW w:w="639" w:type="dxa"/>
            <w:vAlign w:val="bottom"/>
          </w:tcPr>
          <w:p w14:paraId="2C0E858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425AFD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4D7812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A81A76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B00012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B5DF35A" w14:textId="77777777" w:rsidTr="001C021E">
        <w:trPr>
          <w:jc w:val="center"/>
        </w:trPr>
        <w:tc>
          <w:tcPr>
            <w:tcW w:w="593" w:type="dxa"/>
            <w:vAlign w:val="bottom"/>
          </w:tcPr>
          <w:p w14:paraId="2EAD33E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1286</w:t>
            </w:r>
          </w:p>
        </w:tc>
        <w:tc>
          <w:tcPr>
            <w:tcW w:w="1387" w:type="dxa"/>
            <w:vAlign w:val="bottom"/>
          </w:tcPr>
          <w:p w14:paraId="45AC73C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VI.B.3.a.</w:t>
            </w:r>
            <w:r w:rsidRPr="00A2199B">
              <w:rPr>
                <w:rFonts w:asciiTheme="minorHAnsi" w:hAnsiTheme="minorHAnsi" w:cstheme="minorHAnsi"/>
                <w:i/>
                <w:iCs/>
                <w:color w:val="000000"/>
                <w:sz w:val="22"/>
                <w:szCs w:val="22"/>
              </w:rPr>
              <w:t>11.</w:t>
            </w:r>
          </w:p>
        </w:tc>
        <w:tc>
          <w:tcPr>
            <w:tcW w:w="5429" w:type="dxa"/>
            <w:vAlign w:val="bottom"/>
          </w:tcPr>
          <w:p w14:paraId="03E1FA0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Statistical methods:</w:t>
            </w:r>
          </w:p>
        </w:tc>
        <w:tc>
          <w:tcPr>
            <w:tcW w:w="2377" w:type="dxa"/>
            <w:vAlign w:val="bottom"/>
          </w:tcPr>
          <w:p w14:paraId="0F42820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335.163(8)</w:t>
            </w:r>
          </w:p>
        </w:tc>
        <w:tc>
          <w:tcPr>
            <w:tcW w:w="639" w:type="dxa"/>
            <w:vAlign w:val="bottom"/>
          </w:tcPr>
          <w:p w14:paraId="05829D4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ED7C39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677772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0232AC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02BCCD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8634F79" w14:textId="77777777" w:rsidTr="001C021E">
        <w:trPr>
          <w:jc w:val="center"/>
        </w:trPr>
        <w:tc>
          <w:tcPr>
            <w:tcW w:w="593" w:type="dxa"/>
            <w:vAlign w:val="bottom"/>
          </w:tcPr>
          <w:p w14:paraId="4E4D93B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1287</w:t>
            </w:r>
          </w:p>
        </w:tc>
        <w:tc>
          <w:tcPr>
            <w:tcW w:w="1387" w:type="dxa"/>
            <w:vAlign w:val="bottom"/>
          </w:tcPr>
          <w:p w14:paraId="1128E1C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VI.B.3.a.</w:t>
            </w:r>
            <w:r w:rsidRPr="00A2199B">
              <w:rPr>
                <w:rFonts w:asciiTheme="minorHAnsi" w:hAnsiTheme="minorHAnsi" w:cstheme="minorHAnsi"/>
                <w:i/>
                <w:iCs/>
                <w:color w:val="000000"/>
                <w:sz w:val="22"/>
                <w:szCs w:val="22"/>
              </w:rPr>
              <w:t>11.a.</w:t>
            </w:r>
          </w:p>
        </w:tc>
        <w:tc>
          <w:tcPr>
            <w:tcW w:w="5429" w:type="dxa"/>
            <w:vAlign w:val="bottom"/>
          </w:tcPr>
          <w:p w14:paraId="686A19E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Parametric analysis of variance (ANOVA)</w:t>
            </w:r>
          </w:p>
        </w:tc>
        <w:tc>
          <w:tcPr>
            <w:tcW w:w="2377" w:type="dxa"/>
            <w:vAlign w:val="bottom"/>
          </w:tcPr>
          <w:p w14:paraId="4971B7B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335.163(8)(A)</w:t>
            </w:r>
          </w:p>
        </w:tc>
        <w:tc>
          <w:tcPr>
            <w:tcW w:w="639" w:type="dxa"/>
            <w:vAlign w:val="bottom"/>
          </w:tcPr>
          <w:p w14:paraId="2AA1FC2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352B2F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6A7946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5F6015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99F894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BFA96AF" w14:textId="77777777" w:rsidTr="001C021E">
        <w:trPr>
          <w:jc w:val="center"/>
        </w:trPr>
        <w:tc>
          <w:tcPr>
            <w:tcW w:w="593" w:type="dxa"/>
            <w:vAlign w:val="bottom"/>
          </w:tcPr>
          <w:p w14:paraId="74ECC28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1288</w:t>
            </w:r>
          </w:p>
        </w:tc>
        <w:tc>
          <w:tcPr>
            <w:tcW w:w="1387" w:type="dxa"/>
            <w:vAlign w:val="bottom"/>
          </w:tcPr>
          <w:p w14:paraId="39EE97C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VI.B.3.a.</w:t>
            </w:r>
            <w:r w:rsidRPr="00A2199B">
              <w:rPr>
                <w:rFonts w:asciiTheme="minorHAnsi" w:hAnsiTheme="minorHAnsi" w:cstheme="minorHAnsi"/>
                <w:i/>
                <w:iCs/>
                <w:color w:val="000000"/>
                <w:sz w:val="22"/>
                <w:szCs w:val="22"/>
              </w:rPr>
              <w:t>11.b.</w:t>
            </w:r>
          </w:p>
        </w:tc>
        <w:tc>
          <w:tcPr>
            <w:tcW w:w="5429" w:type="dxa"/>
            <w:vAlign w:val="bottom"/>
          </w:tcPr>
          <w:p w14:paraId="1141305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Non-parametric ANOVA (based on ranks)</w:t>
            </w:r>
          </w:p>
        </w:tc>
        <w:tc>
          <w:tcPr>
            <w:tcW w:w="2377" w:type="dxa"/>
            <w:vAlign w:val="bottom"/>
          </w:tcPr>
          <w:p w14:paraId="0CE94AC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335.163(8)(B)</w:t>
            </w:r>
          </w:p>
        </w:tc>
        <w:tc>
          <w:tcPr>
            <w:tcW w:w="639" w:type="dxa"/>
            <w:vAlign w:val="bottom"/>
          </w:tcPr>
          <w:p w14:paraId="6CE6C32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BDAA47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DE41A4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2D221A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2615B5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405EAB0" w14:textId="77777777" w:rsidTr="001C021E">
        <w:trPr>
          <w:jc w:val="center"/>
        </w:trPr>
        <w:tc>
          <w:tcPr>
            <w:tcW w:w="593" w:type="dxa"/>
            <w:vAlign w:val="bottom"/>
          </w:tcPr>
          <w:p w14:paraId="0773B59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1289</w:t>
            </w:r>
          </w:p>
        </w:tc>
        <w:tc>
          <w:tcPr>
            <w:tcW w:w="1387" w:type="dxa"/>
            <w:vAlign w:val="bottom"/>
          </w:tcPr>
          <w:p w14:paraId="7D0AD9C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VI.B.3.a.</w:t>
            </w:r>
            <w:r w:rsidRPr="00A2199B">
              <w:rPr>
                <w:rFonts w:asciiTheme="minorHAnsi" w:hAnsiTheme="minorHAnsi" w:cstheme="minorHAnsi"/>
                <w:i/>
                <w:iCs/>
                <w:color w:val="000000"/>
                <w:sz w:val="22"/>
                <w:szCs w:val="22"/>
              </w:rPr>
              <w:t>11.c.</w:t>
            </w:r>
          </w:p>
        </w:tc>
        <w:tc>
          <w:tcPr>
            <w:tcW w:w="5429" w:type="dxa"/>
            <w:vAlign w:val="bottom"/>
          </w:tcPr>
          <w:p w14:paraId="24521C7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Tolerance or prediction interval procedure</w:t>
            </w:r>
          </w:p>
        </w:tc>
        <w:tc>
          <w:tcPr>
            <w:tcW w:w="2377" w:type="dxa"/>
            <w:vAlign w:val="bottom"/>
          </w:tcPr>
          <w:p w14:paraId="7D1A9AE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335.163(8)(C)</w:t>
            </w:r>
          </w:p>
        </w:tc>
        <w:tc>
          <w:tcPr>
            <w:tcW w:w="639" w:type="dxa"/>
            <w:vAlign w:val="bottom"/>
          </w:tcPr>
          <w:p w14:paraId="00B681E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4A2C5B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389252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F6221D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2B9913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4C4F50F" w14:textId="77777777" w:rsidTr="001C021E">
        <w:trPr>
          <w:jc w:val="center"/>
        </w:trPr>
        <w:tc>
          <w:tcPr>
            <w:tcW w:w="593" w:type="dxa"/>
            <w:vAlign w:val="bottom"/>
          </w:tcPr>
          <w:p w14:paraId="620942B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1290</w:t>
            </w:r>
          </w:p>
        </w:tc>
        <w:tc>
          <w:tcPr>
            <w:tcW w:w="1387" w:type="dxa"/>
            <w:vAlign w:val="bottom"/>
          </w:tcPr>
          <w:p w14:paraId="185266F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VI.B.3.a.</w:t>
            </w:r>
            <w:r w:rsidRPr="00A2199B">
              <w:rPr>
                <w:rFonts w:asciiTheme="minorHAnsi" w:hAnsiTheme="minorHAnsi" w:cstheme="minorHAnsi"/>
                <w:i/>
                <w:iCs/>
                <w:color w:val="000000"/>
                <w:sz w:val="22"/>
                <w:szCs w:val="22"/>
              </w:rPr>
              <w:t>11.d.</w:t>
            </w:r>
          </w:p>
        </w:tc>
        <w:tc>
          <w:tcPr>
            <w:tcW w:w="5429" w:type="dxa"/>
            <w:vAlign w:val="bottom"/>
          </w:tcPr>
          <w:p w14:paraId="2C43DEF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Control chart approach</w:t>
            </w:r>
          </w:p>
        </w:tc>
        <w:tc>
          <w:tcPr>
            <w:tcW w:w="2377" w:type="dxa"/>
            <w:vAlign w:val="bottom"/>
          </w:tcPr>
          <w:p w14:paraId="42CD015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335.163(8)(D)</w:t>
            </w:r>
          </w:p>
        </w:tc>
        <w:tc>
          <w:tcPr>
            <w:tcW w:w="639" w:type="dxa"/>
            <w:vAlign w:val="bottom"/>
          </w:tcPr>
          <w:p w14:paraId="4DB96A7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D36BE8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8385D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5564F9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B37BFC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F36C7A6" w14:textId="77777777" w:rsidTr="001C021E">
        <w:trPr>
          <w:jc w:val="center"/>
        </w:trPr>
        <w:tc>
          <w:tcPr>
            <w:tcW w:w="593" w:type="dxa"/>
            <w:vAlign w:val="bottom"/>
          </w:tcPr>
          <w:p w14:paraId="52FA0A0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1291</w:t>
            </w:r>
          </w:p>
        </w:tc>
        <w:tc>
          <w:tcPr>
            <w:tcW w:w="1387" w:type="dxa"/>
            <w:vAlign w:val="bottom"/>
          </w:tcPr>
          <w:p w14:paraId="5D5F969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VI.B.3.a.</w:t>
            </w:r>
            <w:r w:rsidRPr="00A2199B">
              <w:rPr>
                <w:rFonts w:asciiTheme="minorHAnsi" w:hAnsiTheme="minorHAnsi" w:cstheme="minorHAnsi"/>
                <w:i/>
                <w:iCs/>
                <w:color w:val="000000"/>
                <w:sz w:val="22"/>
                <w:szCs w:val="22"/>
              </w:rPr>
              <w:t>12.e.</w:t>
            </w:r>
          </w:p>
        </w:tc>
        <w:tc>
          <w:tcPr>
            <w:tcW w:w="5429" w:type="dxa"/>
            <w:vAlign w:val="bottom"/>
          </w:tcPr>
          <w:p w14:paraId="372210B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Alternative approach approved by ED</w:t>
            </w:r>
          </w:p>
        </w:tc>
        <w:tc>
          <w:tcPr>
            <w:tcW w:w="2377" w:type="dxa"/>
            <w:vAlign w:val="bottom"/>
          </w:tcPr>
          <w:p w14:paraId="30E7930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335.163(8)(E)</w:t>
            </w:r>
          </w:p>
        </w:tc>
        <w:tc>
          <w:tcPr>
            <w:tcW w:w="639" w:type="dxa"/>
            <w:vAlign w:val="bottom"/>
          </w:tcPr>
          <w:p w14:paraId="3F00FC0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3D1ECD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776D7F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547972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67EF2D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87C7966" w14:textId="77777777" w:rsidTr="001C021E">
        <w:trPr>
          <w:jc w:val="center"/>
        </w:trPr>
        <w:tc>
          <w:tcPr>
            <w:tcW w:w="593" w:type="dxa"/>
            <w:vAlign w:val="bottom"/>
          </w:tcPr>
          <w:p w14:paraId="1395DED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1292</w:t>
            </w:r>
          </w:p>
        </w:tc>
        <w:tc>
          <w:tcPr>
            <w:tcW w:w="1387" w:type="dxa"/>
            <w:vAlign w:val="bottom"/>
          </w:tcPr>
          <w:p w14:paraId="7793503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VI.B.3.a.</w:t>
            </w:r>
            <w:r w:rsidRPr="00A2199B">
              <w:rPr>
                <w:rFonts w:asciiTheme="minorHAnsi" w:hAnsiTheme="minorHAnsi" w:cstheme="minorHAnsi"/>
                <w:i/>
                <w:iCs/>
                <w:color w:val="000000"/>
                <w:sz w:val="22"/>
                <w:szCs w:val="22"/>
              </w:rPr>
              <w:t>13.</w:t>
            </w:r>
          </w:p>
        </w:tc>
        <w:tc>
          <w:tcPr>
            <w:tcW w:w="5429" w:type="dxa"/>
            <w:vAlign w:val="bottom"/>
          </w:tcPr>
          <w:p w14:paraId="697889C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Any statistical method chosen under 335.163(8), must meet the performance standard as appropriate:</w:t>
            </w:r>
          </w:p>
        </w:tc>
        <w:tc>
          <w:tcPr>
            <w:tcW w:w="2377" w:type="dxa"/>
            <w:vAlign w:val="bottom"/>
          </w:tcPr>
          <w:p w14:paraId="504B25D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335.163(9)</w:t>
            </w:r>
          </w:p>
        </w:tc>
        <w:tc>
          <w:tcPr>
            <w:tcW w:w="639" w:type="dxa"/>
            <w:vAlign w:val="bottom"/>
          </w:tcPr>
          <w:p w14:paraId="6DF83F1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7992AD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A0DAA6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94F675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63C75B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A97AB7D" w14:textId="77777777" w:rsidTr="001C021E">
        <w:trPr>
          <w:jc w:val="center"/>
        </w:trPr>
        <w:tc>
          <w:tcPr>
            <w:tcW w:w="593" w:type="dxa"/>
            <w:vAlign w:val="bottom"/>
          </w:tcPr>
          <w:p w14:paraId="2A49ED0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1293</w:t>
            </w:r>
          </w:p>
        </w:tc>
        <w:tc>
          <w:tcPr>
            <w:tcW w:w="1387" w:type="dxa"/>
            <w:vAlign w:val="bottom"/>
          </w:tcPr>
          <w:p w14:paraId="711747D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VI.B.3.a.</w:t>
            </w:r>
            <w:r w:rsidRPr="00A2199B">
              <w:rPr>
                <w:rFonts w:asciiTheme="minorHAnsi" w:hAnsiTheme="minorHAnsi" w:cstheme="minorHAnsi"/>
                <w:i/>
                <w:iCs/>
                <w:color w:val="000000"/>
                <w:sz w:val="22"/>
                <w:szCs w:val="22"/>
              </w:rPr>
              <w:t>13.a.</w:t>
            </w:r>
          </w:p>
        </w:tc>
        <w:tc>
          <w:tcPr>
            <w:tcW w:w="5429" w:type="dxa"/>
            <w:vAlign w:val="bottom"/>
          </w:tcPr>
          <w:p w14:paraId="252BC73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Be appropriate to the distribution of chemical parameters and hazardous constituents</w:t>
            </w:r>
          </w:p>
        </w:tc>
        <w:tc>
          <w:tcPr>
            <w:tcW w:w="2377" w:type="dxa"/>
            <w:vAlign w:val="bottom"/>
          </w:tcPr>
          <w:p w14:paraId="1B86672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335.163(9)(A)</w:t>
            </w:r>
          </w:p>
        </w:tc>
        <w:tc>
          <w:tcPr>
            <w:tcW w:w="639" w:type="dxa"/>
            <w:vAlign w:val="bottom"/>
          </w:tcPr>
          <w:p w14:paraId="0E309C7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9EF2B6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761657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E7E45B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D4491B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37138D7" w14:textId="77777777" w:rsidTr="001C021E">
        <w:trPr>
          <w:jc w:val="center"/>
        </w:trPr>
        <w:tc>
          <w:tcPr>
            <w:tcW w:w="593" w:type="dxa"/>
            <w:vAlign w:val="bottom"/>
          </w:tcPr>
          <w:p w14:paraId="279AE4A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1294</w:t>
            </w:r>
          </w:p>
        </w:tc>
        <w:tc>
          <w:tcPr>
            <w:tcW w:w="1387" w:type="dxa"/>
            <w:vAlign w:val="bottom"/>
          </w:tcPr>
          <w:p w14:paraId="7C42B97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VI.B.3.a.</w:t>
            </w:r>
            <w:r w:rsidRPr="00A2199B">
              <w:rPr>
                <w:rFonts w:asciiTheme="minorHAnsi" w:hAnsiTheme="minorHAnsi" w:cstheme="minorHAnsi"/>
                <w:i/>
                <w:iCs/>
                <w:color w:val="000000"/>
                <w:sz w:val="22"/>
                <w:szCs w:val="22"/>
              </w:rPr>
              <w:t>13.b.</w:t>
            </w:r>
          </w:p>
        </w:tc>
        <w:tc>
          <w:tcPr>
            <w:tcW w:w="5429" w:type="dxa"/>
            <w:vAlign w:val="bottom"/>
          </w:tcPr>
          <w:p w14:paraId="26D1685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Test under Type 1 error level no less than 0.01 for each testing period</w:t>
            </w:r>
          </w:p>
        </w:tc>
        <w:tc>
          <w:tcPr>
            <w:tcW w:w="2377" w:type="dxa"/>
            <w:vAlign w:val="bottom"/>
          </w:tcPr>
          <w:p w14:paraId="4A9D8DB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335.163(9)(B)</w:t>
            </w:r>
          </w:p>
        </w:tc>
        <w:tc>
          <w:tcPr>
            <w:tcW w:w="639" w:type="dxa"/>
            <w:vAlign w:val="bottom"/>
          </w:tcPr>
          <w:p w14:paraId="1952FF8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021813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065C92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BE3D32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E27AF0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29A668E" w14:textId="77777777" w:rsidTr="001C021E">
        <w:trPr>
          <w:jc w:val="center"/>
        </w:trPr>
        <w:tc>
          <w:tcPr>
            <w:tcW w:w="593" w:type="dxa"/>
            <w:vAlign w:val="bottom"/>
          </w:tcPr>
          <w:p w14:paraId="499E5F8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1295</w:t>
            </w:r>
          </w:p>
        </w:tc>
        <w:tc>
          <w:tcPr>
            <w:tcW w:w="1387" w:type="dxa"/>
            <w:vAlign w:val="bottom"/>
          </w:tcPr>
          <w:p w14:paraId="5BC3AC9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VI.B.3.a.</w:t>
            </w:r>
            <w:r w:rsidRPr="00A2199B">
              <w:rPr>
                <w:rFonts w:asciiTheme="minorHAnsi" w:hAnsiTheme="minorHAnsi" w:cstheme="minorHAnsi"/>
                <w:i/>
                <w:iCs/>
                <w:color w:val="000000"/>
                <w:sz w:val="22"/>
                <w:szCs w:val="22"/>
              </w:rPr>
              <w:t>13.c.</w:t>
            </w:r>
          </w:p>
        </w:tc>
        <w:tc>
          <w:tcPr>
            <w:tcW w:w="5429" w:type="dxa"/>
            <w:vAlign w:val="bottom"/>
          </w:tcPr>
          <w:p w14:paraId="7CBFE71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Indicate whether a Control chart approach is to be used</w:t>
            </w:r>
          </w:p>
        </w:tc>
        <w:tc>
          <w:tcPr>
            <w:tcW w:w="2377" w:type="dxa"/>
            <w:vAlign w:val="bottom"/>
          </w:tcPr>
          <w:p w14:paraId="6910D12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335.163(9)(C)</w:t>
            </w:r>
          </w:p>
        </w:tc>
        <w:tc>
          <w:tcPr>
            <w:tcW w:w="639" w:type="dxa"/>
            <w:vAlign w:val="bottom"/>
          </w:tcPr>
          <w:p w14:paraId="45343B0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FCA4DE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F1C154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369F83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36486F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E45DEFE" w14:textId="77777777" w:rsidTr="001C021E">
        <w:trPr>
          <w:jc w:val="center"/>
        </w:trPr>
        <w:tc>
          <w:tcPr>
            <w:tcW w:w="593" w:type="dxa"/>
            <w:vAlign w:val="bottom"/>
          </w:tcPr>
          <w:p w14:paraId="085D319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1296</w:t>
            </w:r>
          </w:p>
        </w:tc>
        <w:tc>
          <w:tcPr>
            <w:tcW w:w="1387" w:type="dxa"/>
            <w:vAlign w:val="bottom"/>
          </w:tcPr>
          <w:p w14:paraId="7A44968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VI.B.3.a.</w:t>
            </w:r>
            <w:r w:rsidRPr="00A2199B">
              <w:rPr>
                <w:rFonts w:asciiTheme="minorHAnsi" w:hAnsiTheme="minorHAnsi" w:cstheme="minorHAnsi"/>
                <w:i/>
                <w:iCs/>
                <w:color w:val="000000"/>
                <w:sz w:val="22"/>
                <w:szCs w:val="22"/>
              </w:rPr>
              <w:t>13.d.</w:t>
            </w:r>
          </w:p>
        </w:tc>
        <w:tc>
          <w:tcPr>
            <w:tcW w:w="5429" w:type="dxa"/>
            <w:vAlign w:val="bottom"/>
          </w:tcPr>
          <w:p w14:paraId="344F414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 tolerance interval or prediction interval is used: the report must include levels of confidence, tolerance intervals, and % population</w:t>
            </w:r>
          </w:p>
        </w:tc>
        <w:tc>
          <w:tcPr>
            <w:tcW w:w="2377" w:type="dxa"/>
            <w:vAlign w:val="bottom"/>
          </w:tcPr>
          <w:p w14:paraId="5F8866C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335.163(9)(D)</w:t>
            </w:r>
          </w:p>
        </w:tc>
        <w:tc>
          <w:tcPr>
            <w:tcW w:w="639" w:type="dxa"/>
            <w:vAlign w:val="bottom"/>
          </w:tcPr>
          <w:p w14:paraId="0EDB072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3AD50F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B089EC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4BFF9D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3E11DE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4C1F89F" w14:textId="77777777" w:rsidTr="001C021E">
        <w:trPr>
          <w:jc w:val="center"/>
        </w:trPr>
        <w:tc>
          <w:tcPr>
            <w:tcW w:w="593" w:type="dxa"/>
            <w:vAlign w:val="bottom"/>
          </w:tcPr>
          <w:p w14:paraId="5988A49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1297</w:t>
            </w:r>
          </w:p>
        </w:tc>
        <w:tc>
          <w:tcPr>
            <w:tcW w:w="1387" w:type="dxa"/>
            <w:vAlign w:val="bottom"/>
          </w:tcPr>
          <w:p w14:paraId="6A1E36E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VI.B.3.a.</w:t>
            </w:r>
            <w:r w:rsidRPr="00A2199B">
              <w:rPr>
                <w:rFonts w:asciiTheme="minorHAnsi" w:hAnsiTheme="minorHAnsi" w:cstheme="minorHAnsi"/>
                <w:i/>
                <w:iCs/>
                <w:color w:val="000000"/>
                <w:sz w:val="22"/>
                <w:szCs w:val="22"/>
              </w:rPr>
              <w:t>13.e.</w:t>
            </w:r>
          </w:p>
        </w:tc>
        <w:tc>
          <w:tcPr>
            <w:tcW w:w="5429" w:type="dxa"/>
            <w:vAlign w:val="bottom"/>
          </w:tcPr>
          <w:p w14:paraId="242D08C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Expected or predicted Practical Quantitation Limit (PQL)</w:t>
            </w:r>
          </w:p>
        </w:tc>
        <w:tc>
          <w:tcPr>
            <w:tcW w:w="2377" w:type="dxa"/>
            <w:vAlign w:val="bottom"/>
          </w:tcPr>
          <w:p w14:paraId="6EB73B8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335.163(9)(E)</w:t>
            </w:r>
          </w:p>
        </w:tc>
        <w:tc>
          <w:tcPr>
            <w:tcW w:w="639" w:type="dxa"/>
            <w:vAlign w:val="bottom"/>
          </w:tcPr>
          <w:p w14:paraId="06734D1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062055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B72953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5D45AC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EABED7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46A87CB" w14:textId="77777777" w:rsidTr="001C021E">
        <w:trPr>
          <w:jc w:val="center"/>
        </w:trPr>
        <w:tc>
          <w:tcPr>
            <w:tcW w:w="593" w:type="dxa"/>
            <w:vAlign w:val="bottom"/>
          </w:tcPr>
          <w:p w14:paraId="506BD86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1298</w:t>
            </w:r>
          </w:p>
        </w:tc>
        <w:tc>
          <w:tcPr>
            <w:tcW w:w="1387" w:type="dxa"/>
            <w:vAlign w:val="bottom"/>
          </w:tcPr>
          <w:p w14:paraId="5459F64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VI.B.3.a.</w:t>
            </w:r>
            <w:r w:rsidRPr="00A2199B">
              <w:rPr>
                <w:rFonts w:asciiTheme="minorHAnsi" w:hAnsiTheme="minorHAnsi" w:cstheme="minorHAnsi"/>
                <w:i/>
                <w:iCs/>
                <w:color w:val="000000"/>
                <w:sz w:val="22"/>
                <w:szCs w:val="22"/>
              </w:rPr>
              <w:t>13.f.</w:t>
            </w:r>
          </w:p>
        </w:tc>
        <w:tc>
          <w:tcPr>
            <w:tcW w:w="5429" w:type="dxa"/>
            <w:vAlign w:val="bottom"/>
          </w:tcPr>
          <w:p w14:paraId="1A4AF71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Procedures to control or correct seasonal and spatial variability</w:t>
            </w:r>
          </w:p>
        </w:tc>
        <w:tc>
          <w:tcPr>
            <w:tcW w:w="2377" w:type="dxa"/>
            <w:vAlign w:val="bottom"/>
          </w:tcPr>
          <w:p w14:paraId="48F5DE4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335.163(9)(F)</w:t>
            </w:r>
          </w:p>
        </w:tc>
        <w:tc>
          <w:tcPr>
            <w:tcW w:w="639" w:type="dxa"/>
            <w:vAlign w:val="bottom"/>
          </w:tcPr>
          <w:p w14:paraId="1B5D617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87044D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60D60D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A49F5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24AA36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78CA38B" w14:textId="77777777" w:rsidTr="001C021E">
        <w:trPr>
          <w:jc w:val="center"/>
        </w:trPr>
        <w:tc>
          <w:tcPr>
            <w:tcW w:w="593" w:type="dxa"/>
            <w:vAlign w:val="bottom"/>
          </w:tcPr>
          <w:p w14:paraId="45E8627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1299</w:t>
            </w:r>
          </w:p>
        </w:tc>
        <w:tc>
          <w:tcPr>
            <w:tcW w:w="1387" w:type="dxa"/>
            <w:vAlign w:val="bottom"/>
          </w:tcPr>
          <w:p w14:paraId="7F175D4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VI.B.3.a.</w:t>
            </w:r>
            <w:r w:rsidRPr="00A2199B">
              <w:rPr>
                <w:rFonts w:asciiTheme="minorHAnsi" w:hAnsiTheme="minorHAnsi" w:cstheme="minorHAnsi"/>
                <w:i/>
                <w:iCs/>
                <w:color w:val="000000"/>
                <w:sz w:val="22"/>
                <w:szCs w:val="22"/>
              </w:rPr>
              <w:t>14.</w:t>
            </w:r>
          </w:p>
        </w:tc>
        <w:tc>
          <w:tcPr>
            <w:tcW w:w="5429" w:type="dxa"/>
            <w:vAlign w:val="bottom"/>
          </w:tcPr>
          <w:p w14:paraId="3E616C8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Groundwater monitoring data must be maintained at the facility operating record</w:t>
            </w:r>
          </w:p>
        </w:tc>
        <w:tc>
          <w:tcPr>
            <w:tcW w:w="2377" w:type="dxa"/>
            <w:vAlign w:val="bottom"/>
          </w:tcPr>
          <w:p w14:paraId="3A8CDEF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335.163(10)</w:t>
            </w:r>
          </w:p>
        </w:tc>
        <w:tc>
          <w:tcPr>
            <w:tcW w:w="639" w:type="dxa"/>
            <w:vAlign w:val="bottom"/>
          </w:tcPr>
          <w:p w14:paraId="4953845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4092E8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F4A2BD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B7F845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6048C7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79B163F" w14:textId="77777777" w:rsidTr="001C021E">
        <w:trPr>
          <w:jc w:val="center"/>
        </w:trPr>
        <w:tc>
          <w:tcPr>
            <w:tcW w:w="593" w:type="dxa"/>
            <w:vAlign w:val="bottom"/>
          </w:tcPr>
          <w:p w14:paraId="396AD2D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1300</w:t>
            </w:r>
          </w:p>
        </w:tc>
        <w:tc>
          <w:tcPr>
            <w:tcW w:w="1387" w:type="dxa"/>
            <w:vAlign w:val="bottom"/>
          </w:tcPr>
          <w:p w14:paraId="5226E5D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VI.B.3.a.</w:t>
            </w:r>
            <w:r w:rsidRPr="00A2199B">
              <w:rPr>
                <w:rFonts w:asciiTheme="minorHAnsi" w:hAnsiTheme="minorHAnsi" w:cstheme="minorHAnsi"/>
                <w:i/>
                <w:iCs/>
                <w:color w:val="000000"/>
                <w:sz w:val="22"/>
                <w:szCs w:val="22"/>
              </w:rPr>
              <w:t>15.</w:t>
            </w:r>
          </w:p>
        </w:tc>
        <w:tc>
          <w:tcPr>
            <w:tcW w:w="5429" w:type="dxa"/>
            <w:vAlign w:val="bottom"/>
          </w:tcPr>
          <w:p w14:paraId="394CF06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Detection monitoring program must establish:</w:t>
            </w:r>
          </w:p>
        </w:tc>
        <w:tc>
          <w:tcPr>
            <w:tcW w:w="2377" w:type="dxa"/>
            <w:vAlign w:val="bottom"/>
          </w:tcPr>
          <w:p w14:paraId="57AF843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335.164</w:t>
            </w:r>
          </w:p>
        </w:tc>
        <w:tc>
          <w:tcPr>
            <w:tcW w:w="639" w:type="dxa"/>
            <w:vAlign w:val="bottom"/>
          </w:tcPr>
          <w:p w14:paraId="036F57C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186DFB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E41E77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15AAF7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F09D77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F39C189" w14:textId="77777777" w:rsidTr="001C021E">
        <w:trPr>
          <w:jc w:val="center"/>
        </w:trPr>
        <w:tc>
          <w:tcPr>
            <w:tcW w:w="593" w:type="dxa"/>
            <w:vAlign w:val="bottom"/>
          </w:tcPr>
          <w:p w14:paraId="33B11C9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1301</w:t>
            </w:r>
          </w:p>
        </w:tc>
        <w:tc>
          <w:tcPr>
            <w:tcW w:w="1387" w:type="dxa"/>
            <w:vAlign w:val="bottom"/>
          </w:tcPr>
          <w:p w14:paraId="2CA2C56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VI.B.3.a.</w:t>
            </w:r>
            <w:r w:rsidRPr="00A2199B">
              <w:rPr>
                <w:rFonts w:asciiTheme="minorHAnsi" w:hAnsiTheme="minorHAnsi" w:cstheme="minorHAnsi"/>
                <w:i/>
                <w:iCs/>
                <w:color w:val="000000"/>
                <w:sz w:val="22"/>
                <w:szCs w:val="22"/>
              </w:rPr>
              <w:t>15.a.</w:t>
            </w:r>
          </w:p>
        </w:tc>
        <w:tc>
          <w:tcPr>
            <w:tcW w:w="5429" w:type="dxa"/>
            <w:vAlign w:val="bottom"/>
          </w:tcPr>
          <w:p w14:paraId="7B7C574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Indicator parameters, waste constituents, reaction products to be monitored</w:t>
            </w:r>
          </w:p>
        </w:tc>
        <w:tc>
          <w:tcPr>
            <w:tcW w:w="2377" w:type="dxa"/>
            <w:vAlign w:val="bottom"/>
          </w:tcPr>
          <w:p w14:paraId="6C2E6FC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335.164(1)</w:t>
            </w:r>
          </w:p>
        </w:tc>
        <w:tc>
          <w:tcPr>
            <w:tcW w:w="639" w:type="dxa"/>
            <w:vAlign w:val="bottom"/>
          </w:tcPr>
          <w:p w14:paraId="4C84004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F0BD14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367713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26E693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0C6A1C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D49B546" w14:textId="77777777" w:rsidTr="001C021E">
        <w:trPr>
          <w:jc w:val="center"/>
        </w:trPr>
        <w:tc>
          <w:tcPr>
            <w:tcW w:w="593" w:type="dxa"/>
            <w:vAlign w:val="bottom"/>
          </w:tcPr>
          <w:p w14:paraId="15C287F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1302</w:t>
            </w:r>
          </w:p>
        </w:tc>
        <w:tc>
          <w:tcPr>
            <w:tcW w:w="1387" w:type="dxa"/>
            <w:vAlign w:val="bottom"/>
          </w:tcPr>
          <w:p w14:paraId="62E7482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VI.B.3.a.</w:t>
            </w:r>
            <w:r w:rsidRPr="00A2199B">
              <w:rPr>
                <w:rFonts w:asciiTheme="minorHAnsi" w:hAnsiTheme="minorHAnsi" w:cstheme="minorHAnsi"/>
                <w:i/>
                <w:iCs/>
                <w:color w:val="000000"/>
                <w:sz w:val="22"/>
                <w:szCs w:val="22"/>
              </w:rPr>
              <w:t>15.b.</w:t>
            </w:r>
          </w:p>
        </w:tc>
        <w:tc>
          <w:tcPr>
            <w:tcW w:w="5429" w:type="dxa"/>
            <w:vAlign w:val="bottom"/>
          </w:tcPr>
          <w:p w14:paraId="5DC8D5B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Types, quantities, and concentrations of constituents</w:t>
            </w:r>
          </w:p>
        </w:tc>
        <w:tc>
          <w:tcPr>
            <w:tcW w:w="2377" w:type="dxa"/>
            <w:vAlign w:val="bottom"/>
          </w:tcPr>
          <w:p w14:paraId="7CBABDF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335.164(1)(A)</w:t>
            </w:r>
          </w:p>
        </w:tc>
        <w:tc>
          <w:tcPr>
            <w:tcW w:w="639" w:type="dxa"/>
            <w:vAlign w:val="bottom"/>
          </w:tcPr>
          <w:p w14:paraId="2317992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B5C66B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2DDF8C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89E239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5C8394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96A6001" w14:textId="77777777" w:rsidTr="001C021E">
        <w:trPr>
          <w:jc w:val="center"/>
        </w:trPr>
        <w:tc>
          <w:tcPr>
            <w:tcW w:w="593" w:type="dxa"/>
            <w:vAlign w:val="bottom"/>
          </w:tcPr>
          <w:p w14:paraId="3FBC3AE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1303</w:t>
            </w:r>
          </w:p>
        </w:tc>
        <w:tc>
          <w:tcPr>
            <w:tcW w:w="1387" w:type="dxa"/>
            <w:vAlign w:val="bottom"/>
          </w:tcPr>
          <w:p w14:paraId="332BE511" w14:textId="77777777" w:rsidR="00D30D2C" w:rsidRPr="00A2199B" w:rsidRDefault="00D30D2C" w:rsidP="00A45380">
            <w:pPr>
              <w:tabs>
                <w:tab w:val="clear" w:pos="720"/>
              </w:tabs>
              <w:spacing w:before="0" w:after="0"/>
              <w:rPr>
                <w:rFonts w:asciiTheme="minorHAnsi" w:hAnsiTheme="minorHAnsi" w:cstheme="minorHAnsi"/>
                <w:i/>
                <w:iCs/>
                <w:color w:val="000000"/>
                <w:sz w:val="22"/>
                <w:szCs w:val="22"/>
              </w:rPr>
            </w:pPr>
            <w:r w:rsidRPr="00A2199B">
              <w:rPr>
                <w:rFonts w:asciiTheme="minorHAnsi" w:hAnsiTheme="minorHAnsi" w:cstheme="minorHAnsi"/>
                <w:color w:val="000000"/>
                <w:sz w:val="22"/>
                <w:szCs w:val="22"/>
              </w:rPr>
              <w:t>VI.B.3.a.</w:t>
            </w:r>
            <w:r w:rsidRPr="00A2199B">
              <w:rPr>
                <w:rFonts w:asciiTheme="minorHAnsi" w:hAnsiTheme="minorHAnsi" w:cstheme="minorHAnsi"/>
                <w:i/>
                <w:iCs/>
                <w:color w:val="000000"/>
                <w:sz w:val="22"/>
                <w:szCs w:val="22"/>
              </w:rPr>
              <w:t>15.c.</w:t>
            </w:r>
          </w:p>
        </w:tc>
        <w:tc>
          <w:tcPr>
            <w:tcW w:w="5429" w:type="dxa"/>
            <w:vAlign w:val="bottom"/>
          </w:tcPr>
          <w:p w14:paraId="35FF856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Mobility, stability, and persistence of waste constituents or reaction products in the unsaturated zone</w:t>
            </w:r>
          </w:p>
        </w:tc>
        <w:tc>
          <w:tcPr>
            <w:tcW w:w="2377" w:type="dxa"/>
            <w:vAlign w:val="bottom"/>
          </w:tcPr>
          <w:p w14:paraId="26ADC48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335.164(1)(B)</w:t>
            </w:r>
          </w:p>
        </w:tc>
        <w:tc>
          <w:tcPr>
            <w:tcW w:w="639" w:type="dxa"/>
            <w:vAlign w:val="bottom"/>
          </w:tcPr>
          <w:p w14:paraId="7358DE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364AF0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89B815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0BD289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3CA0D3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BDF8913" w14:textId="77777777" w:rsidTr="001C021E">
        <w:trPr>
          <w:jc w:val="center"/>
        </w:trPr>
        <w:tc>
          <w:tcPr>
            <w:tcW w:w="593" w:type="dxa"/>
            <w:vAlign w:val="bottom"/>
          </w:tcPr>
          <w:p w14:paraId="30F202D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1304</w:t>
            </w:r>
          </w:p>
        </w:tc>
        <w:tc>
          <w:tcPr>
            <w:tcW w:w="1387" w:type="dxa"/>
            <w:vAlign w:val="bottom"/>
          </w:tcPr>
          <w:p w14:paraId="4F6300D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VI.B.3.a.</w:t>
            </w:r>
            <w:r w:rsidRPr="00A2199B">
              <w:rPr>
                <w:rFonts w:asciiTheme="minorHAnsi" w:hAnsiTheme="minorHAnsi" w:cstheme="minorHAnsi"/>
                <w:i/>
                <w:iCs/>
                <w:color w:val="000000"/>
                <w:sz w:val="22"/>
                <w:szCs w:val="22"/>
              </w:rPr>
              <w:t>15.d.</w:t>
            </w:r>
          </w:p>
        </w:tc>
        <w:tc>
          <w:tcPr>
            <w:tcW w:w="5429" w:type="dxa"/>
            <w:vAlign w:val="bottom"/>
          </w:tcPr>
          <w:p w14:paraId="2423133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Detection of indicator parameters</w:t>
            </w:r>
          </w:p>
        </w:tc>
        <w:tc>
          <w:tcPr>
            <w:tcW w:w="2377" w:type="dxa"/>
            <w:vAlign w:val="bottom"/>
          </w:tcPr>
          <w:p w14:paraId="70A3FA4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335.164(1)(C)</w:t>
            </w:r>
          </w:p>
        </w:tc>
        <w:tc>
          <w:tcPr>
            <w:tcW w:w="639" w:type="dxa"/>
            <w:vAlign w:val="bottom"/>
          </w:tcPr>
          <w:p w14:paraId="5DC5F1A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DD3740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415D48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4881A0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45BABE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BE68C24" w14:textId="77777777" w:rsidTr="001C021E">
        <w:trPr>
          <w:jc w:val="center"/>
        </w:trPr>
        <w:tc>
          <w:tcPr>
            <w:tcW w:w="593" w:type="dxa"/>
            <w:vAlign w:val="bottom"/>
          </w:tcPr>
          <w:p w14:paraId="599A7FE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1305</w:t>
            </w:r>
          </w:p>
        </w:tc>
        <w:tc>
          <w:tcPr>
            <w:tcW w:w="1387" w:type="dxa"/>
            <w:vAlign w:val="bottom"/>
          </w:tcPr>
          <w:p w14:paraId="1729D79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VI.B.3.a.</w:t>
            </w:r>
            <w:r w:rsidRPr="00A2199B">
              <w:rPr>
                <w:rFonts w:asciiTheme="minorHAnsi" w:hAnsiTheme="minorHAnsi" w:cstheme="minorHAnsi"/>
                <w:i/>
                <w:iCs/>
                <w:color w:val="000000"/>
                <w:sz w:val="22"/>
                <w:szCs w:val="22"/>
              </w:rPr>
              <w:t>15.e.</w:t>
            </w:r>
          </w:p>
        </w:tc>
        <w:tc>
          <w:tcPr>
            <w:tcW w:w="5429" w:type="dxa"/>
            <w:vAlign w:val="bottom"/>
          </w:tcPr>
          <w:p w14:paraId="3B40ED2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Concentrations or values and coefficients of variation of proposed monitoring parameters or constituents in the background</w:t>
            </w:r>
          </w:p>
        </w:tc>
        <w:tc>
          <w:tcPr>
            <w:tcW w:w="2377" w:type="dxa"/>
            <w:vAlign w:val="bottom"/>
          </w:tcPr>
          <w:p w14:paraId="44D6286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335.164(1)(D)</w:t>
            </w:r>
          </w:p>
        </w:tc>
        <w:tc>
          <w:tcPr>
            <w:tcW w:w="639" w:type="dxa"/>
            <w:vAlign w:val="bottom"/>
          </w:tcPr>
          <w:p w14:paraId="66D9360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5FAD4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2BEEAA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13C429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FD43AF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3E99BF2" w14:textId="77777777" w:rsidTr="001C021E">
        <w:trPr>
          <w:jc w:val="center"/>
        </w:trPr>
        <w:tc>
          <w:tcPr>
            <w:tcW w:w="593" w:type="dxa"/>
            <w:vAlign w:val="bottom"/>
          </w:tcPr>
          <w:p w14:paraId="469B115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1306</w:t>
            </w:r>
          </w:p>
        </w:tc>
        <w:tc>
          <w:tcPr>
            <w:tcW w:w="1387" w:type="dxa"/>
            <w:vAlign w:val="bottom"/>
          </w:tcPr>
          <w:p w14:paraId="45F48B9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VI.B.3.a.</w:t>
            </w:r>
            <w:r w:rsidRPr="00A2199B">
              <w:rPr>
                <w:rFonts w:asciiTheme="minorHAnsi" w:hAnsiTheme="minorHAnsi" w:cstheme="minorHAnsi"/>
                <w:i/>
                <w:iCs/>
                <w:color w:val="000000"/>
                <w:sz w:val="22"/>
                <w:szCs w:val="22"/>
              </w:rPr>
              <w:t>16.</w:t>
            </w:r>
          </w:p>
        </w:tc>
        <w:tc>
          <w:tcPr>
            <w:tcW w:w="5429" w:type="dxa"/>
            <w:vAlign w:val="bottom"/>
          </w:tcPr>
          <w:p w14:paraId="519C3C6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Groundwater monitoring system is at the compliance point specified under 335.161</w:t>
            </w:r>
          </w:p>
        </w:tc>
        <w:tc>
          <w:tcPr>
            <w:tcW w:w="2377" w:type="dxa"/>
            <w:vAlign w:val="bottom"/>
          </w:tcPr>
          <w:p w14:paraId="71C5403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335.164(2)</w:t>
            </w:r>
          </w:p>
        </w:tc>
        <w:tc>
          <w:tcPr>
            <w:tcW w:w="639" w:type="dxa"/>
            <w:vAlign w:val="bottom"/>
          </w:tcPr>
          <w:p w14:paraId="373E265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651009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C91654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0E7DB6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9D9644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74EBDC2" w14:textId="77777777" w:rsidTr="001C021E">
        <w:trPr>
          <w:jc w:val="center"/>
        </w:trPr>
        <w:tc>
          <w:tcPr>
            <w:tcW w:w="593" w:type="dxa"/>
            <w:vAlign w:val="bottom"/>
          </w:tcPr>
          <w:p w14:paraId="341033C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1307</w:t>
            </w:r>
          </w:p>
        </w:tc>
        <w:tc>
          <w:tcPr>
            <w:tcW w:w="1387" w:type="dxa"/>
            <w:vAlign w:val="bottom"/>
          </w:tcPr>
          <w:p w14:paraId="6CA05C1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VI.B.3.a.</w:t>
            </w:r>
            <w:r w:rsidRPr="00A2199B">
              <w:rPr>
                <w:rFonts w:asciiTheme="minorHAnsi" w:hAnsiTheme="minorHAnsi" w:cstheme="minorHAnsi"/>
                <w:i/>
                <w:iCs/>
                <w:color w:val="000000"/>
                <w:sz w:val="22"/>
                <w:szCs w:val="22"/>
              </w:rPr>
              <w:t>17.</w:t>
            </w:r>
          </w:p>
        </w:tc>
        <w:tc>
          <w:tcPr>
            <w:tcW w:w="5429" w:type="dxa"/>
            <w:vAlign w:val="bottom"/>
          </w:tcPr>
          <w:p w14:paraId="5EF9108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Chemical parameter and hazardous constituents per 335.163(7)</w:t>
            </w:r>
          </w:p>
        </w:tc>
        <w:tc>
          <w:tcPr>
            <w:tcW w:w="2377" w:type="dxa"/>
            <w:vAlign w:val="bottom"/>
          </w:tcPr>
          <w:p w14:paraId="13FB095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335.164(3)</w:t>
            </w:r>
          </w:p>
        </w:tc>
        <w:tc>
          <w:tcPr>
            <w:tcW w:w="639" w:type="dxa"/>
            <w:vAlign w:val="bottom"/>
          </w:tcPr>
          <w:p w14:paraId="20A23EB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B4C28A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3C151E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A70220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AD70E5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7DA826D" w14:textId="77777777" w:rsidTr="001C021E">
        <w:trPr>
          <w:jc w:val="center"/>
        </w:trPr>
        <w:tc>
          <w:tcPr>
            <w:tcW w:w="593" w:type="dxa"/>
            <w:vAlign w:val="bottom"/>
          </w:tcPr>
          <w:p w14:paraId="42D2894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1308</w:t>
            </w:r>
          </w:p>
        </w:tc>
        <w:tc>
          <w:tcPr>
            <w:tcW w:w="1387" w:type="dxa"/>
            <w:vAlign w:val="bottom"/>
          </w:tcPr>
          <w:p w14:paraId="21E84AE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VI.B.3.a.</w:t>
            </w:r>
            <w:r w:rsidRPr="00A2199B">
              <w:rPr>
                <w:rFonts w:asciiTheme="minorHAnsi" w:hAnsiTheme="minorHAnsi" w:cstheme="minorHAnsi"/>
                <w:i/>
                <w:iCs/>
                <w:color w:val="000000"/>
                <w:sz w:val="22"/>
                <w:szCs w:val="22"/>
              </w:rPr>
              <w:t>18.</w:t>
            </w:r>
          </w:p>
        </w:tc>
        <w:tc>
          <w:tcPr>
            <w:tcW w:w="5429" w:type="dxa"/>
            <w:vAlign w:val="bottom"/>
          </w:tcPr>
          <w:p w14:paraId="678EFE1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Background groundwater concentration values for proposed parameters</w:t>
            </w:r>
          </w:p>
        </w:tc>
        <w:tc>
          <w:tcPr>
            <w:tcW w:w="2377" w:type="dxa"/>
            <w:vAlign w:val="bottom"/>
          </w:tcPr>
          <w:p w14:paraId="73B5FD8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335.164(3)(A-C)</w:t>
            </w:r>
          </w:p>
        </w:tc>
        <w:tc>
          <w:tcPr>
            <w:tcW w:w="639" w:type="dxa"/>
            <w:vAlign w:val="bottom"/>
          </w:tcPr>
          <w:p w14:paraId="27CC5A6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5B5993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2C3540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A7B7F3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ECC1F5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340222C" w14:textId="77777777" w:rsidTr="001C021E">
        <w:trPr>
          <w:jc w:val="center"/>
        </w:trPr>
        <w:tc>
          <w:tcPr>
            <w:tcW w:w="593" w:type="dxa"/>
            <w:vAlign w:val="bottom"/>
          </w:tcPr>
          <w:p w14:paraId="24CA702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1309</w:t>
            </w:r>
          </w:p>
        </w:tc>
        <w:tc>
          <w:tcPr>
            <w:tcW w:w="1387" w:type="dxa"/>
            <w:vAlign w:val="bottom"/>
          </w:tcPr>
          <w:p w14:paraId="053E73B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VI.B.3.a.</w:t>
            </w:r>
            <w:r w:rsidRPr="00A2199B">
              <w:rPr>
                <w:rFonts w:asciiTheme="minorHAnsi" w:hAnsiTheme="minorHAnsi" w:cstheme="minorHAnsi"/>
                <w:i/>
                <w:iCs/>
                <w:color w:val="000000"/>
                <w:sz w:val="22"/>
                <w:szCs w:val="22"/>
              </w:rPr>
              <w:t>19.</w:t>
            </w:r>
          </w:p>
        </w:tc>
        <w:tc>
          <w:tcPr>
            <w:tcW w:w="5429" w:type="dxa"/>
            <w:vAlign w:val="bottom"/>
          </w:tcPr>
          <w:p w14:paraId="47EA3FF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Frequencies for collecting samples and conducting statistical tests</w:t>
            </w:r>
          </w:p>
        </w:tc>
        <w:tc>
          <w:tcPr>
            <w:tcW w:w="2377" w:type="dxa"/>
            <w:vAlign w:val="bottom"/>
          </w:tcPr>
          <w:p w14:paraId="00A4FD0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335.164(4)</w:t>
            </w:r>
          </w:p>
        </w:tc>
        <w:tc>
          <w:tcPr>
            <w:tcW w:w="639" w:type="dxa"/>
            <w:vAlign w:val="bottom"/>
          </w:tcPr>
          <w:p w14:paraId="548C2A5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041574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5BDED8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24EFAE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AFBA6F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44E5AEF" w14:textId="77777777" w:rsidTr="00D9693A">
        <w:trPr>
          <w:jc w:val="center"/>
        </w:trPr>
        <w:tc>
          <w:tcPr>
            <w:tcW w:w="593" w:type="dxa"/>
            <w:tcBorders>
              <w:bottom w:val="single" w:sz="4" w:space="0" w:color="auto"/>
            </w:tcBorders>
            <w:vAlign w:val="bottom"/>
          </w:tcPr>
          <w:p w14:paraId="7E6BDBC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1310</w:t>
            </w:r>
          </w:p>
        </w:tc>
        <w:tc>
          <w:tcPr>
            <w:tcW w:w="1387" w:type="dxa"/>
            <w:tcBorders>
              <w:bottom w:val="single" w:sz="4" w:space="0" w:color="auto"/>
            </w:tcBorders>
            <w:vAlign w:val="bottom"/>
          </w:tcPr>
          <w:p w14:paraId="0ADB73C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VI.B.3.a.</w:t>
            </w:r>
            <w:r w:rsidRPr="00A2199B">
              <w:rPr>
                <w:rFonts w:asciiTheme="minorHAnsi" w:hAnsiTheme="minorHAnsi" w:cstheme="minorHAnsi"/>
                <w:i/>
                <w:iCs/>
                <w:color w:val="000000"/>
                <w:sz w:val="22"/>
                <w:szCs w:val="22"/>
              </w:rPr>
              <w:t>20.</w:t>
            </w:r>
          </w:p>
        </w:tc>
        <w:tc>
          <w:tcPr>
            <w:tcW w:w="5429" w:type="dxa"/>
            <w:tcBorders>
              <w:bottom w:val="single" w:sz="4" w:space="0" w:color="auto"/>
            </w:tcBorders>
            <w:vAlign w:val="bottom"/>
          </w:tcPr>
          <w:p w14:paraId="1FF5775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Statistically significant increase in any constituent or parameter capable of being identified at any compliance point monitoring well</w:t>
            </w:r>
          </w:p>
        </w:tc>
        <w:tc>
          <w:tcPr>
            <w:tcW w:w="2377" w:type="dxa"/>
            <w:tcBorders>
              <w:bottom w:val="single" w:sz="4" w:space="0" w:color="auto"/>
            </w:tcBorders>
            <w:vAlign w:val="bottom"/>
          </w:tcPr>
          <w:p w14:paraId="26EFA9C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335.164(6-7)</w:t>
            </w:r>
          </w:p>
        </w:tc>
        <w:tc>
          <w:tcPr>
            <w:tcW w:w="639" w:type="dxa"/>
            <w:vAlign w:val="bottom"/>
          </w:tcPr>
          <w:p w14:paraId="5351367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DA2969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179181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D9F265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D8DCF1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6F21424" w14:textId="77777777" w:rsidTr="00D9693A">
        <w:trPr>
          <w:jc w:val="center"/>
        </w:trPr>
        <w:tc>
          <w:tcPr>
            <w:tcW w:w="593" w:type="dxa"/>
            <w:shd w:val="clear" w:color="auto" w:fill="D9D9D9" w:themeFill="background1" w:themeFillShade="D9"/>
            <w:vAlign w:val="bottom"/>
          </w:tcPr>
          <w:p w14:paraId="1D03316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1311</w:t>
            </w:r>
          </w:p>
        </w:tc>
        <w:tc>
          <w:tcPr>
            <w:tcW w:w="1387" w:type="dxa"/>
            <w:shd w:val="clear" w:color="auto" w:fill="D9D9D9" w:themeFill="background1" w:themeFillShade="D9"/>
            <w:vAlign w:val="bottom"/>
          </w:tcPr>
          <w:p w14:paraId="1E8C220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VI.B.3.b.</w:t>
            </w:r>
          </w:p>
        </w:tc>
        <w:tc>
          <w:tcPr>
            <w:tcW w:w="5429" w:type="dxa"/>
            <w:shd w:val="clear" w:color="auto" w:fill="D9D9D9" w:themeFill="background1" w:themeFillShade="D9"/>
            <w:vAlign w:val="bottom"/>
          </w:tcPr>
          <w:p w14:paraId="0103257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Submit a justification for the selection of proposed suite of waste specific parameters specified in Table VI.B.3.c</w:t>
            </w:r>
          </w:p>
        </w:tc>
        <w:tc>
          <w:tcPr>
            <w:tcW w:w="2377" w:type="dxa"/>
            <w:shd w:val="clear" w:color="auto" w:fill="D9D9D9" w:themeFill="background1" w:themeFillShade="D9"/>
            <w:vAlign w:val="bottom"/>
          </w:tcPr>
          <w:p w14:paraId="70C015E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415EF9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894D4E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0B8C7C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BD62FE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2F7C94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ACD1A1D" w14:textId="77777777" w:rsidTr="00D9693A">
        <w:trPr>
          <w:jc w:val="center"/>
        </w:trPr>
        <w:tc>
          <w:tcPr>
            <w:tcW w:w="593" w:type="dxa"/>
            <w:shd w:val="clear" w:color="auto" w:fill="D9D9D9" w:themeFill="background1" w:themeFillShade="D9"/>
            <w:vAlign w:val="bottom"/>
          </w:tcPr>
          <w:p w14:paraId="1FFB976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1312</w:t>
            </w:r>
          </w:p>
        </w:tc>
        <w:tc>
          <w:tcPr>
            <w:tcW w:w="1387" w:type="dxa"/>
            <w:shd w:val="clear" w:color="auto" w:fill="D9D9D9" w:themeFill="background1" w:themeFillShade="D9"/>
            <w:vAlign w:val="bottom"/>
          </w:tcPr>
          <w:p w14:paraId="11EAFFB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VI.B.3.c.</w:t>
            </w:r>
          </w:p>
        </w:tc>
        <w:tc>
          <w:tcPr>
            <w:tcW w:w="5429" w:type="dxa"/>
            <w:shd w:val="clear" w:color="auto" w:fill="D9D9D9" w:themeFill="background1" w:themeFillShade="D9"/>
            <w:vAlign w:val="bottom"/>
          </w:tcPr>
          <w:p w14:paraId="7F61C28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Submit a proposed sampling and analysis plan, including:</w:t>
            </w:r>
          </w:p>
        </w:tc>
        <w:tc>
          <w:tcPr>
            <w:tcW w:w="2377" w:type="dxa"/>
            <w:shd w:val="clear" w:color="auto" w:fill="D9D9D9" w:themeFill="background1" w:themeFillShade="D9"/>
            <w:vAlign w:val="bottom"/>
          </w:tcPr>
          <w:p w14:paraId="6470E98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ABC695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922F5E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D40154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E7C27E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C13486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4530AC3" w14:textId="77777777" w:rsidTr="001C021E">
        <w:trPr>
          <w:jc w:val="center"/>
        </w:trPr>
        <w:tc>
          <w:tcPr>
            <w:tcW w:w="593" w:type="dxa"/>
            <w:vAlign w:val="bottom"/>
          </w:tcPr>
          <w:p w14:paraId="396FB90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1313</w:t>
            </w:r>
          </w:p>
        </w:tc>
        <w:tc>
          <w:tcPr>
            <w:tcW w:w="1387" w:type="dxa"/>
            <w:vAlign w:val="bottom"/>
          </w:tcPr>
          <w:p w14:paraId="0E1B24D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VI.B.3.c.</w:t>
            </w:r>
            <w:r w:rsidRPr="00A2199B">
              <w:rPr>
                <w:rFonts w:asciiTheme="minorHAnsi" w:hAnsiTheme="minorHAnsi" w:cstheme="minorHAnsi"/>
                <w:i/>
                <w:iCs/>
                <w:color w:val="000000"/>
                <w:sz w:val="22"/>
                <w:szCs w:val="22"/>
              </w:rPr>
              <w:t>1.</w:t>
            </w:r>
          </w:p>
        </w:tc>
        <w:tc>
          <w:tcPr>
            <w:tcW w:w="5429" w:type="dxa"/>
            <w:vAlign w:val="bottom"/>
          </w:tcPr>
          <w:p w14:paraId="4261A61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Sampling and analytical methods</w:t>
            </w:r>
          </w:p>
        </w:tc>
        <w:tc>
          <w:tcPr>
            <w:tcW w:w="2377" w:type="dxa"/>
            <w:vAlign w:val="bottom"/>
          </w:tcPr>
          <w:p w14:paraId="372CE97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10452E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DEDC40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587404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0B8B81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979E50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DCEADC1" w14:textId="77777777" w:rsidTr="001C021E">
        <w:trPr>
          <w:jc w:val="center"/>
        </w:trPr>
        <w:tc>
          <w:tcPr>
            <w:tcW w:w="593" w:type="dxa"/>
            <w:vAlign w:val="bottom"/>
          </w:tcPr>
          <w:p w14:paraId="60D0D75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1314</w:t>
            </w:r>
          </w:p>
        </w:tc>
        <w:tc>
          <w:tcPr>
            <w:tcW w:w="1387" w:type="dxa"/>
            <w:vAlign w:val="bottom"/>
          </w:tcPr>
          <w:p w14:paraId="46E32D0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VI.B.3.c.</w:t>
            </w:r>
            <w:r w:rsidRPr="00A2199B">
              <w:rPr>
                <w:rFonts w:asciiTheme="minorHAnsi" w:hAnsiTheme="minorHAnsi" w:cstheme="minorHAnsi"/>
                <w:i/>
                <w:iCs/>
                <w:color w:val="000000"/>
                <w:sz w:val="22"/>
                <w:szCs w:val="22"/>
              </w:rPr>
              <w:t>2.</w:t>
            </w:r>
          </w:p>
        </w:tc>
        <w:tc>
          <w:tcPr>
            <w:tcW w:w="5429" w:type="dxa"/>
            <w:vAlign w:val="bottom"/>
          </w:tcPr>
          <w:p w14:paraId="144262D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Statistical comparison procedures</w:t>
            </w:r>
          </w:p>
        </w:tc>
        <w:tc>
          <w:tcPr>
            <w:tcW w:w="2377" w:type="dxa"/>
            <w:vAlign w:val="bottom"/>
          </w:tcPr>
          <w:p w14:paraId="51D7C0E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D0F569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07A03C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3EF94C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92A711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C40D23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6F8F92E" w14:textId="77777777" w:rsidTr="001C021E">
        <w:trPr>
          <w:jc w:val="center"/>
        </w:trPr>
        <w:tc>
          <w:tcPr>
            <w:tcW w:w="593" w:type="dxa"/>
            <w:vAlign w:val="bottom"/>
          </w:tcPr>
          <w:p w14:paraId="3CEC8A0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1315</w:t>
            </w:r>
          </w:p>
        </w:tc>
        <w:tc>
          <w:tcPr>
            <w:tcW w:w="1387" w:type="dxa"/>
            <w:vAlign w:val="bottom"/>
          </w:tcPr>
          <w:p w14:paraId="5978CC6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VI.B.3.c.</w:t>
            </w:r>
            <w:r w:rsidRPr="00A2199B">
              <w:rPr>
                <w:rFonts w:asciiTheme="minorHAnsi" w:hAnsiTheme="minorHAnsi" w:cstheme="minorHAnsi"/>
                <w:i/>
                <w:iCs/>
                <w:color w:val="000000"/>
                <w:sz w:val="22"/>
                <w:szCs w:val="22"/>
              </w:rPr>
              <w:t>3.</w:t>
            </w:r>
          </w:p>
        </w:tc>
        <w:tc>
          <w:tcPr>
            <w:tcW w:w="5429" w:type="dxa"/>
            <w:vAlign w:val="bottom"/>
          </w:tcPr>
          <w:p w14:paraId="0A4616F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Alternate methods demonstrated as appropriate for groundwater analysis</w:t>
            </w:r>
          </w:p>
        </w:tc>
        <w:tc>
          <w:tcPr>
            <w:tcW w:w="2377" w:type="dxa"/>
            <w:vAlign w:val="bottom"/>
          </w:tcPr>
          <w:p w14:paraId="3DEB8DC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335.163(5)</w:t>
            </w:r>
          </w:p>
        </w:tc>
        <w:tc>
          <w:tcPr>
            <w:tcW w:w="639" w:type="dxa"/>
            <w:vAlign w:val="bottom"/>
          </w:tcPr>
          <w:p w14:paraId="10AB87F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F8B620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13B62F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E510DE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68E2A4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4B5E8EA" w14:textId="77777777" w:rsidTr="001C021E">
        <w:trPr>
          <w:jc w:val="center"/>
        </w:trPr>
        <w:tc>
          <w:tcPr>
            <w:tcW w:w="593" w:type="dxa"/>
            <w:vAlign w:val="bottom"/>
          </w:tcPr>
          <w:p w14:paraId="087C183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1316</w:t>
            </w:r>
          </w:p>
        </w:tc>
        <w:tc>
          <w:tcPr>
            <w:tcW w:w="1387" w:type="dxa"/>
            <w:vAlign w:val="bottom"/>
          </w:tcPr>
          <w:p w14:paraId="1BB9491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VI.B.3.d.</w:t>
            </w:r>
          </w:p>
        </w:tc>
        <w:tc>
          <w:tcPr>
            <w:tcW w:w="5429" w:type="dxa"/>
            <w:vAlign w:val="bottom"/>
          </w:tcPr>
          <w:p w14:paraId="2E36257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Submit a specific statistical method and process for comparing constituent concentrations to background, including:</w:t>
            </w:r>
          </w:p>
        </w:tc>
        <w:tc>
          <w:tcPr>
            <w:tcW w:w="2377" w:type="dxa"/>
            <w:vAlign w:val="bottom"/>
          </w:tcPr>
          <w:p w14:paraId="6E490B5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335.163</w:t>
            </w:r>
          </w:p>
        </w:tc>
        <w:tc>
          <w:tcPr>
            <w:tcW w:w="639" w:type="dxa"/>
            <w:vAlign w:val="bottom"/>
          </w:tcPr>
          <w:p w14:paraId="03450E2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B3BD5D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187686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2BC48D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C42409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49ADDD1" w14:textId="77777777" w:rsidTr="001C021E">
        <w:trPr>
          <w:jc w:val="center"/>
        </w:trPr>
        <w:tc>
          <w:tcPr>
            <w:tcW w:w="593" w:type="dxa"/>
            <w:vAlign w:val="bottom"/>
          </w:tcPr>
          <w:p w14:paraId="01B556B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1317</w:t>
            </w:r>
          </w:p>
        </w:tc>
        <w:tc>
          <w:tcPr>
            <w:tcW w:w="1387" w:type="dxa"/>
            <w:vAlign w:val="bottom"/>
          </w:tcPr>
          <w:p w14:paraId="24CD62B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VI.B.3.d.</w:t>
            </w:r>
            <w:r w:rsidRPr="00A2199B">
              <w:rPr>
                <w:rFonts w:asciiTheme="minorHAnsi" w:hAnsiTheme="minorHAnsi" w:cstheme="minorHAnsi"/>
                <w:i/>
                <w:iCs/>
                <w:color w:val="000000"/>
                <w:sz w:val="22"/>
                <w:szCs w:val="22"/>
              </w:rPr>
              <w:t>1.</w:t>
            </w:r>
          </w:p>
        </w:tc>
        <w:tc>
          <w:tcPr>
            <w:tcW w:w="5429" w:type="dxa"/>
            <w:vAlign w:val="bottom"/>
          </w:tcPr>
          <w:p w14:paraId="76508F9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Sampling procedures must provide representative samples of the regulated activity in time and manner of sampling</w:t>
            </w:r>
          </w:p>
        </w:tc>
        <w:tc>
          <w:tcPr>
            <w:tcW w:w="2377" w:type="dxa"/>
            <w:vAlign w:val="bottom"/>
          </w:tcPr>
          <w:p w14:paraId="0BA2BDC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D56334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EFB3F4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7B68DA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16464C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37B19D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02D83F9" w14:textId="77777777" w:rsidTr="00D9693A">
        <w:trPr>
          <w:jc w:val="center"/>
        </w:trPr>
        <w:tc>
          <w:tcPr>
            <w:tcW w:w="593" w:type="dxa"/>
            <w:tcBorders>
              <w:bottom w:val="single" w:sz="4" w:space="0" w:color="auto"/>
            </w:tcBorders>
            <w:vAlign w:val="bottom"/>
          </w:tcPr>
          <w:p w14:paraId="143C61D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1318</w:t>
            </w:r>
          </w:p>
        </w:tc>
        <w:tc>
          <w:tcPr>
            <w:tcW w:w="1387" w:type="dxa"/>
            <w:tcBorders>
              <w:bottom w:val="single" w:sz="4" w:space="0" w:color="auto"/>
            </w:tcBorders>
            <w:vAlign w:val="bottom"/>
          </w:tcPr>
          <w:p w14:paraId="6B81159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VI.B.3.d.</w:t>
            </w:r>
            <w:r w:rsidRPr="00A2199B">
              <w:rPr>
                <w:rFonts w:asciiTheme="minorHAnsi" w:hAnsiTheme="minorHAnsi" w:cstheme="minorHAnsi"/>
                <w:i/>
                <w:iCs/>
                <w:color w:val="000000"/>
                <w:sz w:val="22"/>
                <w:szCs w:val="22"/>
              </w:rPr>
              <w:t>2.</w:t>
            </w:r>
          </w:p>
        </w:tc>
        <w:tc>
          <w:tcPr>
            <w:tcW w:w="5429" w:type="dxa"/>
            <w:tcBorders>
              <w:bottom w:val="single" w:sz="4" w:space="0" w:color="auto"/>
            </w:tcBorders>
            <w:vAlign w:val="bottom"/>
          </w:tcPr>
          <w:p w14:paraId="5226486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All data submitted in a manner consistent with TCEQ Quality Control and Assurance Project Plan for Monitoring and Measurements Activities Relating to RCRA and UIC (TCEQ QAPP)</w:t>
            </w:r>
          </w:p>
        </w:tc>
        <w:tc>
          <w:tcPr>
            <w:tcW w:w="2377" w:type="dxa"/>
            <w:tcBorders>
              <w:bottom w:val="single" w:sz="4" w:space="0" w:color="auto"/>
            </w:tcBorders>
            <w:vAlign w:val="bottom"/>
          </w:tcPr>
          <w:p w14:paraId="21B5602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635A65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33BDF2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AEBC84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27057F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AEA78E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613C0F5" w14:textId="77777777" w:rsidTr="00D9693A">
        <w:trPr>
          <w:jc w:val="center"/>
        </w:trPr>
        <w:tc>
          <w:tcPr>
            <w:tcW w:w="593" w:type="dxa"/>
            <w:shd w:val="clear" w:color="auto" w:fill="D9D9D9" w:themeFill="background1" w:themeFillShade="D9"/>
            <w:vAlign w:val="bottom"/>
          </w:tcPr>
          <w:p w14:paraId="2D2CAEB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1319</w:t>
            </w:r>
          </w:p>
        </w:tc>
        <w:tc>
          <w:tcPr>
            <w:tcW w:w="1387" w:type="dxa"/>
            <w:shd w:val="clear" w:color="auto" w:fill="D9D9D9" w:themeFill="background1" w:themeFillShade="D9"/>
            <w:vAlign w:val="bottom"/>
          </w:tcPr>
          <w:p w14:paraId="2637725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VI.B.3.e.</w:t>
            </w:r>
          </w:p>
        </w:tc>
        <w:tc>
          <w:tcPr>
            <w:tcW w:w="5429" w:type="dxa"/>
            <w:shd w:val="clear" w:color="auto" w:fill="D9D9D9" w:themeFill="background1" w:themeFillShade="D9"/>
            <w:vAlign w:val="bottom"/>
          </w:tcPr>
          <w:p w14:paraId="382AD8A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Table VI.B.3.b - Unit Groundwater Detection Monitoring System in hard copy and editable electronic format</w:t>
            </w:r>
          </w:p>
        </w:tc>
        <w:tc>
          <w:tcPr>
            <w:tcW w:w="2377" w:type="dxa"/>
            <w:shd w:val="clear" w:color="auto" w:fill="D9D9D9" w:themeFill="background1" w:themeFillShade="D9"/>
            <w:vAlign w:val="bottom"/>
          </w:tcPr>
          <w:p w14:paraId="5EC6AFC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7530E3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855E79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2A1825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912F7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7B5D75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3661E77" w14:textId="77777777" w:rsidTr="00D9693A">
        <w:trPr>
          <w:jc w:val="center"/>
        </w:trPr>
        <w:tc>
          <w:tcPr>
            <w:tcW w:w="593" w:type="dxa"/>
            <w:shd w:val="clear" w:color="auto" w:fill="D9D9D9" w:themeFill="background1" w:themeFillShade="D9"/>
            <w:vAlign w:val="bottom"/>
          </w:tcPr>
          <w:p w14:paraId="7EDE5D5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1320</w:t>
            </w:r>
          </w:p>
        </w:tc>
        <w:tc>
          <w:tcPr>
            <w:tcW w:w="1387" w:type="dxa"/>
            <w:shd w:val="clear" w:color="auto" w:fill="D9D9D9" w:themeFill="background1" w:themeFillShade="D9"/>
            <w:vAlign w:val="bottom"/>
          </w:tcPr>
          <w:p w14:paraId="33B04A8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VI.B.3.f.</w:t>
            </w:r>
          </w:p>
        </w:tc>
        <w:tc>
          <w:tcPr>
            <w:tcW w:w="5429" w:type="dxa"/>
            <w:shd w:val="clear" w:color="auto" w:fill="D9D9D9" w:themeFill="background1" w:themeFillShade="D9"/>
            <w:vAlign w:val="bottom"/>
          </w:tcPr>
          <w:p w14:paraId="0D28924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Table VI.B.3.c - Groundwater Detection Monitoring Parameters in hard copy and editable electronic format; specifying:</w:t>
            </w:r>
          </w:p>
        </w:tc>
        <w:tc>
          <w:tcPr>
            <w:tcW w:w="2377" w:type="dxa"/>
            <w:shd w:val="clear" w:color="auto" w:fill="D9D9D9" w:themeFill="background1" w:themeFillShade="D9"/>
            <w:vAlign w:val="bottom"/>
          </w:tcPr>
          <w:p w14:paraId="6880C18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E8E1F8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D5D628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29A9E8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0BF883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ED884A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E7464E9" w14:textId="77777777" w:rsidTr="001C021E">
        <w:trPr>
          <w:jc w:val="center"/>
        </w:trPr>
        <w:tc>
          <w:tcPr>
            <w:tcW w:w="593" w:type="dxa"/>
            <w:vAlign w:val="bottom"/>
          </w:tcPr>
          <w:p w14:paraId="7FAB716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1321</w:t>
            </w:r>
          </w:p>
        </w:tc>
        <w:tc>
          <w:tcPr>
            <w:tcW w:w="1387" w:type="dxa"/>
            <w:vAlign w:val="bottom"/>
          </w:tcPr>
          <w:p w14:paraId="6F2A62C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VI.B.3.f.1.</w:t>
            </w:r>
          </w:p>
        </w:tc>
        <w:tc>
          <w:tcPr>
            <w:tcW w:w="5429" w:type="dxa"/>
            <w:vAlign w:val="bottom"/>
          </w:tcPr>
          <w:p w14:paraId="481BFE3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The suite of waste specific parameters</w:t>
            </w:r>
          </w:p>
        </w:tc>
        <w:tc>
          <w:tcPr>
            <w:tcW w:w="2377" w:type="dxa"/>
            <w:vAlign w:val="bottom"/>
          </w:tcPr>
          <w:p w14:paraId="74F3D44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922806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BA4D1A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D0BAC2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3D89F7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869D09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7CE1C13" w14:textId="77777777" w:rsidTr="001C021E">
        <w:trPr>
          <w:jc w:val="center"/>
        </w:trPr>
        <w:tc>
          <w:tcPr>
            <w:tcW w:w="593" w:type="dxa"/>
            <w:vAlign w:val="bottom"/>
          </w:tcPr>
          <w:p w14:paraId="225004B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1322</w:t>
            </w:r>
          </w:p>
        </w:tc>
        <w:tc>
          <w:tcPr>
            <w:tcW w:w="1387" w:type="dxa"/>
            <w:vAlign w:val="bottom"/>
          </w:tcPr>
          <w:p w14:paraId="72D140D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VI.B.3.f.2.</w:t>
            </w:r>
          </w:p>
        </w:tc>
        <w:tc>
          <w:tcPr>
            <w:tcW w:w="5429" w:type="dxa"/>
            <w:vAlign w:val="bottom"/>
          </w:tcPr>
          <w:p w14:paraId="60B21F1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The sampling frequencies and calendar intervals</w:t>
            </w:r>
          </w:p>
        </w:tc>
        <w:tc>
          <w:tcPr>
            <w:tcW w:w="2377" w:type="dxa"/>
            <w:vAlign w:val="bottom"/>
          </w:tcPr>
          <w:p w14:paraId="2C5FE09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536F66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8971A6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7DC53D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A89D71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50E7C9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68C8042" w14:textId="77777777" w:rsidTr="001C021E">
        <w:trPr>
          <w:jc w:val="center"/>
        </w:trPr>
        <w:tc>
          <w:tcPr>
            <w:tcW w:w="593" w:type="dxa"/>
            <w:vAlign w:val="bottom"/>
          </w:tcPr>
          <w:p w14:paraId="0917C45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1323</w:t>
            </w:r>
          </w:p>
        </w:tc>
        <w:tc>
          <w:tcPr>
            <w:tcW w:w="1387" w:type="dxa"/>
            <w:vAlign w:val="bottom"/>
          </w:tcPr>
          <w:p w14:paraId="6FD51E3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VI.B.3.f.3.</w:t>
            </w:r>
          </w:p>
        </w:tc>
        <w:tc>
          <w:tcPr>
            <w:tcW w:w="5429" w:type="dxa"/>
            <w:vAlign w:val="bottom"/>
          </w:tcPr>
          <w:p w14:paraId="5DF51C8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The analytical method and laboratory predicted detection limit and predicted Practical Quantitation Limit of the analyses</w:t>
            </w:r>
          </w:p>
        </w:tc>
        <w:tc>
          <w:tcPr>
            <w:tcW w:w="2377" w:type="dxa"/>
            <w:vAlign w:val="bottom"/>
          </w:tcPr>
          <w:p w14:paraId="1F54BE0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10A57C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4D71DB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B9C42A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4B5276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4B673F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675C5AC" w14:textId="77777777" w:rsidTr="001C021E">
        <w:trPr>
          <w:jc w:val="center"/>
        </w:trPr>
        <w:tc>
          <w:tcPr>
            <w:tcW w:w="593" w:type="dxa"/>
            <w:vAlign w:val="bottom"/>
          </w:tcPr>
          <w:p w14:paraId="37214B8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1324</w:t>
            </w:r>
          </w:p>
        </w:tc>
        <w:tc>
          <w:tcPr>
            <w:tcW w:w="1387" w:type="dxa"/>
            <w:vAlign w:val="bottom"/>
          </w:tcPr>
          <w:p w14:paraId="135B54E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VI.B.3.f.4.</w:t>
            </w:r>
          </w:p>
        </w:tc>
        <w:tc>
          <w:tcPr>
            <w:tcW w:w="5429" w:type="dxa"/>
            <w:vAlign w:val="bottom"/>
          </w:tcPr>
          <w:p w14:paraId="31D614F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The concentration limit which will be the basis for determining whether a release has occurred from the waste management unit/area</w:t>
            </w:r>
          </w:p>
        </w:tc>
        <w:tc>
          <w:tcPr>
            <w:tcW w:w="2377" w:type="dxa"/>
            <w:vAlign w:val="bottom"/>
          </w:tcPr>
          <w:p w14:paraId="7CEF0DC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9F0D1D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6AF7F8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5BBFDB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8020F2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20B4C2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04155C7" w14:textId="77777777" w:rsidTr="001C021E">
        <w:trPr>
          <w:jc w:val="center"/>
        </w:trPr>
        <w:tc>
          <w:tcPr>
            <w:tcW w:w="593" w:type="dxa"/>
            <w:vAlign w:val="bottom"/>
          </w:tcPr>
          <w:p w14:paraId="3F2D05D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1325</w:t>
            </w:r>
          </w:p>
        </w:tc>
        <w:tc>
          <w:tcPr>
            <w:tcW w:w="1387" w:type="dxa"/>
            <w:vAlign w:val="bottom"/>
          </w:tcPr>
          <w:p w14:paraId="3D46D9D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VI.B.3.g.</w:t>
            </w:r>
          </w:p>
        </w:tc>
        <w:tc>
          <w:tcPr>
            <w:tcW w:w="5429" w:type="dxa"/>
            <w:vAlign w:val="bottom"/>
          </w:tcPr>
          <w:p w14:paraId="621FA57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Submit drawings depicting the monitoring well design, current and proposed</w:t>
            </w:r>
          </w:p>
        </w:tc>
        <w:tc>
          <w:tcPr>
            <w:tcW w:w="2377" w:type="dxa"/>
            <w:vAlign w:val="bottom"/>
          </w:tcPr>
          <w:p w14:paraId="731B549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A8A067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C25FD3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86ECF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E23589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D09E92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F78A7C1" w14:textId="77777777" w:rsidTr="001C021E">
        <w:trPr>
          <w:jc w:val="center"/>
        </w:trPr>
        <w:tc>
          <w:tcPr>
            <w:tcW w:w="593" w:type="dxa"/>
            <w:vAlign w:val="bottom"/>
          </w:tcPr>
          <w:p w14:paraId="2584956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1326</w:t>
            </w:r>
          </w:p>
        </w:tc>
        <w:tc>
          <w:tcPr>
            <w:tcW w:w="1387" w:type="dxa"/>
            <w:vAlign w:val="bottom"/>
          </w:tcPr>
          <w:p w14:paraId="6A6354C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VI.B.3.h.</w:t>
            </w:r>
          </w:p>
        </w:tc>
        <w:tc>
          <w:tcPr>
            <w:tcW w:w="5429" w:type="dxa"/>
            <w:vAlign w:val="bottom"/>
          </w:tcPr>
          <w:p w14:paraId="7FB8F68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Submit at least one map of the entire facility on one or more 8 1/2” X 11” sheets with a scale to show:</w:t>
            </w:r>
          </w:p>
        </w:tc>
        <w:tc>
          <w:tcPr>
            <w:tcW w:w="2377" w:type="dxa"/>
            <w:vAlign w:val="bottom"/>
          </w:tcPr>
          <w:p w14:paraId="75D7039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4B0C03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BCA150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294B53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DF8970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4C6F38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C4E5A91" w14:textId="77777777" w:rsidTr="001C021E">
        <w:trPr>
          <w:jc w:val="center"/>
        </w:trPr>
        <w:tc>
          <w:tcPr>
            <w:tcW w:w="593" w:type="dxa"/>
            <w:vAlign w:val="bottom"/>
          </w:tcPr>
          <w:p w14:paraId="42C875A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1327</w:t>
            </w:r>
          </w:p>
        </w:tc>
        <w:tc>
          <w:tcPr>
            <w:tcW w:w="1387" w:type="dxa"/>
            <w:vAlign w:val="bottom"/>
          </w:tcPr>
          <w:p w14:paraId="1F572A2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VI.B.3.h.1.</w:t>
            </w:r>
          </w:p>
        </w:tc>
        <w:tc>
          <w:tcPr>
            <w:tcW w:w="5429" w:type="dxa"/>
            <w:vAlign w:val="bottom"/>
          </w:tcPr>
          <w:p w14:paraId="6DF96F9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Monitoring well location design, current and proposed</w:t>
            </w:r>
          </w:p>
        </w:tc>
        <w:tc>
          <w:tcPr>
            <w:tcW w:w="2377" w:type="dxa"/>
            <w:vAlign w:val="bottom"/>
          </w:tcPr>
          <w:p w14:paraId="1539CD2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57FB23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EE50DD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45203B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9649BD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3BBF26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44BBC0D" w14:textId="77777777" w:rsidTr="001C021E">
        <w:trPr>
          <w:jc w:val="center"/>
        </w:trPr>
        <w:tc>
          <w:tcPr>
            <w:tcW w:w="593" w:type="dxa"/>
            <w:vAlign w:val="bottom"/>
          </w:tcPr>
          <w:p w14:paraId="24F532A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1328</w:t>
            </w:r>
          </w:p>
        </w:tc>
        <w:tc>
          <w:tcPr>
            <w:tcW w:w="1387" w:type="dxa"/>
            <w:vAlign w:val="bottom"/>
          </w:tcPr>
          <w:p w14:paraId="6DA549E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VI.B.3.h.2.</w:t>
            </w:r>
          </w:p>
        </w:tc>
        <w:tc>
          <w:tcPr>
            <w:tcW w:w="5429" w:type="dxa"/>
            <w:vAlign w:val="bottom"/>
          </w:tcPr>
          <w:p w14:paraId="7910C17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Soil-pore liquid and core sampling points, current and proposed</w:t>
            </w:r>
          </w:p>
        </w:tc>
        <w:tc>
          <w:tcPr>
            <w:tcW w:w="2377" w:type="dxa"/>
            <w:vAlign w:val="bottom"/>
          </w:tcPr>
          <w:p w14:paraId="12DBB67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1F30BC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416CAD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971AC1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8E401D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E26746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4AE7596" w14:textId="77777777" w:rsidTr="001C021E">
        <w:trPr>
          <w:jc w:val="center"/>
        </w:trPr>
        <w:tc>
          <w:tcPr>
            <w:tcW w:w="593" w:type="dxa"/>
            <w:vAlign w:val="bottom"/>
          </w:tcPr>
          <w:p w14:paraId="787A20A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1329</w:t>
            </w:r>
          </w:p>
        </w:tc>
        <w:tc>
          <w:tcPr>
            <w:tcW w:w="1387" w:type="dxa"/>
            <w:vAlign w:val="bottom"/>
          </w:tcPr>
          <w:p w14:paraId="0043900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VI.B.3.h.3.</w:t>
            </w:r>
          </w:p>
        </w:tc>
        <w:tc>
          <w:tcPr>
            <w:tcW w:w="5429" w:type="dxa"/>
            <w:vAlign w:val="bottom"/>
          </w:tcPr>
          <w:p w14:paraId="3AF8D24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Waste management unit(s) area</w:t>
            </w:r>
          </w:p>
        </w:tc>
        <w:tc>
          <w:tcPr>
            <w:tcW w:w="2377" w:type="dxa"/>
            <w:vAlign w:val="bottom"/>
          </w:tcPr>
          <w:p w14:paraId="76A7CC0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E4C0A4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63333D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559789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474AB8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AE6008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4E402F4" w14:textId="77777777" w:rsidTr="001C021E">
        <w:trPr>
          <w:jc w:val="center"/>
        </w:trPr>
        <w:tc>
          <w:tcPr>
            <w:tcW w:w="593" w:type="dxa"/>
            <w:vAlign w:val="bottom"/>
          </w:tcPr>
          <w:p w14:paraId="03E1C6C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1330</w:t>
            </w:r>
          </w:p>
        </w:tc>
        <w:tc>
          <w:tcPr>
            <w:tcW w:w="1387" w:type="dxa"/>
            <w:vAlign w:val="bottom"/>
          </w:tcPr>
          <w:p w14:paraId="079448A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VI.B.3.h.4.</w:t>
            </w:r>
          </w:p>
        </w:tc>
        <w:tc>
          <w:tcPr>
            <w:tcW w:w="5429" w:type="dxa"/>
            <w:vAlign w:val="bottom"/>
          </w:tcPr>
          <w:p w14:paraId="5EB38ED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Property boundary</w:t>
            </w:r>
          </w:p>
        </w:tc>
        <w:tc>
          <w:tcPr>
            <w:tcW w:w="2377" w:type="dxa"/>
            <w:vAlign w:val="bottom"/>
          </w:tcPr>
          <w:p w14:paraId="297B06E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FC5768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5602CD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5A54F9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1EADD4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A38821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6FCAE92" w14:textId="77777777" w:rsidTr="001C021E">
        <w:trPr>
          <w:jc w:val="center"/>
        </w:trPr>
        <w:tc>
          <w:tcPr>
            <w:tcW w:w="593" w:type="dxa"/>
            <w:vAlign w:val="bottom"/>
          </w:tcPr>
          <w:p w14:paraId="0A52068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1331</w:t>
            </w:r>
          </w:p>
        </w:tc>
        <w:tc>
          <w:tcPr>
            <w:tcW w:w="1387" w:type="dxa"/>
            <w:vAlign w:val="bottom"/>
          </w:tcPr>
          <w:p w14:paraId="07D0881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VI.B.3.h.5.</w:t>
            </w:r>
          </w:p>
        </w:tc>
        <w:tc>
          <w:tcPr>
            <w:tcW w:w="5429" w:type="dxa"/>
            <w:vAlign w:val="bottom"/>
          </w:tcPr>
          <w:p w14:paraId="66018C2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Point of compliance</w:t>
            </w:r>
          </w:p>
        </w:tc>
        <w:tc>
          <w:tcPr>
            <w:tcW w:w="2377" w:type="dxa"/>
            <w:vAlign w:val="bottom"/>
          </w:tcPr>
          <w:p w14:paraId="646BB8E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3A1108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503844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2F74A7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3F0EF4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D176EA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7421BB4" w14:textId="77777777" w:rsidTr="001C021E">
        <w:trPr>
          <w:jc w:val="center"/>
        </w:trPr>
        <w:tc>
          <w:tcPr>
            <w:tcW w:w="593" w:type="dxa"/>
            <w:vAlign w:val="bottom"/>
          </w:tcPr>
          <w:p w14:paraId="66C1EFD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1332</w:t>
            </w:r>
          </w:p>
        </w:tc>
        <w:tc>
          <w:tcPr>
            <w:tcW w:w="1387" w:type="dxa"/>
            <w:vAlign w:val="bottom"/>
          </w:tcPr>
          <w:p w14:paraId="391A7B3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VI.B.3.h.6.</w:t>
            </w:r>
          </w:p>
        </w:tc>
        <w:tc>
          <w:tcPr>
            <w:tcW w:w="5429" w:type="dxa"/>
            <w:vAlign w:val="bottom"/>
          </w:tcPr>
          <w:p w14:paraId="47F6001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Direction of groundwater</w:t>
            </w:r>
          </w:p>
        </w:tc>
        <w:tc>
          <w:tcPr>
            <w:tcW w:w="2377" w:type="dxa"/>
            <w:vAlign w:val="bottom"/>
          </w:tcPr>
          <w:p w14:paraId="436D552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468B63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023889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E3CDC0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FD2E9F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96588E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181DEFD" w14:textId="77777777" w:rsidTr="001C021E">
        <w:trPr>
          <w:jc w:val="center"/>
        </w:trPr>
        <w:tc>
          <w:tcPr>
            <w:tcW w:w="593" w:type="dxa"/>
            <w:vAlign w:val="bottom"/>
          </w:tcPr>
          <w:p w14:paraId="2E2D7FB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1333</w:t>
            </w:r>
          </w:p>
        </w:tc>
        <w:tc>
          <w:tcPr>
            <w:tcW w:w="1387" w:type="dxa"/>
            <w:vAlign w:val="bottom"/>
          </w:tcPr>
          <w:p w14:paraId="22885EB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VI.B.3.h.7.</w:t>
            </w:r>
          </w:p>
        </w:tc>
        <w:tc>
          <w:tcPr>
            <w:tcW w:w="5429" w:type="dxa"/>
            <w:vAlign w:val="bottom"/>
          </w:tcPr>
          <w:p w14:paraId="64A6CC9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Extent of any known plume of contamination</w:t>
            </w:r>
          </w:p>
        </w:tc>
        <w:tc>
          <w:tcPr>
            <w:tcW w:w="2377" w:type="dxa"/>
            <w:vAlign w:val="bottom"/>
          </w:tcPr>
          <w:p w14:paraId="6E04114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D17A8C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FB1FDE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A66888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A911F9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C7722E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72155C6" w14:textId="77777777" w:rsidTr="001C021E">
        <w:trPr>
          <w:jc w:val="center"/>
        </w:trPr>
        <w:tc>
          <w:tcPr>
            <w:tcW w:w="593" w:type="dxa"/>
            <w:vAlign w:val="bottom"/>
          </w:tcPr>
          <w:p w14:paraId="1E54742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1334</w:t>
            </w:r>
          </w:p>
        </w:tc>
        <w:tc>
          <w:tcPr>
            <w:tcW w:w="1387" w:type="dxa"/>
            <w:vAlign w:val="bottom"/>
          </w:tcPr>
          <w:p w14:paraId="28F94A9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VI.B.3.i.</w:t>
            </w:r>
          </w:p>
        </w:tc>
        <w:tc>
          <w:tcPr>
            <w:tcW w:w="5429" w:type="dxa"/>
            <w:vAlign w:val="bottom"/>
          </w:tcPr>
          <w:p w14:paraId="7EAF932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the statement indicating:</w:t>
            </w:r>
          </w:p>
        </w:tc>
        <w:tc>
          <w:tcPr>
            <w:tcW w:w="2377" w:type="dxa"/>
            <w:vAlign w:val="bottom"/>
          </w:tcPr>
          <w:p w14:paraId="30ADAC5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1B8753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C75BE5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C14A12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E77CF0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54F1D3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4D8DCD4" w14:textId="77777777" w:rsidTr="001C021E">
        <w:trPr>
          <w:jc w:val="center"/>
        </w:trPr>
        <w:tc>
          <w:tcPr>
            <w:tcW w:w="593" w:type="dxa"/>
            <w:vAlign w:val="bottom"/>
          </w:tcPr>
          <w:p w14:paraId="74E451A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1335</w:t>
            </w:r>
          </w:p>
        </w:tc>
        <w:tc>
          <w:tcPr>
            <w:tcW w:w="1387" w:type="dxa"/>
            <w:vAlign w:val="bottom"/>
          </w:tcPr>
          <w:p w14:paraId="761CC9B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VI.B.3.i.</w:t>
            </w:r>
            <w:r w:rsidRPr="00A2199B">
              <w:rPr>
                <w:rFonts w:asciiTheme="minorHAnsi" w:hAnsiTheme="minorHAnsi" w:cstheme="minorHAnsi"/>
                <w:i/>
                <w:iCs/>
                <w:color w:val="000000"/>
                <w:sz w:val="22"/>
                <w:szCs w:val="22"/>
              </w:rPr>
              <w:t>1.</w:t>
            </w:r>
          </w:p>
        </w:tc>
        <w:tc>
          <w:tcPr>
            <w:tcW w:w="5429" w:type="dxa"/>
            <w:vAlign w:val="bottom"/>
          </w:tcPr>
          <w:p w14:paraId="4973096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Typical depth to groundwater in the uppermost aquifer</w:t>
            </w:r>
          </w:p>
        </w:tc>
        <w:tc>
          <w:tcPr>
            <w:tcW w:w="2377" w:type="dxa"/>
            <w:vAlign w:val="bottom"/>
          </w:tcPr>
          <w:p w14:paraId="5D3BCC5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A1B1A5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CCE7BA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86AC62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33FC19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FF3BE5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639D195" w14:textId="77777777" w:rsidTr="001C021E">
        <w:trPr>
          <w:jc w:val="center"/>
        </w:trPr>
        <w:tc>
          <w:tcPr>
            <w:tcW w:w="593" w:type="dxa"/>
            <w:vAlign w:val="bottom"/>
          </w:tcPr>
          <w:p w14:paraId="7E9C7BB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1336</w:t>
            </w:r>
          </w:p>
        </w:tc>
        <w:tc>
          <w:tcPr>
            <w:tcW w:w="1387" w:type="dxa"/>
            <w:vAlign w:val="bottom"/>
          </w:tcPr>
          <w:p w14:paraId="54431F5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VI.B.3.i.</w:t>
            </w:r>
            <w:r w:rsidRPr="00A2199B">
              <w:rPr>
                <w:rFonts w:asciiTheme="minorHAnsi" w:hAnsiTheme="minorHAnsi" w:cstheme="minorHAnsi"/>
                <w:i/>
                <w:iCs/>
                <w:color w:val="000000"/>
                <w:sz w:val="22"/>
                <w:szCs w:val="22"/>
              </w:rPr>
              <w:t>2.</w:t>
            </w:r>
          </w:p>
        </w:tc>
        <w:tc>
          <w:tcPr>
            <w:tcW w:w="5429" w:type="dxa"/>
            <w:vAlign w:val="bottom"/>
          </w:tcPr>
          <w:p w14:paraId="2E16B3E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The name of the geological formation the uppermost aquifer is located in</w:t>
            </w:r>
          </w:p>
        </w:tc>
        <w:tc>
          <w:tcPr>
            <w:tcW w:w="2377" w:type="dxa"/>
            <w:vAlign w:val="bottom"/>
          </w:tcPr>
          <w:p w14:paraId="3800C0E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FF5D7F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56A8AA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355E86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1C2B3E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57C8CF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80B76E3" w14:textId="77777777" w:rsidTr="001C021E">
        <w:trPr>
          <w:jc w:val="center"/>
        </w:trPr>
        <w:tc>
          <w:tcPr>
            <w:tcW w:w="593" w:type="dxa"/>
            <w:vAlign w:val="bottom"/>
          </w:tcPr>
          <w:p w14:paraId="7329E46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1337</w:t>
            </w:r>
          </w:p>
        </w:tc>
        <w:tc>
          <w:tcPr>
            <w:tcW w:w="1387" w:type="dxa"/>
            <w:vAlign w:val="bottom"/>
          </w:tcPr>
          <w:p w14:paraId="292CCBE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VI.B.3.i.</w:t>
            </w:r>
            <w:r w:rsidRPr="00A2199B">
              <w:rPr>
                <w:rFonts w:asciiTheme="minorHAnsi" w:hAnsiTheme="minorHAnsi" w:cstheme="minorHAnsi"/>
                <w:i/>
                <w:iCs/>
                <w:color w:val="000000"/>
                <w:sz w:val="22"/>
                <w:szCs w:val="22"/>
              </w:rPr>
              <w:t>3.</w:t>
            </w:r>
          </w:p>
        </w:tc>
        <w:tc>
          <w:tcPr>
            <w:tcW w:w="5429" w:type="dxa"/>
            <w:vAlign w:val="bottom"/>
          </w:tcPr>
          <w:p w14:paraId="3697B15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The lithological description of the formation</w:t>
            </w:r>
          </w:p>
        </w:tc>
        <w:tc>
          <w:tcPr>
            <w:tcW w:w="2377" w:type="dxa"/>
            <w:vAlign w:val="bottom"/>
          </w:tcPr>
          <w:p w14:paraId="747B2E9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34B67A5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77F693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DF348A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9361B7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BC74E1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1FB1E46" w14:textId="77777777" w:rsidTr="001C021E">
        <w:trPr>
          <w:jc w:val="center"/>
        </w:trPr>
        <w:tc>
          <w:tcPr>
            <w:tcW w:w="593" w:type="dxa"/>
            <w:vAlign w:val="bottom"/>
          </w:tcPr>
          <w:p w14:paraId="5ADCB4A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1338</w:t>
            </w:r>
          </w:p>
        </w:tc>
        <w:tc>
          <w:tcPr>
            <w:tcW w:w="1387" w:type="dxa"/>
            <w:vAlign w:val="bottom"/>
          </w:tcPr>
          <w:p w14:paraId="600B9B3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VI.B.3.i.</w:t>
            </w:r>
            <w:r w:rsidRPr="00A2199B">
              <w:rPr>
                <w:rFonts w:asciiTheme="minorHAnsi" w:hAnsiTheme="minorHAnsi" w:cstheme="minorHAnsi"/>
                <w:i/>
                <w:iCs/>
                <w:color w:val="000000"/>
                <w:sz w:val="22"/>
                <w:szCs w:val="22"/>
              </w:rPr>
              <w:t>4.</w:t>
            </w:r>
          </w:p>
        </w:tc>
        <w:tc>
          <w:tcPr>
            <w:tcW w:w="5429" w:type="dxa"/>
            <w:vAlign w:val="bottom"/>
          </w:tcPr>
          <w:p w14:paraId="384DCB4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The formation thickness</w:t>
            </w:r>
          </w:p>
        </w:tc>
        <w:tc>
          <w:tcPr>
            <w:tcW w:w="2377" w:type="dxa"/>
            <w:vAlign w:val="bottom"/>
          </w:tcPr>
          <w:p w14:paraId="1B7BE47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AF79CB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844E8C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6A23C1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8E8CBA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5D9721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87FC845" w14:textId="77777777" w:rsidTr="00D9693A">
        <w:trPr>
          <w:jc w:val="center"/>
        </w:trPr>
        <w:tc>
          <w:tcPr>
            <w:tcW w:w="593" w:type="dxa"/>
            <w:tcBorders>
              <w:bottom w:val="single" w:sz="4" w:space="0" w:color="auto"/>
            </w:tcBorders>
            <w:vAlign w:val="bottom"/>
          </w:tcPr>
          <w:p w14:paraId="19C51A3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1339</w:t>
            </w:r>
          </w:p>
        </w:tc>
        <w:tc>
          <w:tcPr>
            <w:tcW w:w="1387" w:type="dxa"/>
            <w:tcBorders>
              <w:bottom w:val="single" w:sz="4" w:space="0" w:color="auto"/>
            </w:tcBorders>
            <w:vAlign w:val="bottom"/>
          </w:tcPr>
          <w:p w14:paraId="398B0E4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VI.B.3.i.</w:t>
            </w:r>
            <w:r w:rsidRPr="00A2199B">
              <w:rPr>
                <w:rFonts w:asciiTheme="minorHAnsi" w:hAnsiTheme="minorHAnsi" w:cstheme="minorHAnsi"/>
                <w:i/>
                <w:iCs/>
                <w:color w:val="000000"/>
                <w:sz w:val="22"/>
                <w:szCs w:val="22"/>
              </w:rPr>
              <w:t>5.</w:t>
            </w:r>
          </w:p>
        </w:tc>
        <w:tc>
          <w:tcPr>
            <w:tcW w:w="5429" w:type="dxa"/>
            <w:tcBorders>
              <w:bottom w:val="single" w:sz="4" w:space="0" w:color="auto"/>
            </w:tcBorders>
            <w:vAlign w:val="bottom"/>
          </w:tcPr>
          <w:p w14:paraId="26AF1B3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The general direction of groundwater flow</w:t>
            </w:r>
          </w:p>
        </w:tc>
        <w:tc>
          <w:tcPr>
            <w:tcW w:w="2377" w:type="dxa"/>
            <w:tcBorders>
              <w:bottom w:val="single" w:sz="4" w:space="0" w:color="auto"/>
            </w:tcBorders>
            <w:vAlign w:val="bottom"/>
          </w:tcPr>
          <w:p w14:paraId="26B42F5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9895AC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56C37E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3AA11F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E809B5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6D3DAD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6ADDC5F" w14:textId="77777777" w:rsidTr="00D9693A">
        <w:trPr>
          <w:jc w:val="center"/>
        </w:trPr>
        <w:tc>
          <w:tcPr>
            <w:tcW w:w="593" w:type="dxa"/>
            <w:shd w:val="clear" w:color="auto" w:fill="D9D9D9" w:themeFill="background1" w:themeFillShade="D9"/>
            <w:vAlign w:val="bottom"/>
          </w:tcPr>
          <w:p w14:paraId="6932C83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1340</w:t>
            </w:r>
          </w:p>
        </w:tc>
        <w:tc>
          <w:tcPr>
            <w:tcW w:w="1387" w:type="dxa"/>
            <w:shd w:val="clear" w:color="auto" w:fill="D9D9D9" w:themeFill="background1" w:themeFillShade="D9"/>
            <w:vAlign w:val="bottom"/>
          </w:tcPr>
          <w:p w14:paraId="5C370AC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VI.C.</w:t>
            </w:r>
          </w:p>
        </w:tc>
        <w:tc>
          <w:tcPr>
            <w:tcW w:w="5429" w:type="dxa"/>
            <w:shd w:val="clear" w:color="auto" w:fill="D9D9D9" w:themeFill="background1" w:themeFillShade="D9"/>
            <w:vAlign w:val="bottom"/>
          </w:tcPr>
          <w:p w14:paraId="46A5E56A" w14:textId="77777777" w:rsidR="00D30D2C" w:rsidRPr="00A2199B" w:rsidRDefault="00D30D2C"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 xml:space="preserve">Exemption from Groundwater Monitoring </w:t>
            </w:r>
          </w:p>
        </w:tc>
        <w:tc>
          <w:tcPr>
            <w:tcW w:w="2377" w:type="dxa"/>
            <w:shd w:val="clear" w:color="auto" w:fill="D9D9D9" w:themeFill="background1" w:themeFillShade="D9"/>
            <w:vAlign w:val="bottom"/>
          </w:tcPr>
          <w:p w14:paraId="655EDAE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30120D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D54DBA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B7B547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564059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93739B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93423BF" w14:textId="77777777" w:rsidTr="001C021E">
        <w:trPr>
          <w:jc w:val="center"/>
        </w:trPr>
        <w:tc>
          <w:tcPr>
            <w:tcW w:w="593" w:type="dxa"/>
            <w:vAlign w:val="bottom"/>
          </w:tcPr>
          <w:p w14:paraId="36EC1FE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1341</w:t>
            </w:r>
          </w:p>
        </w:tc>
        <w:tc>
          <w:tcPr>
            <w:tcW w:w="1387" w:type="dxa"/>
            <w:vAlign w:val="bottom"/>
          </w:tcPr>
          <w:p w14:paraId="1B8F956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proofErr w:type="spellStart"/>
            <w:r w:rsidRPr="00A2199B">
              <w:rPr>
                <w:rFonts w:asciiTheme="minorHAnsi" w:hAnsiTheme="minorHAnsi" w:cstheme="minorHAnsi"/>
                <w:color w:val="000000"/>
                <w:sz w:val="22"/>
                <w:szCs w:val="22"/>
              </w:rPr>
              <w:t>VI.C.</w:t>
            </w:r>
            <w:r w:rsidRPr="00A2199B">
              <w:rPr>
                <w:rFonts w:asciiTheme="minorHAnsi" w:hAnsiTheme="minorHAnsi" w:cstheme="minorHAnsi"/>
                <w:i/>
                <w:iCs/>
                <w:color w:val="000000"/>
                <w:sz w:val="22"/>
                <w:szCs w:val="22"/>
              </w:rPr>
              <w:t>~.a</w:t>
            </w:r>
            <w:proofErr w:type="spellEnd"/>
            <w:r w:rsidRPr="00A2199B">
              <w:rPr>
                <w:rFonts w:asciiTheme="minorHAnsi" w:hAnsiTheme="minorHAnsi" w:cstheme="minorHAnsi"/>
                <w:i/>
                <w:iCs/>
                <w:color w:val="000000"/>
                <w:sz w:val="22"/>
                <w:szCs w:val="22"/>
              </w:rPr>
              <w:t>.</w:t>
            </w:r>
          </w:p>
        </w:tc>
        <w:tc>
          <w:tcPr>
            <w:tcW w:w="5429" w:type="dxa"/>
            <w:vAlign w:val="bottom"/>
          </w:tcPr>
          <w:p w14:paraId="6E63D07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 applicable, demonstrate potential for migration of liquid from waste management unit to the upper most aquifer during active life of unit</w:t>
            </w:r>
          </w:p>
        </w:tc>
        <w:tc>
          <w:tcPr>
            <w:tcW w:w="2377" w:type="dxa"/>
            <w:vAlign w:val="bottom"/>
          </w:tcPr>
          <w:p w14:paraId="0641074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335.156(b)(4)</w:t>
            </w:r>
          </w:p>
        </w:tc>
        <w:tc>
          <w:tcPr>
            <w:tcW w:w="639" w:type="dxa"/>
            <w:vAlign w:val="bottom"/>
          </w:tcPr>
          <w:p w14:paraId="07BFE7B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828F33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606F3A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3BEE8E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DF98A1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7046139" w14:textId="77777777" w:rsidTr="001C021E">
        <w:trPr>
          <w:jc w:val="center"/>
        </w:trPr>
        <w:tc>
          <w:tcPr>
            <w:tcW w:w="593" w:type="dxa"/>
            <w:vAlign w:val="bottom"/>
          </w:tcPr>
          <w:p w14:paraId="704C2C7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1342</w:t>
            </w:r>
          </w:p>
        </w:tc>
        <w:tc>
          <w:tcPr>
            <w:tcW w:w="1387" w:type="dxa"/>
            <w:vAlign w:val="bottom"/>
          </w:tcPr>
          <w:p w14:paraId="3553393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proofErr w:type="spellStart"/>
            <w:r w:rsidRPr="00A2199B">
              <w:rPr>
                <w:rFonts w:asciiTheme="minorHAnsi" w:hAnsiTheme="minorHAnsi" w:cstheme="minorHAnsi"/>
                <w:color w:val="000000"/>
                <w:sz w:val="22"/>
                <w:szCs w:val="22"/>
              </w:rPr>
              <w:t>VI.C.</w:t>
            </w:r>
            <w:r w:rsidRPr="00A2199B">
              <w:rPr>
                <w:rFonts w:asciiTheme="minorHAnsi" w:hAnsiTheme="minorHAnsi" w:cstheme="minorHAnsi"/>
                <w:i/>
                <w:iCs/>
                <w:color w:val="000000"/>
                <w:sz w:val="22"/>
                <w:szCs w:val="22"/>
              </w:rPr>
              <w:t>~.b</w:t>
            </w:r>
            <w:proofErr w:type="spellEnd"/>
            <w:r w:rsidRPr="00A2199B">
              <w:rPr>
                <w:rFonts w:asciiTheme="minorHAnsi" w:hAnsiTheme="minorHAnsi" w:cstheme="minorHAnsi"/>
                <w:i/>
                <w:iCs/>
                <w:color w:val="000000"/>
                <w:sz w:val="22"/>
                <w:szCs w:val="22"/>
              </w:rPr>
              <w:t>.</w:t>
            </w:r>
          </w:p>
        </w:tc>
        <w:tc>
          <w:tcPr>
            <w:tcW w:w="5429" w:type="dxa"/>
            <w:vAlign w:val="bottom"/>
          </w:tcPr>
          <w:p w14:paraId="54C68DE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demonstration certified by qualified geologist or geotechnical engineer</w:t>
            </w:r>
          </w:p>
        </w:tc>
        <w:tc>
          <w:tcPr>
            <w:tcW w:w="2377" w:type="dxa"/>
            <w:vAlign w:val="bottom"/>
          </w:tcPr>
          <w:p w14:paraId="603DD29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335.156(b)(4)</w:t>
            </w:r>
          </w:p>
        </w:tc>
        <w:tc>
          <w:tcPr>
            <w:tcW w:w="639" w:type="dxa"/>
            <w:vAlign w:val="bottom"/>
          </w:tcPr>
          <w:p w14:paraId="3EC4F39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4C2216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687563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102420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EAB270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37CC3D5" w14:textId="77777777" w:rsidTr="001C021E">
        <w:trPr>
          <w:jc w:val="center"/>
        </w:trPr>
        <w:tc>
          <w:tcPr>
            <w:tcW w:w="593" w:type="dxa"/>
            <w:vAlign w:val="bottom"/>
          </w:tcPr>
          <w:p w14:paraId="2E12BE5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1343</w:t>
            </w:r>
          </w:p>
        </w:tc>
        <w:tc>
          <w:tcPr>
            <w:tcW w:w="1387" w:type="dxa"/>
            <w:vAlign w:val="bottom"/>
          </w:tcPr>
          <w:p w14:paraId="201C17D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proofErr w:type="spellStart"/>
            <w:r w:rsidRPr="00A2199B">
              <w:rPr>
                <w:rFonts w:asciiTheme="minorHAnsi" w:hAnsiTheme="minorHAnsi" w:cstheme="minorHAnsi"/>
                <w:color w:val="000000"/>
                <w:sz w:val="22"/>
                <w:szCs w:val="22"/>
              </w:rPr>
              <w:t>VI.C.</w:t>
            </w:r>
            <w:r w:rsidRPr="00A2199B">
              <w:rPr>
                <w:rFonts w:asciiTheme="minorHAnsi" w:hAnsiTheme="minorHAnsi" w:cstheme="minorHAnsi"/>
                <w:i/>
                <w:iCs/>
                <w:color w:val="000000"/>
                <w:sz w:val="22"/>
                <w:szCs w:val="22"/>
              </w:rPr>
              <w:t>~.c</w:t>
            </w:r>
            <w:proofErr w:type="spellEnd"/>
            <w:r w:rsidRPr="00A2199B">
              <w:rPr>
                <w:rFonts w:asciiTheme="minorHAnsi" w:hAnsiTheme="minorHAnsi" w:cstheme="minorHAnsi"/>
                <w:i/>
                <w:iCs/>
                <w:color w:val="000000"/>
                <w:sz w:val="22"/>
                <w:szCs w:val="22"/>
              </w:rPr>
              <w:t>.</w:t>
            </w:r>
          </w:p>
        </w:tc>
        <w:tc>
          <w:tcPr>
            <w:tcW w:w="5429" w:type="dxa"/>
            <w:vAlign w:val="bottom"/>
          </w:tcPr>
          <w:p w14:paraId="70CC95C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Address the following:</w:t>
            </w:r>
          </w:p>
        </w:tc>
        <w:tc>
          <w:tcPr>
            <w:tcW w:w="2377" w:type="dxa"/>
            <w:vAlign w:val="bottom"/>
          </w:tcPr>
          <w:p w14:paraId="739C113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54C93B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5CAAFC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BC5AA1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91B6E4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C61801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B95C802" w14:textId="77777777" w:rsidTr="001C021E">
        <w:trPr>
          <w:jc w:val="center"/>
        </w:trPr>
        <w:tc>
          <w:tcPr>
            <w:tcW w:w="593" w:type="dxa"/>
            <w:vAlign w:val="bottom"/>
          </w:tcPr>
          <w:p w14:paraId="7471A06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1344</w:t>
            </w:r>
          </w:p>
        </w:tc>
        <w:tc>
          <w:tcPr>
            <w:tcW w:w="1387" w:type="dxa"/>
            <w:vAlign w:val="bottom"/>
          </w:tcPr>
          <w:p w14:paraId="4623DAC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VI.C.1.</w:t>
            </w:r>
          </w:p>
        </w:tc>
        <w:tc>
          <w:tcPr>
            <w:tcW w:w="5429" w:type="dxa"/>
            <w:vAlign w:val="bottom"/>
          </w:tcPr>
          <w:p w14:paraId="688CB6D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Thickness of soil between the base of the unit and saturated zone</w:t>
            </w:r>
          </w:p>
        </w:tc>
        <w:tc>
          <w:tcPr>
            <w:tcW w:w="2377" w:type="dxa"/>
            <w:vAlign w:val="bottom"/>
          </w:tcPr>
          <w:p w14:paraId="795053C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9AB50D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C49F81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CBF60F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4F8096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A8D58D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DCC1FB0" w14:textId="77777777" w:rsidTr="001C021E">
        <w:trPr>
          <w:jc w:val="center"/>
        </w:trPr>
        <w:tc>
          <w:tcPr>
            <w:tcW w:w="593" w:type="dxa"/>
            <w:vAlign w:val="bottom"/>
          </w:tcPr>
          <w:p w14:paraId="4C26CC6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1345</w:t>
            </w:r>
          </w:p>
        </w:tc>
        <w:tc>
          <w:tcPr>
            <w:tcW w:w="1387" w:type="dxa"/>
            <w:vAlign w:val="bottom"/>
          </w:tcPr>
          <w:p w14:paraId="077C061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VI.C.2.</w:t>
            </w:r>
          </w:p>
        </w:tc>
        <w:tc>
          <w:tcPr>
            <w:tcW w:w="5429" w:type="dxa"/>
            <w:vAlign w:val="bottom"/>
          </w:tcPr>
          <w:p w14:paraId="3C02CAE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Thickness of saturated zone</w:t>
            </w:r>
          </w:p>
        </w:tc>
        <w:tc>
          <w:tcPr>
            <w:tcW w:w="2377" w:type="dxa"/>
            <w:vAlign w:val="bottom"/>
          </w:tcPr>
          <w:p w14:paraId="522E768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B86E46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0F418F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F6E3FE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397478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D9FFD7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8390D55" w14:textId="77777777" w:rsidTr="001C021E">
        <w:trPr>
          <w:jc w:val="center"/>
        </w:trPr>
        <w:tc>
          <w:tcPr>
            <w:tcW w:w="593" w:type="dxa"/>
            <w:vAlign w:val="bottom"/>
          </w:tcPr>
          <w:p w14:paraId="4AE8922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1346</w:t>
            </w:r>
          </w:p>
        </w:tc>
        <w:tc>
          <w:tcPr>
            <w:tcW w:w="1387" w:type="dxa"/>
            <w:vAlign w:val="bottom"/>
          </w:tcPr>
          <w:p w14:paraId="573AEB1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VI.C.3.</w:t>
            </w:r>
          </w:p>
        </w:tc>
        <w:tc>
          <w:tcPr>
            <w:tcW w:w="5429" w:type="dxa"/>
            <w:vAlign w:val="bottom"/>
          </w:tcPr>
          <w:p w14:paraId="0A5A52F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Head pressure of the liquids</w:t>
            </w:r>
          </w:p>
        </w:tc>
        <w:tc>
          <w:tcPr>
            <w:tcW w:w="2377" w:type="dxa"/>
            <w:vAlign w:val="bottom"/>
          </w:tcPr>
          <w:p w14:paraId="462D6D4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7C6025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254199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F65D3B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07755D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D23F9F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C2B0BDA" w14:textId="77777777" w:rsidTr="001C021E">
        <w:trPr>
          <w:jc w:val="center"/>
        </w:trPr>
        <w:tc>
          <w:tcPr>
            <w:tcW w:w="593" w:type="dxa"/>
            <w:vAlign w:val="bottom"/>
          </w:tcPr>
          <w:p w14:paraId="3FC1743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1347</w:t>
            </w:r>
          </w:p>
        </w:tc>
        <w:tc>
          <w:tcPr>
            <w:tcW w:w="1387" w:type="dxa"/>
            <w:vAlign w:val="bottom"/>
          </w:tcPr>
          <w:p w14:paraId="7B93F8A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VI.C.4.</w:t>
            </w:r>
          </w:p>
        </w:tc>
        <w:tc>
          <w:tcPr>
            <w:tcW w:w="5429" w:type="dxa"/>
            <w:vAlign w:val="bottom"/>
          </w:tcPr>
          <w:p w14:paraId="76B82CD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Properties of the saturated and unsaturated zone (including permeability, effective porosity, and homogeneity)</w:t>
            </w:r>
          </w:p>
        </w:tc>
        <w:tc>
          <w:tcPr>
            <w:tcW w:w="2377" w:type="dxa"/>
            <w:vAlign w:val="bottom"/>
          </w:tcPr>
          <w:p w14:paraId="129CF0E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9D180D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5488C2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B366C8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1EEF44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71F05B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D12EC62" w14:textId="77777777" w:rsidTr="001C021E">
        <w:trPr>
          <w:jc w:val="center"/>
        </w:trPr>
        <w:tc>
          <w:tcPr>
            <w:tcW w:w="593" w:type="dxa"/>
            <w:vAlign w:val="bottom"/>
          </w:tcPr>
          <w:p w14:paraId="4A72AA3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1348</w:t>
            </w:r>
          </w:p>
        </w:tc>
        <w:tc>
          <w:tcPr>
            <w:tcW w:w="1387" w:type="dxa"/>
            <w:vAlign w:val="bottom"/>
          </w:tcPr>
          <w:p w14:paraId="2BFA1D1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VI.C.5.</w:t>
            </w:r>
          </w:p>
        </w:tc>
        <w:tc>
          <w:tcPr>
            <w:tcW w:w="5429" w:type="dxa"/>
            <w:vAlign w:val="bottom"/>
          </w:tcPr>
          <w:p w14:paraId="3539B10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Total life of facility</w:t>
            </w:r>
          </w:p>
        </w:tc>
        <w:tc>
          <w:tcPr>
            <w:tcW w:w="2377" w:type="dxa"/>
            <w:vAlign w:val="bottom"/>
          </w:tcPr>
          <w:p w14:paraId="014A091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04B177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BCEEEF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CB35A4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79C443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0F25E2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2E026ED" w14:textId="77777777" w:rsidTr="001C021E">
        <w:trPr>
          <w:jc w:val="center"/>
        </w:trPr>
        <w:tc>
          <w:tcPr>
            <w:tcW w:w="593" w:type="dxa"/>
            <w:vAlign w:val="bottom"/>
          </w:tcPr>
          <w:p w14:paraId="5A03733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1349</w:t>
            </w:r>
          </w:p>
        </w:tc>
        <w:tc>
          <w:tcPr>
            <w:tcW w:w="1387" w:type="dxa"/>
            <w:vAlign w:val="bottom"/>
          </w:tcPr>
          <w:p w14:paraId="516822D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VI.D.</w:t>
            </w:r>
          </w:p>
        </w:tc>
        <w:tc>
          <w:tcPr>
            <w:tcW w:w="5429" w:type="dxa"/>
            <w:vAlign w:val="bottom"/>
          </w:tcPr>
          <w:p w14:paraId="230DFA89" w14:textId="77777777" w:rsidR="00D30D2C" w:rsidRPr="00A2199B" w:rsidRDefault="00D30D2C"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Unsaturated Zone Monitoring</w:t>
            </w:r>
          </w:p>
        </w:tc>
        <w:tc>
          <w:tcPr>
            <w:tcW w:w="2377" w:type="dxa"/>
            <w:vAlign w:val="bottom"/>
          </w:tcPr>
          <w:p w14:paraId="6A511E7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264.278</w:t>
            </w:r>
          </w:p>
        </w:tc>
        <w:tc>
          <w:tcPr>
            <w:tcW w:w="639" w:type="dxa"/>
            <w:vAlign w:val="bottom"/>
          </w:tcPr>
          <w:p w14:paraId="450B1DD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683993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198C47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CB5F70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BD198C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18D9E09" w14:textId="77777777" w:rsidTr="001C021E">
        <w:trPr>
          <w:jc w:val="center"/>
        </w:trPr>
        <w:tc>
          <w:tcPr>
            <w:tcW w:w="593" w:type="dxa"/>
            <w:vAlign w:val="bottom"/>
          </w:tcPr>
          <w:p w14:paraId="3C4210E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1350</w:t>
            </w:r>
          </w:p>
        </w:tc>
        <w:tc>
          <w:tcPr>
            <w:tcW w:w="1387" w:type="dxa"/>
            <w:vAlign w:val="bottom"/>
          </w:tcPr>
          <w:p w14:paraId="4D8EB68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VI.D.1.</w:t>
            </w:r>
          </w:p>
        </w:tc>
        <w:tc>
          <w:tcPr>
            <w:tcW w:w="5429" w:type="dxa"/>
            <w:vAlign w:val="bottom"/>
          </w:tcPr>
          <w:p w14:paraId="76FDE9C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list of all hazardous constituents:</w:t>
            </w:r>
          </w:p>
        </w:tc>
        <w:tc>
          <w:tcPr>
            <w:tcW w:w="2377" w:type="dxa"/>
            <w:vAlign w:val="bottom"/>
          </w:tcPr>
          <w:p w14:paraId="05FE7E1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264.278(a)</w:t>
            </w:r>
          </w:p>
        </w:tc>
        <w:tc>
          <w:tcPr>
            <w:tcW w:w="639" w:type="dxa"/>
            <w:vAlign w:val="bottom"/>
          </w:tcPr>
          <w:p w14:paraId="0F38098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3D168D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3AFC4D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91E4F2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ACE909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203D8FA" w14:textId="77777777" w:rsidTr="001C021E">
        <w:trPr>
          <w:jc w:val="center"/>
        </w:trPr>
        <w:tc>
          <w:tcPr>
            <w:tcW w:w="593" w:type="dxa"/>
            <w:vAlign w:val="bottom"/>
          </w:tcPr>
          <w:p w14:paraId="40F4AD6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1351</w:t>
            </w:r>
          </w:p>
        </w:tc>
        <w:tc>
          <w:tcPr>
            <w:tcW w:w="1387" w:type="dxa"/>
            <w:vAlign w:val="bottom"/>
          </w:tcPr>
          <w:p w14:paraId="05AD95C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VI.D.1.a.</w:t>
            </w:r>
          </w:p>
        </w:tc>
        <w:tc>
          <w:tcPr>
            <w:tcW w:w="5429" w:type="dxa"/>
            <w:vAlign w:val="bottom"/>
          </w:tcPr>
          <w:p w14:paraId="6F58883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Current parameters</w:t>
            </w:r>
          </w:p>
        </w:tc>
        <w:tc>
          <w:tcPr>
            <w:tcW w:w="2377" w:type="dxa"/>
            <w:vAlign w:val="bottom"/>
          </w:tcPr>
          <w:p w14:paraId="326F001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264.278(a)</w:t>
            </w:r>
          </w:p>
        </w:tc>
        <w:tc>
          <w:tcPr>
            <w:tcW w:w="639" w:type="dxa"/>
            <w:vAlign w:val="bottom"/>
          </w:tcPr>
          <w:p w14:paraId="67638FA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189F77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4E68FB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C24BF2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8C5A97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6A49C43" w14:textId="77777777" w:rsidTr="001C021E">
        <w:trPr>
          <w:jc w:val="center"/>
        </w:trPr>
        <w:tc>
          <w:tcPr>
            <w:tcW w:w="593" w:type="dxa"/>
            <w:vAlign w:val="bottom"/>
          </w:tcPr>
          <w:p w14:paraId="18A7F45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1352</w:t>
            </w:r>
          </w:p>
        </w:tc>
        <w:tc>
          <w:tcPr>
            <w:tcW w:w="1387" w:type="dxa"/>
            <w:vAlign w:val="bottom"/>
          </w:tcPr>
          <w:p w14:paraId="7E55A1D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VI.D.1.b.</w:t>
            </w:r>
          </w:p>
        </w:tc>
        <w:tc>
          <w:tcPr>
            <w:tcW w:w="5429" w:type="dxa"/>
            <w:vAlign w:val="bottom"/>
          </w:tcPr>
          <w:p w14:paraId="362DC49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Proposed parameters</w:t>
            </w:r>
          </w:p>
        </w:tc>
        <w:tc>
          <w:tcPr>
            <w:tcW w:w="2377" w:type="dxa"/>
            <w:vAlign w:val="bottom"/>
          </w:tcPr>
          <w:p w14:paraId="14DAA90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264.278(a)</w:t>
            </w:r>
          </w:p>
        </w:tc>
        <w:tc>
          <w:tcPr>
            <w:tcW w:w="639" w:type="dxa"/>
            <w:vAlign w:val="bottom"/>
          </w:tcPr>
          <w:p w14:paraId="2393F7F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E9BB66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6B2B10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03DC77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D1AC28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2BCFCED" w14:textId="77777777" w:rsidTr="001C021E">
        <w:trPr>
          <w:jc w:val="center"/>
        </w:trPr>
        <w:tc>
          <w:tcPr>
            <w:tcW w:w="593" w:type="dxa"/>
            <w:vAlign w:val="bottom"/>
          </w:tcPr>
          <w:p w14:paraId="540BB6E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1353</w:t>
            </w:r>
          </w:p>
        </w:tc>
        <w:tc>
          <w:tcPr>
            <w:tcW w:w="1387" w:type="dxa"/>
            <w:vAlign w:val="bottom"/>
          </w:tcPr>
          <w:p w14:paraId="6075238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VI.D.2.</w:t>
            </w:r>
          </w:p>
        </w:tc>
        <w:tc>
          <w:tcPr>
            <w:tcW w:w="5429" w:type="dxa"/>
            <w:vAlign w:val="bottom"/>
          </w:tcPr>
          <w:p w14:paraId="08E0907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number of soil-pore liquid sample points:</w:t>
            </w:r>
          </w:p>
        </w:tc>
        <w:tc>
          <w:tcPr>
            <w:tcW w:w="2377" w:type="dxa"/>
            <w:vAlign w:val="bottom"/>
          </w:tcPr>
          <w:p w14:paraId="2A12F55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264.278(b)</w:t>
            </w:r>
          </w:p>
        </w:tc>
        <w:tc>
          <w:tcPr>
            <w:tcW w:w="639" w:type="dxa"/>
            <w:vAlign w:val="bottom"/>
          </w:tcPr>
          <w:p w14:paraId="345A780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DBB563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6E78C9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C096C6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09156D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5663C7F" w14:textId="77777777" w:rsidTr="001C021E">
        <w:trPr>
          <w:jc w:val="center"/>
        </w:trPr>
        <w:tc>
          <w:tcPr>
            <w:tcW w:w="593" w:type="dxa"/>
            <w:vAlign w:val="bottom"/>
          </w:tcPr>
          <w:p w14:paraId="773FD7F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1354</w:t>
            </w:r>
          </w:p>
        </w:tc>
        <w:tc>
          <w:tcPr>
            <w:tcW w:w="1387" w:type="dxa"/>
            <w:vAlign w:val="bottom"/>
          </w:tcPr>
          <w:p w14:paraId="674C8CE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VI.D.2.c.</w:t>
            </w:r>
          </w:p>
        </w:tc>
        <w:tc>
          <w:tcPr>
            <w:tcW w:w="5429" w:type="dxa"/>
            <w:vAlign w:val="bottom"/>
          </w:tcPr>
          <w:p w14:paraId="7EC624B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Depth of sample points</w:t>
            </w:r>
          </w:p>
        </w:tc>
        <w:tc>
          <w:tcPr>
            <w:tcW w:w="2377" w:type="dxa"/>
            <w:vAlign w:val="bottom"/>
          </w:tcPr>
          <w:p w14:paraId="127ADC5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264.278(b)</w:t>
            </w:r>
          </w:p>
        </w:tc>
        <w:tc>
          <w:tcPr>
            <w:tcW w:w="639" w:type="dxa"/>
            <w:vAlign w:val="bottom"/>
          </w:tcPr>
          <w:p w14:paraId="0E64C70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B336EC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F2E3E2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C1276C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B6323E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3295095" w14:textId="77777777" w:rsidTr="001C021E">
        <w:trPr>
          <w:jc w:val="center"/>
        </w:trPr>
        <w:tc>
          <w:tcPr>
            <w:tcW w:w="593" w:type="dxa"/>
            <w:vAlign w:val="bottom"/>
          </w:tcPr>
          <w:p w14:paraId="4E2BC8A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1355</w:t>
            </w:r>
          </w:p>
        </w:tc>
        <w:tc>
          <w:tcPr>
            <w:tcW w:w="1387" w:type="dxa"/>
            <w:vAlign w:val="bottom"/>
          </w:tcPr>
          <w:p w14:paraId="00BD737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VI.D.2.d.</w:t>
            </w:r>
          </w:p>
        </w:tc>
        <w:tc>
          <w:tcPr>
            <w:tcW w:w="5429" w:type="dxa"/>
            <w:vAlign w:val="bottom"/>
          </w:tcPr>
          <w:p w14:paraId="7F02F93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Equipment used for soil-pore liquid monitoring</w:t>
            </w:r>
          </w:p>
        </w:tc>
        <w:tc>
          <w:tcPr>
            <w:tcW w:w="2377" w:type="dxa"/>
            <w:vAlign w:val="bottom"/>
          </w:tcPr>
          <w:p w14:paraId="302079A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264.278(b)</w:t>
            </w:r>
          </w:p>
        </w:tc>
        <w:tc>
          <w:tcPr>
            <w:tcW w:w="639" w:type="dxa"/>
            <w:vAlign w:val="bottom"/>
          </w:tcPr>
          <w:p w14:paraId="68E878B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96B543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58B0FC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2EA50C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2293D8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FC97200" w14:textId="77777777" w:rsidTr="001C021E">
        <w:trPr>
          <w:jc w:val="center"/>
        </w:trPr>
        <w:tc>
          <w:tcPr>
            <w:tcW w:w="593" w:type="dxa"/>
            <w:vAlign w:val="bottom"/>
          </w:tcPr>
          <w:p w14:paraId="7305525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1356</w:t>
            </w:r>
          </w:p>
        </w:tc>
        <w:tc>
          <w:tcPr>
            <w:tcW w:w="1387" w:type="dxa"/>
            <w:vAlign w:val="bottom"/>
          </w:tcPr>
          <w:p w14:paraId="2E35019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VI.D.3.</w:t>
            </w:r>
          </w:p>
        </w:tc>
        <w:tc>
          <w:tcPr>
            <w:tcW w:w="5429" w:type="dxa"/>
            <w:vAlign w:val="bottom"/>
          </w:tcPr>
          <w:p w14:paraId="428ACF0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number of soil-core sampling points:</w:t>
            </w:r>
          </w:p>
        </w:tc>
        <w:tc>
          <w:tcPr>
            <w:tcW w:w="2377" w:type="dxa"/>
            <w:vAlign w:val="bottom"/>
          </w:tcPr>
          <w:p w14:paraId="6234285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5FC565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C882A8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ED56E3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CF20BA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CB5A6B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3F46D04" w14:textId="77777777" w:rsidTr="001C021E">
        <w:trPr>
          <w:jc w:val="center"/>
        </w:trPr>
        <w:tc>
          <w:tcPr>
            <w:tcW w:w="593" w:type="dxa"/>
            <w:vAlign w:val="bottom"/>
          </w:tcPr>
          <w:p w14:paraId="6E275AB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1357</w:t>
            </w:r>
          </w:p>
        </w:tc>
        <w:tc>
          <w:tcPr>
            <w:tcW w:w="1387" w:type="dxa"/>
            <w:vAlign w:val="bottom"/>
          </w:tcPr>
          <w:p w14:paraId="76CF195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VI.D.3.e.</w:t>
            </w:r>
          </w:p>
        </w:tc>
        <w:tc>
          <w:tcPr>
            <w:tcW w:w="5429" w:type="dxa"/>
            <w:vAlign w:val="bottom"/>
          </w:tcPr>
          <w:p w14:paraId="020BB46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Depth of soil-core sampling points</w:t>
            </w:r>
          </w:p>
        </w:tc>
        <w:tc>
          <w:tcPr>
            <w:tcW w:w="2377" w:type="dxa"/>
            <w:vAlign w:val="bottom"/>
          </w:tcPr>
          <w:p w14:paraId="1614F49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3CF8138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4122E9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892E73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6BD334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365D04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779AAFE" w14:textId="77777777" w:rsidTr="00D9693A">
        <w:trPr>
          <w:jc w:val="center"/>
        </w:trPr>
        <w:tc>
          <w:tcPr>
            <w:tcW w:w="593" w:type="dxa"/>
            <w:tcBorders>
              <w:bottom w:val="single" w:sz="4" w:space="0" w:color="auto"/>
            </w:tcBorders>
            <w:vAlign w:val="bottom"/>
          </w:tcPr>
          <w:p w14:paraId="33070CE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1358</w:t>
            </w:r>
          </w:p>
        </w:tc>
        <w:tc>
          <w:tcPr>
            <w:tcW w:w="1387" w:type="dxa"/>
            <w:tcBorders>
              <w:bottom w:val="single" w:sz="4" w:space="0" w:color="auto"/>
            </w:tcBorders>
            <w:vAlign w:val="bottom"/>
          </w:tcPr>
          <w:p w14:paraId="308669E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VI.D.3.f.</w:t>
            </w:r>
          </w:p>
        </w:tc>
        <w:tc>
          <w:tcPr>
            <w:tcW w:w="5429" w:type="dxa"/>
            <w:tcBorders>
              <w:bottom w:val="single" w:sz="4" w:space="0" w:color="auto"/>
            </w:tcBorders>
            <w:vAlign w:val="bottom"/>
          </w:tcPr>
          <w:p w14:paraId="2F98E1E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Indicate on a facility map location of all sampling points</w:t>
            </w:r>
          </w:p>
        </w:tc>
        <w:tc>
          <w:tcPr>
            <w:tcW w:w="2377" w:type="dxa"/>
            <w:tcBorders>
              <w:bottom w:val="single" w:sz="4" w:space="0" w:color="auto"/>
            </w:tcBorders>
            <w:vAlign w:val="bottom"/>
          </w:tcPr>
          <w:p w14:paraId="171E92B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AEE3FE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11581B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11D2CC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74CBC0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5D5D5D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B32849" w14:paraId="3D4736B0" w14:textId="77777777" w:rsidTr="00D9693A">
        <w:trPr>
          <w:jc w:val="center"/>
        </w:trPr>
        <w:tc>
          <w:tcPr>
            <w:tcW w:w="593" w:type="dxa"/>
            <w:shd w:val="clear" w:color="auto" w:fill="D9D9D9" w:themeFill="background1" w:themeFillShade="D9"/>
            <w:vAlign w:val="bottom"/>
          </w:tcPr>
          <w:p w14:paraId="21A19EDA" w14:textId="77777777" w:rsidR="00B32849" w:rsidRPr="00A2199B" w:rsidRDefault="00B32849"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1359</w:t>
            </w:r>
          </w:p>
        </w:tc>
        <w:tc>
          <w:tcPr>
            <w:tcW w:w="1387" w:type="dxa"/>
            <w:shd w:val="clear" w:color="auto" w:fill="D9D9D9" w:themeFill="background1" w:themeFillShade="D9"/>
            <w:vAlign w:val="bottom"/>
          </w:tcPr>
          <w:p w14:paraId="5057DD19" w14:textId="77777777" w:rsidR="00B32849" w:rsidRPr="00A2199B" w:rsidRDefault="00B32849"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w:t>
            </w:r>
          </w:p>
        </w:tc>
        <w:tc>
          <w:tcPr>
            <w:tcW w:w="5429" w:type="dxa"/>
            <w:shd w:val="clear" w:color="auto" w:fill="D9D9D9" w:themeFill="background1" w:themeFillShade="D9"/>
            <w:vAlign w:val="bottom"/>
          </w:tcPr>
          <w:p w14:paraId="55C9E1FF" w14:textId="77777777" w:rsidR="00B32849" w:rsidRPr="00A2199B" w:rsidRDefault="00B32849" w:rsidP="00A45380">
            <w:pPr>
              <w:tabs>
                <w:tab w:val="clear" w:pos="720"/>
              </w:tabs>
              <w:spacing w:before="0" w:after="0"/>
              <w:outlineLvl w:val="0"/>
              <w:rPr>
                <w:rFonts w:asciiTheme="minorHAnsi" w:hAnsiTheme="minorHAnsi" w:cstheme="minorHAnsi"/>
                <w:b/>
                <w:bCs/>
                <w:color w:val="000000"/>
                <w:sz w:val="22"/>
                <w:szCs w:val="22"/>
              </w:rPr>
            </w:pPr>
            <w:bookmarkStart w:id="64" w:name="_Toc425239519"/>
            <w:bookmarkStart w:id="65" w:name="_Toc425855123"/>
            <w:r w:rsidRPr="00A2199B">
              <w:rPr>
                <w:rFonts w:asciiTheme="minorHAnsi" w:hAnsiTheme="minorHAnsi" w:cstheme="minorHAnsi"/>
                <w:b/>
                <w:bCs/>
                <w:color w:val="000000"/>
                <w:sz w:val="22"/>
                <w:szCs w:val="22"/>
              </w:rPr>
              <w:t>Closure and Post-Closure Plans</w:t>
            </w:r>
            <w:bookmarkEnd w:id="64"/>
            <w:bookmarkEnd w:id="65"/>
          </w:p>
        </w:tc>
        <w:tc>
          <w:tcPr>
            <w:tcW w:w="2377" w:type="dxa"/>
            <w:shd w:val="clear" w:color="auto" w:fill="D9D9D9" w:themeFill="background1" w:themeFillShade="D9"/>
            <w:vAlign w:val="bottom"/>
          </w:tcPr>
          <w:p w14:paraId="3CEFCC47" w14:textId="77777777" w:rsidR="00B32849" w:rsidRPr="00A2199B" w:rsidRDefault="00B32849"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67C950F" w14:textId="77777777" w:rsidR="00B32849" w:rsidRPr="00A2199B" w:rsidRDefault="00B32849"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046F556B" w14:textId="77777777" w:rsidR="00B32849" w:rsidRPr="00A2199B" w:rsidRDefault="00B32849"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3E2C8BBD" w14:textId="77777777" w:rsidR="00B32849" w:rsidRPr="00A2199B" w:rsidRDefault="00B32849"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4DF9AF65" w14:textId="77777777" w:rsidR="00B32849" w:rsidRPr="00A2199B" w:rsidRDefault="00B32849"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ECA9872" w14:textId="77777777" w:rsidR="00B32849" w:rsidRPr="00A2199B" w:rsidRDefault="00B32849" w:rsidP="001733CC">
            <w:pPr>
              <w:tabs>
                <w:tab w:val="clear" w:pos="720"/>
              </w:tabs>
              <w:spacing w:before="0" w:after="0"/>
              <w:jc w:val="center"/>
              <w:rPr>
                <w:rFonts w:asciiTheme="minorHAnsi" w:hAnsiTheme="minorHAnsi" w:cstheme="minorHAnsi"/>
                <w:color w:val="000000"/>
                <w:sz w:val="22"/>
                <w:szCs w:val="22"/>
              </w:rPr>
            </w:pPr>
          </w:p>
        </w:tc>
      </w:tr>
      <w:tr w:rsidR="00945B7E" w14:paraId="6C20ED47" w14:textId="77777777" w:rsidTr="001C021E">
        <w:trPr>
          <w:jc w:val="center"/>
        </w:trPr>
        <w:tc>
          <w:tcPr>
            <w:tcW w:w="593" w:type="dxa"/>
            <w:vAlign w:val="bottom"/>
          </w:tcPr>
          <w:p w14:paraId="7009DFB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1360</w:t>
            </w:r>
          </w:p>
        </w:tc>
        <w:tc>
          <w:tcPr>
            <w:tcW w:w="1387" w:type="dxa"/>
            <w:vAlign w:val="bottom"/>
          </w:tcPr>
          <w:p w14:paraId="45D8714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w:t>
            </w:r>
            <w:r w:rsidRPr="00A2199B">
              <w:rPr>
                <w:rFonts w:asciiTheme="minorHAnsi" w:hAnsiTheme="minorHAnsi" w:cstheme="minorHAnsi"/>
                <w:i/>
                <w:iCs/>
                <w:color w:val="000000"/>
                <w:sz w:val="22"/>
                <w:szCs w:val="22"/>
              </w:rPr>
              <w:t>~.</w:t>
            </w:r>
          </w:p>
        </w:tc>
        <w:tc>
          <w:tcPr>
            <w:tcW w:w="5429" w:type="dxa"/>
            <w:vAlign w:val="bottom"/>
          </w:tcPr>
          <w:p w14:paraId="1B7DBB8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Submit a closure plan and/or post-closure plan, as applicable, including the following information: </w:t>
            </w:r>
          </w:p>
        </w:tc>
        <w:tc>
          <w:tcPr>
            <w:tcW w:w="2377" w:type="dxa"/>
            <w:vAlign w:val="bottom"/>
          </w:tcPr>
          <w:p w14:paraId="41901FF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270.14(b)(13); 264 Subpart G.; Chapter 350</w:t>
            </w:r>
          </w:p>
        </w:tc>
        <w:tc>
          <w:tcPr>
            <w:tcW w:w="639" w:type="dxa"/>
            <w:vAlign w:val="bottom"/>
          </w:tcPr>
          <w:p w14:paraId="5127B64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B88905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1155B0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B52E3A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5F4670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20EC0A4" w14:textId="77777777" w:rsidTr="001C021E">
        <w:trPr>
          <w:jc w:val="center"/>
        </w:trPr>
        <w:tc>
          <w:tcPr>
            <w:tcW w:w="593" w:type="dxa"/>
            <w:vAlign w:val="bottom"/>
          </w:tcPr>
          <w:p w14:paraId="463B9B0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1361</w:t>
            </w:r>
          </w:p>
        </w:tc>
        <w:tc>
          <w:tcPr>
            <w:tcW w:w="1387" w:type="dxa"/>
            <w:vAlign w:val="bottom"/>
          </w:tcPr>
          <w:p w14:paraId="77B82F0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w:t>
            </w:r>
            <w:r w:rsidRPr="00A2199B">
              <w:rPr>
                <w:rFonts w:asciiTheme="minorHAnsi" w:hAnsiTheme="minorHAnsi" w:cstheme="minorHAnsi"/>
                <w:i/>
                <w:iCs/>
                <w:color w:val="000000"/>
                <w:sz w:val="22"/>
                <w:szCs w:val="22"/>
              </w:rPr>
              <w:t>~.1.</w:t>
            </w:r>
          </w:p>
        </w:tc>
        <w:tc>
          <w:tcPr>
            <w:tcW w:w="5429" w:type="dxa"/>
            <w:vAlign w:val="bottom"/>
          </w:tcPr>
          <w:p w14:paraId="6FF1935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Certification of deed recordation of waste disposal activities shall be provided for closure of facilities with wastes in place</w:t>
            </w:r>
          </w:p>
        </w:tc>
        <w:tc>
          <w:tcPr>
            <w:tcW w:w="2377" w:type="dxa"/>
            <w:vAlign w:val="bottom"/>
          </w:tcPr>
          <w:p w14:paraId="21AF0CA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335.5</w:t>
            </w:r>
          </w:p>
        </w:tc>
        <w:tc>
          <w:tcPr>
            <w:tcW w:w="639" w:type="dxa"/>
            <w:vAlign w:val="bottom"/>
          </w:tcPr>
          <w:p w14:paraId="538579F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2A42ED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FA6374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6A3E06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7E4DD6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63B2125" w14:textId="77777777" w:rsidTr="001C021E">
        <w:trPr>
          <w:jc w:val="center"/>
        </w:trPr>
        <w:tc>
          <w:tcPr>
            <w:tcW w:w="593" w:type="dxa"/>
            <w:vAlign w:val="bottom"/>
          </w:tcPr>
          <w:p w14:paraId="5B010F9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1362</w:t>
            </w:r>
          </w:p>
        </w:tc>
        <w:tc>
          <w:tcPr>
            <w:tcW w:w="1387" w:type="dxa"/>
            <w:vAlign w:val="bottom"/>
          </w:tcPr>
          <w:p w14:paraId="52C0270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w:t>
            </w:r>
            <w:r w:rsidRPr="00A2199B">
              <w:rPr>
                <w:rFonts w:asciiTheme="minorHAnsi" w:hAnsiTheme="minorHAnsi" w:cstheme="minorHAnsi"/>
                <w:i/>
                <w:iCs/>
                <w:color w:val="000000"/>
                <w:sz w:val="22"/>
                <w:szCs w:val="22"/>
              </w:rPr>
              <w:t>~.2.</w:t>
            </w:r>
          </w:p>
        </w:tc>
        <w:tc>
          <w:tcPr>
            <w:tcW w:w="5429" w:type="dxa"/>
            <w:vAlign w:val="bottom"/>
          </w:tcPr>
          <w:p w14:paraId="30A5946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Survey plat and notices for land disposal unit closed before application</w:t>
            </w:r>
          </w:p>
        </w:tc>
        <w:tc>
          <w:tcPr>
            <w:tcW w:w="2377" w:type="dxa"/>
            <w:vAlign w:val="bottom"/>
          </w:tcPr>
          <w:p w14:paraId="5B3B05F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264.116; 264.119</w:t>
            </w:r>
          </w:p>
        </w:tc>
        <w:tc>
          <w:tcPr>
            <w:tcW w:w="639" w:type="dxa"/>
            <w:vAlign w:val="bottom"/>
          </w:tcPr>
          <w:p w14:paraId="02619B3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58B904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62BAA3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42E2BC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A52D17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9BBDF21" w14:textId="77777777" w:rsidTr="001C021E">
        <w:trPr>
          <w:jc w:val="center"/>
        </w:trPr>
        <w:tc>
          <w:tcPr>
            <w:tcW w:w="593" w:type="dxa"/>
            <w:vAlign w:val="bottom"/>
          </w:tcPr>
          <w:p w14:paraId="45734A8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1363</w:t>
            </w:r>
          </w:p>
        </w:tc>
        <w:tc>
          <w:tcPr>
            <w:tcW w:w="1387" w:type="dxa"/>
            <w:vAlign w:val="bottom"/>
          </w:tcPr>
          <w:p w14:paraId="72FEFED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w:t>
            </w:r>
            <w:r w:rsidRPr="00A2199B">
              <w:rPr>
                <w:rFonts w:asciiTheme="minorHAnsi" w:hAnsiTheme="minorHAnsi" w:cstheme="minorHAnsi"/>
                <w:i/>
                <w:iCs/>
                <w:color w:val="000000"/>
                <w:sz w:val="22"/>
                <w:szCs w:val="22"/>
              </w:rPr>
              <w:t>~.3.</w:t>
            </w:r>
          </w:p>
        </w:tc>
        <w:tc>
          <w:tcPr>
            <w:tcW w:w="5429" w:type="dxa"/>
            <w:vAlign w:val="bottom"/>
          </w:tcPr>
          <w:p w14:paraId="3B82C01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Closure Performance Standards describes how closure would: minimize the need for further maintenance; control, minimize, or eliminate post-closure escape of hazardous waste, hazardous constituents, leachate, contaminated run-off, or hazardous waste decomposition products to the ground or surface waters or to the atmosphere; and comply with the closure requirements of Subpart G and unit-specific closure requirements</w:t>
            </w:r>
          </w:p>
        </w:tc>
        <w:tc>
          <w:tcPr>
            <w:tcW w:w="2377" w:type="dxa"/>
            <w:vAlign w:val="bottom"/>
          </w:tcPr>
          <w:p w14:paraId="220F16B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264.111</w:t>
            </w:r>
          </w:p>
        </w:tc>
        <w:tc>
          <w:tcPr>
            <w:tcW w:w="639" w:type="dxa"/>
            <w:vAlign w:val="bottom"/>
          </w:tcPr>
          <w:p w14:paraId="37E7D38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3A9F85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AA8305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15254B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E87C5C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B32849" w14:paraId="5575EA5F" w14:textId="77777777" w:rsidTr="00B32849">
        <w:trPr>
          <w:jc w:val="center"/>
        </w:trPr>
        <w:tc>
          <w:tcPr>
            <w:tcW w:w="593" w:type="dxa"/>
            <w:tcBorders>
              <w:bottom w:val="single" w:sz="4" w:space="0" w:color="auto"/>
            </w:tcBorders>
            <w:vAlign w:val="bottom"/>
          </w:tcPr>
          <w:p w14:paraId="276BBB6C" w14:textId="77777777" w:rsidR="00B32849" w:rsidRPr="00A2199B" w:rsidRDefault="00B32849"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1364</w:t>
            </w:r>
          </w:p>
        </w:tc>
        <w:tc>
          <w:tcPr>
            <w:tcW w:w="1387" w:type="dxa"/>
            <w:tcBorders>
              <w:bottom w:val="single" w:sz="4" w:space="0" w:color="auto"/>
            </w:tcBorders>
            <w:vAlign w:val="bottom"/>
          </w:tcPr>
          <w:p w14:paraId="6B01EE2E" w14:textId="77777777" w:rsidR="00B32849" w:rsidRPr="00A2199B" w:rsidRDefault="00B32849"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p>
        </w:tc>
        <w:tc>
          <w:tcPr>
            <w:tcW w:w="5429" w:type="dxa"/>
            <w:tcBorders>
              <w:bottom w:val="single" w:sz="4" w:space="0" w:color="auto"/>
            </w:tcBorders>
            <w:vAlign w:val="bottom"/>
          </w:tcPr>
          <w:p w14:paraId="441B53A5" w14:textId="77777777" w:rsidR="00B32849" w:rsidRPr="00A2199B" w:rsidRDefault="00B32849"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Closure</w:t>
            </w:r>
          </w:p>
        </w:tc>
        <w:tc>
          <w:tcPr>
            <w:tcW w:w="2377" w:type="dxa"/>
            <w:tcBorders>
              <w:bottom w:val="single" w:sz="4" w:space="0" w:color="auto"/>
            </w:tcBorders>
            <w:vAlign w:val="bottom"/>
          </w:tcPr>
          <w:p w14:paraId="6764C15F" w14:textId="77777777" w:rsidR="00B32849" w:rsidRPr="00A2199B" w:rsidRDefault="00B32849"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F5B50F3" w14:textId="77777777" w:rsidR="00B32849" w:rsidRPr="00A2199B" w:rsidRDefault="00B32849"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0D3D4249" w14:textId="77777777" w:rsidR="00B32849" w:rsidRPr="00A2199B" w:rsidRDefault="00B32849"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0224B35B" w14:textId="77777777" w:rsidR="00B32849" w:rsidRPr="00A2199B" w:rsidRDefault="00B32849"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55014C73" w14:textId="77777777" w:rsidR="00B32849" w:rsidRPr="00A2199B" w:rsidRDefault="00B32849"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DDEBFEE" w14:textId="77777777" w:rsidR="00B32849" w:rsidRPr="00A2199B" w:rsidRDefault="00B32849" w:rsidP="001733CC">
            <w:pPr>
              <w:tabs>
                <w:tab w:val="clear" w:pos="720"/>
              </w:tabs>
              <w:spacing w:before="0" w:after="0"/>
              <w:jc w:val="center"/>
              <w:rPr>
                <w:rFonts w:asciiTheme="minorHAnsi" w:hAnsiTheme="minorHAnsi" w:cstheme="minorHAnsi"/>
                <w:color w:val="000000"/>
                <w:sz w:val="22"/>
                <w:szCs w:val="22"/>
              </w:rPr>
            </w:pPr>
          </w:p>
        </w:tc>
      </w:tr>
      <w:tr w:rsidR="00945B7E" w14:paraId="03172214" w14:textId="77777777" w:rsidTr="00B32849">
        <w:trPr>
          <w:jc w:val="center"/>
        </w:trPr>
        <w:tc>
          <w:tcPr>
            <w:tcW w:w="593" w:type="dxa"/>
            <w:shd w:val="clear" w:color="auto" w:fill="D9D9D9" w:themeFill="background1" w:themeFillShade="D9"/>
            <w:vAlign w:val="bottom"/>
          </w:tcPr>
          <w:p w14:paraId="27AD215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1365</w:t>
            </w:r>
          </w:p>
        </w:tc>
        <w:tc>
          <w:tcPr>
            <w:tcW w:w="1387" w:type="dxa"/>
            <w:shd w:val="clear" w:color="auto" w:fill="D9D9D9" w:themeFill="background1" w:themeFillShade="D9"/>
            <w:vAlign w:val="bottom"/>
          </w:tcPr>
          <w:p w14:paraId="37E4F6D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1.</w:t>
            </w:r>
          </w:p>
        </w:tc>
        <w:tc>
          <w:tcPr>
            <w:tcW w:w="5429" w:type="dxa"/>
            <w:shd w:val="clear" w:color="auto" w:fill="D9D9D9" w:themeFill="background1" w:themeFillShade="D9"/>
            <w:vAlign w:val="bottom"/>
          </w:tcPr>
          <w:p w14:paraId="65DEC06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Table VII.A - Unit Closure in hard copy and editable electronic format</w:t>
            </w:r>
          </w:p>
        </w:tc>
        <w:tc>
          <w:tcPr>
            <w:tcW w:w="2377" w:type="dxa"/>
            <w:shd w:val="clear" w:color="auto" w:fill="D9D9D9" w:themeFill="background1" w:themeFillShade="D9"/>
            <w:vAlign w:val="bottom"/>
          </w:tcPr>
          <w:p w14:paraId="2D889DB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D165A7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D98F51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FFF9BB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C05C14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3D5908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352C5A4" w14:textId="77777777" w:rsidTr="00B32849">
        <w:trPr>
          <w:jc w:val="center"/>
        </w:trPr>
        <w:tc>
          <w:tcPr>
            <w:tcW w:w="593" w:type="dxa"/>
            <w:tcBorders>
              <w:bottom w:val="single" w:sz="4" w:space="0" w:color="auto"/>
            </w:tcBorders>
            <w:vAlign w:val="bottom"/>
          </w:tcPr>
          <w:p w14:paraId="29831D3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1366</w:t>
            </w:r>
          </w:p>
        </w:tc>
        <w:tc>
          <w:tcPr>
            <w:tcW w:w="1387" w:type="dxa"/>
            <w:tcBorders>
              <w:bottom w:val="single" w:sz="4" w:space="0" w:color="auto"/>
            </w:tcBorders>
            <w:vAlign w:val="bottom"/>
          </w:tcPr>
          <w:p w14:paraId="26050A3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2.</w:t>
            </w:r>
          </w:p>
        </w:tc>
        <w:tc>
          <w:tcPr>
            <w:tcW w:w="5429" w:type="dxa"/>
            <w:tcBorders>
              <w:bottom w:val="single" w:sz="4" w:space="0" w:color="auto"/>
            </w:tcBorders>
            <w:vAlign w:val="bottom"/>
          </w:tcPr>
          <w:p w14:paraId="2A66EB0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Provide time and activities required for partial and final closure activities including: </w:t>
            </w:r>
          </w:p>
        </w:tc>
        <w:tc>
          <w:tcPr>
            <w:tcW w:w="2377" w:type="dxa"/>
            <w:tcBorders>
              <w:bottom w:val="single" w:sz="4" w:space="0" w:color="auto"/>
            </w:tcBorders>
            <w:vAlign w:val="bottom"/>
          </w:tcPr>
          <w:p w14:paraId="4952503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264.112(b)</w:t>
            </w:r>
          </w:p>
        </w:tc>
        <w:tc>
          <w:tcPr>
            <w:tcW w:w="639" w:type="dxa"/>
            <w:vAlign w:val="bottom"/>
          </w:tcPr>
          <w:p w14:paraId="75DC396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C93F69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3670F2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3BC923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4426CC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9C1634C" w14:textId="77777777" w:rsidTr="00B32849">
        <w:trPr>
          <w:jc w:val="center"/>
        </w:trPr>
        <w:tc>
          <w:tcPr>
            <w:tcW w:w="593" w:type="dxa"/>
            <w:shd w:val="clear" w:color="auto" w:fill="D9D9D9" w:themeFill="background1" w:themeFillShade="D9"/>
            <w:vAlign w:val="bottom"/>
          </w:tcPr>
          <w:p w14:paraId="1974C76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1367</w:t>
            </w:r>
          </w:p>
        </w:tc>
        <w:tc>
          <w:tcPr>
            <w:tcW w:w="1387" w:type="dxa"/>
            <w:shd w:val="clear" w:color="auto" w:fill="D9D9D9" w:themeFill="background1" w:themeFillShade="D9"/>
            <w:vAlign w:val="bottom"/>
          </w:tcPr>
          <w:p w14:paraId="30133F7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2.a.</w:t>
            </w:r>
          </w:p>
        </w:tc>
        <w:tc>
          <w:tcPr>
            <w:tcW w:w="5429" w:type="dxa"/>
            <w:shd w:val="clear" w:color="auto" w:fill="D9D9D9" w:themeFill="background1" w:themeFillShade="D9"/>
            <w:vAlign w:val="bottom"/>
          </w:tcPr>
          <w:p w14:paraId="6D76C92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Description of closure of each unit</w:t>
            </w:r>
          </w:p>
        </w:tc>
        <w:tc>
          <w:tcPr>
            <w:tcW w:w="2377" w:type="dxa"/>
            <w:shd w:val="clear" w:color="auto" w:fill="D9D9D9" w:themeFill="background1" w:themeFillShade="D9"/>
            <w:vAlign w:val="bottom"/>
          </w:tcPr>
          <w:p w14:paraId="010F4F2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264.112(b)(1)</w:t>
            </w:r>
          </w:p>
        </w:tc>
        <w:tc>
          <w:tcPr>
            <w:tcW w:w="639" w:type="dxa"/>
            <w:vAlign w:val="bottom"/>
          </w:tcPr>
          <w:p w14:paraId="435C8CB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08F4AD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4379AF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4409C5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DB9BE2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70D75B3" w14:textId="77777777" w:rsidTr="001C021E">
        <w:trPr>
          <w:jc w:val="center"/>
        </w:trPr>
        <w:tc>
          <w:tcPr>
            <w:tcW w:w="593" w:type="dxa"/>
            <w:vAlign w:val="bottom"/>
          </w:tcPr>
          <w:p w14:paraId="2B0B0EC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1368</w:t>
            </w:r>
          </w:p>
        </w:tc>
        <w:tc>
          <w:tcPr>
            <w:tcW w:w="1387" w:type="dxa"/>
            <w:vAlign w:val="bottom"/>
          </w:tcPr>
          <w:p w14:paraId="6242128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2.b.</w:t>
            </w:r>
          </w:p>
        </w:tc>
        <w:tc>
          <w:tcPr>
            <w:tcW w:w="5429" w:type="dxa"/>
            <w:vAlign w:val="bottom"/>
          </w:tcPr>
          <w:p w14:paraId="1BCC932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Final closure and maximum extent of operation</w:t>
            </w:r>
          </w:p>
        </w:tc>
        <w:tc>
          <w:tcPr>
            <w:tcW w:w="2377" w:type="dxa"/>
            <w:vAlign w:val="bottom"/>
          </w:tcPr>
          <w:p w14:paraId="123683D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264.112(b)(2)</w:t>
            </w:r>
          </w:p>
        </w:tc>
        <w:tc>
          <w:tcPr>
            <w:tcW w:w="639" w:type="dxa"/>
            <w:vAlign w:val="bottom"/>
          </w:tcPr>
          <w:p w14:paraId="506D3AF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97C818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88209C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FBE338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ECB447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9E63CC2" w14:textId="77777777" w:rsidTr="001C021E">
        <w:trPr>
          <w:jc w:val="center"/>
        </w:trPr>
        <w:tc>
          <w:tcPr>
            <w:tcW w:w="593" w:type="dxa"/>
            <w:vAlign w:val="bottom"/>
          </w:tcPr>
          <w:p w14:paraId="7A6914E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1369</w:t>
            </w:r>
          </w:p>
        </w:tc>
        <w:tc>
          <w:tcPr>
            <w:tcW w:w="1387" w:type="dxa"/>
            <w:vAlign w:val="bottom"/>
          </w:tcPr>
          <w:p w14:paraId="2C543A6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2.c.</w:t>
            </w:r>
          </w:p>
        </w:tc>
        <w:tc>
          <w:tcPr>
            <w:tcW w:w="5429" w:type="dxa"/>
            <w:vAlign w:val="bottom"/>
          </w:tcPr>
          <w:p w14:paraId="3650B8A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Maximum waste inventory over the active life of the facility</w:t>
            </w:r>
          </w:p>
        </w:tc>
        <w:tc>
          <w:tcPr>
            <w:tcW w:w="2377" w:type="dxa"/>
            <w:vAlign w:val="bottom"/>
          </w:tcPr>
          <w:p w14:paraId="51C91D4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264.112(b)(3)</w:t>
            </w:r>
          </w:p>
        </w:tc>
        <w:tc>
          <w:tcPr>
            <w:tcW w:w="639" w:type="dxa"/>
            <w:vAlign w:val="bottom"/>
          </w:tcPr>
          <w:p w14:paraId="2B7556F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F95BBE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E55C6D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BBAC62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74FC28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13F09B9" w14:textId="77777777" w:rsidTr="001C021E">
        <w:trPr>
          <w:jc w:val="center"/>
        </w:trPr>
        <w:tc>
          <w:tcPr>
            <w:tcW w:w="593" w:type="dxa"/>
            <w:vAlign w:val="bottom"/>
          </w:tcPr>
          <w:p w14:paraId="70B5D38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1370</w:t>
            </w:r>
          </w:p>
        </w:tc>
        <w:tc>
          <w:tcPr>
            <w:tcW w:w="1387" w:type="dxa"/>
            <w:vAlign w:val="bottom"/>
          </w:tcPr>
          <w:p w14:paraId="0A803E2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2.d.</w:t>
            </w:r>
          </w:p>
        </w:tc>
        <w:tc>
          <w:tcPr>
            <w:tcW w:w="5429" w:type="dxa"/>
            <w:vAlign w:val="bottom"/>
          </w:tcPr>
          <w:p w14:paraId="74DD37D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Inventory removal, disposal or decontamination of equipment , structures and soils</w:t>
            </w:r>
          </w:p>
        </w:tc>
        <w:tc>
          <w:tcPr>
            <w:tcW w:w="2377" w:type="dxa"/>
            <w:vAlign w:val="bottom"/>
          </w:tcPr>
          <w:p w14:paraId="65B4B6A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264.112(b)(4)</w:t>
            </w:r>
          </w:p>
        </w:tc>
        <w:tc>
          <w:tcPr>
            <w:tcW w:w="639" w:type="dxa"/>
            <w:vAlign w:val="bottom"/>
          </w:tcPr>
          <w:p w14:paraId="60D02CA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D4E433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E76279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5D9C1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DCFA02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9D28EC6" w14:textId="77777777" w:rsidTr="001C021E">
        <w:trPr>
          <w:jc w:val="center"/>
        </w:trPr>
        <w:tc>
          <w:tcPr>
            <w:tcW w:w="593" w:type="dxa"/>
            <w:vAlign w:val="bottom"/>
          </w:tcPr>
          <w:p w14:paraId="1A64E21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1371</w:t>
            </w:r>
          </w:p>
        </w:tc>
        <w:tc>
          <w:tcPr>
            <w:tcW w:w="1387" w:type="dxa"/>
            <w:vAlign w:val="bottom"/>
          </w:tcPr>
          <w:p w14:paraId="2B4244C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2.e.</w:t>
            </w:r>
          </w:p>
        </w:tc>
        <w:tc>
          <w:tcPr>
            <w:tcW w:w="5429" w:type="dxa"/>
            <w:vAlign w:val="bottom"/>
          </w:tcPr>
          <w:p w14:paraId="2855578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Detailed description of other activities during closure (i.e. ground-water monitoring, leachate collection, and run-on and run-off control)</w:t>
            </w:r>
          </w:p>
        </w:tc>
        <w:tc>
          <w:tcPr>
            <w:tcW w:w="2377" w:type="dxa"/>
            <w:vAlign w:val="bottom"/>
          </w:tcPr>
          <w:p w14:paraId="6D0B38E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264.112(b)(5)</w:t>
            </w:r>
          </w:p>
        </w:tc>
        <w:tc>
          <w:tcPr>
            <w:tcW w:w="639" w:type="dxa"/>
            <w:vAlign w:val="bottom"/>
          </w:tcPr>
          <w:p w14:paraId="6292902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BB0A51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2BA78C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6B7B20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0355A3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D5C1C0D" w14:textId="77777777" w:rsidTr="001C021E">
        <w:trPr>
          <w:jc w:val="center"/>
        </w:trPr>
        <w:tc>
          <w:tcPr>
            <w:tcW w:w="593" w:type="dxa"/>
            <w:vAlign w:val="bottom"/>
          </w:tcPr>
          <w:p w14:paraId="7DBC34D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1372</w:t>
            </w:r>
          </w:p>
        </w:tc>
        <w:tc>
          <w:tcPr>
            <w:tcW w:w="1387" w:type="dxa"/>
            <w:vAlign w:val="bottom"/>
          </w:tcPr>
          <w:p w14:paraId="38451AE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2.f.</w:t>
            </w:r>
          </w:p>
        </w:tc>
        <w:tc>
          <w:tcPr>
            <w:tcW w:w="5429" w:type="dxa"/>
            <w:vAlign w:val="bottom"/>
          </w:tcPr>
          <w:p w14:paraId="4E265CF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Schedule for closure of each unit and for final closure of the facility</w:t>
            </w:r>
          </w:p>
        </w:tc>
        <w:tc>
          <w:tcPr>
            <w:tcW w:w="2377" w:type="dxa"/>
            <w:vAlign w:val="bottom"/>
          </w:tcPr>
          <w:p w14:paraId="30CA823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264.112(b)(6)</w:t>
            </w:r>
          </w:p>
        </w:tc>
        <w:tc>
          <w:tcPr>
            <w:tcW w:w="639" w:type="dxa"/>
            <w:vAlign w:val="bottom"/>
          </w:tcPr>
          <w:p w14:paraId="63F37C0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EEA343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9E3199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859CBB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7E8E9C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65C80D2" w14:textId="77777777" w:rsidTr="001C021E">
        <w:trPr>
          <w:jc w:val="center"/>
        </w:trPr>
        <w:tc>
          <w:tcPr>
            <w:tcW w:w="593" w:type="dxa"/>
            <w:vAlign w:val="bottom"/>
          </w:tcPr>
          <w:p w14:paraId="31AD0C7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1373</w:t>
            </w:r>
          </w:p>
        </w:tc>
        <w:tc>
          <w:tcPr>
            <w:tcW w:w="1387" w:type="dxa"/>
            <w:vAlign w:val="bottom"/>
          </w:tcPr>
          <w:p w14:paraId="56C51B9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2.g.</w:t>
            </w:r>
          </w:p>
        </w:tc>
        <w:tc>
          <w:tcPr>
            <w:tcW w:w="5429" w:type="dxa"/>
            <w:vAlign w:val="bottom"/>
          </w:tcPr>
          <w:p w14:paraId="62C00CD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Estimate of expected year of final closure</w:t>
            </w:r>
          </w:p>
        </w:tc>
        <w:tc>
          <w:tcPr>
            <w:tcW w:w="2377" w:type="dxa"/>
            <w:vAlign w:val="bottom"/>
          </w:tcPr>
          <w:p w14:paraId="7CB9EC5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264.112(b)(7)</w:t>
            </w:r>
          </w:p>
        </w:tc>
        <w:tc>
          <w:tcPr>
            <w:tcW w:w="639" w:type="dxa"/>
            <w:vAlign w:val="bottom"/>
          </w:tcPr>
          <w:p w14:paraId="03ACF46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D29578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60ED74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26518A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B6FAD6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C527096" w14:textId="77777777" w:rsidTr="001C021E">
        <w:trPr>
          <w:jc w:val="center"/>
        </w:trPr>
        <w:tc>
          <w:tcPr>
            <w:tcW w:w="593" w:type="dxa"/>
            <w:vAlign w:val="bottom"/>
          </w:tcPr>
          <w:p w14:paraId="75C6AC7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1374</w:t>
            </w:r>
          </w:p>
        </w:tc>
        <w:tc>
          <w:tcPr>
            <w:tcW w:w="1387" w:type="dxa"/>
            <w:vAlign w:val="bottom"/>
          </w:tcPr>
          <w:p w14:paraId="61D22EB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3.</w:t>
            </w:r>
          </w:p>
        </w:tc>
        <w:tc>
          <w:tcPr>
            <w:tcW w:w="5429" w:type="dxa"/>
            <w:vAlign w:val="bottom"/>
          </w:tcPr>
          <w:p w14:paraId="5756D6D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Certification of Closure: Submit a certification to TCEQ IHW Section which indicates that within 60 days of completion of closure of each hazardous waste surface impoundment, waste pile, land treatment, and landfill unit, and within 60 days of the completion of final closure, that a Certification of Closure and report must be submitted to TCEQ IHW Section for review.</w:t>
            </w:r>
          </w:p>
        </w:tc>
        <w:tc>
          <w:tcPr>
            <w:tcW w:w="2377" w:type="dxa"/>
            <w:vAlign w:val="bottom"/>
          </w:tcPr>
          <w:p w14:paraId="397D682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264.115</w:t>
            </w:r>
          </w:p>
        </w:tc>
        <w:tc>
          <w:tcPr>
            <w:tcW w:w="639" w:type="dxa"/>
            <w:vAlign w:val="bottom"/>
          </w:tcPr>
          <w:p w14:paraId="1B1061E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E8993D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EF8A72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43117B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A66FF0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3B19513" w14:textId="77777777" w:rsidTr="001C021E">
        <w:trPr>
          <w:jc w:val="center"/>
        </w:trPr>
        <w:tc>
          <w:tcPr>
            <w:tcW w:w="593" w:type="dxa"/>
            <w:vAlign w:val="bottom"/>
          </w:tcPr>
          <w:p w14:paraId="51B5D11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1375</w:t>
            </w:r>
          </w:p>
        </w:tc>
        <w:tc>
          <w:tcPr>
            <w:tcW w:w="1387" w:type="dxa"/>
            <w:vAlign w:val="bottom"/>
          </w:tcPr>
          <w:p w14:paraId="4722DB0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4.</w:t>
            </w:r>
          </w:p>
        </w:tc>
        <w:tc>
          <w:tcPr>
            <w:tcW w:w="5429" w:type="dxa"/>
            <w:vAlign w:val="bottom"/>
          </w:tcPr>
          <w:p w14:paraId="1F38C76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Closure of Containers: plan must ensure that:</w:t>
            </w:r>
          </w:p>
        </w:tc>
        <w:tc>
          <w:tcPr>
            <w:tcW w:w="2377" w:type="dxa"/>
            <w:vAlign w:val="bottom"/>
          </w:tcPr>
          <w:p w14:paraId="60466E9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264.178</w:t>
            </w:r>
          </w:p>
        </w:tc>
        <w:tc>
          <w:tcPr>
            <w:tcW w:w="639" w:type="dxa"/>
            <w:vAlign w:val="bottom"/>
          </w:tcPr>
          <w:p w14:paraId="090C9AB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3979FB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AD61AE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2D2BBF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982382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381E742" w14:textId="77777777" w:rsidTr="001C021E">
        <w:trPr>
          <w:jc w:val="center"/>
        </w:trPr>
        <w:tc>
          <w:tcPr>
            <w:tcW w:w="593" w:type="dxa"/>
            <w:vAlign w:val="bottom"/>
          </w:tcPr>
          <w:p w14:paraId="3EB0D05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1376</w:t>
            </w:r>
          </w:p>
        </w:tc>
        <w:tc>
          <w:tcPr>
            <w:tcW w:w="1387" w:type="dxa"/>
            <w:vAlign w:val="bottom"/>
          </w:tcPr>
          <w:p w14:paraId="2036978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4.a.</w:t>
            </w:r>
          </w:p>
        </w:tc>
        <w:tc>
          <w:tcPr>
            <w:tcW w:w="5429" w:type="dxa"/>
            <w:vAlign w:val="bottom"/>
          </w:tcPr>
          <w:p w14:paraId="695F75F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All wastes and waste residues must be removed from containment system</w:t>
            </w:r>
          </w:p>
        </w:tc>
        <w:tc>
          <w:tcPr>
            <w:tcW w:w="2377" w:type="dxa"/>
            <w:vAlign w:val="bottom"/>
          </w:tcPr>
          <w:p w14:paraId="0E3DB53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264.178</w:t>
            </w:r>
          </w:p>
        </w:tc>
        <w:tc>
          <w:tcPr>
            <w:tcW w:w="639" w:type="dxa"/>
            <w:vAlign w:val="bottom"/>
          </w:tcPr>
          <w:p w14:paraId="705CC33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1B9C11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E324EE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B0AA85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2E843E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8B6753A" w14:textId="77777777" w:rsidTr="001C021E">
        <w:trPr>
          <w:jc w:val="center"/>
        </w:trPr>
        <w:tc>
          <w:tcPr>
            <w:tcW w:w="593" w:type="dxa"/>
            <w:vAlign w:val="bottom"/>
          </w:tcPr>
          <w:p w14:paraId="1991AFD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1377</w:t>
            </w:r>
          </w:p>
        </w:tc>
        <w:tc>
          <w:tcPr>
            <w:tcW w:w="1387" w:type="dxa"/>
            <w:vAlign w:val="bottom"/>
          </w:tcPr>
          <w:p w14:paraId="05145F7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4.b.</w:t>
            </w:r>
          </w:p>
        </w:tc>
        <w:tc>
          <w:tcPr>
            <w:tcW w:w="5429" w:type="dxa"/>
            <w:vAlign w:val="bottom"/>
          </w:tcPr>
          <w:p w14:paraId="799E47B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Containers, liner, bases, and soil containing or contaminated with HW or residues must be decontaminated removed at closure</w:t>
            </w:r>
          </w:p>
        </w:tc>
        <w:tc>
          <w:tcPr>
            <w:tcW w:w="2377" w:type="dxa"/>
            <w:vAlign w:val="bottom"/>
          </w:tcPr>
          <w:p w14:paraId="483142B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264.178; 350.32 Remedy Standard A</w:t>
            </w:r>
          </w:p>
        </w:tc>
        <w:tc>
          <w:tcPr>
            <w:tcW w:w="639" w:type="dxa"/>
            <w:vAlign w:val="bottom"/>
          </w:tcPr>
          <w:p w14:paraId="24DA4D2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5CF0B7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2F6B6F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DD5A4B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81D579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A26F020" w14:textId="77777777" w:rsidTr="001C021E">
        <w:trPr>
          <w:jc w:val="center"/>
        </w:trPr>
        <w:tc>
          <w:tcPr>
            <w:tcW w:w="593" w:type="dxa"/>
            <w:vAlign w:val="bottom"/>
          </w:tcPr>
          <w:p w14:paraId="1ABC1A7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1378</w:t>
            </w:r>
          </w:p>
        </w:tc>
        <w:tc>
          <w:tcPr>
            <w:tcW w:w="1387" w:type="dxa"/>
            <w:vAlign w:val="bottom"/>
          </w:tcPr>
          <w:p w14:paraId="3D4F623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5.</w:t>
            </w:r>
          </w:p>
        </w:tc>
        <w:tc>
          <w:tcPr>
            <w:tcW w:w="5429" w:type="dxa"/>
            <w:vAlign w:val="bottom"/>
          </w:tcPr>
          <w:p w14:paraId="29782A9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Closure of Tank Systems: plan must ensure that closure will:</w:t>
            </w:r>
          </w:p>
        </w:tc>
        <w:tc>
          <w:tcPr>
            <w:tcW w:w="2377" w:type="dxa"/>
            <w:vAlign w:val="bottom"/>
          </w:tcPr>
          <w:p w14:paraId="0207467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264.197</w:t>
            </w:r>
          </w:p>
        </w:tc>
        <w:tc>
          <w:tcPr>
            <w:tcW w:w="639" w:type="dxa"/>
            <w:vAlign w:val="bottom"/>
          </w:tcPr>
          <w:p w14:paraId="6C27FC8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50ECB9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3A4370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DE071C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679650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ECB1549" w14:textId="77777777" w:rsidTr="001C021E">
        <w:trPr>
          <w:jc w:val="center"/>
        </w:trPr>
        <w:tc>
          <w:tcPr>
            <w:tcW w:w="593" w:type="dxa"/>
            <w:vAlign w:val="bottom"/>
          </w:tcPr>
          <w:p w14:paraId="22D6E93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1379</w:t>
            </w:r>
          </w:p>
        </w:tc>
        <w:tc>
          <w:tcPr>
            <w:tcW w:w="1387" w:type="dxa"/>
            <w:vAlign w:val="bottom"/>
          </w:tcPr>
          <w:p w14:paraId="29BEE5C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5.a.</w:t>
            </w:r>
          </w:p>
        </w:tc>
        <w:tc>
          <w:tcPr>
            <w:tcW w:w="5429" w:type="dxa"/>
            <w:vAlign w:val="bottom"/>
          </w:tcPr>
          <w:p w14:paraId="1B81357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Remove or decontaminate all waste residues, contaminated containment system components (liners, etc.), contaminated soils, structures and equipment contaminated with waste</w:t>
            </w:r>
          </w:p>
        </w:tc>
        <w:tc>
          <w:tcPr>
            <w:tcW w:w="2377" w:type="dxa"/>
            <w:vAlign w:val="bottom"/>
          </w:tcPr>
          <w:p w14:paraId="46EC147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264.197(a); 350.32 Remedy Standard A</w:t>
            </w:r>
          </w:p>
        </w:tc>
        <w:tc>
          <w:tcPr>
            <w:tcW w:w="639" w:type="dxa"/>
            <w:vAlign w:val="bottom"/>
          </w:tcPr>
          <w:p w14:paraId="69D98F4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A59F77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877B9A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419BCD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A6F66E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79054FC" w14:textId="77777777" w:rsidTr="001C021E">
        <w:trPr>
          <w:jc w:val="center"/>
        </w:trPr>
        <w:tc>
          <w:tcPr>
            <w:tcW w:w="593" w:type="dxa"/>
            <w:vAlign w:val="bottom"/>
          </w:tcPr>
          <w:p w14:paraId="4FFC974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1380</w:t>
            </w:r>
          </w:p>
        </w:tc>
        <w:tc>
          <w:tcPr>
            <w:tcW w:w="1387" w:type="dxa"/>
            <w:vAlign w:val="bottom"/>
          </w:tcPr>
          <w:p w14:paraId="2843EE6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5.b.</w:t>
            </w:r>
          </w:p>
        </w:tc>
        <w:tc>
          <w:tcPr>
            <w:tcW w:w="5429" w:type="dxa"/>
            <w:vAlign w:val="bottom"/>
          </w:tcPr>
          <w:p w14:paraId="511D07E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 not all contaminated soils can be practically removed, perform closure and post-closure as a landfill  per 264.310 and 350.33 Remedy Standard B</w:t>
            </w:r>
          </w:p>
        </w:tc>
        <w:tc>
          <w:tcPr>
            <w:tcW w:w="2377" w:type="dxa"/>
            <w:vAlign w:val="bottom"/>
          </w:tcPr>
          <w:p w14:paraId="61C5351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264.197(b)</w:t>
            </w:r>
          </w:p>
        </w:tc>
        <w:tc>
          <w:tcPr>
            <w:tcW w:w="639" w:type="dxa"/>
            <w:vAlign w:val="bottom"/>
          </w:tcPr>
          <w:p w14:paraId="6593473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E20E7B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F6661A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5BCF50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D119BB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E59CD33" w14:textId="77777777" w:rsidTr="001C021E">
        <w:trPr>
          <w:jc w:val="center"/>
        </w:trPr>
        <w:tc>
          <w:tcPr>
            <w:tcW w:w="593" w:type="dxa"/>
            <w:vAlign w:val="bottom"/>
          </w:tcPr>
          <w:p w14:paraId="271931A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1381</w:t>
            </w:r>
          </w:p>
        </w:tc>
        <w:tc>
          <w:tcPr>
            <w:tcW w:w="1387" w:type="dxa"/>
            <w:vAlign w:val="bottom"/>
          </w:tcPr>
          <w:p w14:paraId="0C92689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5.c.</w:t>
            </w:r>
          </w:p>
        </w:tc>
        <w:tc>
          <w:tcPr>
            <w:tcW w:w="5429" w:type="dxa"/>
            <w:vAlign w:val="bottom"/>
          </w:tcPr>
          <w:p w14:paraId="67C29CE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 contingent closure and post-closure plan for closure as a landfill if tank system does not have satisfactory secondary containment per 264.193(b-f) and not granted variance for the secondary containment system per 264.193(g), the plan must include:</w:t>
            </w:r>
          </w:p>
        </w:tc>
        <w:tc>
          <w:tcPr>
            <w:tcW w:w="2377" w:type="dxa"/>
            <w:vAlign w:val="bottom"/>
          </w:tcPr>
          <w:p w14:paraId="3009368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264.197(c); 350.33 Remedy Standard B</w:t>
            </w:r>
          </w:p>
        </w:tc>
        <w:tc>
          <w:tcPr>
            <w:tcW w:w="639" w:type="dxa"/>
            <w:vAlign w:val="bottom"/>
          </w:tcPr>
          <w:p w14:paraId="6C7DF49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71D485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96D9C8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D19EB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6747FD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172DE6C" w14:textId="77777777" w:rsidTr="001C021E">
        <w:trPr>
          <w:jc w:val="center"/>
        </w:trPr>
        <w:tc>
          <w:tcPr>
            <w:tcW w:w="593" w:type="dxa"/>
            <w:vAlign w:val="bottom"/>
          </w:tcPr>
          <w:p w14:paraId="7621F2C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1382</w:t>
            </w:r>
          </w:p>
        </w:tc>
        <w:tc>
          <w:tcPr>
            <w:tcW w:w="1387" w:type="dxa"/>
            <w:vAlign w:val="bottom"/>
          </w:tcPr>
          <w:p w14:paraId="0F6C4AB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5.c.1.</w:t>
            </w:r>
          </w:p>
        </w:tc>
        <w:tc>
          <w:tcPr>
            <w:tcW w:w="5429" w:type="dxa"/>
            <w:vAlign w:val="bottom"/>
          </w:tcPr>
          <w:p w14:paraId="487AF06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Requirements under 264.197(a-b)</w:t>
            </w:r>
          </w:p>
        </w:tc>
        <w:tc>
          <w:tcPr>
            <w:tcW w:w="2377" w:type="dxa"/>
            <w:vAlign w:val="bottom"/>
          </w:tcPr>
          <w:p w14:paraId="2F6643F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264.197(c)(1)</w:t>
            </w:r>
          </w:p>
        </w:tc>
        <w:tc>
          <w:tcPr>
            <w:tcW w:w="639" w:type="dxa"/>
            <w:vAlign w:val="bottom"/>
          </w:tcPr>
          <w:p w14:paraId="01492CD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F495DE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CA59E5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8B9945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27C310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295A86E" w14:textId="77777777" w:rsidTr="001C021E">
        <w:trPr>
          <w:jc w:val="center"/>
        </w:trPr>
        <w:tc>
          <w:tcPr>
            <w:tcW w:w="593" w:type="dxa"/>
            <w:vAlign w:val="bottom"/>
          </w:tcPr>
          <w:p w14:paraId="4ECBA44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1383</w:t>
            </w:r>
          </w:p>
        </w:tc>
        <w:tc>
          <w:tcPr>
            <w:tcW w:w="1387" w:type="dxa"/>
            <w:vAlign w:val="bottom"/>
          </w:tcPr>
          <w:p w14:paraId="756A503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5.c.2.</w:t>
            </w:r>
          </w:p>
        </w:tc>
        <w:tc>
          <w:tcPr>
            <w:tcW w:w="5429" w:type="dxa"/>
            <w:vAlign w:val="bottom"/>
          </w:tcPr>
          <w:p w14:paraId="0A93798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Contingent post-closure care plan</w:t>
            </w:r>
          </w:p>
        </w:tc>
        <w:tc>
          <w:tcPr>
            <w:tcW w:w="2377" w:type="dxa"/>
            <w:vAlign w:val="bottom"/>
          </w:tcPr>
          <w:p w14:paraId="56AA61D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264.197(c)(2)</w:t>
            </w:r>
          </w:p>
        </w:tc>
        <w:tc>
          <w:tcPr>
            <w:tcW w:w="639" w:type="dxa"/>
            <w:vAlign w:val="bottom"/>
          </w:tcPr>
          <w:p w14:paraId="61789CF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B29C4F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C75CB1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DFBF98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6A1A72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45C70AE" w14:textId="77777777" w:rsidTr="001C021E">
        <w:trPr>
          <w:jc w:val="center"/>
        </w:trPr>
        <w:tc>
          <w:tcPr>
            <w:tcW w:w="593" w:type="dxa"/>
            <w:vAlign w:val="bottom"/>
          </w:tcPr>
          <w:p w14:paraId="526B5F1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1384</w:t>
            </w:r>
          </w:p>
        </w:tc>
        <w:tc>
          <w:tcPr>
            <w:tcW w:w="1387" w:type="dxa"/>
            <w:vAlign w:val="bottom"/>
          </w:tcPr>
          <w:p w14:paraId="7C2B30F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5.c.3.</w:t>
            </w:r>
          </w:p>
        </w:tc>
        <w:tc>
          <w:tcPr>
            <w:tcW w:w="5429" w:type="dxa"/>
            <w:vAlign w:val="bottom"/>
          </w:tcPr>
          <w:p w14:paraId="200193F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Cost estimates for closure and post-closure care and contingent closure and post-closure plan</w:t>
            </w:r>
          </w:p>
        </w:tc>
        <w:tc>
          <w:tcPr>
            <w:tcW w:w="2377" w:type="dxa"/>
            <w:vAlign w:val="bottom"/>
          </w:tcPr>
          <w:p w14:paraId="77968C3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264.197(c)(3)</w:t>
            </w:r>
          </w:p>
        </w:tc>
        <w:tc>
          <w:tcPr>
            <w:tcW w:w="639" w:type="dxa"/>
            <w:vAlign w:val="bottom"/>
          </w:tcPr>
          <w:p w14:paraId="658D6B1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D519D2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F05E40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00A209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F90E2D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9F491FD" w14:textId="77777777" w:rsidTr="001C021E">
        <w:trPr>
          <w:jc w:val="center"/>
        </w:trPr>
        <w:tc>
          <w:tcPr>
            <w:tcW w:w="593" w:type="dxa"/>
            <w:vAlign w:val="bottom"/>
          </w:tcPr>
          <w:p w14:paraId="195BC42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1385</w:t>
            </w:r>
          </w:p>
        </w:tc>
        <w:tc>
          <w:tcPr>
            <w:tcW w:w="1387" w:type="dxa"/>
            <w:vAlign w:val="bottom"/>
          </w:tcPr>
          <w:p w14:paraId="708149F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5.c.4.</w:t>
            </w:r>
          </w:p>
        </w:tc>
        <w:tc>
          <w:tcPr>
            <w:tcW w:w="5429" w:type="dxa"/>
            <w:vAlign w:val="bottom"/>
          </w:tcPr>
          <w:p w14:paraId="2AFF3FE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Financial assurance based on 264.197(c)(3)</w:t>
            </w:r>
          </w:p>
        </w:tc>
        <w:tc>
          <w:tcPr>
            <w:tcW w:w="2377" w:type="dxa"/>
            <w:vAlign w:val="bottom"/>
          </w:tcPr>
          <w:p w14:paraId="1D42689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264.197(c)(4)</w:t>
            </w:r>
          </w:p>
        </w:tc>
        <w:tc>
          <w:tcPr>
            <w:tcW w:w="639" w:type="dxa"/>
            <w:vAlign w:val="bottom"/>
          </w:tcPr>
          <w:p w14:paraId="17B3382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17D2A9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9D702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8766C7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22CC0F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064F3F5" w14:textId="77777777" w:rsidTr="001C021E">
        <w:trPr>
          <w:jc w:val="center"/>
        </w:trPr>
        <w:tc>
          <w:tcPr>
            <w:tcW w:w="593" w:type="dxa"/>
            <w:vAlign w:val="bottom"/>
          </w:tcPr>
          <w:p w14:paraId="569155D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1386</w:t>
            </w:r>
          </w:p>
        </w:tc>
        <w:tc>
          <w:tcPr>
            <w:tcW w:w="1387" w:type="dxa"/>
            <w:vAlign w:val="bottom"/>
          </w:tcPr>
          <w:p w14:paraId="209755D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5.c.5.</w:t>
            </w:r>
          </w:p>
        </w:tc>
        <w:tc>
          <w:tcPr>
            <w:tcW w:w="5429" w:type="dxa"/>
            <w:vAlign w:val="bottom"/>
          </w:tcPr>
          <w:p w14:paraId="68C554E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Must meet all financial responsibility requirements for landfills under 264, Subparts G and H</w:t>
            </w:r>
          </w:p>
        </w:tc>
        <w:tc>
          <w:tcPr>
            <w:tcW w:w="2377" w:type="dxa"/>
            <w:vAlign w:val="bottom"/>
          </w:tcPr>
          <w:p w14:paraId="7555F68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264.197(c)(5)</w:t>
            </w:r>
          </w:p>
        </w:tc>
        <w:tc>
          <w:tcPr>
            <w:tcW w:w="639" w:type="dxa"/>
            <w:vAlign w:val="bottom"/>
          </w:tcPr>
          <w:p w14:paraId="7DE095F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BE6835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549939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2B10DA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D64D5A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9F0B5CD" w14:textId="77777777" w:rsidTr="001C021E">
        <w:trPr>
          <w:jc w:val="center"/>
        </w:trPr>
        <w:tc>
          <w:tcPr>
            <w:tcW w:w="593" w:type="dxa"/>
            <w:vAlign w:val="bottom"/>
          </w:tcPr>
          <w:p w14:paraId="2BEFCFC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1387</w:t>
            </w:r>
          </w:p>
        </w:tc>
        <w:tc>
          <w:tcPr>
            <w:tcW w:w="1387" w:type="dxa"/>
            <w:vAlign w:val="bottom"/>
          </w:tcPr>
          <w:p w14:paraId="2A01D91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6.</w:t>
            </w:r>
          </w:p>
        </w:tc>
        <w:tc>
          <w:tcPr>
            <w:tcW w:w="5429" w:type="dxa"/>
            <w:vAlign w:val="bottom"/>
          </w:tcPr>
          <w:p w14:paraId="23F2D14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Closure of Surface Impoundments: plan must ensure that closure will:</w:t>
            </w:r>
          </w:p>
        </w:tc>
        <w:tc>
          <w:tcPr>
            <w:tcW w:w="2377" w:type="dxa"/>
            <w:vAlign w:val="bottom"/>
          </w:tcPr>
          <w:p w14:paraId="35535CE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335.169; 264.228</w:t>
            </w:r>
          </w:p>
        </w:tc>
        <w:tc>
          <w:tcPr>
            <w:tcW w:w="639" w:type="dxa"/>
            <w:vAlign w:val="bottom"/>
          </w:tcPr>
          <w:p w14:paraId="5A20923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E952E1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C158BA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19B966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8E6D11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884E602" w14:textId="77777777" w:rsidTr="001C021E">
        <w:trPr>
          <w:jc w:val="center"/>
        </w:trPr>
        <w:tc>
          <w:tcPr>
            <w:tcW w:w="593" w:type="dxa"/>
            <w:vAlign w:val="bottom"/>
          </w:tcPr>
          <w:p w14:paraId="127B4DC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1388</w:t>
            </w:r>
          </w:p>
        </w:tc>
        <w:tc>
          <w:tcPr>
            <w:tcW w:w="1387" w:type="dxa"/>
            <w:vAlign w:val="bottom"/>
          </w:tcPr>
          <w:p w14:paraId="1F633F4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6.a.</w:t>
            </w:r>
          </w:p>
        </w:tc>
        <w:tc>
          <w:tcPr>
            <w:tcW w:w="5429" w:type="dxa"/>
            <w:vAlign w:val="bottom"/>
          </w:tcPr>
          <w:p w14:paraId="3D806AC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Remove and decontaminate all wastes and contaminated materials</w:t>
            </w:r>
          </w:p>
        </w:tc>
        <w:tc>
          <w:tcPr>
            <w:tcW w:w="2377" w:type="dxa"/>
            <w:vAlign w:val="bottom"/>
          </w:tcPr>
          <w:p w14:paraId="028D2D2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335.169(a)(1); 264.228(a)(1)</w:t>
            </w:r>
          </w:p>
        </w:tc>
        <w:tc>
          <w:tcPr>
            <w:tcW w:w="639" w:type="dxa"/>
            <w:vAlign w:val="bottom"/>
          </w:tcPr>
          <w:p w14:paraId="7D0A41B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D877EF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21FB6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5B10ED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492A30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3B745DC" w14:textId="77777777" w:rsidTr="001C021E">
        <w:trPr>
          <w:jc w:val="center"/>
        </w:trPr>
        <w:tc>
          <w:tcPr>
            <w:tcW w:w="593" w:type="dxa"/>
            <w:vAlign w:val="bottom"/>
          </w:tcPr>
          <w:p w14:paraId="4D78C9D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1389</w:t>
            </w:r>
          </w:p>
        </w:tc>
        <w:tc>
          <w:tcPr>
            <w:tcW w:w="1387" w:type="dxa"/>
            <w:vAlign w:val="bottom"/>
          </w:tcPr>
          <w:p w14:paraId="2DE44B9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6.b.</w:t>
            </w:r>
          </w:p>
        </w:tc>
        <w:tc>
          <w:tcPr>
            <w:tcW w:w="5429" w:type="dxa"/>
            <w:vAlign w:val="bottom"/>
          </w:tcPr>
          <w:p w14:paraId="2A35D8A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Eliminate free liquid wastes or solidify/stabilize remaining materials</w:t>
            </w:r>
          </w:p>
        </w:tc>
        <w:tc>
          <w:tcPr>
            <w:tcW w:w="2377" w:type="dxa"/>
            <w:vAlign w:val="bottom"/>
          </w:tcPr>
          <w:p w14:paraId="6EC6040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335.169(a)(2); 264.228(a)(2)(</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-ii)</w:t>
            </w:r>
          </w:p>
        </w:tc>
        <w:tc>
          <w:tcPr>
            <w:tcW w:w="639" w:type="dxa"/>
            <w:vAlign w:val="bottom"/>
          </w:tcPr>
          <w:p w14:paraId="3D94FCD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7B5D4C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5AF862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9B9FC5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F12EA6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5495547" w14:textId="77777777" w:rsidTr="001C021E">
        <w:trPr>
          <w:jc w:val="center"/>
        </w:trPr>
        <w:tc>
          <w:tcPr>
            <w:tcW w:w="593" w:type="dxa"/>
            <w:vAlign w:val="bottom"/>
          </w:tcPr>
          <w:p w14:paraId="58FFFDF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1390</w:t>
            </w:r>
          </w:p>
        </w:tc>
        <w:tc>
          <w:tcPr>
            <w:tcW w:w="1387" w:type="dxa"/>
            <w:vAlign w:val="bottom"/>
          </w:tcPr>
          <w:p w14:paraId="6FBE95B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6.c.</w:t>
            </w:r>
          </w:p>
        </w:tc>
        <w:tc>
          <w:tcPr>
            <w:tcW w:w="5429" w:type="dxa"/>
            <w:vAlign w:val="bottom"/>
          </w:tcPr>
          <w:p w14:paraId="7D82750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SI Final cover must be designed and constructed to:</w:t>
            </w:r>
          </w:p>
        </w:tc>
        <w:tc>
          <w:tcPr>
            <w:tcW w:w="2377" w:type="dxa"/>
            <w:vAlign w:val="bottom"/>
          </w:tcPr>
          <w:p w14:paraId="10D08EF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264.228(a)(2)(iii)</w:t>
            </w:r>
          </w:p>
        </w:tc>
        <w:tc>
          <w:tcPr>
            <w:tcW w:w="639" w:type="dxa"/>
            <w:vAlign w:val="bottom"/>
          </w:tcPr>
          <w:p w14:paraId="2C08A81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32458F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475A57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059A6B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A5E78B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A840131" w14:textId="77777777" w:rsidTr="001C021E">
        <w:trPr>
          <w:jc w:val="center"/>
        </w:trPr>
        <w:tc>
          <w:tcPr>
            <w:tcW w:w="593" w:type="dxa"/>
            <w:vAlign w:val="bottom"/>
          </w:tcPr>
          <w:p w14:paraId="39594E2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1391</w:t>
            </w:r>
          </w:p>
        </w:tc>
        <w:tc>
          <w:tcPr>
            <w:tcW w:w="1387" w:type="dxa"/>
            <w:vAlign w:val="bottom"/>
          </w:tcPr>
          <w:p w14:paraId="3217DAF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6.c.1.</w:t>
            </w:r>
          </w:p>
        </w:tc>
        <w:tc>
          <w:tcPr>
            <w:tcW w:w="5429" w:type="dxa"/>
            <w:vAlign w:val="bottom"/>
          </w:tcPr>
          <w:p w14:paraId="5838741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long-term minimization of the migration of liquids through the closed impoundment</w:t>
            </w:r>
          </w:p>
        </w:tc>
        <w:tc>
          <w:tcPr>
            <w:tcW w:w="2377" w:type="dxa"/>
            <w:vAlign w:val="bottom"/>
          </w:tcPr>
          <w:p w14:paraId="08CBB82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335.169(a)(2)(A); 264.228(a)(2)(iii)(A)</w:t>
            </w:r>
          </w:p>
        </w:tc>
        <w:tc>
          <w:tcPr>
            <w:tcW w:w="639" w:type="dxa"/>
            <w:vAlign w:val="bottom"/>
          </w:tcPr>
          <w:p w14:paraId="0A64A9C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2D2099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EC5C41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400539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B947CC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AE9ACB8" w14:textId="77777777" w:rsidTr="001C021E">
        <w:trPr>
          <w:jc w:val="center"/>
        </w:trPr>
        <w:tc>
          <w:tcPr>
            <w:tcW w:w="593" w:type="dxa"/>
            <w:vAlign w:val="bottom"/>
          </w:tcPr>
          <w:p w14:paraId="052E641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1392</w:t>
            </w:r>
          </w:p>
        </w:tc>
        <w:tc>
          <w:tcPr>
            <w:tcW w:w="1387" w:type="dxa"/>
            <w:vAlign w:val="bottom"/>
          </w:tcPr>
          <w:p w14:paraId="5FC244B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6.d.</w:t>
            </w:r>
          </w:p>
        </w:tc>
        <w:tc>
          <w:tcPr>
            <w:tcW w:w="5429" w:type="dxa"/>
            <w:vAlign w:val="bottom"/>
          </w:tcPr>
          <w:p w14:paraId="3AD2ADB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Minimize maintenance</w:t>
            </w:r>
          </w:p>
        </w:tc>
        <w:tc>
          <w:tcPr>
            <w:tcW w:w="2377" w:type="dxa"/>
            <w:vAlign w:val="bottom"/>
          </w:tcPr>
          <w:p w14:paraId="3F6031A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335.169(a)(2)(B); 264.228(a)(2)(iii)(B)</w:t>
            </w:r>
          </w:p>
        </w:tc>
        <w:tc>
          <w:tcPr>
            <w:tcW w:w="639" w:type="dxa"/>
            <w:vAlign w:val="bottom"/>
          </w:tcPr>
          <w:p w14:paraId="685CE4F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EC9FFF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66DDE8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FFED08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D92FC6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023EDEA" w14:textId="77777777" w:rsidTr="001C021E">
        <w:trPr>
          <w:jc w:val="center"/>
        </w:trPr>
        <w:tc>
          <w:tcPr>
            <w:tcW w:w="593" w:type="dxa"/>
            <w:vAlign w:val="bottom"/>
          </w:tcPr>
          <w:p w14:paraId="2193FC9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1393</w:t>
            </w:r>
          </w:p>
        </w:tc>
        <w:tc>
          <w:tcPr>
            <w:tcW w:w="1387" w:type="dxa"/>
            <w:vAlign w:val="bottom"/>
          </w:tcPr>
          <w:p w14:paraId="454EF0E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6.e.</w:t>
            </w:r>
          </w:p>
        </w:tc>
        <w:tc>
          <w:tcPr>
            <w:tcW w:w="5429" w:type="dxa"/>
            <w:vAlign w:val="bottom"/>
          </w:tcPr>
          <w:p w14:paraId="007D581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Promote drainage and minimize erosion or abrasion</w:t>
            </w:r>
          </w:p>
        </w:tc>
        <w:tc>
          <w:tcPr>
            <w:tcW w:w="2377" w:type="dxa"/>
            <w:vAlign w:val="bottom"/>
          </w:tcPr>
          <w:p w14:paraId="63A83ED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335.169(a)(2)(C); 264.228(a)(2)(iii)(C)</w:t>
            </w:r>
          </w:p>
        </w:tc>
        <w:tc>
          <w:tcPr>
            <w:tcW w:w="639" w:type="dxa"/>
            <w:vAlign w:val="bottom"/>
          </w:tcPr>
          <w:p w14:paraId="487FC6E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8FF4AF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4EBA98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FD3FBB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26D24A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570B54B" w14:textId="77777777" w:rsidTr="001C021E">
        <w:trPr>
          <w:jc w:val="center"/>
        </w:trPr>
        <w:tc>
          <w:tcPr>
            <w:tcW w:w="593" w:type="dxa"/>
            <w:vAlign w:val="bottom"/>
          </w:tcPr>
          <w:p w14:paraId="6D6AFC4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1394</w:t>
            </w:r>
          </w:p>
        </w:tc>
        <w:tc>
          <w:tcPr>
            <w:tcW w:w="1387" w:type="dxa"/>
            <w:vAlign w:val="bottom"/>
          </w:tcPr>
          <w:p w14:paraId="3C5D319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6.f.</w:t>
            </w:r>
          </w:p>
        </w:tc>
        <w:tc>
          <w:tcPr>
            <w:tcW w:w="5429" w:type="dxa"/>
            <w:vAlign w:val="bottom"/>
          </w:tcPr>
          <w:p w14:paraId="5E43789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Accommodate settling and subsidence</w:t>
            </w:r>
          </w:p>
        </w:tc>
        <w:tc>
          <w:tcPr>
            <w:tcW w:w="2377" w:type="dxa"/>
            <w:vAlign w:val="bottom"/>
          </w:tcPr>
          <w:p w14:paraId="5D762EC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335.169(a)(2)(D); 264.228(a)(2)(iii)(D)</w:t>
            </w:r>
          </w:p>
        </w:tc>
        <w:tc>
          <w:tcPr>
            <w:tcW w:w="639" w:type="dxa"/>
            <w:vAlign w:val="bottom"/>
          </w:tcPr>
          <w:p w14:paraId="19EDF7D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949C1A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D96251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41AAB6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E2DFDD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517222E" w14:textId="77777777" w:rsidTr="001C021E">
        <w:trPr>
          <w:jc w:val="center"/>
        </w:trPr>
        <w:tc>
          <w:tcPr>
            <w:tcW w:w="593" w:type="dxa"/>
            <w:vAlign w:val="bottom"/>
          </w:tcPr>
          <w:p w14:paraId="1FE7C5F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1395</w:t>
            </w:r>
          </w:p>
        </w:tc>
        <w:tc>
          <w:tcPr>
            <w:tcW w:w="1387" w:type="dxa"/>
            <w:vAlign w:val="bottom"/>
          </w:tcPr>
          <w:p w14:paraId="19A1F4F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6.g.</w:t>
            </w:r>
          </w:p>
        </w:tc>
        <w:tc>
          <w:tcPr>
            <w:tcW w:w="5429" w:type="dxa"/>
            <w:vAlign w:val="bottom"/>
          </w:tcPr>
          <w:p w14:paraId="753F5A9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Ensure that permeability is less than or equal to bottom liner system or natural sub-soil present</w:t>
            </w:r>
          </w:p>
        </w:tc>
        <w:tc>
          <w:tcPr>
            <w:tcW w:w="2377" w:type="dxa"/>
            <w:vAlign w:val="bottom"/>
          </w:tcPr>
          <w:p w14:paraId="1A83D2F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335.169(a)(2)(E); 264.228(a)(2)(iii)(E)</w:t>
            </w:r>
          </w:p>
        </w:tc>
        <w:tc>
          <w:tcPr>
            <w:tcW w:w="639" w:type="dxa"/>
            <w:vAlign w:val="bottom"/>
          </w:tcPr>
          <w:p w14:paraId="4E40FB8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DFDA9C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76630C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66ADA3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C42ADE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EE2CD2E" w14:textId="77777777" w:rsidTr="001C021E">
        <w:trPr>
          <w:jc w:val="center"/>
        </w:trPr>
        <w:tc>
          <w:tcPr>
            <w:tcW w:w="593" w:type="dxa"/>
            <w:vAlign w:val="bottom"/>
          </w:tcPr>
          <w:p w14:paraId="73872AD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1396</w:t>
            </w:r>
          </w:p>
        </w:tc>
        <w:tc>
          <w:tcPr>
            <w:tcW w:w="1387" w:type="dxa"/>
            <w:vAlign w:val="bottom"/>
          </w:tcPr>
          <w:p w14:paraId="23830B5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6.h.</w:t>
            </w:r>
          </w:p>
        </w:tc>
        <w:tc>
          <w:tcPr>
            <w:tcW w:w="5429" w:type="dxa"/>
            <w:vAlign w:val="bottom"/>
          </w:tcPr>
          <w:p w14:paraId="7556DA0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For clean closure, the closure plan must identify 350.32 Remedy Standard A</w:t>
            </w:r>
          </w:p>
        </w:tc>
        <w:tc>
          <w:tcPr>
            <w:tcW w:w="2377" w:type="dxa"/>
            <w:vAlign w:val="bottom"/>
          </w:tcPr>
          <w:p w14:paraId="1FF80F9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350.32 Remedy Standard A </w:t>
            </w:r>
          </w:p>
        </w:tc>
        <w:tc>
          <w:tcPr>
            <w:tcW w:w="639" w:type="dxa"/>
            <w:vAlign w:val="bottom"/>
          </w:tcPr>
          <w:p w14:paraId="0A7A2EC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C6160D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ECDA63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26EAB6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AB362D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5A33EA1" w14:textId="77777777" w:rsidTr="001C021E">
        <w:trPr>
          <w:jc w:val="center"/>
        </w:trPr>
        <w:tc>
          <w:tcPr>
            <w:tcW w:w="593" w:type="dxa"/>
            <w:vAlign w:val="bottom"/>
          </w:tcPr>
          <w:p w14:paraId="5DE66C1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1397</w:t>
            </w:r>
          </w:p>
        </w:tc>
        <w:tc>
          <w:tcPr>
            <w:tcW w:w="1387" w:type="dxa"/>
            <w:vAlign w:val="bottom"/>
          </w:tcPr>
          <w:p w14:paraId="6BCCF33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6.i.</w:t>
            </w:r>
          </w:p>
        </w:tc>
        <w:tc>
          <w:tcPr>
            <w:tcW w:w="5429" w:type="dxa"/>
            <w:vAlign w:val="bottom"/>
          </w:tcPr>
          <w:p w14:paraId="309C38F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 wastes are left in place, applicant must comply with closure requirements for landfills per 264.310 and post closure per 264.117 through 264.120. The closure and post-closure plan must include:</w:t>
            </w:r>
          </w:p>
        </w:tc>
        <w:tc>
          <w:tcPr>
            <w:tcW w:w="2377" w:type="dxa"/>
            <w:vAlign w:val="bottom"/>
          </w:tcPr>
          <w:p w14:paraId="744117A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335.169(b); 264.228(b); 350.33 Remedy Standard B.</w:t>
            </w:r>
          </w:p>
        </w:tc>
        <w:tc>
          <w:tcPr>
            <w:tcW w:w="639" w:type="dxa"/>
            <w:vAlign w:val="bottom"/>
          </w:tcPr>
          <w:p w14:paraId="0034E13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7B0F7E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B22917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83252F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DA59DC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B8BDCE5" w14:textId="77777777" w:rsidTr="001C021E">
        <w:trPr>
          <w:jc w:val="center"/>
        </w:trPr>
        <w:tc>
          <w:tcPr>
            <w:tcW w:w="593" w:type="dxa"/>
            <w:vAlign w:val="bottom"/>
          </w:tcPr>
          <w:p w14:paraId="62A65DD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1398</w:t>
            </w:r>
          </w:p>
        </w:tc>
        <w:tc>
          <w:tcPr>
            <w:tcW w:w="1387" w:type="dxa"/>
            <w:vAlign w:val="bottom"/>
          </w:tcPr>
          <w:p w14:paraId="236BA3A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6.i.1.</w:t>
            </w:r>
          </w:p>
        </w:tc>
        <w:tc>
          <w:tcPr>
            <w:tcW w:w="5429" w:type="dxa"/>
            <w:vAlign w:val="bottom"/>
          </w:tcPr>
          <w:p w14:paraId="73730D1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Maintaining the integrity and effectiveness of final cover including repairs of the cap</w:t>
            </w:r>
          </w:p>
        </w:tc>
        <w:tc>
          <w:tcPr>
            <w:tcW w:w="2377" w:type="dxa"/>
            <w:vAlign w:val="bottom"/>
          </w:tcPr>
          <w:p w14:paraId="1FCB3FF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335.169(b)(1); 264.228(b)(1)</w:t>
            </w:r>
          </w:p>
        </w:tc>
        <w:tc>
          <w:tcPr>
            <w:tcW w:w="639" w:type="dxa"/>
            <w:vAlign w:val="bottom"/>
          </w:tcPr>
          <w:p w14:paraId="5361E18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D1639C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8B4896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107E7B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7524E1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26D559E" w14:textId="77777777" w:rsidTr="001C021E">
        <w:trPr>
          <w:jc w:val="center"/>
        </w:trPr>
        <w:tc>
          <w:tcPr>
            <w:tcW w:w="593" w:type="dxa"/>
            <w:vAlign w:val="bottom"/>
          </w:tcPr>
          <w:p w14:paraId="2FA60AB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1399</w:t>
            </w:r>
          </w:p>
        </w:tc>
        <w:tc>
          <w:tcPr>
            <w:tcW w:w="1387" w:type="dxa"/>
            <w:vAlign w:val="bottom"/>
          </w:tcPr>
          <w:p w14:paraId="0FF6F4C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6.i.2.</w:t>
            </w:r>
          </w:p>
        </w:tc>
        <w:tc>
          <w:tcPr>
            <w:tcW w:w="5429" w:type="dxa"/>
            <w:vAlign w:val="bottom"/>
          </w:tcPr>
          <w:p w14:paraId="1019B41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Maintenance and monitoring of leak detection system</w:t>
            </w:r>
          </w:p>
        </w:tc>
        <w:tc>
          <w:tcPr>
            <w:tcW w:w="2377" w:type="dxa"/>
            <w:vAlign w:val="bottom"/>
          </w:tcPr>
          <w:p w14:paraId="451E8D8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335.169(b)(2); 264.228(b)(2)</w:t>
            </w:r>
          </w:p>
        </w:tc>
        <w:tc>
          <w:tcPr>
            <w:tcW w:w="639" w:type="dxa"/>
            <w:vAlign w:val="bottom"/>
          </w:tcPr>
          <w:p w14:paraId="40275BB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0F64AC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39EAEB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9A0C1A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732C99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5AF4161" w14:textId="77777777" w:rsidTr="001C021E">
        <w:trPr>
          <w:jc w:val="center"/>
        </w:trPr>
        <w:tc>
          <w:tcPr>
            <w:tcW w:w="593" w:type="dxa"/>
            <w:vAlign w:val="bottom"/>
          </w:tcPr>
          <w:p w14:paraId="577A501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1400</w:t>
            </w:r>
          </w:p>
        </w:tc>
        <w:tc>
          <w:tcPr>
            <w:tcW w:w="1387" w:type="dxa"/>
            <w:vAlign w:val="bottom"/>
          </w:tcPr>
          <w:p w14:paraId="0A60277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6.i.3.</w:t>
            </w:r>
          </w:p>
        </w:tc>
        <w:tc>
          <w:tcPr>
            <w:tcW w:w="5429" w:type="dxa"/>
            <w:vAlign w:val="bottom"/>
          </w:tcPr>
          <w:p w14:paraId="25D73CF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Maintenance and monitoring of groundwater monitoring system</w:t>
            </w:r>
          </w:p>
        </w:tc>
        <w:tc>
          <w:tcPr>
            <w:tcW w:w="2377" w:type="dxa"/>
            <w:vAlign w:val="bottom"/>
          </w:tcPr>
          <w:p w14:paraId="4D4B0B8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335.169(b)(3); 264.228(b)(3)</w:t>
            </w:r>
          </w:p>
        </w:tc>
        <w:tc>
          <w:tcPr>
            <w:tcW w:w="639" w:type="dxa"/>
            <w:vAlign w:val="bottom"/>
          </w:tcPr>
          <w:p w14:paraId="53050EA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411199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F10147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6EE0C2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555BFE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C0576D5" w14:textId="77777777" w:rsidTr="001C021E">
        <w:trPr>
          <w:jc w:val="center"/>
        </w:trPr>
        <w:tc>
          <w:tcPr>
            <w:tcW w:w="593" w:type="dxa"/>
            <w:vAlign w:val="bottom"/>
          </w:tcPr>
          <w:p w14:paraId="1F6BFEE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1401</w:t>
            </w:r>
          </w:p>
        </w:tc>
        <w:tc>
          <w:tcPr>
            <w:tcW w:w="1387" w:type="dxa"/>
            <w:vAlign w:val="bottom"/>
          </w:tcPr>
          <w:p w14:paraId="0D1DD30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6.i.4.</w:t>
            </w:r>
          </w:p>
        </w:tc>
        <w:tc>
          <w:tcPr>
            <w:tcW w:w="5429" w:type="dxa"/>
            <w:vAlign w:val="bottom"/>
          </w:tcPr>
          <w:p w14:paraId="4C34C25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Prevention of erosion from run-on and run-off</w:t>
            </w:r>
          </w:p>
        </w:tc>
        <w:tc>
          <w:tcPr>
            <w:tcW w:w="2377" w:type="dxa"/>
            <w:vAlign w:val="bottom"/>
          </w:tcPr>
          <w:p w14:paraId="1F0FD8C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335.169(b)(4); 264.228(b)(4)</w:t>
            </w:r>
          </w:p>
        </w:tc>
        <w:tc>
          <w:tcPr>
            <w:tcW w:w="639" w:type="dxa"/>
            <w:vAlign w:val="bottom"/>
          </w:tcPr>
          <w:p w14:paraId="3DFAF51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F9A890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68747B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ED78C4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E2D543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52BF7A1" w14:textId="77777777" w:rsidTr="001C021E">
        <w:trPr>
          <w:jc w:val="center"/>
        </w:trPr>
        <w:tc>
          <w:tcPr>
            <w:tcW w:w="593" w:type="dxa"/>
            <w:vAlign w:val="bottom"/>
          </w:tcPr>
          <w:p w14:paraId="28ACBEF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1402</w:t>
            </w:r>
          </w:p>
        </w:tc>
        <w:tc>
          <w:tcPr>
            <w:tcW w:w="1387" w:type="dxa"/>
            <w:vAlign w:val="bottom"/>
          </w:tcPr>
          <w:p w14:paraId="0625FD3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6.j.</w:t>
            </w:r>
          </w:p>
        </w:tc>
        <w:tc>
          <w:tcPr>
            <w:tcW w:w="5429" w:type="dxa"/>
            <w:vAlign w:val="bottom"/>
          </w:tcPr>
          <w:p w14:paraId="7A70F74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 intend to remove wastes but do not have constructed liner system, contingent post-closure plan per 264.118 and cost estimates per 264.142 &amp; 264.144 must be included</w:t>
            </w:r>
          </w:p>
        </w:tc>
        <w:tc>
          <w:tcPr>
            <w:tcW w:w="2377" w:type="dxa"/>
            <w:vAlign w:val="bottom"/>
          </w:tcPr>
          <w:p w14:paraId="5ACA809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335.169(c)</w:t>
            </w:r>
          </w:p>
        </w:tc>
        <w:tc>
          <w:tcPr>
            <w:tcW w:w="639" w:type="dxa"/>
            <w:vAlign w:val="bottom"/>
          </w:tcPr>
          <w:p w14:paraId="25B4AE3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F8C9A7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00EDEA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580D6E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AC1502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5358570" w14:textId="77777777" w:rsidTr="001C021E">
        <w:trPr>
          <w:jc w:val="center"/>
        </w:trPr>
        <w:tc>
          <w:tcPr>
            <w:tcW w:w="593" w:type="dxa"/>
            <w:vAlign w:val="bottom"/>
          </w:tcPr>
          <w:p w14:paraId="22C795B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1403</w:t>
            </w:r>
          </w:p>
        </w:tc>
        <w:tc>
          <w:tcPr>
            <w:tcW w:w="1387" w:type="dxa"/>
            <w:vAlign w:val="bottom"/>
          </w:tcPr>
          <w:p w14:paraId="5DC71FC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7.</w:t>
            </w:r>
          </w:p>
        </w:tc>
        <w:tc>
          <w:tcPr>
            <w:tcW w:w="5429" w:type="dxa"/>
            <w:vAlign w:val="bottom"/>
          </w:tcPr>
          <w:p w14:paraId="3B1A61F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Closure of Waste Piles: Plan must ensure that closure will:</w:t>
            </w:r>
          </w:p>
        </w:tc>
        <w:tc>
          <w:tcPr>
            <w:tcW w:w="2377" w:type="dxa"/>
            <w:vAlign w:val="bottom"/>
          </w:tcPr>
          <w:p w14:paraId="7E2D30A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264.258</w:t>
            </w:r>
          </w:p>
        </w:tc>
        <w:tc>
          <w:tcPr>
            <w:tcW w:w="639" w:type="dxa"/>
            <w:vAlign w:val="bottom"/>
          </w:tcPr>
          <w:p w14:paraId="26B11E9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3EE395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51A1C2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5B655A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F002FC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5DA3F0F" w14:textId="77777777" w:rsidTr="001C021E">
        <w:trPr>
          <w:jc w:val="center"/>
        </w:trPr>
        <w:tc>
          <w:tcPr>
            <w:tcW w:w="593" w:type="dxa"/>
            <w:vAlign w:val="bottom"/>
          </w:tcPr>
          <w:p w14:paraId="114CF09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1404</w:t>
            </w:r>
          </w:p>
        </w:tc>
        <w:tc>
          <w:tcPr>
            <w:tcW w:w="1387" w:type="dxa"/>
            <w:vAlign w:val="bottom"/>
          </w:tcPr>
          <w:p w14:paraId="4FB738C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7.a.</w:t>
            </w:r>
          </w:p>
        </w:tc>
        <w:tc>
          <w:tcPr>
            <w:tcW w:w="5429" w:type="dxa"/>
            <w:vAlign w:val="bottom"/>
          </w:tcPr>
          <w:p w14:paraId="43094B2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Remove or decontaminate all wastes and contaminated materials</w:t>
            </w:r>
          </w:p>
        </w:tc>
        <w:tc>
          <w:tcPr>
            <w:tcW w:w="2377" w:type="dxa"/>
            <w:vAlign w:val="bottom"/>
          </w:tcPr>
          <w:p w14:paraId="56943D5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264.258(a); 350.32 Remedy Standard A</w:t>
            </w:r>
          </w:p>
        </w:tc>
        <w:tc>
          <w:tcPr>
            <w:tcW w:w="639" w:type="dxa"/>
            <w:vAlign w:val="bottom"/>
          </w:tcPr>
          <w:p w14:paraId="1001A18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99E5BA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B2E3A6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783787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9B1D23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3AE6D1F" w14:textId="77777777" w:rsidTr="001C021E">
        <w:trPr>
          <w:jc w:val="center"/>
        </w:trPr>
        <w:tc>
          <w:tcPr>
            <w:tcW w:w="593" w:type="dxa"/>
            <w:vAlign w:val="bottom"/>
          </w:tcPr>
          <w:p w14:paraId="20B1C2F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1405</w:t>
            </w:r>
          </w:p>
        </w:tc>
        <w:tc>
          <w:tcPr>
            <w:tcW w:w="1387" w:type="dxa"/>
            <w:vAlign w:val="bottom"/>
          </w:tcPr>
          <w:p w14:paraId="5E91777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7.b.</w:t>
            </w:r>
          </w:p>
        </w:tc>
        <w:tc>
          <w:tcPr>
            <w:tcW w:w="5429" w:type="dxa"/>
            <w:vAlign w:val="bottom"/>
          </w:tcPr>
          <w:p w14:paraId="0DA1D69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 not all contaminated materials can be removed, applicant must close the waste pile as a landfill, and provide post-closure care  plan per 264.310</w:t>
            </w:r>
          </w:p>
        </w:tc>
        <w:tc>
          <w:tcPr>
            <w:tcW w:w="2377" w:type="dxa"/>
            <w:vAlign w:val="bottom"/>
          </w:tcPr>
          <w:p w14:paraId="14B34DE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264.258(b); 350.33 Remedy Standard B</w:t>
            </w:r>
          </w:p>
        </w:tc>
        <w:tc>
          <w:tcPr>
            <w:tcW w:w="639" w:type="dxa"/>
            <w:vAlign w:val="bottom"/>
          </w:tcPr>
          <w:p w14:paraId="3DC177D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21EEE1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7A0955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68CF74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8F82BA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ACCFF41" w14:textId="77777777" w:rsidTr="001C021E">
        <w:trPr>
          <w:jc w:val="center"/>
        </w:trPr>
        <w:tc>
          <w:tcPr>
            <w:tcW w:w="593" w:type="dxa"/>
            <w:vAlign w:val="bottom"/>
          </w:tcPr>
          <w:p w14:paraId="459D097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1406</w:t>
            </w:r>
          </w:p>
        </w:tc>
        <w:tc>
          <w:tcPr>
            <w:tcW w:w="1387" w:type="dxa"/>
            <w:vAlign w:val="bottom"/>
          </w:tcPr>
          <w:p w14:paraId="3481E85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7.c.</w:t>
            </w:r>
          </w:p>
        </w:tc>
        <w:tc>
          <w:tcPr>
            <w:tcW w:w="5429" w:type="dxa"/>
            <w:vAlign w:val="bottom"/>
          </w:tcPr>
          <w:p w14:paraId="76BB029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 intend to remove wastes but do not have constructed liner system, contingent post-closure plan per 264.118 and cost estimates per 264.142 &amp; 264.144 must be included</w:t>
            </w:r>
          </w:p>
        </w:tc>
        <w:tc>
          <w:tcPr>
            <w:tcW w:w="2377" w:type="dxa"/>
            <w:vAlign w:val="bottom"/>
          </w:tcPr>
          <w:p w14:paraId="7F5FEC9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264.258(c)</w:t>
            </w:r>
          </w:p>
        </w:tc>
        <w:tc>
          <w:tcPr>
            <w:tcW w:w="639" w:type="dxa"/>
            <w:vAlign w:val="bottom"/>
          </w:tcPr>
          <w:p w14:paraId="1E0365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348464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6BC6E6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5E52FA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46110C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7034F38" w14:textId="77777777" w:rsidTr="001C021E">
        <w:trPr>
          <w:jc w:val="center"/>
        </w:trPr>
        <w:tc>
          <w:tcPr>
            <w:tcW w:w="593" w:type="dxa"/>
            <w:vAlign w:val="bottom"/>
          </w:tcPr>
          <w:p w14:paraId="0569419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1407</w:t>
            </w:r>
          </w:p>
        </w:tc>
        <w:tc>
          <w:tcPr>
            <w:tcW w:w="1387" w:type="dxa"/>
            <w:vAlign w:val="bottom"/>
          </w:tcPr>
          <w:p w14:paraId="3205598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8.</w:t>
            </w:r>
          </w:p>
        </w:tc>
        <w:tc>
          <w:tcPr>
            <w:tcW w:w="5429" w:type="dxa"/>
            <w:vAlign w:val="bottom"/>
          </w:tcPr>
          <w:p w14:paraId="1248619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Closure of Land Treatment Units: Plan must ensure that:</w:t>
            </w:r>
          </w:p>
        </w:tc>
        <w:tc>
          <w:tcPr>
            <w:tcW w:w="2377" w:type="dxa"/>
            <w:vAlign w:val="bottom"/>
          </w:tcPr>
          <w:p w14:paraId="7DD3C32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335.172; 264.280</w:t>
            </w:r>
          </w:p>
        </w:tc>
        <w:tc>
          <w:tcPr>
            <w:tcW w:w="639" w:type="dxa"/>
            <w:vAlign w:val="bottom"/>
          </w:tcPr>
          <w:p w14:paraId="3FF19F7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37F16A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D950BF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9F9C46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DF04E9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9640F3B" w14:textId="77777777" w:rsidTr="001C021E">
        <w:trPr>
          <w:jc w:val="center"/>
        </w:trPr>
        <w:tc>
          <w:tcPr>
            <w:tcW w:w="593" w:type="dxa"/>
            <w:vAlign w:val="bottom"/>
          </w:tcPr>
          <w:p w14:paraId="3502EDD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1408</w:t>
            </w:r>
          </w:p>
        </w:tc>
        <w:tc>
          <w:tcPr>
            <w:tcW w:w="1387" w:type="dxa"/>
            <w:vAlign w:val="bottom"/>
          </w:tcPr>
          <w:p w14:paraId="4C6A0F9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8.a.</w:t>
            </w:r>
          </w:p>
        </w:tc>
        <w:tc>
          <w:tcPr>
            <w:tcW w:w="5429" w:type="dxa"/>
            <w:vAlign w:val="bottom"/>
          </w:tcPr>
          <w:p w14:paraId="1BE400B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During closure of land treatment facilities the owner or operator must comply with the following:</w:t>
            </w:r>
          </w:p>
        </w:tc>
        <w:tc>
          <w:tcPr>
            <w:tcW w:w="2377" w:type="dxa"/>
            <w:vAlign w:val="bottom"/>
          </w:tcPr>
          <w:p w14:paraId="14FB906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1DF437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D2BFEB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BD7FEE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85A11B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266B61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537CDD2" w14:textId="77777777" w:rsidTr="001C021E">
        <w:trPr>
          <w:jc w:val="center"/>
        </w:trPr>
        <w:tc>
          <w:tcPr>
            <w:tcW w:w="593" w:type="dxa"/>
            <w:vAlign w:val="bottom"/>
          </w:tcPr>
          <w:p w14:paraId="4EA92ED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1409</w:t>
            </w:r>
          </w:p>
        </w:tc>
        <w:tc>
          <w:tcPr>
            <w:tcW w:w="1387" w:type="dxa"/>
            <w:vAlign w:val="bottom"/>
          </w:tcPr>
          <w:p w14:paraId="4B76C7D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8.a.1.</w:t>
            </w:r>
          </w:p>
        </w:tc>
        <w:tc>
          <w:tcPr>
            <w:tcW w:w="5429" w:type="dxa"/>
            <w:vAlign w:val="bottom"/>
          </w:tcPr>
          <w:p w14:paraId="26DE80B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Continue operations necessary to maximize degradation, transformation, or immobilization of hazardous constituents</w:t>
            </w:r>
          </w:p>
        </w:tc>
        <w:tc>
          <w:tcPr>
            <w:tcW w:w="2377" w:type="dxa"/>
            <w:vAlign w:val="bottom"/>
          </w:tcPr>
          <w:p w14:paraId="40FCC9F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335.172(a)(1); 264.280(a)(1)</w:t>
            </w:r>
          </w:p>
        </w:tc>
        <w:tc>
          <w:tcPr>
            <w:tcW w:w="639" w:type="dxa"/>
            <w:vAlign w:val="bottom"/>
          </w:tcPr>
          <w:p w14:paraId="3CDDE32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75F11E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53E852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A866EB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252955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D4CDE1D" w14:textId="77777777" w:rsidTr="001C021E">
        <w:trPr>
          <w:jc w:val="center"/>
        </w:trPr>
        <w:tc>
          <w:tcPr>
            <w:tcW w:w="593" w:type="dxa"/>
            <w:vAlign w:val="bottom"/>
          </w:tcPr>
          <w:p w14:paraId="58DFD95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1410</w:t>
            </w:r>
          </w:p>
        </w:tc>
        <w:tc>
          <w:tcPr>
            <w:tcW w:w="1387" w:type="dxa"/>
            <w:vAlign w:val="bottom"/>
          </w:tcPr>
          <w:p w14:paraId="1EA2AA1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8.a.2.</w:t>
            </w:r>
          </w:p>
        </w:tc>
        <w:tc>
          <w:tcPr>
            <w:tcW w:w="5429" w:type="dxa"/>
            <w:vAlign w:val="bottom"/>
          </w:tcPr>
          <w:p w14:paraId="6163FE0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Minimize run-off of hazardous constituents</w:t>
            </w:r>
          </w:p>
        </w:tc>
        <w:tc>
          <w:tcPr>
            <w:tcW w:w="2377" w:type="dxa"/>
            <w:vAlign w:val="bottom"/>
          </w:tcPr>
          <w:p w14:paraId="541481C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335.172(a)(2); 264.280(a)(2)</w:t>
            </w:r>
          </w:p>
        </w:tc>
        <w:tc>
          <w:tcPr>
            <w:tcW w:w="639" w:type="dxa"/>
            <w:vAlign w:val="bottom"/>
          </w:tcPr>
          <w:p w14:paraId="31C343C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B0AE6C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C444BD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31D5D8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898E9C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793E0F0" w14:textId="77777777" w:rsidTr="001C021E">
        <w:trPr>
          <w:jc w:val="center"/>
        </w:trPr>
        <w:tc>
          <w:tcPr>
            <w:tcW w:w="593" w:type="dxa"/>
            <w:vAlign w:val="bottom"/>
          </w:tcPr>
          <w:p w14:paraId="08F1FD8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1411</w:t>
            </w:r>
          </w:p>
        </w:tc>
        <w:tc>
          <w:tcPr>
            <w:tcW w:w="1387" w:type="dxa"/>
            <w:vAlign w:val="bottom"/>
          </w:tcPr>
          <w:p w14:paraId="46986C7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8.a.3.</w:t>
            </w:r>
          </w:p>
        </w:tc>
        <w:tc>
          <w:tcPr>
            <w:tcW w:w="5429" w:type="dxa"/>
            <w:vAlign w:val="bottom"/>
          </w:tcPr>
          <w:p w14:paraId="608659E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Maintain run-on control system</w:t>
            </w:r>
          </w:p>
        </w:tc>
        <w:tc>
          <w:tcPr>
            <w:tcW w:w="2377" w:type="dxa"/>
            <w:vAlign w:val="bottom"/>
          </w:tcPr>
          <w:p w14:paraId="1D3343F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335.172(a)(3); 264.280(a)(3)</w:t>
            </w:r>
          </w:p>
        </w:tc>
        <w:tc>
          <w:tcPr>
            <w:tcW w:w="639" w:type="dxa"/>
            <w:vAlign w:val="bottom"/>
          </w:tcPr>
          <w:p w14:paraId="52C22C4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E2A3ED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5B9B92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100577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527812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CE61BC8" w14:textId="77777777" w:rsidTr="001C021E">
        <w:trPr>
          <w:jc w:val="center"/>
        </w:trPr>
        <w:tc>
          <w:tcPr>
            <w:tcW w:w="593" w:type="dxa"/>
            <w:vAlign w:val="bottom"/>
          </w:tcPr>
          <w:p w14:paraId="4F290A3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1412</w:t>
            </w:r>
          </w:p>
        </w:tc>
        <w:tc>
          <w:tcPr>
            <w:tcW w:w="1387" w:type="dxa"/>
            <w:vAlign w:val="bottom"/>
          </w:tcPr>
          <w:p w14:paraId="7479AE3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8.a.4.</w:t>
            </w:r>
          </w:p>
        </w:tc>
        <w:tc>
          <w:tcPr>
            <w:tcW w:w="5429" w:type="dxa"/>
            <w:vAlign w:val="bottom"/>
          </w:tcPr>
          <w:p w14:paraId="7B1CF30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Maintain run-off management system</w:t>
            </w:r>
          </w:p>
        </w:tc>
        <w:tc>
          <w:tcPr>
            <w:tcW w:w="2377" w:type="dxa"/>
            <w:vAlign w:val="bottom"/>
          </w:tcPr>
          <w:p w14:paraId="20A35FC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335.172(a)(4); 264.280(a)(4)</w:t>
            </w:r>
          </w:p>
        </w:tc>
        <w:tc>
          <w:tcPr>
            <w:tcW w:w="639" w:type="dxa"/>
            <w:vAlign w:val="bottom"/>
          </w:tcPr>
          <w:p w14:paraId="369E3D3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F9F64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0E76C0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9279D7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FD080B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A661BBA" w14:textId="77777777" w:rsidTr="001C021E">
        <w:trPr>
          <w:jc w:val="center"/>
        </w:trPr>
        <w:tc>
          <w:tcPr>
            <w:tcW w:w="593" w:type="dxa"/>
            <w:vAlign w:val="bottom"/>
          </w:tcPr>
          <w:p w14:paraId="02C4AFD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1413</w:t>
            </w:r>
          </w:p>
        </w:tc>
        <w:tc>
          <w:tcPr>
            <w:tcW w:w="1387" w:type="dxa"/>
            <w:vAlign w:val="bottom"/>
          </w:tcPr>
          <w:p w14:paraId="4E995E1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8.a.5.</w:t>
            </w:r>
          </w:p>
        </w:tc>
        <w:tc>
          <w:tcPr>
            <w:tcW w:w="5429" w:type="dxa"/>
            <w:vAlign w:val="bottom"/>
          </w:tcPr>
          <w:p w14:paraId="6CBC1DB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Control wind dispersal of hazardous waste</w:t>
            </w:r>
          </w:p>
        </w:tc>
        <w:tc>
          <w:tcPr>
            <w:tcW w:w="2377" w:type="dxa"/>
            <w:vAlign w:val="bottom"/>
          </w:tcPr>
          <w:p w14:paraId="07CC88D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335.172(a)(5); 264.280(a)(5)</w:t>
            </w:r>
          </w:p>
        </w:tc>
        <w:tc>
          <w:tcPr>
            <w:tcW w:w="639" w:type="dxa"/>
            <w:vAlign w:val="bottom"/>
          </w:tcPr>
          <w:p w14:paraId="4CA9684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A1362E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4C55D2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29488D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751DBB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9E41757" w14:textId="77777777" w:rsidTr="001C021E">
        <w:trPr>
          <w:jc w:val="center"/>
        </w:trPr>
        <w:tc>
          <w:tcPr>
            <w:tcW w:w="593" w:type="dxa"/>
            <w:vAlign w:val="bottom"/>
          </w:tcPr>
          <w:p w14:paraId="0A425CC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1414</w:t>
            </w:r>
          </w:p>
        </w:tc>
        <w:tc>
          <w:tcPr>
            <w:tcW w:w="1387" w:type="dxa"/>
            <w:vAlign w:val="bottom"/>
          </w:tcPr>
          <w:p w14:paraId="2EEF011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8.a.6.</w:t>
            </w:r>
          </w:p>
        </w:tc>
        <w:tc>
          <w:tcPr>
            <w:tcW w:w="5429" w:type="dxa"/>
            <w:vAlign w:val="bottom"/>
          </w:tcPr>
          <w:p w14:paraId="22096FF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Continue to comply with prohibitions and controls concerning food chain crops per 264.276</w:t>
            </w:r>
          </w:p>
        </w:tc>
        <w:tc>
          <w:tcPr>
            <w:tcW w:w="2377" w:type="dxa"/>
            <w:vAlign w:val="bottom"/>
          </w:tcPr>
          <w:p w14:paraId="5F1897A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335.172(a)(6); 264.280(a)(6) </w:t>
            </w:r>
          </w:p>
        </w:tc>
        <w:tc>
          <w:tcPr>
            <w:tcW w:w="639" w:type="dxa"/>
            <w:vAlign w:val="bottom"/>
          </w:tcPr>
          <w:p w14:paraId="4D7E4AA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1033EA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487D09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95AA3C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549C3A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9372B13" w14:textId="77777777" w:rsidTr="001C021E">
        <w:trPr>
          <w:jc w:val="center"/>
        </w:trPr>
        <w:tc>
          <w:tcPr>
            <w:tcW w:w="593" w:type="dxa"/>
            <w:vAlign w:val="bottom"/>
          </w:tcPr>
          <w:p w14:paraId="7E60427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1415</w:t>
            </w:r>
          </w:p>
        </w:tc>
        <w:tc>
          <w:tcPr>
            <w:tcW w:w="1387" w:type="dxa"/>
            <w:vAlign w:val="bottom"/>
          </w:tcPr>
          <w:p w14:paraId="4DE3A61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8.a.7.</w:t>
            </w:r>
          </w:p>
        </w:tc>
        <w:tc>
          <w:tcPr>
            <w:tcW w:w="5429" w:type="dxa"/>
            <w:vAlign w:val="bottom"/>
          </w:tcPr>
          <w:p w14:paraId="3168147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Continue unsaturated zone monitoring per 264.278</w:t>
            </w:r>
          </w:p>
        </w:tc>
        <w:tc>
          <w:tcPr>
            <w:tcW w:w="2377" w:type="dxa"/>
            <w:vAlign w:val="bottom"/>
          </w:tcPr>
          <w:p w14:paraId="00E66EC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335.172(a)(7); 264.280(a)(7)</w:t>
            </w:r>
          </w:p>
        </w:tc>
        <w:tc>
          <w:tcPr>
            <w:tcW w:w="639" w:type="dxa"/>
            <w:vAlign w:val="bottom"/>
          </w:tcPr>
          <w:p w14:paraId="233495B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35F997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590553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D2230C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3B5317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3826FA4" w14:textId="77777777" w:rsidTr="001C021E">
        <w:trPr>
          <w:jc w:val="center"/>
        </w:trPr>
        <w:tc>
          <w:tcPr>
            <w:tcW w:w="593" w:type="dxa"/>
            <w:vAlign w:val="bottom"/>
          </w:tcPr>
          <w:p w14:paraId="147C3C0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1416</w:t>
            </w:r>
          </w:p>
        </w:tc>
        <w:tc>
          <w:tcPr>
            <w:tcW w:w="1387" w:type="dxa"/>
            <w:vAlign w:val="bottom"/>
          </w:tcPr>
          <w:p w14:paraId="7D171D3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8.a.8.</w:t>
            </w:r>
          </w:p>
        </w:tc>
        <w:tc>
          <w:tcPr>
            <w:tcW w:w="5429" w:type="dxa"/>
            <w:vAlign w:val="bottom"/>
          </w:tcPr>
          <w:p w14:paraId="7AC80CC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Maintain vegetative cover</w:t>
            </w:r>
          </w:p>
        </w:tc>
        <w:tc>
          <w:tcPr>
            <w:tcW w:w="2377" w:type="dxa"/>
            <w:vAlign w:val="bottom"/>
          </w:tcPr>
          <w:p w14:paraId="679E699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335.172(a)(8); 264.280(a)(8)</w:t>
            </w:r>
          </w:p>
        </w:tc>
        <w:tc>
          <w:tcPr>
            <w:tcW w:w="639" w:type="dxa"/>
            <w:vAlign w:val="bottom"/>
          </w:tcPr>
          <w:p w14:paraId="434563C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810A8C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228711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487C7D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80B45D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719DC35" w14:textId="77777777" w:rsidTr="001C021E">
        <w:trPr>
          <w:jc w:val="center"/>
        </w:trPr>
        <w:tc>
          <w:tcPr>
            <w:tcW w:w="593" w:type="dxa"/>
            <w:vAlign w:val="bottom"/>
          </w:tcPr>
          <w:p w14:paraId="7E01C50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1417</w:t>
            </w:r>
          </w:p>
        </w:tc>
        <w:tc>
          <w:tcPr>
            <w:tcW w:w="1387" w:type="dxa"/>
            <w:vAlign w:val="bottom"/>
          </w:tcPr>
          <w:p w14:paraId="24F1D28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8.b.</w:t>
            </w:r>
          </w:p>
        </w:tc>
        <w:tc>
          <w:tcPr>
            <w:tcW w:w="5429" w:type="dxa"/>
            <w:vAlign w:val="bottom"/>
          </w:tcPr>
          <w:p w14:paraId="6C26451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Submit closure certification per 264.115 signed by an independent licensed Geoscientist or PE</w:t>
            </w:r>
          </w:p>
        </w:tc>
        <w:tc>
          <w:tcPr>
            <w:tcW w:w="2377" w:type="dxa"/>
            <w:vAlign w:val="bottom"/>
          </w:tcPr>
          <w:p w14:paraId="1336024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335.172(b); 264.280(b)</w:t>
            </w:r>
          </w:p>
        </w:tc>
        <w:tc>
          <w:tcPr>
            <w:tcW w:w="639" w:type="dxa"/>
            <w:vAlign w:val="bottom"/>
          </w:tcPr>
          <w:p w14:paraId="1A019C1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ACDA00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D80200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75A7CD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57365E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C34DCF5" w14:textId="77777777" w:rsidTr="001C021E">
        <w:trPr>
          <w:jc w:val="center"/>
        </w:trPr>
        <w:tc>
          <w:tcPr>
            <w:tcW w:w="593" w:type="dxa"/>
            <w:vAlign w:val="bottom"/>
          </w:tcPr>
          <w:p w14:paraId="6621D69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1418</w:t>
            </w:r>
          </w:p>
        </w:tc>
        <w:tc>
          <w:tcPr>
            <w:tcW w:w="1387" w:type="dxa"/>
            <w:vAlign w:val="bottom"/>
          </w:tcPr>
          <w:p w14:paraId="3B312F1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9.</w:t>
            </w:r>
          </w:p>
        </w:tc>
        <w:tc>
          <w:tcPr>
            <w:tcW w:w="5429" w:type="dxa"/>
            <w:vAlign w:val="bottom"/>
          </w:tcPr>
          <w:p w14:paraId="68E7C0C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Closure of Landfills: plan must ensure that:</w:t>
            </w:r>
          </w:p>
        </w:tc>
        <w:tc>
          <w:tcPr>
            <w:tcW w:w="2377" w:type="dxa"/>
            <w:vAlign w:val="bottom"/>
          </w:tcPr>
          <w:p w14:paraId="1DDC243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335.174; 264.310</w:t>
            </w:r>
          </w:p>
        </w:tc>
        <w:tc>
          <w:tcPr>
            <w:tcW w:w="639" w:type="dxa"/>
            <w:vAlign w:val="bottom"/>
          </w:tcPr>
          <w:p w14:paraId="2166C84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F1DDAE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764AA7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BEC4E2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37F0D7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1911EB9" w14:textId="77777777" w:rsidTr="001C021E">
        <w:trPr>
          <w:jc w:val="center"/>
        </w:trPr>
        <w:tc>
          <w:tcPr>
            <w:tcW w:w="593" w:type="dxa"/>
            <w:vAlign w:val="bottom"/>
          </w:tcPr>
          <w:p w14:paraId="730D827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1419</w:t>
            </w:r>
          </w:p>
        </w:tc>
        <w:tc>
          <w:tcPr>
            <w:tcW w:w="1387" w:type="dxa"/>
            <w:vAlign w:val="bottom"/>
          </w:tcPr>
          <w:p w14:paraId="6852D27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9.a.</w:t>
            </w:r>
          </w:p>
        </w:tc>
        <w:tc>
          <w:tcPr>
            <w:tcW w:w="5429" w:type="dxa"/>
            <w:vAlign w:val="bottom"/>
          </w:tcPr>
          <w:p w14:paraId="4C60105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Plans and engineering report that describe the final cover components in detail. Cover installation and construction quality assurance procedures should be thoroughly described</w:t>
            </w:r>
          </w:p>
        </w:tc>
        <w:tc>
          <w:tcPr>
            <w:tcW w:w="2377" w:type="dxa"/>
            <w:vAlign w:val="bottom"/>
          </w:tcPr>
          <w:p w14:paraId="1C5FCAE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EPA Publication 530-SW-85-014; TCEQ Technical Guidance No. 3 </w:t>
            </w:r>
          </w:p>
        </w:tc>
        <w:tc>
          <w:tcPr>
            <w:tcW w:w="639" w:type="dxa"/>
            <w:vAlign w:val="bottom"/>
          </w:tcPr>
          <w:p w14:paraId="21F7A59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499132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F80DC4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D8FFF4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8409B4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8FE6224" w14:textId="77777777" w:rsidTr="001C021E">
        <w:trPr>
          <w:jc w:val="center"/>
        </w:trPr>
        <w:tc>
          <w:tcPr>
            <w:tcW w:w="593" w:type="dxa"/>
            <w:vAlign w:val="bottom"/>
          </w:tcPr>
          <w:p w14:paraId="775480B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1420</w:t>
            </w:r>
          </w:p>
        </w:tc>
        <w:tc>
          <w:tcPr>
            <w:tcW w:w="1387" w:type="dxa"/>
            <w:vAlign w:val="bottom"/>
          </w:tcPr>
          <w:p w14:paraId="7FD9C5D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9.b.</w:t>
            </w:r>
          </w:p>
        </w:tc>
        <w:tc>
          <w:tcPr>
            <w:tcW w:w="5429" w:type="dxa"/>
            <w:vAlign w:val="bottom"/>
          </w:tcPr>
          <w:p w14:paraId="6087A42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Adequate cover, designed and constructed to:</w:t>
            </w:r>
          </w:p>
        </w:tc>
        <w:tc>
          <w:tcPr>
            <w:tcW w:w="2377" w:type="dxa"/>
            <w:vAlign w:val="bottom"/>
          </w:tcPr>
          <w:p w14:paraId="4EB0ED9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497A50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8A1E77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6397A7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61B6CD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52C211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6417330" w14:textId="77777777" w:rsidTr="001C021E">
        <w:trPr>
          <w:jc w:val="center"/>
        </w:trPr>
        <w:tc>
          <w:tcPr>
            <w:tcW w:w="593" w:type="dxa"/>
            <w:vAlign w:val="bottom"/>
          </w:tcPr>
          <w:p w14:paraId="520809C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1421</w:t>
            </w:r>
          </w:p>
        </w:tc>
        <w:tc>
          <w:tcPr>
            <w:tcW w:w="1387" w:type="dxa"/>
            <w:vAlign w:val="bottom"/>
          </w:tcPr>
          <w:p w14:paraId="196BACC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9.b.1.</w:t>
            </w:r>
          </w:p>
        </w:tc>
        <w:tc>
          <w:tcPr>
            <w:tcW w:w="5429" w:type="dxa"/>
            <w:vAlign w:val="bottom"/>
          </w:tcPr>
          <w:p w14:paraId="52D0ECF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long-term minimization of migration of liquids through the closed landfill</w:t>
            </w:r>
          </w:p>
        </w:tc>
        <w:tc>
          <w:tcPr>
            <w:tcW w:w="2377" w:type="dxa"/>
            <w:vAlign w:val="bottom"/>
          </w:tcPr>
          <w:p w14:paraId="341FBE4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335.174(a)(1); 264.310(a)(1)</w:t>
            </w:r>
          </w:p>
        </w:tc>
        <w:tc>
          <w:tcPr>
            <w:tcW w:w="639" w:type="dxa"/>
            <w:vAlign w:val="bottom"/>
          </w:tcPr>
          <w:p w14:paraId="40D3C85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7B998E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62CCEC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006A7B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A5C695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5E0635C" w14:textId="77777777" w:rsidTr="001C021E">
        <w:trPr>
          <w:jc w:val="center"/>
        </w:trPr>
        <w:tc>
          <w:tcPr>
            <w:tcW w:w="593" w:type="dxa"/>
            <w:vAlign w:val="bottom"/>
          </w:tcPr>
          <w:p w14:paraId="37ECD0B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1422</w:t>
            </w:r>
          </w:p>
        </w:tc>
        <w:tc>
          <w:tcPr>
            <w:tcW w:w="1387" w:type="dxa"/>
            <w:vAlign w:val="bottom"/>
          </w:tcPr>
          <w:p w14:paraId="130F622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9.b.2.</w:t>
            </w:r>
          </w:p>
        </w:tc>
        <w:tc>
          <w:tcPr>
            <w:tcW w:w="5429" w:type="dxa"/>
            <w:vAlign w:val="bottom"/>
          </w:tcPr>
          <w:p w14:paraId="503661E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Function with minimum maintenance</w:t>
            </w:r>
          </w:p>
        </w:tc>
        <w:tc>
          <w:tcPr>
            <w:tcW w:w="2377" w:type="dxa"/>
            <w:vAlign w:val="bottom"/>
          </w:tcPr>
          <w:p w14:paraId="51573AB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335.174(a)(2); 264.310(a)(2)</w:t>
            </w:r>
          </w:p>
        </w:tc>
        <w:tc>
          <w:tcPr>
            <w:tcW w:w="639" w:type="dxa"/>
            <w:vAlign w:val="bottom"/>
          </w:tcPr>
          <w:p w14:paraId="1A74E0E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0E547B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6FC7DE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F7826D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F77115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BFF8812" w14:textId="77777777" w:rsidTr="001C021E">
        <w:trPr>
          <w:jc w:val="center"/>
        </w:trPr>
        <w:tc>
          <w:tcPr>
            <w:tcW w:w="593" w:type="dxa"/>
            <w:vAlign w:val="bottom"/>
          </w:tcPr>
          <w:p w14:paraId="7C50A1D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1423</w:t>
            </w:r>
          </w:p>
        </w:tc>
        <w:tc>
          <w:tcPr>
            <w:tcW w:w="1387" w:type="dxa"/>
            <w:vAlign w:val="bottom"/>
          </w:tcPr>
          <w:p w14:paraId="3C5D20F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9.b.3.</w:t>
            </w:r>
          </w:p>
        </w:tc>
        <w:tc>
          <w:tcPr>
            <w:tcW w:w="5429" w:type="dxa"/>
            <w:vAlign w:val="bottom"/>
          </w:tcPr>
          <w:p w14:paraId="5BC5E98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Promote drainage and minimize erosion or abrasion of the cover</w:t>
            </w:r>
          </w:p>
        </w:tc>
        <w:tc>
          <w:tcPr>
            <w:tcW w:w="2377" w:type="dxa"/>
            <w:vAlign w:val="bottom"/>
          </w:tcPr>
          <w:p w14:paraId="529C1B4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335.174(a)(3); 264.310(a)(3)</w:t>
            </w:r>
          </w:p>
        </w:tc>
        <w:tc>
          <w:tcPr>
            <w:tcW w:w="639" w:type="dxa"/>
            <w:vAlign w:val="bottom"/>
          </w:tcPr>
          <w:p w14:paraId="49CE968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572AEC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BA82FC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E3CFE0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4EABA7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50D23CE" w14:textId="77777777" w:rsidTr="001C021E">
        <w:trPr>
          <w:jc w:val="center"/>
        </w:trPr>
        <w:tc>
          <w:tcPr>
            <w:tcW w:w="593" w:type="dxa"/>
            <w:vAlign w:val="bottom"/>
          </w:tcPr>
          <w:p w14:paraId="451400A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1424</w:t>
            </w:r>
          </w:p>
        </w:tc>
        <w:tc>
          <w:tcPr>
            <w:tcW w:w="1387" w:type="dxa"/>
            <w:vAlign w:val="bottom"/>
          </w:tcPr>
          <w:p w14:paraId="2B6A69C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9.b.4.</w:t>
            </w:r>
          </w:p>
        </w:tc>
        <w:tc>
          <w:tcPr>
            <w:tcW w:w="5429" w:type="dxa"/>
            <w:vAlign w:val="bottom"/>
          </w:tcPr>
          <w:p w14:paraId="2C68BFF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Accommodate settling and subsidence without loss of integrity</w:t>
            </w:r>
          </w:p>
        </w:tc>
        <w:tc>
          <w:tcPr>
            <w:tcW w:w="2377" w:type="dxa"/>
            <w:vAlign w:val="bottom"/>
          </w:tcPr>
          <w:p w14:paraId="499994A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335.174(a)(4); 264.310(a)(4)</w:t>
            </w:r>
          </w:p>
        </w:tc>
        <w:tc>
          <w:tcPr>
            <w:tcW w:w="639" w:type="dxa"/>
            <w:vAlign w:val="bottom"/>
          </w:tcPr>
          <w:p w14:paraId="23E8219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B5E22D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56B11F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79CAFE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115313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C611A7D" w14:textId="77777777" w:rsidTr="001C021E">
        <w:trPr>
          <w:jc w:val="center"/>
        </w:trPr>
        <w:tc>
          <w:tcPr>
            <w:tcW w:w="593" w:type="dxa"/>
            <w:vAlign w:val="bottom"/>
          </w:tcPr>
          <w:p w14:paraId="54236B1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1425</w:t>
            </w:r>
          </w:p>
        </w:tc>
        <w:tc>
          <w:tcPr>
            <w:tcW w:w="1387" w:type="dxa"/>
            <w:vAlign w:val="bottom"/>
          </w:tcPr>
          <w:p w14:paraId="6DD0B96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9.b.5.</w:t>
            </w:r>
          </w:p>
        </w:tc>
        <w:tc>
          <w:tcPr>
            <w:tcW w:w="5429" w:type="dxa"/>
            <w:vAlign w:val="bottom"/>
          </w:tcPr>
          <w:p w14:paraId="7B65B95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Ensure that the permeability is less than or equal to bottom liner or natural subsoils, if unlined</w:t>
            </w:r>
          </w:p>
        </w:tc>
        <w:tc>
          <w:tcPr>
            <w:tcW w:w="2377" w:type="dxa"/>
            <w:vAlign w:val="bottom"/>
          </w:tcPr>
          <w:p w14:paraId="0885759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335.174(a)(5); 264.310(a)(5)</w:t>
            </w:r>
          </w:p>
        </w:tc>
        <w:tc>
          <w:tcPr>
            <w:tcW w:w="639" w:type="dxa"/>
            <w:vAlign w:val="bottom"/>
          </w:tcPr>
          <w:p w14:paraId="02FDC48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C6852B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93B209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C5EEC7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0A3863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771A4E9" w14:textId="77777777" w:rsidTr="001C021E">
        <w:trPr>
          <w:jc w:val="center"/>
        </w:trPr>
        <w:tc>
          <w:tcPr>
            <w:tcW w:w="593" w:type="dxa"/>
            <w:vAlign w:val="bottom"/>
          </w:tcPr>
          <w:p w14:paraId="144208D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1426</w:t>
            </w:r>
          </w:p>
        </w:tc>
        <w:tc>
          <w:tcPr>
            <w:tcW w:w="1387" w:type="dxa"/>
            <w:vAlign w:val="bottom"/>
          </w:tcPr>
          <w:p w14:paraId="4459513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9.c.</w:t>
            </w:r>
          </w:p>
        </w:tc>
        <w:tc>
          <w:tcPr>
            <w:tcW w:w="5429" w:type="dxa"/>
            <w:vAlign w:val="bottom"/>
          </w:tcPr>
          <w:p w14:paraId="318D2DD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For waste left in place, the closure plan must comply with applicable requirements of 30 TAC 350.33 Remedy Standard B</w:t>
            </w:r>
          </w:p>
        </w:tc>
        <w:tc>
          <w:tcPr>
            <w:tcW w:w="2377" w:type="dxa"/>
            <w:vAlign w:val="bottom"/>
          </w:tcPr>
          <w:p w14:paraId="1023F41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350.33 Remedy Standard B.</w:t>
            </w:r>
          </w:p>
        </w:tc>
        <w:tc>
          <w:tcPr>
            <w:tcW w:w="639" w:type="dxa"/>
            <w:vAlign w:val="bottom"/>
          </w:tcPr>
          <w:p w14:paraId="4E58A4B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9B3284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91D80B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BE0B50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68E2D6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16EC61D" w14:textId="77777777" w:rsidTr="001C021E">
        <w:trPr>
          <w:jc w:val="center"/>
        </w:trPr>
        <w:tc>
          <w:tcPr>
            <w:tcW w:w="593" w:type="dxa"/>
            <w:vAlign w:val="bottom"/>
          </w:tcPr>
          <w:p w14:paraId="1DD0513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1427</w:t>
            </w:r>
          </w:p>
        </w:tc>
        <w:tc>
          <w:tcPr>
            <w:tcW w:w="1387" w:type="dxa"/>
            <w:vAlign w:val="bottom"/>
          </w:tcPr>
          <w:p w14:paraId="5BC88B4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10.</w:t>
            </w:r>
          </w:p>
        </w:tc>
        <w:tc>
          <w:tcPr>
            <w:tcW w:w="5429" w:type="dxa"/>
            <w:vAlign w:val="bottom"/>
          </w:tcPr>
          <w:p w14:paraId="379372D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Closure of Incinerators; plan must ensure that:</w:t>
            </w:r>
          </w:p>
        </w:tc>
        <w:tc>
          <w:tcPr>
            <w:tcW w:w="2377" w:type="dxa"/>
            <w:vAlign w:val="bottom"/>
          </w:tcPr>
          <w:p w14:paraId="2EA9725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264.351</w:t>
            </w:r>
          </w:p>
        </w:tc>
        <w:tc>
          <w:tcPr>
            <w:tcW w:w="639" w:type="dxa"/>
            <w:vAlign w:val="bottom"/>
          </w:tcPr>
          <w:p w14:paraId="3594D52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9C195E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29F9D6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0652E0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4A3F80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72E8B80" w14:textId="77777777" w:rsidTr="001C021E">
        <w:trPr>
          <w:jc w:val="center"/>
        </w:trPr>
        <w:tc>
          <w:tcPr>
            <w:tcW w:w="593" w:type="dxa"/>
            <w:vAlign w:val="bottom"/>
          </w:tcPr>
          <w:p w14:paraId="31B3086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1428</w:t>
            </w:r>
          </w:p>
        </w:tc>
        <w:tc>
          <w:tcPr>
            <w:tcW w:w="1387" w:type="dxa"/>
            <w:vAlign w:val="bottom"/>
          </w:tcPr>
          <w:p w14:paraId="3C55FDE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10.a.</w:t>
            </w:r>
          </w:p>
        </w:tc>
        <w:tc>
          <w:tcPr>
            <w:tcW w:w="5429" w:type="dxa"/>
            <w:vAlign w:val="bottom"/>
          </w:tcPr>
          <w:p w14:paraId="49FB7B3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All hazardous wastes and waste residues including ash, scrubber waters and scrubber sludges, and any structures </w:t>
            </w:r>
            <w:r w:rsidRPr="00A2199B">
              <w:rPr>
                <w:rFonts w:asciiTheme="minorHAnsi" w:hAnsiTheme="minorHAnsi" w:cstheme="minorHAnsi"/>
                <w:color w:val="000000"/>
                <w:sz w:val="22"/>
                <w:szCs w:val="22"/>
              </w:rPr>
              <w:lastRenderedPageBreak/>
              <w:t>or operating equipment such as pumps and valves, etc. must be removed from the incinerator site</w:t>
            </w:r>
          </w:p>
        </w:tc>
        <w:tc>
          <w:tcPr>
            <w:tcW w:w="2377" w:type="dxa"/>
            <w:vAlign w:val="bottom"/>
          </w:tcPr>
          <w:p w14:paraId="4FB39C9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264.351; 350.32 Remedy Standard A</w:t>
            </w:r>
          </w:p>
        </w:tc>
        <w:tc>
          <w:tcPr>
            <w:tcW w:w="639" w:type="dxa"/>
            <w:vAlign w:val="bottom"/>
          </w:tcPr>
          <w:p w14:paraId="388B26F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D63CBD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88F003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1074DE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043E17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9F367C7" w14:textId="77777777" w:rsidTr="001C021E">
        <w:trPr>
          <w:jc w:val="center"/>
        </w:trPr>
        <w:tc>
          <w:tcPr>
            <w:tcW w:w="593" w:type="dxa"/>
            <w:vAlign w:val="bottom"/>
          </w:tcPr>
          <w:p w14:paraId="1FAA501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1429</w:t>
            </w:r>
          </w:p>
        </w:tc>
        <w:tc>
          <w:tcPr>
            <w:tcW w:w="1387" w:type="dxa"/>
            <w:vAlign w:val="bottom"/>
          </w:tcPr>
          <w:p w14:paraId="63D0659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11.</w:t>
            </w:r>
          </w:p>
        </w:tc>
        <w:tc>
          <w:tcPr>
            <w:tcW w:w="5429" w:type="dxa"/>
            <w:vAlign w:val="bottom"/>
          </w:tcPr>
          <w:p w14:paraId="4CD631C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Closure of Drip Pads; plan must demonstrate that closure will:</w:t>
            </w:r>
          </w:p>
        </w:tc>
        <w:tc>
          <w:tcPr>
            <w:tcW w:w="2377" w:type="dxa"/>
            <w:vAlign w:val="bottom"/>
          </w:tcPr>
          <w:p w14:paraId="503FF2D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264.575</w:t>
            </w:r>
          </w:p>
        </w:tc>
        <w:tc>
          <w:tcPr>
            <w:tcW w:w="639" w:type="dxa"/>
            <w:vAlign w:val="bottom"/>
          </w:tcPr>
          <w:p w14:paraId="4054C6C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F5A868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EE6BDE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5104C3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D48B92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0BBF468" w14:textId="77777777" w:rsidTr="001C021E">
        <w:trPr>
          <w:jc w:val="center"/>
        </w:trPr>
        <w:tc>
          <w:tcPr>
            <w:tcW w:w="593" w:type="dxa"/>
            <w:vAlign w:val="bottom"/>
          </w:tcPr>
          <w:p w14:paraId="69E124F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1430</w:t>
            </w:r>
          </w:p>
        </w:tc>
        <w:tc>
          <w:tcPr>
            <w:tcW w:w="1387" w:type="dxa"/>
            <w:vAlign w:val="bottom"/>
          </w:tcPr>
          <w:p w14:paraId="7D550D1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11.a.</w:t>
            </w:r>
          </w:p>
        </w:tc>
        <w:tc>
          <w:tcPr>
            <w:tcW w:w="5429" w:type="dxa"/>
            <w:vAlign w:val="bottom"/>
          </w:tcPr>
          <w:p w14:paraId="42E4565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Remove or decontaminate all waste residues, contaminated containment system components (pads, liners, etc.), contaminated subsoils, and structures and equipment contaminated with waste and leakage</w:t>
            </w:r>
          </w:p>
        </w:tc>
        <w:tc>
          <w:tcPr>
            <w:tcW w:w="2377" w:type="dxa"/>
            <w:vAlign w:val="bottom"/>
          </w:tcPr>
          <w:p w14:paraId="4CD134E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264.575(a); 350.32 Remedy Standard A</w:t>
            </w:r>
          </w:p>
        </w:tc>
        <w:tc>
          <w:tcPr>
            <w:tcW w:w="639" w:type="dxa"/>
            <w:vAlign w:val="bottom"/>
          </w:tcPr>
          <w:p w14:paraId="10E8427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94A84F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ADB678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E2036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4DF974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512A8F2" w14:textId="77777777" w:rsidTr="001C021E">
        <w:trPr>
          <w:jc w:val="center"/>
        </w:trPr>
        <w:tc>
          <w:tcPr>
            <w:tcW w:w="593" w:type="dxa"/>
            <w:vAlign w:val="bottom"/>
          </w:tcPr>
          <w:p w14:paraId="559C23A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1431</w:t>
            </w:r>
          </w:p>
        </w:tc>
        <w:tc>
          <w:tcPr>
            <w:tcW w:w="1387" w:type="dxa"/>
            <w:vAlign w:val="bottom"/>
          </w:tcPr>
          <w:p w14:paraId="6210B0C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11.b.</w:t>
            </w:r>
          </w:p>
        </w:tc>
        <w:tc>
          <w:tcPr>
            <w:tcW w:w="5429" w:type="dxa"/>
            <w:vAlign w:val="bottom"/>
          </w:tcPr>
          <w:p w14:paraId="3559DC5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 not all subsoils can be decontaminated, post-closure care must be submitted per 264.310</w:t>
            </w:r>
          </w:p>
        </w:tc>
        <w:tc>
          <w:tcPr>
            <w:tcW w:w="2377" w:type="dxa"/>
            <w:vAlign w:val="bottom"/>
          </w:tcPr>
          <w:p w14:paraId="5365E11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264.575(b); 350.33 Remedy Standard B</w:t>
            </w:r>
          </w:p>
        </w:tc>
        <w:tc>
          <w:tcPr>
            <w:tcW w:w="639" w:type="dxa"/>
            <w:vAlign w:val="bottom"/>
          </w:tcPr>
          <w:p w14:paraId="0679557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7D0D12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0F5C3D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F66681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6B33C0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D8E8C21" w14:textId="77777777" w:rsidTr="001C021E">
        <w:trPr>
          <w:jc w:val="center"/>
        </w:trPr>
        <w:tc>
          <w:tcPr>
            <w:tcW w:w="593" w:type="dxa"/>
            <w:vAlign w:val="bottom"/>
          </w:tcPr>
          <w:p w14:paraId="37E7FB9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1432</w:t>
            </w:r>
          </w:p>
        </w:tc>
        <w:tc>
          <w:tcPr>
            <w:tcW w:w="1387" w:type="dxa"/>
            <w:vAlign w:val="bottom"/>
          </w:tcPr>
          <w:p w14:paraId="59AAD79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11.c.</w:t>
            </w:r>
          </w:p>
        </w:tc>
        <w:tc>
          <w:tcPr>
            <w:tcW w:w="5429" w:type="dxa"/>
            <w:vAlign w:val="bottom"/>
          </w:tcPr>
          <w:p w14:paraId="0A1DCDF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 unit has no liner system, contingent post-closure plan per 264.118 and cost estimate per 264.142 &amp; 264.144 must be submitted</w:t>
            </w:r>
          </w:p>
        </w:tc>
        <w:tc>
          <w:tcPr>
            <w:tcW w:w="2377" w:type="dxa"/>
            <w:vAlign w:val="bottom"/>
          </w:tcPr>
          <w:p w14:paraId="34735E3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264.575(c)</w:t>
            </w:r>
          </w:p>
        </w:tc>
        <w:tc>
          <w:tcPr>
            <w:tcW w:w="639" w:type="dxa"/>
            <w:vAlign w:val="bottom"/>
          </w:tcPr>
          <w:p w14:paraId="48F2238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C49805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ACDF12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9A8898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1B0FAB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08A6432" w14:textId="77777777" w:rsidTr="001C021E">
        <w:trPr>
          <w:jc w:val="center"/>
        </w:trPr>
        <w:tc>
          <w:tcPr>
            <w:tcW w:w="593" w:type="dxa"/>
            <w:vAlign w:val="bottom"/>
          </w:tcPr>
          <w:p w14:paraId="40A2A56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1433</w:t>
            </w:r>
          </w:p>
        </w:tc>
        <w:tc>
          <w:tcPr>
            <w:tcW w:w="1387" w:type="dxa"/>
            <w:vAlign w:val="bottom"/>
          </w:tcPr>
          <w:p w14:paraId="3AB145D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12.</w:t>
            </w:r>
          </w:p>
        </w:tc>
        <w:tc>
          <w:tcPr>
            <w:tcW w:w="5429" w:type="dxa"/>
            <w:vAlign w:val="bottom"/>
          </w:tcPr>
          <w:p w14:paraId="3DD099D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Closure of Miscellaneous Units: </w:t>
            </w:r>
          </w:p>
        </w:tc>
        <w:tc>
          <w:tcPr>
            <w:tcW w:w="2377" w:type="dxa"/>
            <w:vAlign w:val="bottom"/>
          </w:tcPr>
          <w:p w14:paraId="06AA1C4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335.152(a)(5) </w:t>
            </w:r>
          </w:p>
        </w:tc>
        <w:tc>
          <w:tcPr>
            <w:tcW w:w="639" w:type="dxa"/>
            <w:vAlign w:val="bottom"/>
          </w:tcPr>
          <w:p w14:paraId="470AB2F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080A74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29DA70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51CC04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B0882B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86AA883" w14:textId="77777777" w:rsidTr="001C021E">
        <w:trPr>
          <w:jc w:val="center"/>
        </w:trPr>
        <w:tc>
          <w:tcPr>
            <w:tcW w:w="593" w:type="dxa"/>
            <w:vAlign w:val="bottom"/>
          </w:tcPr>
          <w:p w14:paraId="783285D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1434</w:t>
            </w:r>
          </w:p>
        </w:tc>
        <w:tc>
          <w:tcPr>
            <w:tcW w:w="1387" w:type="dxa"/>
            <w:vAlign w:val="bottom"/>
          </w:tcPr>
          <w:p w14:paraId="454655D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12.a.</w:t>
            </w:r>
          </w:p>
        </w:tc>
        <w:tc>
          <w:tcPr>
            <w:tcW w:w="5429" w:type="dxa"/>
            <w:vAlign w:val="bottom"/>
          </w:tcPr>
          <w:p w14:paraId="3658CC6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Closure plan must show that all hazardous waste and hazardous waste residues will be removed and decontaminated from the treatment process or discharge equipment process and discharge equipment structures</w:t>
            </w:r>
          </w:p>
        </w:tc>
        <w:tc>
          <w:tcPr>
            <w:tcW w:w="2377" w:type="dxa"/>
            <w:vAlign w:val="bottom"/>
          </w:tcPr>
          <w:p w14:paraId="07A5C84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350.32 Remedy Standard A</w:t>
            </w:r>
          </w:p>
        </w:tc>
        <w:tc>
          <w:tcPr>
            <w:tcW w:w="639" w:type="dxa"/>
            <w:vAlign w:val="bottom"/>
          </w:tcPr>
          <w:p w14:paraId="7E01559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43D36C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B6A6D3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CEDC94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94F75E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29ABB3C" w14:textId="77777777" w:rsidTr="001C021E">
        <w:trPr>
          <w:jc w:val="center"/>
        </w:trPr>
        <w:tc>
          <w:tcPr>
            <w:tcW w:w="593" w:type="dxa"/>
            <w:vAlign w:val="bottom"/>
          </w:tcPr>
          <w:p w14:paraId="4ECF66A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1435</w:t>
            </w:r>
          </w:p>
        </w:tc>
        <w:tc>
          <w:tcPr>
            <w:tcW w:w="1387" w:type="dxa"/>
            <w:vAlign w:val="bottom"/>
          </w:tcPr>
          <w:p w14:paraId="05A2164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12.b.</w:t>
            </w:r>
          </w:p>
        </w:tc>
        <w:tc>
          <w:tcPr>
            <w:tcW w:w="5429" w:type="dxa"/>
            <w:vAlign w:val="bottom"/>
          </w:tcPr>
          <w:p w14:paraId="363E1E3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 any wastes, waste residues or contaminated materials or soils will remain after closure, provide plans for closing the miscellaneous unit as a landfill in accordance with 264.310 and  350.33 Remedy Standard B that:</w:t>
            </w:r>
          </w:p>
        </w:tc>
        <w:tc>
          <w:tcPr>
            <w:tcW w:w="2377" w:type="dxa"/>
            <w:vAlign w:val="bottom"/>
          </w:tcPr>
          <w:p w14:paraId="081A6EE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350.33 Remedy Standard B.</w:t>
            </w:r>
          </w:p>
        </w:tc>
        <w:tc>
          <w:tcPr>
            <w:tcW w:w="639" w:type="dxa"/>
            <w:vAlign w:val="bottom"/>
          </w:tcPr>
          <w:p w14:paraId="791CCFC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15D0DC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9E602D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80744B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9E35E0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CF2DB61" w14:textId="77777777" w:rsidTr="001C021E">
        <w:trPr>
          <w:jc w:val="center"/>
        </w:trPr>
        <w:tc>
          <w:tcPr>
            <w:tcW w:w="593" w:type="dxa"/>
            <w:vAlign w:val="bottom"/>
          </w:tcPr>
          <w:p w14:paraId="150DC95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1436</w:t>
            </w:r>
          </w:p>
        </w:tc>
        <w:tc>
          <w:tcPr>
            <w:tcW w:w="1387" w:type="dxa"/>
            <w:vAlign w:val="bottom"/>
          </w:tcPr>
          <w:p w14:paraId="4CF1A83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12.b.1.</w:t>
            </w:r>
          </w:p>
        </w:tc>
        <w:tc>
          <w:tcPr>
            <w:tcW w:w="5429" w:type="dxa"/>
            <w:vAlign w:val="bottom"/>
          </w:tcPr>
          <w:p w14:paraId="6DCFBDE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Minimizes need for further maintenance</w:t>
            </w:r>
          </w:p>
        </w:tc>
        <w:tc>
          <w:tcPr>
            <w:tcW w:w="2377" w:type="dxa"/>
            <w:vAlign w:val="bottom"/>
          </w:tcPr>
          <w:p w14:paraId="55B5BC1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264.111(a)</w:t>
            </w:r>
          </w:p>
        </w:tc>
        <w:tc>
          <w:tcPr>
            <w:tcW w:w="639" w:type="dxa"/>
            <w:vAlign w:val="bottom"/>
          </w:tcPr>
          <w:p w14:paraId="37FD580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D27F68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129E3B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F12170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40989A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149231B" w14:textId="77777777" w:rsidTr="001C021E">
        <w:trPr>
          <w:jc w:val="center"/>
        </w:trPr>
        <w:tc>
          <w:tcPr>
            <w:tcW w:w="593" w:type="dxa"/>
            <w:vAlign w:val="bottom"/>
          </w:tcPr>
          <w:p w14:paraId="0BD700E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1437</w:t>
            </w:r>
          </w:p>
        </w:tc>
        <w:tc>
          <w:tcPr>
            <w:tcW w:w="1387" w:type="dxa"/>
            <w:vAlign w:val="bottom"/>
          </w:tcPr>
          <w:p w14:paraId="524AE16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12.b.2.</w:t>
            </w:r>
          </w:p>
        </w:tc>
        <w:tc>
          <w:tcPr>
            <w:tcW w:w="5429" w:type="dxa"/>
            <w:vAlign w:val="bottom"/>
          </w:tcPr>
          <w:p w14:paraId="1DB628C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Provides protection of human health and the environment, prevents escape of hazardous waste, constituents, leachate, contaminated runoff, or hazardous waste decomposition products to the ground or surface waters or atmosphere</w:t>
            </w:r>
          </w:p>
        </w:tc>
        <w:tc>
          <w:tcPr>
            <w:tcW w:w="2377" w:type="dxa"/>
            <w:vAlign w:val="bottom"/>
          </w:tcPr>
          <w:p w14:paraId="7048080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264.111(b)</w:t>
            </w:r>
          </w:p>
        </w:tc>
        <w:tc>
          <w:tcPr>
            <w:tcW w:w="639" w:type="dxa"/>
            <w:vAlign w:val="bottom"/>
          </w:tcPr>
          <w:p w14:paraId="1668E04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071588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75D8D6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B0787C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AEFEC4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6D7F392" w14:textId="77777777" w:rsidTr="001C021E">
        <w:trPr>
          <w:jc w:val="center"/>
        </w:trPr>
        <w:tc>
          <w:tcPr>
            <w:tcW w:w="593" w:type="dxa"/>
            <w:vAlign w:val="bottom"/>
          </w:tcPr>
          <w:p w14:paraId="4DD4BA9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1438</w:t>
            </w:r>
          </w:p>
        </w:tc>
        <w:tc>
          <w:tcPr>
            <w:tcW w:w="1387" w:type="dxa"/>
            <w:vAlign w:val="bottom"/>
          </w:tcPr>
          <w:p w14:paraId="75082A3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12.b.3.</w:t>
            </w:r>
          </w:p>
        </w:tc>
        <w:tc>
          <w:tcPr>
            <w:tcW w:w="5429" w:type="dxa"/>
            <w:vAlign w:val="bottom"/>
          </w:tcPr>
          <w:p w14:paraId="55498D7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Complies with any applicable requirements  of 264.178, 264.197, 264.228, 264.258, 264.280, 264.310, 264.351, 264.601-603, and 264.1102</w:t>
            </w:r>
          </w:p>
        </w:tc>
        <w:tc>
          <w:tcPr>
            <w:tcW w:w="2377" w:type="dxa"/>
            <w:vAlign w:val="bottom"/>
          </w:tcPr>
          <w:p w14:paraId="01C54C0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264.111(c)</w:t>
            </w:r>
          </w:p>
        </w:tc>
        <w:tc>
          <w:tcPr>
            <w:tcW w:w="639" w:type="dxa"/>
            <w:vAlign w:val="bottom"/>
          </w:tcPr>
          <w:p w14:paraId="09025FB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B1DD72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2D3D97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44965E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ED7C61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E0E9D08" w14:textId="77777777" w:rsidTr="001C021E">
        <w:trPr>
          <w:jc w:val="center"/>
        </w:trPr>
        <w:tc>
          <w:tcPr>
            <w:tcW w:w="593" w:type="dxa"/>
            <w:vAlign w:val="bottom"/>
          </w:tcPr>
          <w:p w14:paraId="75A7E1E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1439</w:t>
            </w:r>
          </w:p>
        </w:tc>
        <w:tc>
          <w:tcPr>
            <w:tcW w:w="1387" w:type="dxa"/>
            <w:vAlign w:val="bottom"/>
          </w:tcPr>
          <w:p w14:paraId="44917DA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13.</w:t>
            </w:r>
          </w:p>
        </w:tc>
        <w:tc>
          <w:tcPr>
            <w:tcW w:w="5429" w:type="dxa"/>
            <w:vAlign w:val="bottom"/>
          </w:tcPr>
          <w:p w14:paraId="1C8D844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Closure of Containment Buildings: plan must ensure that:</w:t>
            </w:r>
          </w:p>
        </w:tc>
        <w:tc>
          <w:tcPr>
            <w:tcW w:w="2377" w:type="dxa"/>
            <w:vAlign w:val="bottom"/>
          </w:tcPr>
          <w:p w14:paraId="7C19264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264.1102</w:t>
            </w:r>
          </w:p>
        </w:tc>
        <w:tc>
          <w:tcPr>
            <w:tcW w:w="639" w:type="dxa"/>
            <w:vAlign w:val="bottom"/>
          </w:tcPr>
          <w:p w14:paraId="6BDE8DB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3EFA58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BAE3C9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656E25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E36F98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4D199D4" w14:textId="77777777" w:rsidTr="001C021E">
        <w:trPr>
          <w:jc w:val="center"/>
        </w:trPr>
        <w:tc>
          <w:tcPr>
            <w:tcW w:w="593" w:type="dxa"/>
            <w:vAlign w:val="bottom"/>
          </w:tcPr>
          <w:p w14:paraId="11AB2D9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1440</w:t>
            </w:r>
          </w:p>
        </w:tc>
        <w:tc>
          <w:tcPr>
            <w:tcW w:w="1387" w:type="dxa"/>
            <w:vAlign w:val="bottom"/>
          </w:tcPr>
          <w:p w14:paraId="6F00290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13.a.</w:t>
            </w:r>
          </w:p>
        </w:tc>
        <w:tc>
          <w:tcPr>
            <w:tcW w:w="5429" w:type="dxa"/>
            <w:vAlign w:val="bottom"/>
          </w:tcPr>
          <w:p w14:paraId="74320BF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Remove or decontaminate all waste residues, contaminated system components (liners, etc.), contaminated subsoils, structures and equipment.</w:t>
            </w:r>
          </w:p>
        </w:tc>
        <w:tc>
          <w:tcPr>
            <w:tcW w:w="2377" w:type="dxa"/>
            <w:vAlign w:val="bottom"/>
          </w:tcPr>
          <w:p w14:paraId="3F00EAB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264.1102(a); 350.32 Remedy Standard A</w:t>
            </w:r>
          </w:p>
        </w:tc>
        <w:tc>
          <w:tcPr>
            <w:tcW w:w="639" w:type="dxa"/>
            <w:vAlign w:val="bottom"/>
          </w:tcPr>
          <w:p w14:paraId="2138C04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9342E5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1E1B5D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B08C4F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A79918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A8C5A3C" w14:textId="77777777" w:rsidTr="001C021E">
        <w:trPr>
          <w:jc w:val="center"/>
        </w:trPr>
        <w:tc>
          <w:tcPr>
            <w:tcW w:w="593" w:type="dxa"/>
            <w:vAlign w:val="bottom"/>
          </w:tcPr>
          <w:p w14:paraId="4807180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1441</w:t>
            </w:r>
          </w:p>
        </w:tc>
        <w:tc>
          <w:tcPr>
            <w:tcW w:w="1387" w:type="dxa"/>
            <w:vAlign w:val="bottom"/>
          </w:tcPr>
          <w:p w14:paraId="5332BA3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13.b.</w:t>
            </w:r>
          </w:p>
        </w:tc>
        <w:tc>
          <w:tcPr>
            <w:tcW w:w="5429" w:type="dxa"/>
            <w:vAlign w:val="bottom"/>
          </w:tcPr>
          <w:p w14:paraId="5C1E7D6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 not all contaminated subsoils can be removed the operator must close the facility and perform post-closure care in accordance with closure and post-closure requirements that apply to landfills (264.310) and 350.33 Remedy Standard B</w:t>
            </w:r>
          </w:p>
        </w:tc>
        <w:tc>
          <w:tcPr>
            <w:tcW w:w="2377" w:type="dxa"/>
            <w:vAlign w:val="bottom"/>
          </w:tcPr>
          <w:p w14:paraId="18BD1BA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264.1102(b); 350.33 Remedy Standard B.</w:t>
            </w:r>
          </w:p>
        </w:tc>
        <w:tc>
          <w:tcPr>
            <w:tcW w:w="639" w:type="dxa"/>
            <w:vAlign w:val="bottom"/>
          </w:tcPr>
          <w:p w14:paraId="29DAA39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3C2D47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45D8F5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45068E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BD5222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C111839" w14:textId="77777777" w:rsidTr="001C021E">
        <w:trPr>
          <w:jc w:val="center"/>
        </w:trPr>
        <w:tc>
          <w:tcPr>
            <w:tcW w:w="593" w:type="dxa"/>
            <w:vAlign w:val="bottom"/>
          </w:tcPr>
          <w:p w14:paraId="456E736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1442</w:t>
            </w:r>
          </w:p>
        </w:tc>
        <w:tc>
          <w:tcPr>
            <w:tcW w:w="1387" w:type="dxa"/>
            <w:vAlign w:val="bottom"/>
          </w:tcPr>
          <w:p w14:paraId="394D4A4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14.</w:t>
            </w:r>
          </w:p>
        </w:tc>
        <w:tc>
          <w:tcPr>
            <w:tcW w:w="5429" w:type="dxa"/>
            <w:vAlign w:val="bottom"/>
          </w:tcPr>
          <w:p w14:paraId="65281B5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Closure of Boilers and Industrial Furnaces (BIF): plan must ensure that closure will:</w:t>
            </w:r>
          </w:p>
        </w:tc>
        <w:tc>
          <w:tcPr>
            <w:tcW w:w="2377" w:type="dxa"/>
            <w:vAlign w:val="bottom"/>
          </w:tcPr>
          <w:p w14:paraId="4EAD379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266.102(a)(2)(vii); 264.112(b)</w:t>
            </w:r>
          </w:p>
        </w:tc>
        <w:tc>
          <w:tcPr>
            <w:tcW w:w="639" w:type="dxa"/>
            <w:vAlign w:val="bottom"/>
          </w:tcPr>
          <w:p w14:paraId="6639652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2EB75B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E0EFB4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FCB269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F9541F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ED7EEA0" w14:textId="77777777" w:rsidTr="00B32849">
        <w:trPr>
          <w:jc w:val="center"/>
        </w:trPr>
        <w:tc>
          <w:tcPr>
            <w:tcW w:w="593" w:type="dxa"/>
            <w:tcBorders>
              <w:bottom w:val="single" w:sz="4" w:space="0" w:color="auto"/>
            </w:tcBorders>
            <w:vAlign w:val="bottom"/>
          </w:tcPr>
          <w:p w14:paraId="06DAF49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1443</w:t>
            </w:r>
          </w:p>
        </w:tc>
        <w:tc>
          <w:tcPr>
            <w:tcW w:w="1387" w:type="dxa"/>
            <w:tcBorders>
              <w:bottom w:val="single" w:sz="4" w:space="0" w:color="auto"/>
            </w:tcBorders>
            <w:vAlign w:val="bottom"/>
          </w:tcPr>
          <w:p w14:paraId="18E6DD7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VII.A.</w:t>
            </w:r>
            <w:r w:rsidRPr="00A2199B">
              <w:rPr>
                <w:rFonts w:asciiTheme="minorHAnsi" w:hAnsiTheme="minorHAnsi" w:cstheme="minorHAnsi"/>
                <w:i/>
                <w:iCs/>
                <w:color w:val="000000"/>
                <w:sz w:val="22"/>
                <w:szCs w:val="22"/>
              </w:rPr>
              <w:t>14.a.</w:t>
            </w:r>
          </w:p>
        </w:tc>
        <w:tc>
          <w:tcPr>
            <w:tcW w:w="5429" w:type="dxa"/>
            <w:tcBorders>
              <w:bottom w:val="single" w:sz="4" w:space="0" w:color="auto"/>
            </w:tcBorders>
            <w:vAlign w:val="bottom"/>
          </w:tcPr>
          <w:p w14:paraId="6BCADB1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Remove all hazardous wastes, residues (including ash, scrubber waters, scrubber sludges) from the BIF including ductwork, piping, air pollution control equipment, sumps, and any other structures or operating equipment such as pumps, valves, etc. that have come in contact with hazardous wastes</w:t>
            </w:r>
          </w:p>
        </w:tc>
        <w:tc>
          <w:tcPr>
            <w:tcW w:w="2377" w:type="dxa"/>
            <w:tcBorders>
              <w:bottom w:val="single" w:sz="4" w:space="0" w:color="auto"/>
            </w:tcBorders>
            <w:vAlign w:val="bottom"/>
          </w:tcPr>
          <w:p w14:paraId="60432E4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350.32 Remedy Standard A.</w:t>
            </w:r>
          </w:p>
        </w:tc>
        <w:tc>
          <w:tcPr>
            <w:tcW w:w="639" w:type="dxa"/>
            <w:vAlign w:val="bottom"/>
          </w:tcPr>
          <w:p w14:paraId="0C52896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56DC55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F38E97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562011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BD03D9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B32849" w14:paraId="35744F19" w14:textId="77777777" w:rsidTr="00B32849">
        <w:trPr>
          <w:jc w:val="center"/>
        </w:trPr>
        <w:tc>
          <w:tcPr>
            <w:tcW w:w="593" w:type="dxa"/>
            <w:shd w:val="clear" w:color="auto" w:fill="D9D9D9" w:themeFill="background1" w:themeFillShade="D9"/>
            <w:vAlign w:val="bottom"/>
          </w:tcPr>
          <w:p w14:paraId="0CEA3403" w14:textId="77777777" w:rsidR="00B32849" w:rsidRPr="00A2199B" w:rsidRDefault="00B32849"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1444</w:t>
            </w:r>
          </w:p>
        </w:tc>
        <w:tc>
          <w:tcPr>
            <w:tcW w:w="1387" w:type="dxa"/>
            <w:shd w:val="clear" w:color="auto" w:fill="D9D9D9" w:themeFill="background1" w:themeFillShade="D9"/>
            <w:vAlign w:val="bottom"/>
          </w:tcPr>
          <w:p w14:paraId="0FDA204C" w14:textId="77777777" w:rsidR="00B32849" w:rsidRPr="00A2199B" w:rsidRDefault="00B32849"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VII.B.</w:t>
            </w:r>
          </w:p>
        </w:tc>
        <w:tc>
          <w:tcPr>
            <w:tcW w:w="5429" w:type="dxa"/>
            <w:shd w:val="clear" w:color="auto" w:fill="D9D9D9" w:themeFill="background1" w:themeFillShade="D9"/>
            <w:vAlign w:val="bottom"/>
          </w:tcPr>
          <w:p w14:paraId="3E15C8D8" w14:textId="77777777" w:rsidR="00B32849" w:rsidRPr="00A2199B" w:rsidRDefault="00B32849"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 xml:space="preserve">Closure Cost Estimate (including contingent closure) </w:t>
            </w:r>
          </w:p>
        </w:tc>
        <w:tc>
          <w:tcPr>
            <w:tcW w:w="2377" w:type="dxa"/>
            <w:shd w:val="clear" w:color="auto" w:fill="D9D9D9" w:themeFill="background1" w:themeFillShade="D9"/>
            <w:vAlign w:val="bottom"/>
          </w:tcPr>
          <w:p w14:paraId="64C6DA03" w14:textId="77777777" w:rsidR="00B32849" w:rsidRPr="00A2199B" w:rsidRDefault="00B32849"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TCEQ Technical Guidance No.10; 335.178; 264.142</w:t>
            </w:r>
          </w:p>
        </w:tc>
        <w:tc>
          <w:tcPr>
            <w:tcW w:w="639" w:type="dxa"/>
            <w:vAlign w:val="bottom"/>
          </w:tcPr>
          <w:p w14:paraId="3BA6933C" w14:textId="77777777" w:rsidR="00B32849" w:rsidRPr="00A2199B" w:rsidRDefault="00B32849"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006B3F17" w14:textId="77777777" w:rsidR="00B32849" w:rsidRPr="00A2199B" w:rsidRDefault="00B32849"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2D60041D" w14:textId="77777777" w:rsidR="00B32849" w:rsidRPr="00A2199B" w:rsidRDefault="00B32849"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578A8D33" w14:textId="77777777" w:rsidR="00B32849" w:rsidRPr="00A2199B" w:rsidRDefault="00B32849"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957B980" w14:textId="77777777" w:rsidR="00B32849" w:rsidRPr="00A2199B" w:rsidRDefault="00B32849" w:rsidP="001733CC">
            <w:pPr>
              <w:tabs>
                <w:tab w:val="clear" w:pos="720"/>
              </w:tabs>
              <w:spacing w:before="0" w:after="0"/>
              <w:jc w:val="center"/>
              <w:rPr>
                <w:rFonts w:asciiTheme="minorHAnsi" w:hAnsiTheme="minorHAnsi" w:cstheme="minorHAnsi"/>
                <w:color w:val="000000"/>
                <w:sz w:val="22"/>
                <w:szCs w:val="22"/>
              </w:rPr>
            </w:pPr>
          </w:p>
        </w:tc>
      </w:tr>
      <w:tr w:rsidR="00945B7E" w14:paraId="7501D8DD" w14:textId="77777777" w:rsidTr="00B32849">
        <w:trPr>
          <w:jc w:val="center"/>
        </w:trPr>
        <w:tc>
          <w:tcPr>
            <w:tcW w:w="593" w:type="dxa"/>
            <w:shd w:val="clear" w:color="auto" w:fill="D9D9D9" w:themeFill="background1" w:themeFillShade="D9"/>
            <w:vAlign w:val="bottom"/>
          </w:tcPr>
          <w:p w14:paraId="4A0B45A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1445</w:t>
            </w:r>
          </w:p>
        </w:tc>
        <w:tc>
          <w:tcPr>
            <w:tcW w:w="1387" w:type="dxa"/>
            <w:shd w:val="clear" w:color="auto" w:fill="D9D9D9" w:themeFill="background1" w:themeFillShade="D9"/>
            <w:vAlign w:val="bottom"/>
          </w:tcPr>
          <w:p w14:paraId="2D7AF94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proofErr w:type="spellStart"/>
            <w:r w:rsidRPr="00A2199B">
              <w:rPr>
                <w:rFonts w:asciiTheme="minorHAnsi" w:hAnsiTheme="minorHAnsi" w:cstheme="minorHAnsi"/>
                <w:color w:val="000000"/>
                <w:sz w:val="22"/>
                <w:szCs w:val="22"/>
              </w:rPr>
              <w:t>VII.B.</w:t>
            </w:r>
            <w:r w:rsidRPr="00A2199B">
              <w:rPr>
                <w:rFonts w:asciiTheme="minorHAnsi" w:hAnsiTheme="minorHAnsi" w:cstheme="minorHAnsi"/>
                <w:i/>
                <w:iCs/>
                <w:color w:val="000000"/>
                <w:sz w:val="22"/>
                <w:szCs w:val="22"/>
              </w:rPr>
              <w:t>~.a</w:t>
            </w:r>
            <w:proofErr w:type="spellEnd"/>
            <w:r w:rsidRPr="00A2199B">
              <w:rPr>
                <w:rFonts w:asciiTheme="minorHAnsi" w:hAnsiTheme="minorHAnsi" w:cstheme="minorHAnsi"/>
                <w:i/>
                <w:iCs/>
                <w:color w:val="000000"/>
                <w:sz w:val="22"/>
                <w:szCs w:val="22"/>
              </w:rPr>
              <w:t>.</w:t>
            </w:r>
          </w:p>
        </w:tc>
        <w:tc>
          <w:tcPr>
            <w:tcW w:w="5429" w:type="dxa"/>
            <w:shd w:val="clear" w:color="auto" w:fill="D9D9D9" w:themeFill="background1" w:themeFillShade="D9"/>
            <w:vAlign w:val="bottom"/>
          </w:tcPr>
          <w:p w14:paraId="61B9A65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detailed cost estimate of closing the facility</w:t>
            </w:r>
          </w:p>
        </w:tc>
        <w:tc>
          <w:tcPr>
            <w:tcW w:w="2377" w:type="dxa"/>
            <w:shd w:val="clear" w:color="auto" w:fill="D9D9D9" w:themeFill="background1" w:themeFillShade="D9"/>
            <w:vAlign w:val="bottom"/>
          </w:tcPr>
          <w:p w14:paraId="2A2FC62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5D2936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A6C9A5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36A255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A267E4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1C81CB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E16205C" w14:textId="77777777" w:rsidTr="001C021E">
        <w:trPr>
          <w:jc w:val="center"/>
        </w:trPr>
        <w:tc>
          <w:tcPr>
            <w:tcW w:w="593" w:type="dxa"/>
            <w:vAlign w:val="bottom"/>
          </w:tcPr>
          <w:p w14:paraId="62E98E5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1446</w:t>
            </w:r>
          </w:p>
        </w:tc>
        <w:tc>
          <w:tcPr>
            <w:tcW w:w="1387" w:type="dxa"/>
            <w:vAlign w:val="bottom"/>
          </w:tcPr>
          <w:p w14:paraId="3505D04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proofErr w:type="spellStart"/>
            <w:r w:rsidRPr="00A2199B">
              <w:rPr>
                <w:rFonts w:asciiTheme="minorHAnsi" w:hAnsiTheme="minorHAnsi" w:cstheme="minorHAnsi"/>
                <w:color w:val="000000"/>
                <w:sz w:val="22"/>
                <w:szCs w:val="22"/>
              </w:rPr>
              <w:t>VII.B.</w:t>
            </w:r>
            <w:r w:rsidRPr="00A2199B">
              <w:rPr>
                <w:rFonts w:asciiTheme="minorHAnsi" w:hAnsiTheme="minorHAnsi" w:cstheme="minorHAnsi"/>
                <w:i/>
                <w:iCs/>
                <w:color w:val="000000"/>
                <w:sz w:val="22"/>
                <w:szCs w:val="22"/>
              </w:rPr>
              <w:t>~.b</w:t>
            </w:r>
            <w:proofErr w:type="spellEnd"/>
            <w:r w:rsidRPr="00A2199B">
              <w:rPr>
                <w:rFonts w:asciiTheme="minorHAnsi" w:hAnsiTheme="minorHAnsi" w:cstheme="minorHAnsi"/>
                <w:i/>
                <w:iCs/>
                <w:color w:val="000000"/>
                <w:sz w:val="22"/>
                <w:szCs w:val="22"/>
              </w:rPr>
              <w:t>.</w:t>
            </w:r>
          </w:p>
        </w:tc>
        <w:tc>
          <w:tcPr>
            <w:tcW w:w="5429" w:type="dxa"/>
            <w:vAlign w:val="bottom"/>
          </w:tcPr>
          <w:p w14:paraId="3B13401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cost of closure at the most expensive point in the facilities operating life</w:t>
            </w:r>
          </w:p>
        </w:tc>
        <w:tc>
          <w:tcPr>
            <w:tcW w:w="2377" w:type="dxa"/>
            <w:vAlign w:val="bottom"/>
          </w:tcPr>
          <w:p w14:paraId="6C8F144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264.142(a)(1)</w:t>
            </w:r>
          </w:p>
        </w:tc>
        <w:tc>
          <w:tcPr>
            <w:tcW w:w="639" w:type="dxa"/>
            <w:vAlign w:val="bottom"/>
          </w:tcPr>
          <w:p w14:paraId="480940F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60EB3B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D11B88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BE17B6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447B5C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CB8A5F0" w14:textId="77777777" w:rsidTr="00B32849">
        <w:trPr>
          <w:jc w:val="center"/>
        </w:trPr>
        <w:tc>
          <w:tcPr>
            <w:tcW w:w="593" w:type="dxa"/>
            <w:tcBorders>
              <w:bottom w:val="single" w:sz="4" w:space="0" w:color="auto"/>
            </w:tcBorders>
            <w:vAlign w:val="bottom"/>
          </w:tcPr>
          <w:p w14:paraId="61E44DA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1447</w:t>
            </w:r>
          </w:p>
        </w:tc>
        <w:tc>
          <w:tcPr>
            <w:tcW w:w="1387" w:type="dxa"/>
            <w:tcBorders>
              <w:bottom w:val="single" w:sz="4" w:space="0" w:color="auto"/>
            </w:tcBorders>
            <w:vAlign w:val="bottom"/>
          </w:tcPr>
          <w:p w14:paraId="0E84C13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VII.B.1.</w:t>
            </w:r>
          </w:p>
        </w:tc>
        <w:tc>
          <w:tcPr>
            <w:tcW w:w="5429" w:type="dxa"/>
            <w:tcBorders>
              <w:bottom w:val="single" w:sz="4" w:space="0" w:color="auto"/>
            </w:tcBorders>
            <w:vAlign w:val="bottom"/>
          </w:tcPr>
          <w:p w14:paraId="15F4120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If closure costs based on contractor bids; provide a copy of the bid specification and each contractor’s response </w:t>
            </w:r>
          </w:p>
        </w:tc>
        <w:tc>
          <w:tcPr>
            <w:tcW w:w="2377" w:type="dxa"/>
            <w:tcBorders>
              <w:bottom w:val="single" w:sz="4" w:space="0" w:color="auto"/>
            </w:tcBorders>
            <w:vAlign w:val="bottom"/>
          </w:tcPr>
          <w:p w14:paraId="4F6443E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48CBE1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66570C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CA3E51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697C38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734B96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0665D49" w14:textId="77777777" w:rsidTr="00B32849">
        <w:trPr>
          <w:jc w:val="center"/>
        </w:trPr>
        <w:tc>
          <w:tcPr>
            <w:tcW w:w="593" w:type="dxa"/>
            <w:shd w:val="clear" w:color="auto" w:fill="D9D9D9" w:themeFill="background1" w:themeFillShade="D9"/>
            <w:vAlign w:val="bottom"/>
          </w:tcPr>
          <w:p w14:paraId="02C2D10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1448</w:t>
            </w:r>
          </w:p>
        </w:tc>
        <w:tc>
          <w:tcPr>
            <w:tcW w:w="1387" w:type="dxa"/>
            <w:shd w:val="clear" w:color="auto" w:fill="D9D9D9" w:themeFill="background1" w:themeFillShade="D9"/>
            <w:vAlign w:val="bottom"/>
          </w:tcPr>
          <w:p w14:paraId="06D93E6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VII.B.2.</w:t>
            </w:r>
          </w:p>
        </w:tc>
        <w:tc>
          <w:tcPr>
            <w:tcW w:w="5429" w:type="dxa"/>
            <w:shd w:val="clear" w:color="auto" w:fill="D9D9D9" w:themeFill="background1" w:themeFillShade="D9"/>
            <w:vAlign w:val="bottom"/>
          </w:tcPr>
          <w:p w14:paraId="573CA96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Table VII.B - Unit Closure Cost Estimate in hard copy and editable electronic format  Closure costs based on detailed analysis: cost of each item, equipment, third party labor and supervision, transportation, and analytical costs, etc.</w:t>
            </w:r>
          </w:p>
        </w:tc>
        <w:tc>
          <w:tcPr>
            <w:tcW w:w="2377" w:type="dxa"/>
            <w:shd w:val="clear" w:color="auto" w:fill="D9D9D9" w:themeFill="background1" w:themeFillShade="D9"/>
            <w:vAlign w:val="bottom"/>
          </w:tcPr>
          <w:p w14:paraId="4D3AA72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E2C35B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114F16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B7D493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06FA70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6680A7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7B1FE74" w14:textId="77777777" w:rsidTr="001C021E">
        <w:trPr>
          <w:jc w:val="center"/>
        </w:trPr>
        <w:tc>
          <w:tcPr>
            <w:tcW w:w="593" w:type="dxa"/>
            <w:vAlign w:val="bottom"/>
          </w:tcPr>
          <w:p w14:paraId="72157C2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1449</w:t>
            </w:r>
          </w:p>
        </w:tc>
        <w:tc>
          <w:tcPr>
            <w:tcW w:w="1387" w:type="dxa"/>
            <w:vAlign w:val="bottom"/>
          </w:tcPr>
          <w:p w14:paraId="3D47EA3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VII.B.3.</w:t>
            </w:r>
          </w:p>
        </w:tc>
        <w:tc>
          <w:tcPr>
            <w:tcW w:w="5429" w:type="dxa"/>
            <w:vAlign w:val="bottom"/>
          </w:tcPr>
          <w:p w14:paraId="0AF0006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closure costs based on off-site shipment and disposal, including:</w:t>
            </w:r>
          </w:p>
        </w:tc>
        <w:tc>
          <w:tcPr>
            <w:tcW w:w="2377" w:type="dxa"/>
            <w:vAlign w:val="bottom"/>
          </w:tcPr>
          <w:p w14:paraId="344BC4B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335.178</w:t>
            </w:r>
          </w:p>
        </w:tc>
        <w:tc>
          <w:tcPr>
            <w:tcW w:w="639" w:type="dxa"/>
            <w:vAlign w:val="bottom"/>
          </w:tcPr>
          <w:p w14:paraId="59C63F6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57C131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3F6033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FE56FD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FFFE99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87DC596" w14:textId="77777777" w:rsidTr="001C021E">
        <w:trPr>
          <w:jc w:val="center"/>
        </w:trPr>
        <w:tc>
          <w:tcPr>
            <w:tcW w:w="593" w:type="dxa"/>
            <w:vAlign w:val="bottom"/>
          </w:tcPr>
          <w:p w14:paraId="327BA0D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1450</w:t>
            </w:r>
          </w:p>
        </w:tc>
        <w:tc>
          <w:tcPr>
            <w:tcW w:w="1387" w:type="dxa"/>
            <w:vAlign w:val="bottom"/>
          </w:tcPr>
          <w:p w14:paraId="4BD6969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VII.B.3.</w:t>
            </w:r>
            <w:r w:rsidRPr="00A2199B">
              <w:rPr>
                <w:rFonts w:asciiTheme="minorHAnsi" w:hAnsiTheme="minorHAnsi" w:cstheme="minorHAnsi"/>
                <w:i/>
                <w:iCs/>
                <w:color w:val="000000"/>
                <w:sz w:val="22"/>
                <w:szCs w:val="22"/>
              </w:rPr>
              <w:t>a.</w:t>
            </w:r>
          </w:p>
        </w:tc>
        <w:tc>
          <w:tcPr>
            <w:tcW w:w="5429" w:type="dxa"/>
            <w:vAlign w:val="bottom"/>
          </w:tcPr>
          <w:p w14:paraId="025B54E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Maximum inventory of wastes</w:t>
            </w:r>
          </w:p>
        </w:tc>
        <w:tc>
          <w:tcPr>
            <w:tcW w:w="2377" w:type="dxa"/>
            <w:vAlign w:val="bottom"/>
          </w:tcPr>
          <w:p w14:paraId="04D4F10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335.178(1)</w:t>
            </w:r>
          </w:p>
        </w:tc>
        <w:tc>
          <w:tcPr>
            <w:tcW w:w="639" w:type="dxa"/>
            <w:vAlign w:val="bottom"/>
          </w:tcPr>
          <w:p w14:paraId="783005A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55562D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7BD05C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992936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72EC66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1221263" w14:textId="77777777" w:rsidTr="001C021E">
        <w:trPr>
          <w:jc w:val="center"/>
        </w:trPr>
        <w:tc>
          <w:tcPr>
            <w:tcW w:w="593" w:type="dxa"/>
            <w:vAlign w:val="bottom"/>
          </w:tcPr>
          <w:p w14:paraId="0C1214D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1451</w:t>
            </w:r>
          </w:p>
        </w:tc>
        <w:tc>
          <w:tcPr>
            <w:tcW w:w="1387" w:type="dxa"/>
            <w:vAlign w:val="bottom"/>
          </w:tcPr>
          <w:p w14:paraId="2CB62DA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VII.B.3.</w:t>
            </w:r>
            <w:r w:rsidRPr="00A2199B">
              <w:rPr>
                <w:rFonts w:asciiTheme="minorHAnsi" w:hAnsiTheme="minorHAnsi" w:cstheme="minorHAnsi"/>
                <w:i/>
                <w:iCs/>
                <w:color w:val="000000"/>
                <w:sz w:val="22"/>
                <w:szCs w:val="22"/>
              </w:rPr>
              <w:t>b.</w:t>
            </w:r>
          </w:p>
        </w:tc>
        <w:tc>
          <w:tcPr>
            <w:tcW w:w="5429" w:type="dxa"/>
            <w:vAlign w:val="bottom"/>
          </w:tcPr>
          <w:p w14:paraId="64017C2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Wastes generated during closure</w:t>
            </w:r>
          </w:p>
        </w:tc>
        <w:tc>
          <w:tcPr>
            <w:tcW w:w="2377" w:type="dxa"/>
            <w:vAlign w:val="bottom"/>
          </w:tcPr>
          <w:p w14:paraId="280528B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335.178(2)</w:t>
            </w:r>
          </w:p>
        </w:tc>
        <w:tc>
          <w:tcPr>
            <w:tcW w:w="639" w:type="dxa"/>
            <w:vAlign w:val="bottom"/>
          </w:tcPr>
          <w:p w14:paraId="68F76C3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7003AB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EDAA26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49439C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5797FA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633B878" w14:textId="77777777" w:rsidTr="001C021E">
        <w:trPr>
          <w:jc w:val="center"/>
        </w:trPr>
        <w:tc>
          <w:tcPr>
            <w:tcW w:w="593" w:type="dxa"/>
            <w:vAlign w:val="bottom"/>
          </w:tcPr>
          <w:p w14:paraId="7328441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1452</w:t>
            </w:r>
          </w:p>
        </w:tc>
        <w:tc>
          <w:tcPr>
            <w:tcW w:w="1387" w:type="dxa"/>
            <w:vAlign w:val="bottom"/>
          </w:tcPr>
          <w:p w14:paraId="6AC833C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VII.B.3.</w:t>
            </w:r>
            <w:r w:rsidRPr="00A2199B">
              <w:rPr>
                <w:rFonts w:asciiTheme="minorHAnsi" w:hAnsiTheme="minorHAnsi" w:cstheme="minorHAnsi"/>
                <w:i/>
                <w:iCs/>
                <w:color w:val="000000"/>
                <w:sz w:val="22"/>
                <w:szCs w:val="22"/>
              </w:rPr>
              <w:t>c.</w:t>
            </w:r>
          </w:p>
        </w:tc>
        <w:tc>
          <w:tcPr>
            <w:tcW w:w="5429" w:type="dxa"/>
            <w:vAlign w:val="bottom"/>
          </w:tcPr>
          <w:p w14:paraId="1D77B0B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Contaminated storm water</w:t>
            </w:r>
          </w:p>
        </w:tc>
        <w:tc>
          <w:tcPr>
            <w:tcW w:w="2377" w:type="dxa"/>
            <w:vAlign w:val="bottom"/>
          </w:tcPr>
          <w:p w14:paraId="13C3185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335.178(3)</w:t>
            </w:r>
          </w:p>
        </w:tc>
        <w:tc>
          <w:tcPr>
            <w:tcW w:w="639" w:type="dxa"/>
            <w:vAlign w:val="bottom"/>
          </w:tcPr>
          <w:p w14:paraId="3E89ED3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C5D48F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1C60A1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57E22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2ECEC5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869C0BE" w14:textId="77777777" w:rsidTr="001C021E">
        <w:trPr>
          <w:jc w:val="center"/>
        </w:trPr>
        <w:tc>
          <w:tcPr>
            <w:tcW w:w="593" w:type="dxa"/>
            <w:vAlign w:val="bottom"/>
          </w:tcPr>
          <w:p w14:paraId="3938BEE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1453</w:t>
            </w:r>
          </w:p>
        </w:tc>
        <w:tc>
          <w:tcPr>
            <w:tcW w:w="1387" w:type="dxa"/>
            <w:vAlign w:val="bottom"/>
          </w:tcPr>
          <w:p w14:paraId="51000ED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VII.B.3.</w:t>
            </w:r>
            <w:r w:rsidRPr="00A2199B">
              <w:rPr>
                <w:rFonts w:asciiTheme="minorHAnsi" w:hAnsiTheme="minorHAnsi" w:cstheme="minorHAnsi"/>
                <w:i/>
                <w:iCs/>
                <w:color w:val="000000"/>
                <w:sz w:val="22"/>
                <w:szCs w:val="22"/>
              </w:rPr>
              <w:t>d.</w:t>
            </w:r>
          </w:p>
        </w:tc>
        <w:tc>
          <w:tcPr>
            <w:tcW w:w="5429" w:type="dxa"/>
            <w:vAlign w:val="bottom"/>
          </w:tcPr>
          <w:p w14:paraId="0A470C8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Leachate</w:t>
            </w:r>
          </w:p>
        </w:tc>
        <w:tc>
          <w:tcPr>
            <w:tcW w:w="2377" w:type="dxa"/>
            <w:vAlign w:val="bottom"/>
          </w:tcPr>
          <w:p w14:paraId="62B9560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335.178(4)</w:t>
            </w:r>
          </w:p>
        </w:tc>
        <w:tc>
          <w:tcPr>
            <w:tcW w:w="639" w:type="dxa"/>
            <w:vAlign w:val="bottom"/>
          </w:tcPr>
          <w:p w14:paraId="7B25944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BB6EDF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3D40C2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8E2EB8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472EFE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6EBAD18" w14:textId="77777777" w:rsidTr="001C021E">
        <w:trPr>
          <w:jc w:val="center"/>
        </w:trPr>
        <w:tc>
          <w:tcPr>
            <w:tcW w:w="593" w:type="dxa"/>
            <w:vAlign w:val="bottom"/>
          </w:tcPr>
          <w:p w14:paraId="2C13F45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1454</w:t>
            </w:r>
          </w:p>
        </w:tc>
        <w:tc>
          <w:tcPr>
            <w:tcW w:w="1387" w:type="dxa"/>
            <w:vAlign w:val="bottom"/>
          </w:tcPr>
          <w:p w14:paraId="14928E9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VII.B.4.</w:t>
            </w:r>
          </w:p>
        </w:tc>
        <w:tc>
          <w:tcPr>
            <w:tcW w:w="5429" w:type="dxa"/>
            <w:vAlign w:val="bottom"/>
          </w:tcPr>
          <w:p w14:paraId="55752BE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cost for closure under contingent closure plan required for each surface impoundments, waste pile or tank system</w:t>
            </w:r>
          </w:p>
        </w:tc>
        <w:tc>
          <w:tcPr>
            <w:tcW w:w="2377" w:type="dxa"/>
            <w:vAlign w:val="bottom"/>
          </w:tcPr>
          <w:p w14:paraId="0B21BF6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8B838F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E6D58A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3EFF0F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6FC00D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CB8C1B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B32849" w14:paraId="1202FD46" w14:textId="77777777" w:rsidTr="001C021E">
        <w:trPr>
          <w:jc w:val="center"/>
        </w:trPr>
        <w:tc>
          <w:tcPr>
            <w:tcW w:w="593" w:type="dxa"/>
            <w:vAlign w:val="bottom"/>
          </w:tcPr>
          <w:p w14:paraId="5A5C4CFB" w14:textId="77777777" w:rsidR="00B32849" w:rsidRPr="00A2199B" w:rsidRDefault="00B32849"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1455</w:t>
            </w:r>
          </w:p>
        </w:tc>
        <w:tc>
          <w:tcPr>
            <w:tcW w:w="1387" w:type="dxa"/>
            <w:vAlign w:val="bottom"/>
          </w:tcPr>
          <w:p w14:paraId="22021C2B" w14:textId="77777777" w:rsidR="00B32849" w:rsidRPr="00A2199B" w:rsidRDefault="00B32849"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VII.C.</w:t>
            </w:r>
          </w:p>
        </w:tc>
        <w:tc>
          <w:tcPr>
            <w:tcW w:w="5429" w:type="dxa"/>
            <w:vAlign w:val="bottom"/>
          </w:tcPr>
          <w:p w14:paraId="45FF4F13" w14:textId="77777777" w:rsidR="00B32849" w:rsidRPr="00A2199B" w:rsidRDefault="00B32849"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 xml:space="preserve">Post-Closure </w:t>
            </w:r>
          </w:p>
        </w:tc>
        <w:tc>
          <w:tcPr>
            <w:tcW w:w="2377" w:type="dxa"/>
            <w:vAlign w:val="bottom"/>
          </w:tcPr>
          <w:p w14:paraId="6E89613E" w14:textId="77777777" w:rsidR="00B32849" w:rsidRPr="00A2199B" w:rsidRDefault="00B32849"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7648375" w14:textId="77777777" w:rsidR="00B32849" w:rsidRPr="00A2199B" w:rsidRDefault="00B32849"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5613E3C3" w14:textId="77777777" w:rsidR="00B32849" w:rsidRPr="00A2199B" w:rsidRDefault="00B32849"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54159BE3" w14:textId="77777777" w:rsidR="00B32849" w:rsidRPr="00A2199B" w:rsidRDefault="00B32849"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5C0A2A75" w14:textId="77777777" w:rsidR="00B32849" w:rsidRPr="00A2199B" w:rsidRDefault="00B32849"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D0B9FED" w14:textId="77777777" w:rsidR="00B32849" w:rsidRPr="00A2199B" w:rsidRDefault="00B32849" w:rsidP="001733CC">
            <w:pPr>
              <w:tabs>
                <w:tab w:val="clear" w:pos="720"/>
              </w:tabs>
              <w:spacing w:before="0" w:after="0"/>
              <w:jc w:val="center"/>
              <w:rPr>
                <w:rFonts w:asciiTheme="minorHAnsi" w:hAnsiTheme="minorHAnsi" w:cstheme="minorHAnsi"/>
                <w:color w:val="000000"/>
                <w:sz w:val="22"/>
                <w:szCs w:val="22"/>
              </w:rPr>
            </w:pPr>
          </w:p>
        </w:tc>
      </w:tr>
      <w:tr w:rsidR="00B32849" w14:paraId="341EC485" w14:textId="77777777" w:rsidTr="001C021E">
        <w:trPr>
          <w:jc w:val="center"/>
        </w:trPr>
        <w:tc>
          <w:tcPr>
            <w:tcW w:w="593" w:type="dxa"/>
            <w:vAlign w:val="bottom"/>
          </w:tcPr>
          <w:p w14:paraId="17BB266C" w14:textId="77777777" w:rsidR="00B32849" w:rsidRPr="00A2199B" w:rsidRDefault="00B32849"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1456</w:t>
            </w:r>
          </w:p>
        </w:tc>
        <w:tc>
          <w:tcPr>
            <w:tcW w:w="1387" w:type="dxa"/>
            <w:vAlign w:val="bottom"/>
          </w:tcPr>
          <w:p w14:paraId="01BDB55C" w14:textId="77777777" w:rsidR="00B32849" w:rsidRPr="00A2199B" w:rsidRDefault="00B32849"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VII.C.</w:t>
            </w:r>
            <w:r w:rsidRPr="00A2199B">
              <w:rPr>
                <w:rFonts w:asciiTheme="minorHAnsi" w:hAnsiTheme="minorHAnsi" w:cstheme="minorHAnsi"/>
                <w:i/>
                <w:iCs/>
                <w:color w:val="000000"/>
                <w:sz w:val="22"/>
                <w:szCs w:val="22"/>
              </w:rPr>
              <w:t>~.</w:t>
            </w:r>
          </w:p>
        </w:tc>
        <w:tc>
          <w:tcPr>
            <w:tcW w:w="5429" w:type="dxa"/>
            <w:vAlign w:val="bottom"/>
          </w:tcPr>
          <w:p w14:paraId="65E33FC5" w14:textId="77777777" w:rsidR="00B32849" w:rsidRPr="00A2199B" w:rsidRDefault="00B32849"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Post-closure must continue for at least 30 years </w:t>
            </w:r>
          </w:p>
        </w:tc>
        <w:tc>
          <w:tcPr>
            <w:tcW w:w="2377" w:type="dxa"/>
            <w:vAlign w:val="bottom"/>
          </w:tcPr>
          <w:p w14:paraId="5A124EFF" w14:textId="77777777" w:rsidR="00B32849" w:rsidRPr="00A2199B" w:rsidRDefault="00B32849"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264.117(a)(1)</w:t>
            </w:r>
          </w:p>
        </w:tc>
        <w:tc>
          <w:tcPr>
            <w:tcW w:w="639" w:type="dxa"/>
            <w:vAlign w:val="bottom"/>
          </w:tcPr>
          <w:p w14:paraId="0B6D62BC" w14:textId="77777777" w:rsidR="00B32849" w:rsidRPr="00A2199B" w:rsidRDefault="00B32849"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7E716E74" w14:textId="77777777" w:rsidR="00B32849" w:rsidRPr="00A2199B" w:rsidRDefault="00B32849"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60A76621" w14:textId="77777777" w:rsidR="00B32849" w:rsidRPr="00A2199B" w:rsidRDefault="00B32849"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1105E1EC" w14:textId="77777777" w:rsidR="00B32849" w:rsidRPr="00A2199B" w:rsidRDefault="00B32849"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9B8DDB9" w14:textId="77777777" w:rsidR="00B32849" w:rsidRPr="00A2199B" w:rsidRDefault="00B32849" w:rsidP="001733CC">
            <w:pPr>
              <w:tabs>
                <w:tab w:val="clear" w:pos="720"/>
              </w:tabs>
              <w:spacing w:before="0" w:after="0"/>
              <w:jc w:val="center"/>
              <w:rPr>
                <w:rFonts w:asciiTheme="minorHAnsi" w:hAnsiTheme="minorHAnsi" w:cstheme="minorHAnsi"/>
                <w:color w:val="000000"/>
                <w:sz w:val="22"/>
                <w:szCs w:val="22"/>
              </w:rPr>
            </w:pPr>
          </w:p>
        </w:tc>
      </w:tr>
      <w:tr w:rsidR="00945B7E" w14:paraId="2E4FC3D5" w14:textId="77777777" w:rsidTr="001C021E">
        <w:trPr>
          <w:jc w:val="center"/>
        </w:trPr>
        <w:tc>
          <w:tcPr>
            <w:tcW w:w="593" w:type="dxa"/>
            <w:vAlign w:val="bottom"/>
          </w:tcPr>
          <w:p w14:paraId="1B65F2A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1457</w:t>
            </w:r>
          </w:p>
        </w:tc>
        <w:tc>
          <w:tcPr>
            <w:tcW w:w="1387" w:type="dxa"/>
            <w:vAlign w:val="bottom"/>
          </w:tcPr>
          <w:p w14:paraId="311A4CA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VII.C.1.</w:t>
            </w:r>
          </w:p>
        </w:tc>
        <w:tc>
          <w:tcPr>
            <w:tcW w:w="5429" w:type="dxa"/>
            <w:vAlign w:val="bottom"/>
          </w:tcPr>
          <w:p w14:paraId="58FA882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the post-closure care plan for land treatment unit, landfill, surface impoundment, waste pile, miscellaneous unit, or tank system closed with wastes or waste constituents left in place or closed under contingent closure plan must identify the activities which will be performed and their frequencies; including the following:</w:t>
            </w:r>
          </w:p>
        </w:tc>
        <w:tc>
          <w:tcPr>
            <w:tcW w:w="2377" w:type="dxa"/>
            <w:vAlign w:val="bottom"/>
          </w:tcPr>
          <w:p w14:paraId="1E469EA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264.118(b)</w:t>
            </w:r>
          </w:p>
        </w:tc>
        <w:tc>
          <w:tcPr>
            <w:tcW w:w="639" w:type="dxa"/>
            <w:vAlign w:val="bottom"/>
          </w:tcPr>
          <w:p w14:paraId="16406B7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06894E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725D48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1576B7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1C2194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3779C7C" w14:textId="77777777" w:rsidTr="001C021E">
        <w:trPr>
          <w:jc w:val="center"/>
        </w:trPr>
        <w:tc>
          <w:tcPr>
            <w:tcW w:w="593" w:type="dxa"/>
            <w:vAlign w:val="bottom"/>
          </w:tcPr>
          <w:p w14:paraId="4518877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1458</w:t>
            </w:r>
          </w:p>
        </w:tc>
        <w:tc>
          <w:tcPr>
            <w:tcW w:w="1387" w:type="dxa"/>
            <w:vAlign w:val="bottom"/>
          </w:tcPr>
          <w:p w14:paraId="5911A5D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VII.C.1.</w:t>
            </w:r>
            <w:r w:rsidRPr="00A2199B">
              <w:rPr>
                <w:rFonts w:asciiTheme="minorHAnsi" w:hAnsiTheme="minorHAnsi" w:cstheme="minorHAnsi"/>
                <w:i/>
                <w:iCs/>
                <w:color w:val="000000"/>
                <w:sz w:val="22"/>
                <w:szCs w:val="22"/>
              </w:rPr>
              <w:t>a.</w:t>
            </w:r>
          </w:p>
        </w:tc>
        <w:tc>
          <w:tcPr>
            <w:tcW w:w="5429" w:type="dxa"/>
            <w:vAlign w:val="bottom"/>
          </w:tcPr>
          <w:p w14:paraId="1513F92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Monitoring activities and frequency at which they will be performed during post-closure</w:t>
            </w:r>
          </w:p>
        </w:tc>
        <w:tc>
          <w:tcPr>
            <w:tcW w:w="2377" w:type="dxa"/>
            <w:vAlign w:val="bottom"/>
          </w:tcPr>
          <w:p w14:paraId="3A49408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264.118(b)(1);  335.172(c); 264.280(c); 335.174(b); 264.310(b); 335.169(b); 264.228(b); 264.258(b); 264.603</w:t>
            </w:r>
          </w:p>
        </w:tc>
        <w:tc>
          <w:tcPr>
            <w:tcW w:w="639" w:type="dxa"/>
            <w:vAlign w:val="bottom"/>
          </w:tcPr>
          <w:p w14:paraId="273D573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7474FC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5CBDEE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9342A4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1479DA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F86B9C5" w14:textId="77777777" w:rsidTr="001C021E">
        <w:trPr>
          <w:jc w:val="center"/>
        </w:trPr>
        <w:tc>
          <w:tcPr>
            <w:tcW w:w="593" w:type="dxa"/>
            <w:vAlign w:val="bottom"/>
          </w:tcPr>
          <w:p w14:paraId="6EBAF6D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1459</w:t>
            </w:r>
          </w:p>
        </w:tc>
        <w:tc>
          <w:tcPr>
            <w:tcW w:w="1387" w:type="dxa"/>
            <w:vAlign w:val="bottom"/>
          </w:tcPr>
          <w:p w14:paraId="159CA65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VII.C.1.</w:t>
            </w:r>
            <w:r w:rsidRPr="00A2199B">
              <w:rPr>
                <w:rFonts w:asciiTheme="minorHAnsi" w:hAnsiTheme="minorHAnsi" w:cstheme="minorHAnsi"/>
                <w:i/>
                <w:iCs/>
                <w:color w:val="000000"/>
                <w:sz w:val="22"/>
                <w:szCs w:val="22"/>
              </w:rPr>
              <w:t>b.</w:t>
            </w:r>
          </w:p>
        </w:tc>
        <w:tc>
          <w:tcPr>
            <w:tcW w:w="5429" w:type="dxa"/>
            <w:vAlign w:val="bottom"/>
          </w:tcPr>
          <w:p w14:paraId="35A64AC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Description of the planned maintenance activities and frequencies of performing to ensure:</w:t>
            </w:r>
          </w:p>
        </w:tc>
        <w:tc>
          <w:tcPr>
            <w:tcW w:w="2377" w:type="dxa"/>
            <w:vAlign w:val="bottom"/>
          </w:tcPr>
          <w:p w14:paraId="478F486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264.118(b)(2)</w:t>
            </w:r>
          </w:p>
        </w:tc>
        <w:tc>
          <w:tcPr>
            <w:tcW w:w="639" w:type="dxa"/>
            <w:vAlign w:val="bottom"/>
          </w:tcPr>
          <w:p w14:paraId="5ED8586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CC5275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283E57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907C9E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ADA309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845B3D0" w14:textId="77777777" w:rsidTr="001C021E">
        <w:trPr>
          <w:jc w:val="center"/>
        </w:trPr>
        <w:tc>
          <w:tcPr>
            <w:tcW w:w="593" w:type="dxa"/>
            <w:vAlign w:val="bottom"/>
          </w:tcPr>
          <w:p w14:paraId="0E9174F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1460</w:t>
            </w:r>
          </w:p>
        </w:tc>
        <w:tc>
          <w:tcPr>
            <w:tcW w:w="1387" w:type="dxa"/>
            <w:vAlign w:val="bottom"/>
          </w:tcPr>
          <w:p w14:paraId="7D3FE1C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VII.C.1.</w:t>
            </w:r>
            <w:r w:rsidRPr="00A2199B">
              <w:rPr>
                <w:rFonts w:asciiTheme="minorHAnsi" w:hAnsiTheme="minorHAnsi" w:cstheme="minorHAnsi"/>
                <w:i/>
                <w:iCs/>
                <w:color w:val="000000"/>
                <w:sz w:val="22"/>
                <w:szCs w:val="22"/>
              </w:rPr>
              <w:t>b.1.</w:t>
            </w:r>
          </w:p>
        </w:tc>
        <w:tc>
          <w:tcPr>
            <w:tcW w:w="5429" w:type="dxa"/>
            <w:vAlign w:val="bottom"/>
          </w:tcPr>
          <w:p w14:paraId="16C5207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Integrity of the cap and final cover or containment system</w:t>
            </w:r>
          </w:p>
        </w:tc>
        <w:tc>
          <w:tcPr>
            <w:tcW w:w="2377" w:type="dxa"/>
            <w:vAlign w:val="bottom"/>
          </w:tcPr>
          <w:p w14:paraId="237ACC8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264.118(b)(2)(</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w:t>
            </w:r>
          </w:p>
        </w:tc>
        <w:tc>
          <w:tcPr>
            <w:tcW w:w="639" w:type="dxa"/>
            <w:vAlign w:val="bottom"/>
          </w:tcPr>
          <w:p w14:paraId="3905D87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04F5E7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FE815B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596959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CF619B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55631B8" w14:textId="77777777" w:rsidTr="001C021E">
        <w:trPr>
          <w:jc w:val="center"/>
        </w:trPr>
        <w:tc>
          <w:tcPr>
            <w:tcW w:w="593" w:type="dxa"/>
            <w:vAlign w:val="bottom"/>
          </w:tcPr>
          <w:p w14:paraId="650FF1B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1461</w:t>
            </w:r>
          </w:p>
        </w:tc>
        <w:tc>
          <w:tcPr>
            <w:tcW w:w="1387" w:type="dxa"/>
            <w:vAlign w:val="bottom"/>
          </w:tcPr>
          <w:p w14:paraId="2FB94B2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VII.C.1.</w:t>
            </w:r>
            <w:r w:rsidRPr="00A2199B">
              <w:rPr>
                <w:rFonts w:asciiTheme="minorHAnsi" w:hAnsiTheme="minorHAnsi" w:cstheme="minorHAnsi"/>
                <w:i/>
                <w:iCs/>
                <w:color w:val="000000"/>
                <w:sz w:val="22"/>
                <w:szCs w:val="22"/>
              </w:rPr>
              <w:t>b.2.</w:t>
            </w:r>
          </w:p>
        </w:tc>
        <w:tc>
          <w:tcPr>
            <w:tcW w:w="5429" w:type="dxa"/>
            <w:vAlign w:val="bottom"/>
          </w:tcPr>
          <w:p w14:paraId="728413A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Function of monitoring equipment</w:t>
            </w:r>
          </w:p>
        </w:tc>
        <w:tc>
          <w:tcPr>
            <w:tcW w:w="2377" w:type="dxa"/>
            <w:vAlign w:val="bottom"/>
          </w:tcPr>
          <w:p w14:paraId="4FF3696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264.118(b)(2)(ii)</w:t>
            </w:r>
          </w:p>
        </w:tc>
        <w:tc>
          <w:tcPr>
            <w:tcW w:w="639" w:type="dxa"/>
            <w:vAlign w:val="bottom"/>
          </w:tcPr>
          <w:p w14:paraId="4820606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D2009A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11FB75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8C8823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F38E92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FFB4055" w14:textId="77777777" w:rsidTr="001C021E">
        <w:trPr>
          <w:jc w:val="center"/>
        </w:trPr>
        <w:tc>
          <w:tcPr>
            <w:tcW w:w="593" w:type="dxa"/>
            <w:vAlign w:val="bottom"/>
          </w:tcPr>
          <w:p w14:paraId="06BE600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1462</w:t>
            </w:r>
          </w:p>
        </w:tc>
        <w:tc>
          <w:tcPr>
            <w:tcW w:w="1387" w:type="dxa"/>
            <w:vAlign w:val="bottom"/>
          </w:tcPr>
          <w:p w14:paraId="50777E1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VII.C.1.</w:t>
            </w:r>
            <w:r w:rsidRPr="00A2199B">
              <w:rPr>
                <w:rFonts w:asciiTheme="minorHAnsi" w:hAnsiTheme="minorHAnsi" w:cstheme="minorHAnsi"/>
                <w:i/>
                <w:iCs/>
                <w:color w:val="000000"/>
                <w:sz w:val="22"/>
                <w:szCs w:val="22"/>
              </w:rPr>
              <w:t>c.</w:t>
            </w:r>
          </w:p>
        </w:tc>
        <w:tc>
          <w:tcPr>
            <w:tcW w:w="5429" w:type="dxa"/>
            <w:vAlign w:val="bottom"/>
          </w:tcPr>
          <w:p w14:paraId="132DB22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Maintain final cover</w:t>
            </w:r>
          </w:p>
        </w:tc>
        <w:tc>
          <w:tcPr>
            <w:tcW w:w="2377" w:type="dxa"/>
            <w:vAlign w:val="bottom"/>
          </w:tcPr>
          <w:p w14:paraId="5B18E5B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335.174(b)(1); 264.310(b)(1)</w:t>
            </w:r>
          </w:p>
        </w:tc>
        <w:tc>
          <w:tcPr>
            <w:tcW w:w="639" w:type="dxa"/>
            <w:vAlign w:val="bottom"/>
          </w:tcPr>
          <w:p w14:paraId="6531DCB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4EC877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1166C5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446828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00AF8E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75158C0" w14:textId="77777777" w:rsidTr="001C021E">
        <w:trPr>
          <w:jc w:val="center"/>
        </w:trPr>
        <w:tc>
          <w:tcPr>
            <w:tcW w:w="593" w:type="dxa"/>
            <w:vAlign w:val="bottom"/>
          </w:tcPr>
          <w:p w14:paraId="14DFE05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1463</w:t>
            </w:r>
          </w:p>
        </w:tc>
        <w:tc>
          <w:tcPr>
            <w:tcW w:w="1387" w:type="dxa"/>
            <w:vAlign w:val="bottom"/>
          </w:tcPr>
          <w:p w14:paraId="6BAD120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VII.C.1.</w:t>
            </w:r>
            <w:r w:rsidRPr="00A2199B">
              <w:rPr>
                <w:rFonts w:asciiTheme="minorHAnsi" w:hAnsiTheme="minorHAnsi" w:cstheme="minorHAnsi"/>
                <w:i/>
                <w:iCs/>
                <w:color w:val="000000"/>
                <w:sz w:val="22"/>
                <w:szCs w:val="22"/>
              </w:rPr>
              <w:t>d.</w:t>
            </w:r>
          </w:p>
        </w:tc>
        <w:tc>
          <w:tcPr>
            <w:tcW w:w="5429" w:type="dxa"/>
            <w:vAlign w:val="bottom"/>
          </w:tcPr>
          <w:p w14:paraId="6999CD3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Continue to operate leachate collection system</w:t>
            </w:r>
          </w:p>
        </w:tc>
        <w:tc>
          <w:tcPr>
            <w:tcW w:w="2377" w:type="dxa"/>
            <w:vAlign w:val="bottom"/>
          </w:tcPr>
          <w:p w14:paraId="4C62B13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335.174(b)(2); 264.310(b)(2)</w:t>
            </w:r>
          </w:p>
        </w:tc>
        <w:tc>
          <w:tcPr>
            <w:tcW w:w="639" w:type="dxa"/>
            <w:vAlign w:val="bottom"/>
          </w:tcPr>
          <w:p w14:paraId="0134621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1A3FC8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B1B774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7BC830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5FAF33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88A1BA0" w14:textId="77777777" w:rsidTr="001C021E">
        <w:trPr>
          <w:jc w:val="center"/>
        </w:trPr>
        <w:tc>
          <w:tcPr>
            <w:tcW w:w="593" w:type="dxa"/>
            <w:vAlign w:val="bottom"/>
          </w:tcPr>
          <w:p w14:paraId="36C69A7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1464</w:t>
            </w:r>
          </w:p>
        </w:tc>
        <w:tc>
          <w:tcPr>
            <w:tcW w:w="1387" w:type="dxa"/>
            <w:vAlign w:val="bottom"/>
          </w:tcPr>
          <w:p w14:paraId="7C1F889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VII.C.1.</w:t>
            </w:r>
            <w:r w:rsidRPr="00A2199B">
              <w:rPr>
                <w:rFonts w:asciiTheme="minorHAnsi" w:hAnsiTheme="minorHAnsi" w:cstheme="minorHAnsi"/>
                <w:i/>
                <w:iCs/>
                <w:color w:val="000000"/>
                <w:sz w:val="22"/>
                <w:szCs w:val="22"/>
              </w:rPr>
              <w:t>e.</w:t>
            </w:r>
          </w:p>
        </w:tc>
        <w:tc>
          <w:tcPr>
            <w:tcW w:w="5429" w:type="dxa"/>
            <w:vAlign w:val="bottom"/>
          </w:tcPr>
          <w:p w14:paraId="60C8C54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Maintain and monitor the leak detection system</w:t>
            </w:r>
          </w:p>
        </w:tc>
        <w:tc>
          <w:tcPr>
            <w:tcW w:w="2377" w:type="dxa"/>
            <w:vAlign w:val="bottom"/>
          </w:tcPr>
          <w:p w14:paraId="1145115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335.174(b)(3); 264.310(b)(3)</w:t>
            </w:r>
          </w:p>
        </w:tc>
        <w:tc>
          <w:tcPr>
            <w:tcW w:w="639" w:type="dxa"/>
            <w:vAlign w:val="bottom"/>
          </w:tcPr>
          <w:p w14:paraId="21B6A9D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79F882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E365C1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676B83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386E19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09B6AF5" w14:textId="77777777" w:rsidTr="001C021E">
        <w:trPr>
          <w:jc w:val="center"/>
        </w:trPr>
        <w:tc>
          <w:tcPr>
            <w:tcW w:w="593" w:type="dxa"/>
            <w:vAlign w:val="bottom"/>
          </w:tcPr>
          <w:p w14:paraId="6552AFE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1465</w:t>
            </w:r>
          </w:p>
        </w:tc>
        <w:tc>
          <w:tcPr>
            <w:tcW w:w="1387" w:type="dxa"/>
            <w:vAlign w:val="bottom"/>
          </w:tcPr>
          <w:p w14:paraId="3033F90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VII.C.1.</w:t>
            </w:r>
            <w:r w:rsidRPr="00A2199B">
              <w:rPr>
                <w:rFonts w:asciiTheme="minorHAnsi" w:hAnsiTheme="minorHAnsi" w:cstheme="minorHAnsi"/>
                <w:i/>
                <w:iCs/>
                <w:color w:val="000000"/>
                <w:sz w:val="22"/>
                <w:szCs w:val="22"/>
              </w:rPr>
              <w:t>f.</w:t>
            </w:r>
          </w:p>
        </w:tc>
        <w:tc>
          <w:tcPr>
            <w:tcW w:w="5429" w:type="dxa"/>
            <w:vAlign w:val="bottom"/>
          </w:tcPr>
          <w:p w14:paraId="54E56AE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Maintain and monitor groundwater/soil monitoring system</w:t>
            </w:r>
          </w:p>
        </w:tc>
        <w:tc>
          <w:tcPr>
            <w:tcW w:w="2377" w:type="dxa"/>
            <w:vAlign w:val="bottom"/>
          </w:tcPr>
          <w:p w14:paraId="0042958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335.174(b)(4)</w:t>
            </w:r>
          </w:p>
        </w:tc>
        <w:tc>
          <w:tcPr>
            <w:tcW w:w="639" w:type="dxa"/>
            <w:vAlign w:val="bottom"/>
          </w:tcPr>
          <w:p w14:paraId="156E463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2876E7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0A68B7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040CF9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1687D4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CBC03B8" w14:textId="77777777" w:rsidTr="001C021E">
        <w:trPr>
          <w:jc w:val="center"/>
        </w:trPr>
        <w:tc>
          <w:tcPr>
            <w:tcW w:w="593" w:type="dxa"/>
            <w:vAlign w:val="bottom"/>
          </w:tcPr>
          <w:p w14:paraId="0563022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1466</w:t>
            </w:r>
          </w:p>
        </w:tc>
        <w:tc>
          <w:tcPr>
            <w:tcW w:w="1387" w:type="dxa"/>
            <w:vAlign w:val="bottom"/>
          </w:tcPr>
          <w:p w14:paraId="4255C27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VII.C.1.</w:t>
            </w:r>
            <w:r w:rsidRPr="00A2199B">
              <w:rPr>
                <w:rFonts w:asciiTheme="minorHAnsi" w:hAnsiTheme="minorHAnsi" w:cstheme="minorHAnsi"/>
                <w:i/>
                <w:iCs/>
                <w:color w:val="000000"/>
                <w:sz w:val="22"/>
                <w:szCs w:val="22"/>
              </w:rPr>
              <w:t>g.</w:t>
            </w:r>
          </w:p>
        </w:tc>
        <w:tc>
          <w:tcPr>
            <w:tcW w:w="5429" w:type="dxa"/>
            <w:vAlign w:val="bottom"/>
          </w:tcPr>
          <w:p w14:paraId="6F12CEF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Prevent run-on and run-off from eroding or damaging the cover</w:t>
            </w:r>
          </w:p>
        </w:tc>
        <w:tc>
          <w:tcPr>
            <w:tcW w:w="2377" w:type="dxa"/>
            <w:vAlign w:val="bottom"/>
          </w:tcPr>
          <w:p w14:paraId="3F9BFAC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335.174(b)(5)</w:t>
            </w:r>
          </w:p>
        </w:tc>
        <w:tc>
          <w:tcPr>
            <w:tcW w:w="639" w:type="dxa"/>
            <w:vAlign w:val="bottom"/>
          </w:tcPr>
          <w:p w14:paraId="5DF0A51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3FA6CC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92BC6B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F732BC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0634E3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0D65B46" w14:textId="77777777" w:rsidTr="001C021E">
        <w:trPr>
          <w:jc w:val="center"/>
        </w:trPr>
        <w:tc>
          <w:tcPr>
            <w:tcW w:w="593" w:type="dxa"/>
            <w:vAlign w:val="bottom"/>
          </w:tcPr>
          <w:p w14:paraId="63E79A1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1467</w:t>
            </w:r>
          </w:p>
        </w:tc>
        <w:tc>
          <w:tcPr>
            <w:tcW w:w="1387" w:type="dxa"/>
            <w:vAlign w:val="bottom"/>
          </w:tcPr>
          <w:p w14:paraId="470F1B9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VII.C.1.</w:t>
            </w:r>
            <w:r w:rsidRPr="00A2199B">
              <w:rPr>
                <w:rFonts w:asciiTheme="minorHAnsi" w:hAnsiTheme="minorHAnsi" w:cstheme="minorHAnsi"/>
                <w:i/>
                <w:iCs/>
                <w:color w:val="000000"/>
                <w:sz w:val="22"/>
                <w:szCs w:val="22"/>
              </w:rPr>
              <w:t>h.</w:t>
            </w:r>
          </w:p>
        </w:tc>
        <w:tc>
          <w:tcPr>
            <w:tcW w:w="5429" w:type="dxa"/>
            <w:vAlign w:val="bottom"/>
          </w:tcPr>
          <w:p w14:paraId="29A1D19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Protect and maintain surveyed benchmarks (as applicable) used in complying 264.309</w:t>
            </w:r>
          </w:p>
        </w:tc>
        <w:tc>
          <w:tcPr>
            <w:tcW w:w="2377" w:type="dxa"/>
            <w:vAlign w:val="bottom"/>
          </w:tcPr>
          <w:p w14:paraId="3FF232A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335.174(b)(6); 264.310(b)(6)</w:t>
            </w:r>
          </w:p>
        </w:tc>
        <w:tc>
          <w:tcPr>
            <w:tcW w:w="639" w:type="dxa"/>
            <w:vAlign w:val="bottom"/>
          </w:tcPr>
          <w:p w14:paraId="498DC4E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EC7870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794828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75FF3C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717A30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E36A42F" w14:textId="77777777" w:rsidTr="001C021E">
        <w:trPr>
          <w:jc w:val="center"/>
        </w:trPr>
        <w:tc>
          <w:tcPr>
            <w:tcW w:w="593" w:type="dxa"/>
            <w:vAlign w:val="bottom"/>
          </w:tcPr>
          <w:p w14:paraId="2A785F7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1468</w:t>
            </w:r>
          </w:p>
        </w:tc>
        <w:tc>
          <w:tcPr>
            <w:tcW w:w="1387" w:type="dxa"/>
            <w:vAlign w:val="bottom"/>
          </w:tcPr>
          <w:p w14:paraId="66F2A28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VII.C.1.</w:t>
            </w:r>
            <w:r w:rsidRPr="00A2199B">
              <w:rPr>
                <w:rFonts w:asciiTheme="minorHAnsi" w:hAnsiTheme="minorHAnsi" w:cstheme="minorHAnsi"/>
                <w:i/>
                <w:iCs/>
                <w:color w:val="000000"/>
                <w:sz w:val="22"/>
                <w:szCs w:val="22"/>
              </w:rPr>
              <w:t>i.</w:t>
            </w:r>
          </w:p>
        </w:tc>
        <w:tc>
          <w:tcPr>
            <w:tcW w:w="5429" w:type="dxa"/>
            <w:vAlign w:val="bottom"/>
          </w:tcPr>
          <w:p w14:paraId="0551260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Additional Post-closure for Land Treatment:</w:t>
            </w:r>
          </w:p>
        </w:tc>
        <w:tc>
          <w:tcPr>
            <w:tcW w:w="2377" w:type="dxa"/>
            <w:vAlign w:val="bottom"/>
          </w:tcPr>
          <w:p w14:paraId="152BA08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264.280(c)</w:t>
            </w:r>
          </w:p>
        </w:tc>
        <w:tc>
          <w:tcPr>
            <w:tcW w:w="639" w:type="dxa"/>
            <w:vAlign w:val="bottom"/>
          </w:tcPr>
          <w:p w14:paraId="45B9017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579866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225C6E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E4D640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A049E3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7A90B97" w14:textId="77777777" w:rsidTr="001C021E">
        <w:trPr>
          <w:jc w:val="center"/>
        </w:trPr>
        <w:tc>
          <w:tcPr>
            <w:tcW w:w="593" w:type="dxa"/>
            <w:vAlign w:val="bottom"/>
          </w:tcPr>
          <w:p w14:paraId="314570D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1469</w:t>
            </w:r>
          </w:p>
        </w:tc>
        <w:tc>
          <w:tcPr>
            <w:tcW w:w="1387" w:type="dxa"/>
            <w:vAlign w:val="bottom"/>
          </w:tcPr>
          <w:p w14:paraId="500608A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VII.C.1.</w:t>
            </w:r>
            <w:r w:rsidRPr="00A2199B">
              <w:rPr>
                <w:rFonts w:asciiTheme="minorHAnsi" w:hAnsiTheme="minorHAnsi" w:cstheme="minorHAnsi"/>
                <w:i/>
                <w:iCs/>
                <w:color w:val="000000"/>
                <w:sz w:val="22"/>
                <w:szCs w:val="22"/>
              </w:rPr>
              <w:t>i.1.</w:t>
            </w:r>
          </w:p>
        </w:tc>
        <w:tc>
          <w:tcPr>
            <w:tcW w:w="5429" w:type="dxa"/>
            <w:vAlign w:val="bottom"/>
          </w:tcPr>
          <w:p w14:paraId="1286926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During post-closure of land treatment facilities, the owner or operator must comply with the following:</w:t>
            </w:r>
          </w:p>
        </w:tc>
        <w:tc>
          <w:tcPr>
            <w:tcW w:w="2377" w:type="dxa"/>
            <w:vAlign w:val="bottom"/>
          </w:tcPr>
          <w:p w14:paraId="4FAB924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4174FE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D6083B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AAAE66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9565AE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0EA4D6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0AE556A" w14:textId="77777777" w:rsidTr="001C021E">
        <w:trPr>
          <w:jc w:val="center"/>
        </w:trPr>
        <w:tc>
          <w:tcPr>
            <w:tcW w:w="593" w:type="dxa"/>
            <w:vAlign w:val="bottom"/>
          </w:tcPr>
          <w:p w14:paraId="0B2E742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1470</w:t>
            </w:r>
          </w:p>
        </w:tc>
        <w:tc>
          <w:tcPr>
            <w:tcW w:w="1387" w:type="dxa"/>
            <w:vAlign w:val="bottom"/>
          </w:tcPr>
          <w:p w14:paraId="102ABCE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VII.C.1.</w:t>
            </w:r>
            <w:r w:rsidRPr="00A2199B">
              <w:rPr>
                <w:rFonts w:asciiTheme="minorHAnsi" w:hAnsiTheme="minorHAnsi" w:cstheme="minorHAnsi"/>
                <w:i/>
                <w:iCs/>
                <w:color w:val="000000"/>
                <w:sz w:val="22"/>
                <w:szCs w:val="22"/>
              </w:rPr>
              <w:t>i.1.a.</w:t>
            </w:r>
          </w:p>
        </w:tc>
        <w:tc>
          <w:tcPr>
            <w:tcW w:w="5429" w:type="dxa"/>
            <w:vAlign w:val="bottom"/>
          </w:tcPr>
          <w:p w14:paraId="529DE7B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Continue all operations (including pH control)</w:t>
            </w:r>
          </w:p>
        </w:tc>
        <w:tc>
          <w:tcPr>
            <w:tcW w:w="2377" w:type="dxa"/>
            <w:vAlign w:val="bottom"/>
          </w:tcPr>
          <w:p w14:paraId="0ECF7D1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264.280(c)(1)</w:t>
            </w:r>
          </w:p>
        </w:tc>
        <w:tc>
          <w:tcPr>
            <w:tcW w:w="639" w:type="dxa"/>
            <w:vAlign w:val="bottom"/>
          </w:tcPr>
          <w:p w14:paraId="48FE05B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42DFFB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3B7FF3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4C61AB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EFB105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1F51D1F" w14:textId="77777777" w:rsidTr="001C021E">
        <w:trPr>
          <w:jc w:val="center"/>
        </w:trPr>
        <w:tc>
          <w:tcPr>
            <w:tcW w:w="593" w:type="dxa"/>
            <w:vAlign w:val="bottom"/>
          </w:tcPr>
          <w:p w14:paraId="3B0F706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1471</w:t>
            </w:r>
          </w:p>
        </w:tc>
        <w:tc>
          <w:tcPr>
            <w:tcW w:w="1387" w:type="dxa"/>
            <w:vAlign w:val="bottom"/>
          </w:tcPr>
          <w:p w14:paraId="5A577E9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VII.C.1.</w:t>
            </w:r>
            <w:r w:rsidRPr="00A2199B">
              <w:rPr>
                <w:rFonts w:asciiTheme="minorHAnsi" w:hAnsiTheme="minorHAnsi" w:cstheme="minorHAnsi"/>
                <w:i/>
                <w:iCs/>
                <w:color w:val="000000"/>
                <w:sz w:val="22"/>
                <w:szCs w:val="22"/>
              </w:rPr>
              <w:t>i.1.b.</w:t>
            </w:r>
          </w:p>
        </w:tc>
        <w:tc>
          <w:tcPr>
            <w:tcW w:w="5429" w:type="dxa"/>
            <w:vAlign w:val="bottom"/>
          </w:tcPr>
          <w:p w14:paraId="69A0A9D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Maintain vegetative cover</w:t>
            </w:r>
          </w:p>
        </w:tc>
        <w:tc>
          <w:tcPr>
            <w:tcW w:w="2377" w:type="dxa"/>
            <w:vAlign w:val="bottom"/>
          </w:tcPr>
          <w:p w14:paraId="539FA8E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264.280(c)(2)</w:t>
            </w:r>
          </w:p>
        </w:tc>
        <w:tc>
          <w:tcPr>
            <w:tcW w:w="639" w:type="dxa"/>
            <w:vAlign w:val="bottom"/>
          </w:tcPr>
          <w:p w14:paraId="2F1F173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6CB1B8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8ED10B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9A73F8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03D125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F8E592E" w14:textId="77777777" w:rsidTr="001C021E">
        <w:trPr>
          <w:jc w:val="center"/>
        </w:trPr>
        <w:tc>
          <w:tcPr>
            <w:tcW w:w="593" w:type="dxa"/>
            <w:vAlign w:val="bottom"/>
          </w:tcPr>
          <w:p w14:paraId="236B0AB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1472</w:t>
            </w:r>
          </w:p>
        </w:tc>
        <w:tc>
          <w:tcPr>
            <w:tcW w:w="1387" w:type="dxa"/>
            <w:vAlign w:val="bottom"/>
          </w:tcPr>
          <w:p w14:paraId="5C873A9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VII.C.1.</w:t>
            </w:r>
            <w:r w:rsidRPr="00A2199B">
              <w:rPr>
                <w:rFonts w:asciiTheme="minorHAnsi" w:hAnsiTheme="minorHAnsi" w:cstheme="minorHAnsi"/>
                <w:i/>
                <w:iCs/>
                <w:color w:val="000000"/>
                <w:sz w:val="22"/>
                <w:szCs w:val="22"/>
              </w:rPr>
              <w:t>i.1.c.</w:t>
            </w:r>
          </w:p>
        </w:tc>
        <w:tc>
          <w:tcPr>
            <w:tcW w:w="5429" w:type="dxa"/>
            <w:vAlign w:val="bottom"/>
          </w:tcPr>
          <w:p w14:paraId="4ADF957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Maintain run-on control system</w:t>
            </w:r>
          </w:p>
        </w:tc>
        <w:tc>
          <w:tcPr>
            <w:tcW w:w="2377" w:type="dxa"/>
            <w:vAlign w:val="bottom"/>
          </w:tcPr>
          <w:p w14:paraId="7E75AB3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264.280(c)(3)</w:t>
            </w:r>
          </w:p>
        </w:tc>
        <w:tc>
          <w:tcPr>
            <w:tcW w:w="639" w:type="dxa"/>
            <w:vAlign w:val="bottom"/>
          </w:tcPr>
          <w:p w14:paraId="0335D3D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30CB2F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939F7E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FE96CA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8F9506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B1919B2" w14:textId="77777777" w:rsidTr="001C021E">
        <w:trPr>
          <w:jc w:val="center"/>
        </w:trPr>
        <w:tc>
          <w:tcPr>
            <w:tcW w:w="593" w:type="dxa"/>
            <w:vAlign w:val="bottom"/>
          </w:tcPr>
          <w:p w14:paraId="43002AC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1473</w:t>
            </w:r>
          </w:p>
        </w:tc>
        <w:tc>
          <w:tcPr>
            <w:tcW w:w="1387" w:type="dxa"/>
            <w:vAlign w:val="bottom"/>
          </w:tcPr>
          <w:p w14:paraId="7875F1E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VII.C.1.</w:t>
            </w:r>
            <w:r w:rsidRPr="00A2199B">
              <w:rPr>
                <w:rFonts w:asciiTheme="minorHAnsi" w:hAnsiTheme="minorHAnsi" w:cstheme="minorHAnsi"/>
                <w:i/>
                <w:iCs/>
                <w:color w:val="000000"/>
                <w:sz w:val="22"/>
                <w:szCs w:val="22"/>
              </w:rPr>
              <w:t>i.1.d.</w:t>
            </w:r>
          </w:p>
        </w:tc>
        <w:tc>
          <w:tcPr>
            <w:tcW w:w="5429" w:type="dxa"/>
            <w:vAlign w:val="bottom"/>
          </w:tcPr>
          <w:p w14:paraId="5FCD198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Maintain run-off management system</w:t>
            </w:r>
          </w:p>
        </w:tc>
        <w:tc>
          <w:tcPr>
            <w:tcW w:w="2377" w:type="dxa"/>
            <w:vAlign w:val="bottom"/>
          </w:tcPr>
          <w:p w14:paraId="5A5A4E1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264.280(c)(4)</w:t>
            </w:r>
          </w:p>
        </w:tc>
        <w:tc>
          <w:tcPr>
            <w:tcW w:w="639" w:type="dxa"/>
            <w:vAlign w:val="bottom"/>
          </w:tcPr>
          <w:p w14:paraId="55731C6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C1576E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E7F73C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A8A714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C28FA5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51FCBBD" w14:textId="77777777" w:rsidTr="001C021E">
        <w:trPr>
          <w:jc w:val="center"/>
        </w:trPr>
        <w:tc>
          <w:tcPr>
            <w:tcW w:w="593" w:type="dxa"/>
            <w:vAlign w:val="bottom"/>
          </w:tcPr>
          <w:p w14:paraId="6CFBBB0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1474</w:t>
            </w:r>
          </w:p>
        </w:tc>
        <w:tc>
          <w:tcPr>
            <w:tcW w:w="1387" w:type="dxa"/>
            <w:vAlign w:val="bottom"/>
          </w:tcPr>
          <w:p w14:paraId="10439F1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VII.C.1.</w:t>
            </w:r>
            <w:r w:rsidRPr="00A2199B">
              <w:rPr>
                <w:rFonts w:asciiTheme="minorHAnsi" w:hAnsiTheme="minorHAnsi" w:cstheme="minorHAnsi"/>
                <w:i/>
                <w:iCs/>
                <w:color w:val="000000"/>
                <w:sz w:val="22"/>
                <w:szCs w:val="22"/>
              </w:rPr>
              <w:t>i.1.e.</w:t>
            </w:r>
          </w:p>
        </w:tc>
        <w:tc>
          <w:tcPr>
            <w:tcW w:w="5429" w:type="dxa"/>
            <w:vAlign w:val="bottom"/>
          </w:tcPr>
          <w:p w14:paraId="0D3B063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Control wind dispersal of waste;</w:t>
            </w:r>
          </w:p>
        </w:tc>
        <w:tc>
          <w:tcPr>
            <w:tcW w:w="2377" w:type="dxa"/>
            <w:vAlign w:val="bottom"/>
          </w:tcPr>
          <w:p w14:paraId="2C69D25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264.280(c)(5)</w:t>
            </w:r>
          </w:p>
        </w:tc>
        <w:tc>
          <w:tcPr>
            <w:tcW w:w="639" w:type="dxa"/>
            <w:vAlign w:val="bottom"/>
          </w:tcPr>
          <w:p w14:paraId="72B7C24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EA3FF4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483E03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23E618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E30119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0169EA6" w14:textId="77777777" w:rsidTr="001C021E">
        <w:trPr>
          <w:jc w:val="center"/>
        </w:trPr>
        <w:tc>
          <w:tcPr>
            <w:tcW w:w="593" w:type="dxa"/>
            <w:vAlign w:val="bottom"/>
          </w:tcPr>
          <w:p w14:paraId="7FD7CB2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1475</w:t>
            </w:r>
          </w:p>
        </w:tc>
        <w:tc>
          <w:tcPr>
            <w:tcW w:w="1387" w:type="dxa"/>
            <w:vAlign w:val="bottom"/>
          </w:tcPr>
          <w:p w14:paraId="1498970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VII.C.1.</w:t>
            </w:r>
            <w:r w:rsidRPr="00A2199B">
              <w:rPr>
                <w:rFonts w:asciiTheme="minorHAnsi" w:hAnsiTheme="minorHAnsi" w:cstheme="minorHAnsi"/>
                <w:i/>
                <w:iCs/>
                <w:color w:val="000000"/>
                <w:sz w:val="22"/>
                <w:szCs w:val="22"/>
              </w:rPr>
              <w:t>i.1.f.</w:t>
            </w:r>
          </w:p>
        </w:tc>
        <w:tc>
          <w:tcPr>
            <w:tcW w:w="5429" w:type="dxa"/>
            <w:vAlign w:val="bottom"/>
          </w:tcPr>
          <w:p w14:paraId="3CE743C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Continue to comply with food-chain crops prohibitions</w:t>
            </w:r>
          </w:p>
        </w:tc>
        <w:tc>
          <w:tcPr>
            <w:tcW w:w="2377" w:type="dxa"/>
            <w:vAlign w:val="bottom"/>
          </w:tcPr>
          <w:p w14:paraId="0F1F3D4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264.280(c)(6)</w:t>
            </w:r>
          </w:p>
        </w:tc>
        <w:tc>
          <w:tcPr>
            <w:tcW w:w="639" w:type="dxa"/>
            <w:vAlign w:val="bottom"/>
          </w:tcPr>
          <w:p w14:paraId="3C7D769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43AB35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AFE73C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EABB5F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C6F979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53B04D7" w14:textId="77777777" w:rsidTr="001C021E">
        <w:trPr>
          <w:jc w:val="center"/>
        </w:trPr>
        <w:tc>
          <w:tcPr>
            <w:tcW w:w="593" w:type="dxa"/>
            <w:vAlign w:val="bottom"/>
          </w:tcPr>
          <w:p w14:paraId="1ED0FB4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1476</w:t>
            </w:r>
          </w:p>
        </w:tc>
        <w:tc>
          <w:tcPr>
            <w:tcW w:w="1387" w:type="dxa"/>
            <w:vAlign w:val="bottom"/>
          </w:tcPr>
          <w:p w14:paraId="5244BCB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VII.C.1.</w:t>
            </w:r>
            <w:r w:rsidRPr="00A2199B">
              <w:rPr>
                <w:rFonts w:asciiTheme="minorHAnsi" w:hAnsiTheme="minorHAnsi" w:cstheme="minorHAnsi"/>
                <w:i/>
                <w:iCs/>
                <w:color w:val="000000"/>
                <w:sz w:val="22"/>
                <w:szCs w:val="22"/>
              </w:rPr>
              <w:t>i.1.g.</w:t>
            </w:r>
          </w:p>
        </w:tc>
        <w:tc>
          <w:tcPr>
            <w:tcW w:w="5429" w:type="dxa"/>
            <w:vAlign w:val="bottom"/>
          </w:tcPr>
          <w:p w14:paraId="320998B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Continue UZM and GW monitoring</w:t>
            </w:r>
          </w:p>
        </w:tc>
        <w:tc>
          <w:tcPr>
            <w:tcW w:w="2377" w:type="dxa"/>
            <w:vAlign w:val="bottom"/>
          </w:tcPr>
          <w:p w14:paraId="3534A09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264.280(c)(7)</w:t>
            </w:r>
          </w:p>
        </w:tc>
        <w:tc>
          <w:tcPr>
            <w:tcW w:w="639" w:type="dxa"/>
            <w:vAlign w:val="bottom"/>
          </w:tcPr>
          <w:p w14:paraId="3F00865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22F4D4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BB4EFD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762E54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8028F2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D0B8D84" w14:textId="77777777" w:rsidTr="001C021E">
        <w:trPr>
          <w:jc w:val="center"/>
        </w:trPr>
        <w:tc>
          <w:tcPr>
            <w:tcW w:w="593" w:type="dxa"/>
            <w:vAlign w:val="bottom"/>
          </w:tcPr>
          <w:p w14:paraId="343589F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1477</w:t>
            </w:r>
          </w:p>
        </w:tc>
        <w:tc>
          <w:tcPr>
            <w:tcW w:w="1387" w:type="dxa"/>
            <w:vAlign w:val="bottom"/>
          </w:tcPr>
          <w:p w14:paraId="04FB9F9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VII.C.1.</w:t>
            </w:r>
            <w:r w:rsidRPr="00A2199B">
              <w:rPr>
                <w:rFonts w:asciiTheme="minorHAnsi" w:hAnsiTheme="minorHAnsi" w:cstheme="minorHAnsi"/>
                <w:i/>
                <w:iCs/>
                <w:color w:val="000000"/>
                <w:sz w:val="22"/>
                <w:szCs w:val="22"/>
              </w:rPr>
              <w:t>j.</w:t>
            </w:r>
          </w:p>
        </w:tc>
        <w:tc>
          <w:tcPr>
            <w:tcW w:w="5429" w:type="dxa"/>
            <w:vAlign w:val="bottom"/>
          </w:tcPr>
          <w:p w14:paraId="4426B7F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Additional Post-closure for Miscellaneous Units</w:t>
            </w:r>
          </w:p>
        </w:tc>
        <w:tc>
          <w:tcPr>
            <w:tcW w:w="2377" w:type="dxa"/>
            <w:vAlign w:val="bottom"/>
          </w:tcPr>
          <w:p w14:paraId="1C6CD44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270.14(b)(13)</w:t>
            </w:r>
          </w:p>
        </w:tc>
        <w:tc>
          <w:tcPr>
            <w:tcW w:w="639" w:type="dxa"/>
            <w:vAlign w:val="bottom"/>
          </w:tcPr>
          <w:p w14:paraId="1618753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354CAF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6FC453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6F8521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F72AAB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5B01B4B" w14:textId="77777777" w:rsidTr="001C021E">
        <w:trPr>
          <w:jc w:val="center"/>
        </w:trPr>
        <w:tc>
          <w:tcPr>
            <w:tcW w:w="593" w:type="dxa"/>
            <w:vAlign w:val="bottom"/>
          </w:tcPr>
          <w:p w14:paraId="5F40B76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1478</w:t>
            </w:r>
          </w:p>
        </w:tc>
        <w:tc>
          <w:tcPr>
            <w:tcW w:w="1387" w:type="dxa"/>
            <w:vAlign w:val="bottom"/>
          </w:tcPr>
          <w:p w14:paraId="50C9AC7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VII.C.1.</w:t>
            </w:r>
            <w:r w:rsidRPr="00A2199B">
              <w:rPr>
                <w:rFonts w:asciiTheme="minorHAnsi" w:hAnsiTheme="minorHAnsi" w:cstheme="minorHAnsi"/>
                <w:i/>
                <w:iCs/>
                <w:color w:val="000000"/>
                <w:sz w:val="22"/>
                <w:szCs w:val="22"/>
              </w:rPr>
              <w:t>j.1.</w:t>
            </w:r>
          </w:p>
        </w:tc>
        <w:tc>
          <w:tcPr>
            <w:tcW w:w="5429" w:type="dxa"/>
            <w:vAlign w:val="bottom"/>
          </w:tcPr>
          <w:p w14:paraId="63E9F8D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Must comply with 264.601 during the post-closure care period. The post-closure plan under 264.118 must specify the procedures to satisfy this requirement. (For wastes closed in place, the plan must identify 350.33 Remedy Standard B.)</w:t>
            </w:r>
          </w:p>
        </w:tc>
        <w:tc>
          <w:tcPr>
            <w:tcW w:w="2377" w:type="dxa"/>
            <w:vAlign w:val="bottom"/>
          </w:tcPr>
          <w:p w14:paraId="21FD39D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264.603</w:t>
            </w:r>
          </w:p>
        </w:tc>
        <w:tc>
          <w:tcPr>
            <w:tcW w:w="639" w:type="dxa"/>
            <w:vAlign w:val="bottom"/>
          </w:tcPr>
          <w:p w14:paraId="0AA1854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1823B1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C220D2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15FF16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8BDD56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E326631" w14:textId="77777777" w:rsidTr="001C021E">
        <w:trPr>
          <w:jc w:val="center"/>
        </w:trPr>
        <w:tc>
          <w:tcPr>
            <w:tcW w:w="593" w:type="dxa"/>
            <w:vAlign w:val="bottom"/>
          </w:tcPr>
          <w:p w14:paraId="4013EE6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1479</w:t>
            </w:r>
          </w:p>
        </w:tc>
        <w:tc>
          <w:tcPr>
            <w:tcW w:w="1387" w:type="dxa"/>
            <w:vAlign w:val="bottom"/>
          </w:tcPr>
          <w:p w14:paraId="57ADBD4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VII.C.2.</w:t>
            </w:r>
          </w:p>
        </w:tc>
        <w:tc>
          <w:tcPr>
            <w:tcW w:w="5429" w:type="dxa"/>
            <w:vAlign w:val="bottom"/>
          </w:tcPr>
          <w:p w14:paraId="3F445C0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name, address, and phone number of the person or office to contact during post-closure period</w:t>
            </w:r>
          </w:p>
        </w:tc>
        <w:tc>
          <w:tcPr>
            <w:tcW w:w="2377" w:type="dxa"/>
            <w:vAlign w:val="bottom"/>
          </w:tcPr>
          <w:p w14:paraId="3C8AB08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264.118(b)(3)</w:t>
            </w:r>
          </w:p>
        </w:tc>
        <w:tc>
          <w:tcPr>
            <w:tcW w:w="639" w:type="dxa"/>
            <w:vAlign w:val="bottom"/>
          </w:tcPr>
          <w:p w14:paraId="2FA3629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A0B21F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823B18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C5ED1A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C9EABD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157CF8E" w14:textId="77777777" w:rsidTr="001C021E">
        <w:trPr>
          <w:jc w:val="center"/>
        </w:trPr>
        <w:tc>
          <w:tcPr>
            <w:tcW w:w="593" w:type="dxa"/>
            <w:vAlign w:val="bottom"/>
          </w:tcPr>
          <w:p w14:paraId="5E87238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1480</w:t>
            </w:r>
          </w:p>
        </w:tc>
        <w:tc>
          <w:tcPr>
            <w:tcW w:w="1387" w:type="dxa"/>
            <w:vAlign w:val="bottom"/>
          </w:tcPr>
          <w:p w14:paraId="016B58C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VII.C.3.</w:t>
            </w:r>
          </w:p>
        </w:tc>
        <w:tc>
          <w:tcPr>
            <w:tcW w:w="5429" w:type="dxa"/>
            <w:vAlign w:val="bottom"/>
          </w:tcPr>
          <w:p w14:paraId="0E387BA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Submit a discussion of the future use of land associated with each unit</w:t>
            </w:r>
          </w:p>
        </w:tc>
        <w:tc>
          <w:tcPr>
            <w:tcW w:w="2377" w:type="dxa"/>
            <w:vAlign w:val="bottom"/>
          </w:tcPr>
          <w:p w14:paraId="27EC1DC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83ECFB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CB38A1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EC4838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3F7CAD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42CAF8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88F6E63" w14:textId="77777777" w:rsidTr="001C021E">
        <w:trPr>
          <w:jc w:val="center"/>
        </w:trPr>
        <w:tc>
          <w:tcPr>
            <w:tcW w:w="593" w:type="dxa"/>
            <w:vAlign w:val="bottom"/>
          </w:tcPr>
          <w:p w14:paraId="20C21C7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1481</w:t>
            </w:r>
          </w:p>
        </w:tc>
        <w:tc>
          <w:tcPr>
            <w:tcW w:w="1387" w:type="dxa"/>
            <w:vAlign w:val="bottom"/>
          </w:tcPr>
          <w:p w14:paraId="51CA6BE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VII.C.4.</w:t>
            </w:r>
          </w:p>
        </w:tc>
        <w:tc>
          <w:tcPr>
            <w:tcW w:w="5429" w:type="dxa"/>
            <w:vAlign w:val="bottom"/>
          </w:tcPr>
          <w:p w14:paraId="5D995EA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For landfills, surface impoundments, waste piles and land treatment areas closed under interim status, submit the required documentation of the notices  under 264.119</w:t>
            </w:r>
          </w:p>
        </w:tc>
        <w:tc>
          <w:tcPr>
            <w:tcW w:w="2377" w:type="dxa"/>
            <w:vAlign w:val="bottom"/>
          </w:tcPr>
          <w:p w14:paraId="5FD03E5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270.14(b)(14)</w:t>
            </w:r>
          </w:p>
        </w:tc>
        <w:tc>
          <w:tcPr>
            <w:tcW w:w="639" w:type="dxa"/>
            <w:vAlign w:val="bottom"/>
          </w:tcPr>
          <w:p w14:paraId="52F5B45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713D0F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E451E8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CB1DA3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E0E604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F7953AB" w14:textId="77777777" w:rsidTr="00B32849">
        <w:trPr>
          <w:jc w:val="center"/>
        </w:trPr>
        <w:tc>
          <w:tcPr>
            <w:tcW w:w="593" w:type="dxa"/>
            <w:tcBorders>
              <w:bottom w:val="single" w:sz="4" w:space="0" w:color="auto"/>
            </w:tcBorders>
            <w:vAlign w:val="bottom"/>
          </w:tcPr>
          <w:p w14:paraId="218A9E7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1482</w:t>
            </w:r>
          </w:p>
        </w:tc>
        <w:tc>
          <w:tcPr>
            <w:tcW w:w="1387" w:type="dxa"/>
            <w:tcBorders>
              <w:bottom w:val="single" w:sz="4" w:space="0" w:color="auto"/>
            </w:tcBorders>
            <w:vAlign w:val="bottom"/>
          </w:tcPr>
          <w:p w14:paraId="5DEDEE2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VII.C.5.</w:t>
            </w:r>
          </w:p>
        </w:tc>
        <w:tc>
          <w:tcPr>
            <w:tcW w:w="5429" w:type="dxa"/>
            <w:tcBorders>
              <w:bottom w:val="single" w:sz="4" w:space="0" w:color="auto"/>
            </w:tcBorders>
            <w:vAlign w:val="bottom"/>
          </w:tcPr>
          <w:p w14:paraId="0BD7485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 equivalency determination has not been made for landfills, surface impoundments, waste piles and land treatment areas, submit a copy of the demonstration documentation.  Complete Table VII.C.5. - Land-Based Units Closed Under Interim Status for all land based units closed under interim status</w:t>
            </w:r>
          </w:p>
        </w:tc>
        <w:tc>
          <w:tcPr>
            <w:tcW w:w="2377" w:type="dxa"/>
            <w:tcBorders>
              <w:bottom w:val="single" w:sz="4" w:space="0" w:color="auto"/>
            </w:tcBorders>
            <w:vAlign w:val="bottom"/>
          </w:tcPr>
          <w:p w14:paraId="5CFEB4C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270.1(c)(5-6)</w:t>
            </w:r>
          </w:p>
        </w:tc>
        <w:tc>
          <w:tcPr>
            <w:tcW w:w="639" w:type="dxa"/>
            <w:vAlign w:val="bottom"/>
          </w:tcPr>
          <w:p w14:paraId="32691BB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5591FE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7290A3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C7A26D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530E2C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C306DD" w14:paraId="60BF2C1A" w14:textId="77777777" w:rsidTr="00B32849">
        <w:trPr>
          <w:jc w:val="center"/>
        </w:trPr>
        <w:tc>
          <w:tcPr>
            <w:tcW w:w="593" w:type="dxa"/>
            <w:shd w:val="clear" w:color="auto" w:fill="D9D9D9" w:themeFill="background1" w:themeFillShade="D9"/>
            <w:vAlign w:val="bottom"/>
          </w:tcPr>
          <w:p w14:paraId="6C8BC3B9" w14:textId="77777777" w:rsidR="00C306DD" w:rsidRPr="00A2199B" w:rsidRDefault="00C306DD"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1483</w:t>
            </w:r>
          </w:p>
        </w:tc>
        <w:tc>
          <w:tcPr>
            <w:tcW w:w="1387" w:type="dxa"/>
            <w:shd w:val="clear" w:color="auto" w:fill="D9D9D9" w:themeFill="background1" w:themeFillShade="D9"/>
            <w:vAlign w:val="bottom"/>
          </w:tcPr>
          <w:p w14:paraId="48E0931B" w14:textId="77777777" w:rsidR="00C306DD" w:rsidRPr="00A2199B" w:rsidRDefault="00C306DD"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VII.D.</w:t>
            </w:r>
          </w:p>
        </w:tc>
        <w:tc>
          <w:tcPr>
            <w:tcW w:w="5429" w:type="dxa"/>
            <w:shd w:val="clear" w:color="auto" w:fill="D9D9D9" w:themeFill="background1" w:themeFillShade="D9"/>
            <w:vAlign w:val="bottom"/>
          </w:tcPr>
          <w:p w14:paraId="6A78593C" w14:textId="77777777" w:rsidR="00C306DD" w:rsidRPr="00A2199B" w:rsidRDefault="00C306DD"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Post-closure cost estimate (except state and federal facilities )</w:t>
            </w:r>
          </w:p>
        </w:tc>
        <w:tc>
          <w:tcPr>
            <w:tcW w:w="2377" w:type="dxa"/>
            <w:shd w:val="clear" w:color="auto" w:fill="D9D9D9" w:themeFill="background1" w:themeFillShade="D9"/>
            <w:vAlign w:val="bottom"/>
          </w:tcPr>
          <w:p w14:paraId="26043840" w14:textId="77777777" w:rsidR="00C306DD" w:rsidRPr="00A2199B" w:rsidRDefault="00C306DD"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AEEC6D8" w14:textId="77777777" w:rsidR="00C306DD" w:rsidRPr="00A2199B" w:rsidRDefault="00C306DD"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054F0CE9" w14:textId="77777777" w:rsidR="00C306DD" w:rsidRPr="00A2199B" w:rsidRDefault="00C306DD"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44AF0236" w14:textId="77777777" w:rsidR="00C306DD" w:rsidRPr="00A2199B" w:rsidRDefault="00C306DD"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08F4BAF8" w14:textId="77777777" w:rsidR="00C306DD" w:rsidRPr="00A2199B" w:rsidRDefault="00C306DD"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FB57E68" w14:textId="77777777" w:rsidR="00C306DD" w:rsidRPr="00A2199B" w:rsidRDefault="00C306DD" w:rsidP="001733CC">
            <w:pPr>
              <w:tabs>
                <w:tab w:val="clear" w:pos="720"/>
              </w:tabs>
              <w:spacing w:before="0" w:after="0"/>
              <w:jc w:val="center"/>
              <w:rPr>
                <w:rFonts w:asciiTheme="minorHAnsi" w:hAnsiTheme="minorHAnsi" w:cstheme="minorHAnsi"/>
                <w:color w:val="000000"/>
                <w:sz w:val="22"/>
                <w:szCs w:val="22"/>
              </w:rPr>
            </w:pPr>
          </w:p>
        </w:tc>
      </w:tr>
      <w:tr w:rsidR="00945B7E" w14:paraId="062B782A" w14:textId="77777777" w:rsidTr="00B32849">
        <w:trPr>
          <w:jc w:val="center"/>
        </w:trPr>
        <w:tc>
          <w:tcPr>
            <w:tcW w:w="593" w:type="dxa"/>
            <w:shd w:val="clear" w:color="auto" w:fill="D9D9D9" w:themeFill="background1" w:themeFillShade="D9"/>
            <w:vAlign w:val="bottom"/>
          </w:tcPr>
          <w:p w14:paraId="210BD6D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1484</w:t>
            </w:r>
          </w:p>
        </w:tc>
        <w:tc>
          <w:tcPr>
            <w:tcW w:w="1387" w:type="dxa"/>
            <w:shd w:val="clear" w:color="auto" w:fill="D9D9D9" w:themeFill="background1" w:themeFillShade="D9"/>
            <w:vAlign w:val="bottom"/>
          </w:tcPr>
          <w:p w14:paraId="5E3E819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VII.D.1.</w:t>
            </w:r>
            <w:r w:rsidRPr="00A2199B">
              <w:rPr>
                <w:rFonts w:asciiTheme="minorHAnsi" w:hAnsiTheme="minorHAnsi" w:cstheme="minorHAnsi"/>
                <w:i/>
                <w:iCs/>
                <w:color w:val="000000"/>
                <w:sz w:val="22"/>
                <w:szCs w:val="22"/>
              </w:rPr>
              <w:t>a.</w:t>
            </w:r>
          </w:p>
        </w:tc>
        <w:tc>
          <w:tcPr>
            <w:tcW w:w="5429" w:type="dxa"/>
            <w:shd w:val="clear" w:color="auto" w:fill="D9D9D9" w:themeFill="background1" w:themeFillShade="D9"/>
            <w:vAlign w:val="bottom"/>
          </w:tcPr>
          <w:p w14:paraId="1EFEB5F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Table VII.D. - Unit Post-Closure Cost Estimate in hard copy and editable electronic format</w:t>
            </w:r>
          </w:p>
        </w:tc>
        <w:tc>
          <w:tcPr>
            <w:tcW w:w="2377" w:type="dxa"/>
            <w:shd w:val="clear" w:color="auto" w:fill="D9D9D9" w:themeFill="background1" w:themeFillShade="D9"/>
            <w:vAlign w:val="bottom"/>
          </w:tcPr>
          <w:p w14:paraId="2C9736A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0182C1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A60212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4E4DB3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ABAA52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55F5AC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C86D7E7" w14:textId="77777777" w:rsidTr="00B32849">
        <w:trPr>
          <w:jc w:val="center"/>
        </w:trPr>
        <w:tc>
          <w:tcPr>
            <w:tcW w:w="593" w:type="dxa"/>
            <w:shd w:val="clear" w:color="auto" w:fill="D9D9D9" w:themeFill="background1" w:themeFillShade="D9"/>
            <w:vAlign w:val="bottom"/>
          </w:tcPr>
          <w:p w14:paraId="4CADA93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1485</w:t>
            </w:r>
          </w:p>
        </w:tc>
        <w:tc>
          <w:tcPr>
            <w:tcW w:w="1387" w:type="dxa"/>
            <w:shd w:val="clear" w:color="auto" w:fill="D9D9D9" w:themeFill="background1" w:themeFillShade="D9"/>
            <w:vAlign w:val="bottom"/>
          </w:tcPr>
          <w:p w14:paraId="3D427C0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VII.D.1.</w:t>
            </w:r>
            <w:r w:rsidRPr="00A2199B">
              <w:rPr>
                <w:rFonts w:asciiTheme="minorHAnsi" w:hAnsiTheme="minorHAnsi" w:cstheme="minorHAnsi"/>
                <w:i/>
                <w:iCs/>
                <w:color w:val="000000"/>
                <w:sz w:val="22"/>
                <w:szCs w:val="22"/>
              </w:rPr>
              <w:t>b.</w:t>
            </w:r>
          </w:p>
        </w:tc>
        <w:tc>
          <w:tcPr>
            <w:tcW w:w="5429" w:type="dxa"/>
            <w:shd w:val="clear" w:color="auto" w:fill="D9D9D9" w:themeFill="background1" w:themeFillShade="D9"/>
            <w:vAlign w:val="bottom"/>
          </w:tcPr>
          <w:p w14:paraId="3A9CDD7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detailed cost estimate of the annual cost of monitoring and maintenance</w:t>
            </w:r>
          </w:p>
        </w:tc>
        <w:tc>
          <w:tcPr>
            <w:tcW w:w="2377" w:type="dxa"/>
            <w:shd w:val="clear" w:color="auto" w:fill="D9D9D9" w:themeFill="background1" w:themeFillShade="D9"/>
            <w:vAlign w:val="bottom"/>
          </w:tcPr>
          <w:p w14:paraId="2EE96F5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TCEQ Technical Guidance No.10</w:t>
            </w:r>
          </w:p>
        </w:tc>
        <w:tc>
          <w:tcPr>
            <w:tcW w:w="639" w:type="dxa"/>
            <w:vAlign w:val="bottom"/>
          </w:tcPr>
          <w:p w14:paraId="4C61CE5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F351EF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3F0E6C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BD166D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B62E8B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CBC6CCF" w14:textId="77777777" w:rsidTr="00B32849">
        <w:trPr>
          <w:jc w:val="center"/>
        </w:trPr>
        <w:tc>
          <w:tcPr>
            <w:tcW w:w="593" w:type="dxa"/>
            <w:shd w:val="clear" w:color="auto" w:fill="D9D9D9" w:themeFill="background1" w:themeFillShade="D9"/>
            <w:vAlign w:val="bottom"/>
          </w:tcPr>
          <w:p w14:paraId="4C15727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1486</w:t>
            </w:r>
          </w:p>
        </w:tc>
        <w:tc>
          <w:tcPr>
            <w:tcW w:w="1387" w:type="dxa"/>
            <w:shd w:val="clear" w:color="auto" w:fill="D9D9D9" w:themeFill="background1" w:themeFillShade="D9"/>
            <w:vAlign w:val="bottom"/>
          </w:tcPr>
          <w:p w14:paraId="6DD505E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VII.D.2.</w:t>
            </w:r>
          </w:p>
        </w:tc>
        <w:tc>
          <w:tcPr>
            <w:tcW w:w="5429" w:type="dxa"/>
            <w:shd w:val="clear" w:color="auto" w:fill="D9D9D9" w:themeFill="background1" w:themeFillShade="D9"/>
            <w:vAlign w:val="bottom"/>
          </w:tcPr>
          <w:p w14:paraId="204FBA5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post-closure cost estimate, including:</w:t>
            </w:r>
          </w:p>
        </w:tc>
        <w:tc>
          <w:tcPr>
            <w:tcW w:w="2377" w:type="dxa"/>
            <w:shd w:val="clear" w:color="auto" w:fill="D9D9D9" w:themeFill="background1" w:themeFillShade="D9"/>
            <w:vAlign w:val="bottom"/>
          </w:tcPr>
          <w:p w14:paraId="2DABA22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C7854C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F5979B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69F1B0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0DCA23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B47636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58E91CD" w14:textId="77777777" w:rsidTr="001C021E">
        <w:trPr>
          <w:jc w:val="center"/>
        </w:trPr>
        <w:tc>
          <w:tcPr>
            <w:tcW w:w="593" w:type="dxa"/>
            <w:vAlign w:val="bottom"/>
          </w:tcPr>
          <w:p w14:paraId="73A7229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1487</w:t>
            </w:r>
          </w:p>
        </w:tc>
        <w:tc>
          <w:tcPr>
            <w:tcW w:w="1387" w:type="dxa"/>
            <w:vAlign w:val="bottom"/>
          </w:tcPr>
          <w:p w14:paraId="6DE7733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VII.D.2.</w:t>
            </w:r>
            <w:r w:rsidRPr="00A2199B">
              <w:rPr>
                <w:rFonts w:asciiTheme="minorHAnsi" w:hAnsiTheme="minorHAnsi" w:cstheme="minorHAnsi"/>
                <w:i/>
                <w:iCs/>
                <w:color w:val="000000"/>
                <w:sz w:val="22"/>
                <w:szCs w:val="22"/>
              </w:rPr>
              <w:t>a.</w:t>
            </w:r>
          </w:p>
        </w:tc>
        <w:tc>
          <w:tcPr>
            <w:tcW w:w="5429" w:type="dxa"/>
            <w:vAlign w:val="bottom"/>
          </w:tcPr>
          <w:p w14:paraId="633CF0C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Assume costs of  hiring third parties for all operations</w:t>
            </w:r>
          </w:p>
        </w:tc>
        <w:tc>
          <w:tcPr>
            <w:tcW w:w="2377" w:type="dxa"/>
            <w:vAlign w:val="bottom"/>
          </w:tcPr>
          <w:p w14:paraId="33ED173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264.144(a)(1)</w:t>
            </w:r>
          </w:p>
        </w:tc>
        <w:tc>
          <w:tcPr>
            <w:tcW w:w="639" w:type="dxa"/>
            <w:vAlign w:val="bottom"/>
          </w:tcPr>
          <w:p w14:paraId="29A0A9E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3A274E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A6BC36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333CEB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58EE25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8B50C84" w14:textId="77777777" w:rsidTr="00C306DD">
        <w:trPr>
          <w:jc w:val="center"/>
        </w:trPr>
        <w:tc>
          <w:tcPr>
            <w:tcW w:w="593" w:type="dxa"/>
            <w:tcBorders>
              <w:bottom w:val="single" w:sz="4" w:space="0" w:color="auto"/>
            </w:tcBorders>
            <w:vAlign w:val="bottom"/>
          </w:tcPr>
          <w:p w14:paraId="797C500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1488</w:t>
            </w:r>
          </w:p>
        </w:tc>
        <w:tc>
          <w:tcPr>
            <w:tcW w:w="1387" w:type="dxa"/>
            <w:tcBorders>
              <w:bottom w:val="single" w:sz="4" w:space="0" w:color="auto"/>
            </w:tcBorders>
            <w:vAlign w:val="bottom"/>
          </w:tcPr>
          <w:p w14:paraId="3116B50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VII.D.3.</w:t>
            </w:r>
          </w:p>
        </w:tc>
        <w:tc>
          <w:tcPr>
            <w:tcW w:w="5429" w:type="dxa"/>
            <w:tcBorders>
              <w:bottom w:val="single" w:sz="4" w:space="0" w:color="auto"/>
            </w:tcBorders>
            <w:vAlign w:val="bottom"/>
          </w:tcPr>
          <w:p w14:paraId="4F2C501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Total annual cost of post-closure care and contingent post-closure care multiplied by 30 years</w:t>
            </w:r>
          </w:p>
        </w:tc>
        <w:tc>
          <w:tcPr>
            <w:tcW w:w="2377" w:type="dxa"/>
            <w:tcBorders>
              <w:bottom w:val="single" w:sz="4" w:space="0" w:color="auto"/>
            </w:tcBorders>
            <w:vAlign w:val="bottom"/>
          </w:tcPr>
          <w:p w14:paraId="720A890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264.144(a)(2)</w:t>
            </w:r>
          </w:p>
        </w:tc>
        <w:tc>
          <w:tcPr>
            <w:tcW w:w="639" w:type="dxa"/>
            <w:vAlign w:val="bottom"/>
          </w:tcPr>
          <w:p w14:paraId="1937D49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DE3993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F79D68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028DDE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AD6ACE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C306DD" w14:paraId="5AD9974F" w14:textId="77777777" w:rsidTr="00C306DD">
        <w:trPr>
          <w:jc w:val="center"/>
        </w:trPr>
        <w:tc>
          <w:tcPr>
            <w:tcW w:w="593" w:type="dxa"/>
            <w:shd w:val="clear" w:color="auto" w:fill="D9D9D9" w:themeFill="background1" w:themeFillShade="D9"/>
            <w:vAlign w:val="bottom"/>
          </w:tcPr>
          <w:p w14:paraId="24ADE691" w14:textId="77777777" w:rsidR="00C306DD" w:rsidRPr="00A2199B" w:rsidRDefault="00C306DD"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1489</w:t>
            </w:r>
          </w:p>
        </w:tc>
        <w:tc>
          <w:tcPr>
            <w:tcW w:w="1387" w:type="dxa"/>
            <w:shd w:val="clear" w:color="auto" w:fill="D9D9D9" w:themeFill="background1" w:themeFillShade="D9"/>
            <w:vAlign w:val="bottom"/>
          </w:tcPr>
          <w:p w14:paraId="3E730E82" w14:textId="77777777" w:rsidR="00C306DD" w:rsidRPr="00A2199B" w:rsidRDefault="00C306DD"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VII.E.</w:t>
            </w:r>
          </w:p>
        </w:tc>
        <w:tc>
          <w:tcPr>
            <w:tcW w:w="5429" w:type="dxa"/>
            <w:shd w:val="clear" w:color="auto" w:fill="D9D9D9" w:themeFill="background1" w:themeFillShade="D9"/>
            <w:vAlign w:val="bottom"/>
          </w:tcPr>
          <w:p w14:paraId="5F007627" w14:textId="77777777" w:rsidR="00C306DD" w:rsidRPr="00A2199B" w:rsidRDefault="00C306DD"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Closure and Post-closure Cost Summary</w:t>
            </w:r>
          </w:p>
        </w:tc>
        <w:tc>
          <w:tcPr>
            <w:tcW w:w="2377" w:type="dxa"/>
            <w:shd w:val="clear" w:color="auto" w:fill="D9D9D9" w:themeFill="background1" w:themeFillShade="D9"/>
            <w:vAlign w:val="bottom"/>
          </w:tcPr>
          <w:p w14:paraId="2FC1A9B5" w14:textId="77777777" w:rsidR="00C306DD" w:rsidRPr="00A2199B" w:rsidRDefault="00C306DD"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3398620A" w14:textId="77777777" w:rsidR="00C306DD" w:rsidRPr="00A2199B" w:rsidRDefault="00C306DD"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77F5F8F0" w14:textId="77777777" w:rsidR="00C306DD" w:rsidRPr="00A2199B" w:rsidRDefault="00C306DD"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325C1130" w14:textId="77777777" w:rsidR="00C306DD" w:rsidRPr="00A2199B" w:rsidRDefault="00C306DD"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110C3DF9" w14:textId="77777777" w:rsidR="00C306DD" w:rsidRPr="00A2199B" w:rsidRDefault="00C306DD"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DB243A3" w14:textId="77777777" w:rsidR="00C306DD" w:rsidRPr="00A2199B" w:rsidRDefault="00C306DD" w:rsidP="001733CC">
            <w:pPr>
              <w:tabs>
                <w:tab w:val="clear" w:pos="720"/>
              </w:tabs>
              <w:spacing w:before="0" w:after="0"/>
              <w:jc w:val="center"/>
              <w:rPr>
                <w:rFonts w:asciiTheme="minorHAnsi" w:hAnsiTheme="minorHAnsi" w:cstheme="minorHAnsi"/>
                <w:color w:val="000000"/>
                <w:sz w:val="22"/>
                <w:szCs w:val="22"/>
              </w:rPr>
            </w:pPr>
          </w:p>
        </w:tc>
      </w:tr>
      <w:tr w:rsidR="00945B7E" w14:paraId="432F1E07" w14:textId="77777777" w:rsidTr="00C306DD">
        <w:trPr>
          <w:jc w:val="center"/>
        </w:trPr>
        <w:tc>
          <w:tcPr>
            <w:tcW w:w="593" w:type="dxa"/>
            <w:shd w:val="clear" w:color="auto" w:fill="D9D9D9" w:themeFill="background1" w:themeFillShade="D9"/>
            <w:vAlign w:val="bottom"/>
          </w:tcPr>
          <w:p w14:paraId="688E9C6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1490</w:t>
            </w:r>
          </w:p>
        </w:tc>
        <w:tc>
          <w:tcPr>
            <w:tcW w:w="1387" w:type="dxa"/>
            <w:shd w:val="clear" w:color="auto" w:fill="D9D9D9" w:themeFill="background1" w:themeFillShade="D9"/>
            <w:vAlign w:val="bottom"/>
          </w:tcPr>
          <w:p w14:paraId="4212C1B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VII.E.</w:t>
            </w:r>
            <w:r w:rsidRPr="00A2199B">
              <w:rPr>
                <w:rFonts w:asciiTheme="minorHAnsi" w:hAnsiTheme="minorHAnsi" w:cstheme="minorHAnsi"/>
                <w:i/>
                <w:iCs/>
                <w:color w:val="000000"/>
                <w:sz w:val="22"/>
                <w:szCs w:val="22"/>
              </w:rPr>
              <w:t>1.</w:t>
            </w:r>
          </w:p>
        </w:tc>
        <w:tc>
          <w:tcPr>
            <w:tcW w:w="5429" w:type="dxa"/>
            <w:shd w:val="clear" w:color="auto" w:fill="D9D9D9" w:themeFill="background1" w:themeFillShade="D9"/>
            <w:vAlign w:val="bottom"/>
          </w:tcPr>
          <w:p w14:paraId="649E0F9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Table VII.E.1. - Permitted Unit Closure Cost Summary in hard copy and editable electronic format</w:t>
            </w:r>
          </w:p>
        </w:tc>
        <w:tc>
          <w:tcPr>
            <w:tcW w:w="2377" w:type="dxa"/>
            <w:shd w:val="clear" w:color="auto" w:fill="D9D9D9" w:themeFill="background1" w:themeFillShade="D9"/>
            <w:vAlign w:val="bottom"/>
          </w:tcPr>
          <w:p w14:paraId="1ECA42E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0760A6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B7949B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70DAB7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278316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80CEEB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D21BDAE" w14:textId="77777777" w:rsidTr="00C306DD">
        <w:trPr>
          <w:jc w:val="center"/>
        </w:trPr>
        <w:tc>
          <w:tcPr>
            <w:tcW w:w="593" w:type="dxa"/>
            <w:shd w:val="clear" w:color="auto" w:fill="D9D9D9" w:themeFill="background1" w:themeFillShade="D9"/>
            <w:vAlign w:val="bottom"/>
          </w:tcPr>
          <w:p w14:paraId="019FBED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1491</w:t>
            </w:r>
          </w:p>
        </w:tc>
        <w:tc>
          <w:tcPr>
            <w:tcW w:w="1387" w:type="dxa"/>
            <w:shd w:val="clear" w:color="auto" w:fill="D9D9D9" w:themeFill="background1" w:themeFillShade="D9"/>
            <w:vAlign w:val="bottom"/>
          </w:tcPr>
          <w:p w14:paraId="686854A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VII.E.</w:t>
            </w:r>
            <w:r w:rsidRPr="00A2199B">
              <w:rPr>
                <w:rFonts w:asciiTheme="minorHAnsi" w:hAnsiTheme="minorHAnsi" w:cstheme="minorHAnsi"/>
                <w:i/>
                <w:iCs/>
                <w:color w:val="000000"/>
                <w:sz w:val="22"/>
                <w:szCs w:val="22"/>
              </w:rPr>
              <w:t>2.</w:t>
            </w:r>
          </w:p>
        </w:tc>
        <w:tc>
          <w:tcPr>
            <w:tcW w:w="5429" w:type="dxa"/>
            <w:shd w:val="clear" w:color="auto" w:fill="D9D9D9" w:themeFill="background1" w:themeFillShade="D9"/>
            <w:vAlign w:val="bottom"/>
          </w:tcPr>
          <w:p w14:paraId="0585819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Table VII.E.2. - Permitted Unit Post-Closure Cost Summary in hard copy and editable electronic format</w:t>
            </w:r>
          </w:p>
        </w:tc>
        <w:tc>
          <w:tcPr>
            <w:tcW w:w="2377" w:type="dxa"/>
            <w:shd w:val="clear" w:color="auto" w:fill="D9D9D9" w:themeFill="background1" w:themeFillShade="D9"/>
            <w:vAlign w:val="bottom"/>
          </w:tcPr>
          <w:p w14:paraId="6DCA204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tcBorders>
              <w:bottom w:val="single" w:sz="4" w:space="0" w:color="auto"/>
            </w:tcBorders>
            <w:vAlign w:val="bottom"/>
          </w:tcPr>
          <w:p w14:paraId="7E451F2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tcBorders>
              <w:bottom w:val="single" w:sz="4" w:space="0" w:color="auto"/>
            </w:tcBorders>
            <w:vAlign w:val="bottom"/>
          </w:tcPr>
          <w:p w14:paraId="3CC81F0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tcBorders>
              <w:bottom w:val="single" w:sz="4" w:space="0" w:color="auto"/>
            </w:tcBorders>
            <w:vAlign w:val="bottom"/>
          </w:tcPr>
          <w:p w14:paraId="645A90D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172ED9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1113B6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C306DD" w14:paraId="2B379D68" w14:textId="77777777" w:rsidTr="00C306DD">
        <w:trPr>
          <w:jc w:val="center"/>
        </w:trPr>
        <w:tc>
          <w:tcPr>
            <w:tcW w:w="593" w:type="dxa"/>
            <w:shd w:val="clear" w:color="auto" w:fill="D9D9D9" w:themeFill="background1" w:themeFillShade="D9"/>
            <w:vAlign w:val="bottom"/>
          </w:tcPr>
          <w:p w14:paraId="1276B5EF" w14:textId="77777777" w:rsidR="00C306DD" w:rsidRPr="00A2199B" w:rsidRDefault="00C306DD"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1492</w:t>
            </w:r>
          </w:p>
        </w:tc>
        <w:tc>
          <w:tcPr>
            <w:tcW w:w="1387" w:type="dxa"/>
            <w:shd w:val="clear" w:color="auto" w:fill="D9D9D9" w:themeFill="background1" w:themeFillShade="D9"/>
            <w:vAlign w:val="bottom"/>
          </w:tcPr>
          <w:p w14:paraId="6F2E5B7A" w14:textId="77777777" w:rsidR="00C306DD" w:rsidRPr="00A2199B" w:rsidRDefault="00C306DD"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w:t>
            </w:r>
          </w:p>
        </w:tc>
        <w:tc>
          <w:tcPr>
            <w:tcW w:w="5429" w:type="dxa"/>
            <w:shd w:val="clear" w:color="auto" w:fill="D9D9D9" w:themeFill="background1" w:themeFillShade="D9"/>
            <w:vAlign w:val="bottom"/>
          </w:tcPr>
          <w:p w14:paraId="6078465D" w14:textId="77777777" w:rsidR="00C306DD" w:rsidRPr="00A2199B" w:rsidRDefault="00C306DD" w:rsidP="00A45380">
            <w:pPr>
              <w:tabs>
                <w:tab w:val="clear" w:pos="720"/>
              </w:tabs>
              <w:spacing w:before="0" w:after="0"/>
              <w:outlineLvl w:val="0"/>
              <w:rPr>
                <w:rFonts w:asciiTheme="minorHAnsi" w:hAnsiTheme="minorHAnsi" w:cstheme="minorHAnsi"/>
                <w:b/>
                <w:bCs/>
                <w:color w:val="000000"/>
                <w:sz w:val="22"/>
                <w:szCs w:val="22"/>
              </w:rPr>
            </w:pPr>
            <w:bookmarkStart w:id="66" w:name="_Toc425239520"/>
            <w:bookmarkStart w:id="67" w:name="_Toc425855124"/>
            <w:r w:rsidRPr="00A2199B">
              <w:rPr>
                <w:rFonts w:asciiTheme="minorHAnsi" w:hAnsiTheme="minorHAnsi" w:cstheme="minorHAnsi"/>
                <w:b/>
                <w:bCs/>
                <w:color w:val="000000"/>
                <w:sz w:val="22"/>
                <w:szCs w:val="22"/>
              </w:rPr>
              <w:t>Financial Assurance</w:t>
            </w:r>
            <w:bookmarkEnd w:id="66"/>
            <w:bookmarkEnd w:id="67"/>
          </w:p>
        </w:tc>
        <w:tc>
          <w:tcPr>
            <w:tcW w:w="2377" w:type="dxa"/>
            <w:shd w:val="clear" w:color="auto" w:fill="D9D9D9" w:themeFill="background1" w:themeFillShade="D9"/>
            <w:vAlign w:val="bottom"/>
          </w:tcPr>
          <w:p w14:paraId="01303F1F" w14:textId="77777777" w:rsidR="00C306DD" w:rsidRPr="00A2199B" w:rsidRDefault="00C306DD"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shd w:val="clear" w:color="auto" w:fill="auto"/>
            <w:vAlign w:val="bottom"/>
          </w:tcPr>
          <w:p w14:paraId="32F239DE" w14:textId="77777777" w:rsidR="00C306DD" w:rsidRPr="00A2199B" w:rsidRDefault="00C306DD"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shd w:val="clear" w:color="auto" w:fill="auto"/>
            <w:vAlign w:val="bottom"/>
          </w:tcPr>
          <w:p w14:paraId="11A2B692" w14:textId="77777777" w:rsidR="00C306DD" w:rsidRPr="00A2199B" w:rsidRDefault="00C306DD"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shd w:val="clear" w:color="auto" w:fill="auto"/>
            <w:vAlign w:val="bottom"/>
          </w:tcPr>
          <w:p w14:paraId="2A42B181" w14:textId="77777777" w:rsidR="00C306DD" w:rsidRPr="00A2199B" w:rsidRDefault="00C306DD"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5BA0755F" w14:textId="77777777" w:rsidR="00C306DD" w:rsidRPr="00A2199B" w:rsidRDefault="00C306DD"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5C394FE" w14:textId="77777777" w:rsidR="00C306DD" w:rsidRPr="00A2199B" w:rsidRDefault="00C306DD" w:rsidP="001733CC">
            <w:pPr>
              <w:tabs>
                <w:tab w:val="clear" w:pos="720"/>
              </w:tabs>
              <w:spacing w:before="0" w:after="0"/>
              <w:jc w:val="center"/>
              <w:rPr>
                <w:rFonts w:asciiTheme="minorHAnsi" w:hAnsiTheme="minorHAnsi" w:cstheme="minorHAnsi"/>
                <w:color w:val="000000"/>
                <w:sz w:val="22"/>
                <w:szCs w:val="22"/>
              </w:rPr>
            </w:pPr>
          </w:p>
        </w:tc>
      </w:tr>
      <w:tr w:rsidR="00945B7E" w14:paraId="55831D40" w14:textId="77777777" w:rsidTr="001C021E">
        <w:trPr>
          <w:jc w:val="center"/>
        </w:trPr>
        <w:tc>
          <w:tcPr>
            <w:tcW w:w="593" w:type="dxa"/>
            <w:vAlign w:val="bottom"/>
          </w:tcPr>
          <w:p w14:paraId="0F9E5D0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1493</w:t>
            </w:r>
          </w:p>
        </w:tc>
        <w:tc>
          <w:tcPr>
            <w:tcW w:w="1387" w:type="dxa"/>
            <w:vAlign w:val="bottom"/>
          </w:tcPr>
          <w:p w14:paraId="49646D0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w:t>
            </w:r>
            <w:r w:rsidRPr="00A2199B">
              <w:rPr>
                <w:rFonts w:asciiTheme="minorHAnsi" w:hAnsiTheme="minorHAnsi" w:cstheme="minorHAnsi"/>
                <w:i/>
                <w:iCs/>
                <w:color w:val="000000"/>
                <w:sz w:val="22"/>
                <w:szCs w:val="22"/>
              </w:rPr>
              <w:t>~.1.</w:t>
            </w:r>
          </w:p>
        </w:tc>
        <w:tc>
          <w:tcPr>
            <w:tcW w:w="5429" w:type="dxa"/>
            <w:vAlign w:val="bottom"/>
          </w:tcPr>
          <w:p w14:paraId="2CB76CF3" w14:textId="77777777" w:rsidR="00D30D2C" w:rsidRPr="00A2199B" w:rsidRDefault="00D30D2C" w:rsidP="009A16DD">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Submit </w:t>
            </w:r>
            <w:r w:rsidR="009A16DD">
              <w:rPr>
                <w:rFonts w:asciiTheme="minorHAnsi" w:hAnsiTheme="minorHAnsi" w:cstheme="minorHAnsi"/>
                <w:color w:val="000000"/>
                <w:sz w:val="22"/>
                <w:szCs w:val="22"/>
              </w:rPr>
              <w:t>copies</w:t>
            </w:r>
            <w:r w:rsidRPr="00A2199B">
              <w:rPr>
                <w:rFonts w:asciiTheme="minorHAnsi" w:hAnsiTheme="minorHAnsi" w:cstheme="minorHAnsi"/>
                <w:color w:val="000000"/>
                <w:sz w:val="22"/>
                <w:szCs w:val="22"/>
              </w:rPr>
              <w:t xml:space="preserve"> of the Financial Assurance Information to the Revenue Operation Section, Financial Administration Division</w:t>
            </w:r>
            <w:r w:rsidR="009A16DD">
              <w:rPr>
                <w:rFonts w:asciiTheme="minorHAnsi" w:hAnsiTheme="minorHAnsi" w:cstheme="minorHAnsi"/>
                <w:color w:val="000000"/>
                <w:sz w:val="22"/>
                <w:szCs w:val="22"/>
              </w:rPr>
              <w:t>, and in the Part B permit application.</w:t>
            </w:r>
          </w:p>
        </w:tc>
        <w:tc>
          <w:tcPr>
            <w:tcW w:w="2377" w:type="dxa"/>
            <w:vAlign w:val="bottom"/>
          </w:tcPr>
          <w:p w14:paraId="13DB841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76729B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BB836A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514C6E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9208FD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13A52B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A245B60" w14:textId="77777777" w:rsidTr="001C021E">
        <w:trPr>
          <w:jc w:val="center"/>
        </w:trPr>
        <w:tc>
          <w:tcPr>
            <w:tcW w:w="593" w:type="dxa"/>
            <w:vAlign w:val="bottom"/>
          </w:tcPr>
          <w:p w14:paraId="22060EF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1494</w:t>
            </w:r>
          </w:p>
        </w:tc>
        <w:tc>
          <w:tcPr>
            <w:tcW w:w="1387" w:type="dxa"/>
            <w:vAlign w:val="bottom"/>
          </w:tcPr>
          <w:p w14:paraId="5D7A11F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w:t>
            </w:r>
            <w:r w:rsidRPr="00A2199B">
              <w:rPr>
                <w:rFonts w:asciiTheme="minorHAnsi" w:hAnsiTheme="minorHAnsi" w:cstheme="minorHAnsi"/>
                <w:i/>
                <w:iCs/>
                <w:color w:val="000000"/>
                <w:sz w:val="22"/>
                <w:szCs w:val="22"/>
              </w:rPr>
              <w:t>~.2.</w:t>
            </w:r>
          </w:p>
        </w:tc>
        <w:tc>
          <w:tcPr>
            <w:tcW w:w="5429" w:type="dxa"/>
            <w:vAlign w:val="bottom"/>
          </w:tcPr>
          <w:p w14:paraId="2F0F4B6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Ensure an authorized signatory has signed the financial assurance documents and included the certification statement</w:t>
            </w:r>
          </w:p>
        </w:tc>
        <w:tc>
          <w:tcPr>
            <w:tcW w:w="2377" w:type="dxa"/>
            <w:vAlign w:val="bottom"/>
          </w:tcPr>
          <w:p w14:paraId="78CD7E9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305.44</w:t>
            </w:r>
          </w:p>
        </w:tc>
        <w:tc>
          <w:tcPr>
            <w:tcW w:w="639" w:type="dxa"/>
            <w:vAlign w:val="bottom"/>
          </w:tcPr>
          <w:p w14:paraId="7E7F746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AA24B5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F314F6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1BFF39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BEFD0A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C306DD" w14:paraId="7900CA6C" w14:textId="77777777" w:rsidTr="001C021E">
        <w:trPr>
          <w:jc w:val="center"/>
        </w:trPr>
        <w:tc>
          <w:tcPr>
            <w:tcW w:w="593" w:type="dxa"/>
            <w:vAlign w:val="bottom"/>
          </w:tcPr>
          <w:p w14:paraId="3FD2615E" w14:textId="77777777" w:rsidR="00C306DD" w:rsidRPr="00A2199B" w:rsidRDefault="00C306DD"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1495</w:t>
            </w:r>
          </w:p>
        </w:tc>
        <w:tc>
          <w:tcPr>
            <w:tcW w:w="1387" w:type="dxa"/>
            <w:vAlign w:val="bottom"/>
          </w:tcPr>
          <w:p w14:paraId="04EE37C8" w14:textId="77777777" w:rsidR="00C306DD" w:rsidRPr="00A2199B" w:rsidRDefault="00C306DD"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VIII.A.</w:t>
            </w:r>
          </w:p>
        </w:tc>
        <w:tc>
          <w:tcPr>
            <w:tcW w:w="5429" w:type="dxa"/>
            <w:vAlign w:val="bottom"/>
          </w:tcPr>
          <w:p w14:paraId="41DEA4F6" w14:textId="77777777" w:rsidR="00C306DD" w:rsidRPr="00A2199B" w:rsidRDefault="00C306DD"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Financial Assurance Information Requirements for all Applicants:</w:t>
            </w:r>
          </w:p>
        </w:tc>
        <w:tc>
          <w:tcPr>
            <w:tcW w:w="2377" w:type="dxa"/>
            <w:vAlign w:val="bottom"/>
          </w:tcPr>
          <w:p w14:paraId="156B38C7" w14:textId="77777777" w:rsidR="00C306DD" w:rsidRPr="00A2199B" w:rsidRDefault="00C306DD"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335.179</w:t>
            </w:r>
          </w:p>
        </w:tc>
        <w:tc>
          <w:tcPr>
            <w:tcW w:w="639" w:type="dxa"/>
            <w:vAlign w:val="bottom"/>
          </w:tcPr>
          <w:p w14:paraId="4D6DE1BD" w14:textId="77777777" w:rsidR="00C306DD" w:rsidRPr="00A2199B" w:rsidRDefault="00C306DD"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0B79F963" w14:textId="77777777" w:rsidR="00C306DD" w:rsidRPr="00A2199B" w:rsidRDefault="00C306DD"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616109C1" w14:textId="77777777" w:rsidR="00C306DD" w:rsidRPr="00A2199B" w:rsidRDefault="00C306DD"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62C01331" w14:textId="77777777" w:rsidR="00C306DD" w:rsidRPr="00A2199B" w:rsidRDefault="00C306DD"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DAD3615" w14:textId="77777777" w:rsidR="00C306DD" w:rsidRPr="00A2199B" w:rsidRDefault="00C306DD" w:rsidP="001733CC">
            <w:pPr>
              <w:tabs>
                <w:tab w:val="clear" w:pos="720"/>
              </w:tabs>
              <w:spacing w:before="0" w:after="0"/>
              <w:jc w:val="center"/>
              <w:rPr>
                <w:rFonts w:asciiTheme="minorHAnsi" w:hAnsiTheme="minorHAnsi" w:cstheme="minorHAnsi"/>
                <w:color w:val="000000"/>
                <w:sz w:val="22"/>
                <w:szCs w:val="22"/>
              </w:rPr>
            </w:pPr>
          </w:p>
        </w:tc>
      </w:tr>
      <w:tr w:rsidR="00945B7E" w14:paraId="772E1703" w14:textId="77777777" w:rsidTr="001C021E">
        <w:trPr>
          <w:jc w:val="center"/>
        </w:trPr>
        <w:tc>
          <w:tcPr>
            <w:tcW w:w="593" w:type="dxa"/>
            <w:vAlign w:val="bottom"/>
          </w:tcPr>
          <w:p w14:paraId="2E6288B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1496</w:t>
            </w:r>
          </w:p>
        </w:tc>
        <w:tc>
          <w:tcPr>
            <w:tcW w:w="1387" w:type="dxa"/>
            <w:vAlign w:val="bottom"/>
          </w:tcPr>
          <w:p w14:paraId="1524D67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VIII.A.</w:t>
            </w:r>
            <w:r w:rsidRPr="00A2199B">
              <w:rPr>
                <w:rFonts w:asciiTheme="minorHAnsi" w:hAnsiTheme="minorHAnsi" w:cstheme="minorHAnsi"/>
                <w:i/>
                <w:iCs/>
                <w:color w:val="000000"/>
                <w:sz w:val="22"/>
                <w:szCs w:val="22"/>
              </w:rPr>
              <w:t>~.</w:t>
            </w:r>
          </w:p>
        </w:tc>
        <w:tc>
          <w:tcPr>
            <w:tcW w:w="5429" w:type="dxa"/>
            <w:vAlign w:val="bottom"/>
          </w:tcPr>
          <w:p w14:paraId="4143525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statement to demonstrate that the applicant has sufficient financial resources to operate and close the facility; and information concerning how they intend to obtain financing for construction</w:t>
            </w:r>
          </w:p>
        </w:tc>
        <w:tc>
          <w:tcPr>
            <w:tcW w:w="2377" w:type="dxa"/>
            <w:vAlign w:val="bottom"/>
          </w:tcPr>
          <w:p w14:paraId="4EBBA52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305.50(a)(4)</w:t>
            </w:r>
          </w:p>
        </w:tc>
        <w:tc>
          <w:tcPr>
            <w:tcW w:w="639" w:type="dxa"/>
            <w:vAlign w:val="bottom"/>
          </w:tcPr>
          <w:p w14:paraId="0FBBD48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3D55FE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BCD6D2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2E210A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5A6483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C306DD" w14:paraId="7C463D7A" w14:textId="77777777" w:rsidTr="001C021E">
        <w:trPr>
          <w:jc w:val="center"/>
        </w:trPr>
        <w:tc>
          <w:tcPr>
            <w:tcW w:w="593" w:type="dxa"/>
            <w:vAlign w:val="bottom"/>
          </w:tcPr>
          <w:p w14:paraId="3E35B98A" w14:textId="77777777" w:rsidR="00C306DD" w:rsidRPr="00A2199B" w:rsidRDefault="00C306DD"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1497</w:t>
            </w:r>
          </w:p>
        </w:tc>
        <w:tc>
          <w:tcPr>
            <w:tcW w:w="1387" w:type="dxa"/>
            <w:vAlign w:val="bottom"/>
          </w:tcPr>
          <w:p w14:paraId="2E1BA8E4" w14:textId="77777777" w:rsidR="00C306DD" w:rsidRPr="00A2199B" w:rsidRDefault="00C306DD"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VIII.A.1.</w:t>
            </w:r>
          </w:p>
        </w:tc>
        <w:tc>
          <w:tcPr>
            <w:tcW w:w="5429" w:type="dxa"/>
            <w:vAlign w:val="bottom"/>
          </w:tcPr>
          <w:p w14:paraId="762B10C9" w14:textId="77777777" w:rsidR="00C306DD" w:rsidRPr="00A2199B" w:rsidRDefault="00C306DD"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FINANCIAL ASSURANCE FOR CLOSURE </w:t>
            </w:r>
          </w:p>
        </w:tc>
        <w:tc>
          <w:tcPr>
            <w:tcW w:w="2377" w:type="dxa"/>
            <w:vAlign w:val="bottom"/>
          </w:tcPr>
          <w:p w14:paraId="6D2FE6AD" w14:textId="77777777" w:rsidR="00C306DD" w:rsidRPr="00A2199B" w:rsidRDefault="00C306DD"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 TAC Chapter 37 Subchapter P; 264.143</w:t>
            </w:r>
          </w:p>
        </w:tc>
        <w:tc>
          <w:tcPr>
            <w:tcW w:w="639" w:type="dxa"/>
            <w:vAlign w:val="bottom"/>
          </w:tcPr>
          <w:p w14:paraId="61B17E32" w14:textId="77777777" w:rsidR="00C306DD" w:rsidRPr="00A2199B" w:rsidRDefault="00C306DD"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71432E09" w14:textId="77777777" w:rsidR="00C306DD" w:rsidRPr="00A2199B" w:rsidRDefault="00C306DD"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394A025C" w14:textId="77777777" w:rsidR="00C306DD" w:rsidRPr="00A2199B" w:rsidRDefault="00C306DD"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67495D42" w14:textId="77777777" w:rsidR="00C306DD" w:rsidRPr="00A2199B" w:rsidRDefault="00C306DD"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48BA504" w14:textId="77777777" w:rsidR="00C306DD" w:rsidRPr="00A2199B" w:rsidRDefault="00C306DD" w:rsidP="001733CC">
            <w:pPr>
              <w:tabs>
                <w:tab w:val="clear" w:pos="720"/>
              </w:tabs>
              <w:spacing w:before="0" w:after="0"/>
              <w:jc w:val="center"/>
              <w:rPr>
                <w:rFonts w:asciiTheme="minorHAnsi" w:hAnsiTheme="minorHAnsi" w:cstheme="minorHAnsi"/>
                <w:color w:val="000000"/>
                <w:sz w:val="22"/>
                <w:szCs w:val="22"/>
              </w:rPr>
            </w:pPr>
          </w:p>
        </w:tc>
      </w:tr>
      <w:tr w:rsidR="00945B7E" w14:paraId="7E57856A" w14:textId="77777777" w:rsidTr="001C021E">
        <w:trPr>
          <w:jc w:val="center"/>
        </w:trPr>
        <w:tc>
          <w:tcPr>
            <w:tcW w:w="593" w:type="dxa"/>
            <w:vAlign w:val="bottom"/>
          </w:tcPr>
          <w:p w14:paraId="2DB165E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1498</w:t>
            </w:r>
          </w:p>
        </w:tc>
        <w:tc>
          <w:tcPr>
            <w:tcW w:w="1387" w:type="dxa"/>
            <w:vAlign w:val="bottom"/>
          </w:tcPr>
          <w:p w14:paraId="099F676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VIII.A.1.</w:t>
            </w:r>
            <w:r w:rsidRPr="00A2199B">
              <w:rPr>
                <w:rFonts w:asciiTheme="minorHAnsi" w:hAnsiTheme="minorHAnsi" w:cstheme="minorHAnsi"/>
                <w:i/>
                <w:iCs/>
                <w:color w:val="000000"/>
                <w:sz w:val="22"/>
                <w:szCs w:val="22"/>
              </w:rPr>
              <w:t>a.</w:t>
            </w:r>
          </w:p>
        </w:tc>
        <w:tc>
          <w:tcPr>
            <w:tcW w:w="5429" w:type="dxa"/>
            <w:vAlign w:val="bottom"/>
          </w:tcPr>
          <w:p w14:paraId="434E800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Submit any of the following financial assurance mechanisms:</w:t>
            </w:r>
          </w:p>
        </w:tc>
        <w:tc>
          <w:tcPr>
            <w:tcW w:w="2377" w:type="dxa"/>
            <w:vAlign w:val="bottom"/>
          </w:tcPr>
          <w:p w14:paraId="359293C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33C80E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329F38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B71A66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209245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3C3170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7964C20" w14:textId="77777777" w:rsidTr="001C021E">
        <w:trPr>
          <w:jc w:val="center"/>
        </w:trPr>
        <w:tc>
          <w:tcPr>
            <w:tcW w:w="593" w:type="dxa"/>
            <w:vAlign w:val="bottom"/>
          </w:tcPr>
          <w:p w14:paraId="7EA628D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1499</w:t>
            </w:r>
          </w:p>
        </w:tc>
        <w:tc>
          <w:tcPr>
            <w:tcW w:w="1387" w:type="dxa"/>
            <w:vAlign w:val="bottom"/>
          </w:tcPr>
          <w:p w14:paraId="4779D1B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VIII.A.1.</w:t>
            </w:r>
            <w:r w:rsidRPr="00A2199B">
              <w:rPr>
                <w:rFonts w:asciiTheme="minorHAnsi" w:hAnsiTheme="minorHAnsi" w:cstheme="minorHAnsi"/>
                <w:i/>
                <w:iCs/>
                <w:color w:val="000000"/>
                <w:sz w:val="22"/>
                <w:szCs w:val="22"/>
              </w:rPr>
              <w:t>a.1.</w:t>
            </w:r>
          </w:p>
        </w:tc>
        <w:tc>
          <w:tcPr>
            <w:tcW w:w="5429" w:type="dxa"/>
            <w:vAlign w:val="bottom"/>
          </w:tcPr>
          <w:p w14:paraId="276E4A7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Closure trust fund</w:t>
            </w:r>
          </w:p>
        </w:tc>
        <w:tc>
          <w:tcPr>
            <w:tcW w:w="2377" w:type="dxa"/>
            <w:vAlign w:val="bottom"/>
          </w:tcPr>
          <w:p w14:paraId="4D2AB46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37.6021(b)(1); 264.143(a)</w:t>
            </w:r>
          </w:p>
        </w:tc>
        <w:tc>
          <w:tcPr>
            <w:tcW w:w="639" w:type="dxa"/>
            <w:vAlign w:val="bottom"/>
          </w:tcPr>
          <w:p w14:paraId="7A57CE1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589960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A4C7BC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33666B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90ECB3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1D62E9A" w14:textId="77777777" w:rsidTr="001C021E">
        <w:trPr>
          <w:jc w:val="center"/>
        </w:trPr>
        <w:tc>
          <w:tcPr>
            <w:tcW w:w="593" w:type="dxa"/>
            <w:vAlign w:val="bottom"/>
          </w:tcPr>
          <w:p w14:paraId="0BF3575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1500</w:t>
            </w:r>
          </w:p>
        </w:tc>
        <w:tc>
          <w:tcPr>
            <w:tcW w:w="1387" w:type="dxa"/>
            <w:vAlign w:val="bottom"/>
          </w:tcPr>
          <w:p w14:paraId="116A9E2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VIII.A.1.</w:t>
            </w:r>
            <w:r w:rsidRPr="00A2199B">
              <w:rPr>
                <w:rFonts w:asciiTheme="minorHAnsi" w:hAnsiTheme="minorHAnsi" w:cstheme="minorHAnsi"/>
                <w:i/>
                <w:iCs/>
                <w:color w:val="000000"/>
                <w:sz w:val="22"/>
                <w:szCs w:val="22"/>
              </w:rPr>
              <w:t>a.2.</w:t>
            </w:r>
          </w:p>
        </w:tc>
        <w:tc>
          <w:tcPr>
            <w:tcW w:w="5429" w:type="dxa"/>
            <w:vAlign w:val="bottom"/>
          </w:tcPr>
          <w:p w14:paraId="4241966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Surety bond guaranteeing payment into closure trust fund</w:t>
            </w:r>
          </w:p>
        </w:tc>
        <w:tc>
          <w:tcPr>
            <w:tcW w:w="2377" w:type="dxa"/>
            <w:vAlign w:val="bottom"/>
          </w:tcPr>
          <w:p w14:paraId="6932F62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37.6021(b)(2); 264.143(b)</w:t>
            </w:r>
          </w:p>
        </w:tc>
        <w:tc>
          <w:tcPr>
            <w:tcW w:w="639" w:type="dxa"/>
            <w:vAlign w:val="bottom"/>
          </w:tcPr>
          <w:p w14:paraId="6319499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C2944D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64349F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E7982B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698753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D071268" w14:textId="77777777" w:rsidTr="001C021E">
        <w:trPr>
          <w:jc w:val="center"/>
        </w:trPr>
        <w:tc>
          <w:tcPr>
            <w:tcW w:w="593" w:type="dxa"/>
            <w:vAlign w:val="bottom"/>
          </w:tcPr>
          <w:p w14:paraId="50C69F7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1501</w:t>
            </w:r>
          </w:p>
        </w:tc>
        <w:tc>
          <w:tcPr>
            <w:tcW w:w="1387" w:type="dxa"/>
            <w:vAlign w:val="bottom"/>
          </w:tcPr>
          <w:p w14:paraId="6EDF6F3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VIII.A.1.</w:t>
            </w:r>
            <w:r w:rsidRPr="00A2199B">
              <w:rPr>
                <w:rFonts w:asciiTheme="minorHAnsi" w:hAnsiTheme="minorHAnsi" w:cstheme="minorHAnsi"/>
                <w:i/>
                <w:iCs/>
                <w:color w:val="000000"/>
                <w:sz w:val="22"/>
                <w:szCs w:val="22"/>
              </w:rPr>
              <w:t>a.3.</w:t>
            </w:r>
          </w:p>
        </w:tc>
        <w:tc>
          <w:tcPr>
            <w:tcW w:w="5429" w:type="dxa"/>
            <w:vAlign w:val="bottom"/>
          </w:tcPr>
          <w:p w14:paraId="0CB98D0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Surety bond guaranteeing performance of closure</w:t>
            </w:r>
          </w:p>
        </w:tc>
        <w:tc>
          <w:tcPr>
            <w:tcW w:w="2377" w:type="dxa"/>
            <w:vAlign w:val="bottom"/>
          </w:tcPr>
          <w:p w14:paraId="45644AD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37.6021(b)(3); 264.143(c)</w:t>
            </w:r>
          </w:p>
        </w:tc>
        <w:tc>
          <w:tcPr>
            <w:tcW w:w="639" w:type="dxa"/>
            <w:vAlign w:val="bottom"/>
          </w:tcPr>
          <w:p w14:paraId="3397F94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842736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8521E1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15A4DB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064907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375F5C8" w14:textId="77777777" w:rsidTr="001C021E">
        <w:trPr>
          <w:jc w:val="center"/>
        </w:trPr>
        <w:tc>
          <w:tcPr>
            <w:tcW w:w="593" w:type="dxa"/>
            <w:vAlign w:val="bottom"/>
          </w:tcPr>
          <w:p w14:paraId="6359C5D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1502</w:t>
            </w:r>
          </w:p>
        </w:tc>
        <w:tc>
          <w:tcPr>
            <w:tcW w:w="1387" w:type="dxa"/>
            <w:vAlign w:val="bottom"/>
          </w:tcPr>
          <w:p w14:paraId="0607D3C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VIII.A.1.</w:t>
            </w:r>
            <w:r w:rsidRPr="00A2199B">
              <w:rPr>
                <w:rFonts w:asciiTheme="minorHAnsi" w:hAnsiTheme="minorHAnsi" w:cstheme="minorHAnsi"/>
                <w:i/>
                <w:iCs/>
                <w:color w:val="000000"/>
                <w:sz w:val="22"/>
                <w:szCs w:val="22"/>
              </w:rPr>
              <w:t>a.4.</w:t>
            </w:r>
          </w:p>
        </w:tc>
        <w:tc>
          <w:tcPr>
            <w:tcW w:w="5429" w:type="dxa"/>
            <w:vAlign w:val="bottom"/>
          </w:tcPr>
          <w:p w14:paraId="75551B4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Irrevocable  letter of credit</w:t>
            </w:r>
          </w:p>
        </w:tc>
        <w:tc>
          <w:tcPr>
            <w:tcW w:w="2377" w:type="dxa"/>
            <w:vAlign w:val="bottom"/>
          </w:tcPr>
          <w:p w14:paraId="5D03D79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37.6021(b)(4); 264.143(d)</w:t>
            </w:r>
          </w:p>
        </w:tc>
        <w:tc>
          <w:tcPr>
            <w:tcW w:w="639" w:type="dxa"/>
            <w:vAlign w:val="bottom"/>
          </w:tcPr>
          <w:p w14:paraId="7772BE9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80718B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34C57F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2D646C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1667A7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56D3726" w14:textId="77777777" w:rsidTr="001C021E">
        <w:trPr>
          <w:jc w:val="center"/>
        </w:trPr>
        <w:tc>
          <w:tcPr>
            <w:tcW w:w="593" w:type="dxa"/>
            <w:vAlign w:val="bottom"/>
          </w:tcPr>
          <w:p w14:paraId="0F62FAD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1503</w:t>
            </w:r>
          </w:p>
        </w:tc>
        <w:tc>
          <w:tcPr>
            <w:tcW w:w="1387" w:type="dxa"/>
            <w:vAlign w:val="bottom"/>
          </w:tcPr>
          <w:p w14:paraId="633D9CE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VIII.A.1.</w:t>
            </w:r>
            <w:r w:rsidRPr="00A2199B">
              <w:rPr>
                <w:rFonts w:asciiTheme="minorHAnsi" w:hAnsiTheme="minorHAnsi" w:cstheme="minorHAnsi"/>
                <w:i/>
                <w:iCs/>
                <w:color w:val="000000"/>
                <w:sz w:val="22"/>
                <w:szCs w:val="22"/>
              </w:rPr>
              <w:t>a.5.</w:t>
            </w:r>
          </w:p>
        </w:tc>
        <w:tc>
          <w:tcPr>
            <w:tcW w:w="5429" w:type="dxa"/>
            <w:vAlign w:val="bottom"/>
          </w:tcPr>
          <w:p w14:paraId="4DB9873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Closure insurance</w:t>
            </w:r>
          </w:p>
        </w:tc>
        <w:tc>
          <w:tcPr>
            <w:tcW w:w="2377" w:type="dxa"/>
            <w:vAlign w:val="bottom"/>
          </w:tcPr>
          <w:p w14:paraId="61840F8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37.6021(b)(5); 264.143(e)</w:t>
            </w:r>
          </w:p>
        </w:tc>
        <w:tc>
          <w:tcPr>
            <w:tcW w:w="639" w:type="dxa"/>
            <w:vAlign w:val="bottom"/>
          </w:tcPr>
          <w:p w14:paraId="2254BF1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8343B7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6D9F0B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1F5587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C4F333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57C5A9D" w14:textId="77777777" w:rsidTr="001C021E">
        <w:trPr>
          <w:jc w:val="center"/>
        </w:trPr>
        <w:tc>
          <w:tcPr>
            <w:tcW w:w="593" w:type="dxa"/>
            <w:vAlign w:val="bottom"/>
          </w:tcPr>
          <w:p w14:paraId="29E9890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1504</w:t>
            </w:r>
          </w:p>
        </w:tc>
        <w:tc>
          <w:tcPr>
            <w:tcW w:w="1387" w:type="dxa"/>
            <w:vAlign w:val="bottom"/>
          </w:tcPr>
          <w:p w14:paraId="7F3B357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VIII.A.1.</w:t>
            </w:r>
            <w:r w:rsidRPr="00A2199B">
              <w:rPr>
                <w:rFonts w:asciiTheme="minorHAnsi" w:hAnsiTheme="minorHAnsi" w:cstheme="minorHAnsi"/>
                <w:i/>
                <w:iCs/>
                <w:color w:val="000000"/>
                <w:sz w:val="22"/>
                <w:szCs w:val="22"/>
              </w:rPr>
              <w:t>a.6.</w:t>
            </w:r>
          </w:p>
        </w:tc>
        <w:tc>
          <w:tcPr>
            <w:tcW w:w="5429" w:type="dxa"/>
            <w:vAlign w:val="bottom"/>
          </w:tcPr>
          <w:p w14:paraId="1D7F51E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Financial test and corporate guarantee for closure</w:t>
            </w:r>
          </w:p>
        </w:tc>
        <w:tc>
          <w:tcPr>
            <w:tcW w:w="2377" w:type="dxa"/>
            <w:vAlign w:val="bottom"/>
          </w:tcPr>
          <w:p w14:paraId="3876CB6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37.6021(b)(6-7); 264.143(f)</w:t>
            </w:r>
          </w:p>
        </w:tc>
        <w:tc>
          <w:tcPr>
            <w:tcW w:w="639" w:type="dxa"/>
            <w:vAlign w:val="bottom"/>
          </w:tcPr>
          <w:p w14:paraId="40656A1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DA38EA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6A4938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2BB98D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1E3A6A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0ABBCBE" w14:textId="77777777" w:rsidTr="001C021E">
        <w:trPr>
          <w:jc w:val="center"/>
        </w:trPr>
        <w:tc>
          <w:tcPr>
            <w:tcW w:w="593" w:type="dxa"/>
            <w:vAlign w:val="bottom"/>
          </w:tcPr>
          <w:p w14:paraId="4EAD07A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1505</w:t>
            </w:r>
          </w:p>
        </w:tc>
        <w:tc>
          <w:tcPr>
            <w:tcW w:w="1387" w:type="dxa"/>
            <w:vAlign w:val="bottom"/>
          </w:tcPr>
          <w:p w14:paraId="5F0AC07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VIII.A.1.</w:t>
            </w:r>
            <w:r w:rsidRPr="00A2199B">
              <w:rPr>
                <w:rFonts w:asciiTheme="minorHAnsi" w:hAnsiTheme="minorHAnsi" w:cstheme="minorHAnsi"/>
                <w:i/>
                <w:iCs/>
                <w:color w:val="000000"/>
                <w:sz w:val="22"/>
                <w:szCs w:val="22"/>
              </w:rPr>
              <w:t>a.7.</w:t>
            </w:r>
          </w:p>
        </w:tc>
        <w:tc>
          <w:tcPr>
            <w:tcW w:w="5429" w:type="dxa"/>
            <w:vAlign w:val="bottom"/>
          </w:tcPr>
          <w:p w14:paraId="3A85B32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Use of multiple financial mechanisms</w:t>
            </w:r>
          </w:p>
        </w:tc>
        <w:tc>
          <w:tcPr>
            <w:tcW w:w="2377" w:type="dxa"/>
            <w:vAlign w:val="bottom"/>
          </w:tcPr>
          <w:p w14:paraId="36369B9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264.143(g)</w:t>
            </w:r>
          </w:p>
        </w:tc>
        <w:tc>
          <w:tcPr>
            <w:tcW w:w="639" w:type="dxa"/>
            <w:vAlign w:val="bottom"/>
          </w:tcPr>
          <w:p w14:paraId="67FAA63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5C7BA6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A4748F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BC6875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A41FDA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5804198" w14:textId="77777777" w:rsidTr="001C021E">
        <w:trPr>
          <w:jc w:val="center"/>
        </w:trPr>
        <w:tc>
          <w:tcPr>
            <w:tcW w:w="593" w:type="dxa"/>
            <w:vAlign w:val="bottom"/>
          </w:tcPr>
          <w:p w14:paraId="477481C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1506</w:t>
            </w:r>
          </w:p>
        </w:tc>
        <w:tc>
          <w:tcPr>
            <w:tcW w:w="1387" w:type="dxa"/>
            <w:vAlign w:val="bottom"/>
          </w:tcPr>
          <w:p w14:paraId="5BA4082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VIII.A.1.</w:t>
            </w:r>
            <w:r w:rsidRPr="00A2199B">
              <w:rPr>
                <w:rFonts w:asciiTheme="minorHAnsi" w:hAnsiTheme="minorHAnsi" w:cstheme="minorHAnsi"/>
                <w:i/>
                <w:iCs/>
                <w:color w:val="000000"/>
                <w:sz w:val="22"/>
                <w:szCs w:val="22"/>
              </w:rPr>
              <w:t>a.8.</w:t>
            </w:r>
          </w:p>
        </w:tc>
        <w:tc>
          <w:tcPr>
            <w:tcW w:w="5429" w:type="dxa"/>
            <w:vAlign w:val="bottom"/>
          </w:tcPr>
          <w:p w14:paraId="3ED8F3D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Use of financial mechanism for multiple facilities</w:t>
            </w:r>
          </w:p>
        </w:tc>
        <w:tc>
          <w:tcPr>
            <w:tcW w:w="2377" w:type="dxa"/>
            <w:vAlign w:val="bottom"/>
          </w:tcPr>
          <w:p w14:paraId="240E6F3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37.51 264.143(h)</w:t>
            </w:r>
          </w:p>
        </w:tc>
        <w:tc>
          <w:tcPr>
            <w:tcW w:w="639" w:type="dxa"/>
            <w:vAlign w:val="bottom"/>
          </w:tcPr>
          <w:p w14:paraId="58CE80F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535EBE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0A7DFE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345525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575DBD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C306DD" w14:paraId="42C7C18A" w14:textId="77777777" w:rsidTr="001C021E">
        <w:trPr>
          <w:jc w:val="center"/>
        </w:trPr>
        <w:tc>
          <w:tcPr>
            <w:tcW w:w="593" w:type="dxa"/>
            <w:vAlign w:val="bottom"/>
          </w:tcPr>
          <w:p w14:paraId="44612050" w14:textId="77777777" w:rsidR="00C306DD" w:rsidRPr="00A2199B" w:rsidRDefault="00C306DD"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1507</w:t>
            </w:r>
          </w:p>
        </w:tc>
        <w:tc>
          <w:tcPr>
            <w:tcW w:w="1387" w:type="dxa"/>
            <w:vAlign w:val="bottom"/>
          </w:tcPr>
          <w:p w14:paraId="5D216A76" w14:textId="77777777" w:rsidR="00C306DD" w:rsidRPr="00A2199B" w:rsidRDefault="00C306DD"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VIII.A.2.</w:t>
            </w:r>
          </w:p>
        </w:tc>
        <w:tc>
          <w:tcPr>
            <w:tcW w:w="5429" w:type="dxa"/>
            <w:vAlign w:val="bottom"/>
          </w:tcPr>
          <w:p w14:paraId="65FE230E" w14:textId="77777777" w:rsidR="00C306DD" w:rsidRPr="00A2199B" w:rsidRDefault="00C306DD"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FINANCIAL ASSURANCE FOR POST-CLOSURE CARE </w:t>
            </w:r>
          </w:p>
        </w:tc>
        <w:tc>
          <w:tcPr>
            <w:tcW w:w="2377" w:type="dxa"/>
            <w:vAlign w:val="bottom"/>
          </w:tcPr>
          <w:p w14:paraId="6193C965" w14:textId="77777777" w:rsidR="00C306DD" w:rsidRPr="00A2199B" w:rsidRDefault="00C306DD"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 TAC Chapter 37  Subchapter P; 264.145</w:t>
            </w:r>
          </w:p>
        </w:tc>
        <w:tc>
          <w:tcPr>
            <w:tcW w:w="639" w:type="dxa"/>
            <w:vAlign w:val="bottom"/>
          </w:tcPr>
          <w:p w14:paraId="7DA20473" w14:textId="77777777" w:rsidR="00C306DD" w:rsidRPr="00A2199B" w:rsidRDefault="00C306DD"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4B91AB09" w14:textId="77777777" w:rsidR="00C306DD" w:rsidRPr="00A2199B" w:rsidRDefault="00C306DD"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2E5B4A78" w14:textId="77777777" w:rsidR="00C306DD" w:rsidRPr="00A2199B" w:rsidRDefault="00C306DD"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7F449B08" w14:textId="77777777" w:rsidR="00C306DD" w:rsidRPr="00A2199B" w:rsidRDefault="00C306DD"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5FC8004" w14:textId="77777777" w:rsidR="00C306DD" w:rsidRPr="00A2199B" w:rsidRDefault="00C306DD" w:rsidP="001733CC">
            <w:pPr>
              <w:tabs>
                <w:tab w:val="clear" w:pos="720"/>
              </w:tabs>
              <w:spacing w:before="0" w:after="0"/>
              <w:jc w:val="center"/>
              <w:rPr>
                <w:rFonts w:asciiTheme="minorHAnsi" w:hAnsiTheme="minorHAnsi" w:cstheme="minorHAnsi"/>
                <w:color w:val="000000"/>
                <w:sz w:val="22"/>
                <w:szCs w:val="22"/>
              </w:rPr>
            </w:pPr>
          </w:p>
        </w:tc>
      </w:tr>
      <w:tr w:rsidR="00945B7E" w14:paraId="7E3126A4" w14:textId="77777777" w:rsidTr="001C021E">
        <w:trPr>
          <w:jc w:val="center"/>
        </w:trPr>
        <w:tc>
          <w:tcPr>
            <w:tcW w:w="593" w:type="dxa"/>
            <w:vAlign w:val="bottom"/>
          </w:tcPr>
          <w:p w14:paraId="0458ABC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1508</w:t>
            </w:r>
          </w:p>
        </w:tc>
        <w:tc>
          <w:tcPr>
            <w:tcW w:w="1387" w:type="dxa"/>
            <w:vAlign w:val="bottom"/>
          </w:tcPr>
          <w:p w14:paraId="58C34A5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VIII.A.2.</w:t>
            </w:r>
            <w:r w:rsidRPr="00A2199B">
              <w:rPr>
                <w:rFonts w:asciiTheme="minorHAnsi" w:hAnsiTheme="minorHAnsi" w:cstheme="minorHAnsi"/>
                <w:i/>
                <w:iCs/>
                <w:color w:val="000000"/>
                <w:sz w:val="22"/>
                <w:szCs w:val="22"/>
              </w:rPr>
              <w:t>a.</w:t>
            </w:r>
          </w:p>
        </w:tc>
        <w:tc>
          <w:tcPr>
            <w:tcW w:w="5429" w:type="dxa"/>
            <w:vAlign w:val="bottom"/>
          </w:tcPr>
          <w:p w14:paraId="57088D6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Submit any of the following financial assurance mechanisms:</w:t>
            </w:r>
          </w:p>
        </w:tc>
        <w:tc>
          <w:tcPr>
            <w:tcW w:w="2377" w:type="dxa"/>
            <w:vAlign w:val="bottom"/>
          </w:tcPr>
          <w:p w14:paraId="7E267EE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5DFBB9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32B542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048825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8BDD89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62BED0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F2A0AD9" w14:textId="77777777" w:rsidTr="001C021E">
        <w:trPr>
          <w:jc w:val="center"/>
        </w:trPr>
        <w:tc>
          <w:tcPr>
            <w:tcW w:w="593" w:type="dxa"/>
            <w:vAlign w:val="bottom"/>
          </w:tcPr>
          <w:p w14:paraId="3EA4608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1509</w:t>
            </w:r>
          </w:p>
        </w:tc>
        <w:tc>
          <w:tcPr>
            <w:tcW w:w="1387" w:type="dxa"/>
            <w:vAlign w:val="bottom"/>
          </w:tcPr>
          <w:p w14:paraId="431729A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VIII.A.2.</w:t>
            </w:r>
            <w:r w:rsidRPr="00A2199B">
              <w:rPr>
                <w:rFonts w:asciiTheme="minorHAnsi" w:hAnsiTheme="minorHAnsi" w:cstheme="minorHAnsi"/>
                <w:i/>
                <w:iCs/>
                <w:color w:val="000000"/>
                <w:sz w:val="22"/>
                <w:szCs w:val="22"/>
              </w:rPr>
              <w:t>a.1.</w:t>
            </w:r>
          </w:p>
        </w:tc>
        <w:tc>
          <w:tcPr>
            <w:tcW w:w="5429" w:type="dxa"/>
            <w:vAlign w:val="bottom"/>
          </w:tcPr>
          <w:p w14:paraId="6AA6B28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Post-closure trust fund</w:t>
            </w:r>
          </w:p>
        </w:tc>
        <w:tc>
          <w:tcPr>
            <w:tcW w:w="2377" w:type="dxa"/>
            <w:vAlign w:val="bottom"/>
          </w:tcPr>
          <w:p w14:paraId="181AE4D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37.6021(b)(1); 264.145(a)</w:t>
            </w:r>
          </w:p>
        </w:tc>
        <w:tc>
          <w:tcPr>
            <w:tcW w:w="639" w:type="dxa"/>
            <w:vAlign w:val="bottom"/>
          </w:tcPr>
          <w:p w14:paraId="5AC9EE1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FC0987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AA6D7F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DB7EF6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4691A7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06197C4" w14:textId="77777777" w:rsidTr="001C021E">
        <w:trPr>
          <w:jc w:val="center"/>
        </w:trPr>
        <w:tc>
          <w:tcPr>
            <w:tcW w:w="593" w:type="dxa"/>
            <w:vAlign w:val="bottom"/>
          </w:tcPr>
          <w:p w14:paraId="4AEEEDB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1510</w:t>
            </w:r>
          </w:p>
        </w:tc>
        <w:tc>
          <w:tcPr>
            <w:tcW w:w="1387" w:type="dxa"/>
            <w:vAlign w:val="bottom"/>
          </w:tcPr>
          <w:p w14:paraId="4B2258E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VIII.A.2.a.2.</w:t>
            </w:r>
          </w:p>
        </w:tc>
        <w:tc>
          <w:tcPr>
            <w:tcW w:w="5429" w:type="dxa"/>
            <w:vAlign w:val="bottom"/>
          </w:tcPr>
          <w:p w14:paraId="7FB8699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Surety bond guaranteeing payment into post-closure fund</w:t>
            </w:r>
          </w:p>
        </w:tc>
        <w:tc>
          <w:tcPr>
            <w:tcW w:w="2377" w:type="dxa"/>
            <w:vAlign w:val="bottom"/>
          </w:tcPr>
          <w:p w14:paraId="60B75BA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37.6021(b)(2); 264.145(b)</w:t>
            </w:r>
          </w:p>
        </w:tc>
        <w:tc>
          <w:tcPr>
            <w:tcW w:w="639" w:type="dxa"/>
            <w:vAlign w:val="bottom"/>
          </w:tcPr>
          <w:p w14:paraId="754436D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4F8A4C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1D65C0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79479E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615E0E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877128C" w14:textId="77777777" w:rsidTr="001C021E">
        <w:trPr>
          <w:jc w:val="center"/>
        </w:trPr>
        <w:tc>
          <w:tcPr>
            <w:tcW w:w="593" w:type="dxa"/>
            <w:vAlign w:val="bottom"/>
          </w:tcPr>
          <w:p w14:paraId="1B082D9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1511</w:t>
            </w:r>
          </w:p>
        </w:tc>
        <w:tc>
          <w:tcPr>
            <w:tcW w:w="1387" w:type="dxa"/>
            <w:vAlign w:val="bottom"/>
          </w:tcPr>
          <w:p w14:paraId="23C9EF9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VIII.A.2.</w:t>
            </w:r>
            <w:r w:rsidRPr="00A2199B">
              <w:rPr>
                <w:rFonts w:asciiTheme="minorHAnsi" w:hAnsiTheme="minorHAnsi" w:cstheme="minorHAnsi"/>
                <w:i/>
                <w:iCs/>
                <w:color w:val="000000"/>
                <w:sz w:val="22"/>
                <w:szCs w:val="22"/>
              </w:rPr>
              <w:t>a.3.</w:t>
            </w:r>
          </w:p>
        </w:tc>
        <w:tc>
          <w:tcPr>
            <w:tcW w:w="5429" w:type="dxa"/>
            <w:vAlign w:val="bottom"/>
          </w:tcPr>
          <w:p w14:paraId="14F8753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Surety bond guaranteeing performance of post-closure care</w:t>
            </w:r>
          </w:p>
        </w:tc>
        <w:tc>
          <w:tcPr>
            <w:tcW w:w="2377" w:type="dxa"/>
            <w:vAlign w:val="bottom"/>
          </w:tcPr>
          <w:p w14:paraId="1AB60CF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37.6021(b)(3); 264.145(c)</w:t>
            </w:r>
          </w:p>
        </w:tc>
        <w:tc>
          <w:tcPr>
            <w:tcW w:w="639" w:type="dxa"/>
            <w:vAlign w:val="bottom"/>
          </w:tcPr>
          <w:p w14:paraId="551BF98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D3FB64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040E1F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42A8E1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F99C06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9CC2D11" w14:textId="77777777" w:rsidTr="001C021E">
        <w:trPr>
          <w:jc w:val="center"/>
        </w:trPr>
        <w:tc>
          <w:tcPr>
            <w:tcW w:w="593" w:type="dxa"/>
            <w:vAlign w:val="bottom"/>
          </w:tcPr>
          <w:p w14:paraId="1B0F6AB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1512</w:t>
            </w:r>
          </w:p>
        </w:tc>
        <w:tc>
          <w:tcPr>
            <w:tcW w:w="1387" w:type="dxa"/>
            <w:vAlign w:val="bottom"/>
          </w:tcPr>
          <w:p w14:paraId="397CB60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VIII.A.2.</w:t>
            </w:r>
            <w:r w:rsidRPr="00A2199B">
              <w:rPr>
                <w:rFonts w:asciiTheme="minorHAnsi" w:hAnsiTheme="minorHAnsi" w:cstheme="minorHAnsi"/>
                <w:i/>
                <w:iCs/>
                <w:color w:val="000000"/>
                <w:sz w:val="22"/>
                <w:szCs w:val="22"/>
              </w:rPr>
              <w:t>a.4.</w:t>
            </w:r>
          </w:p>
        </w:tc>
        <w:tc>
          <w:tcPr>
            <w:tcW w:w="5429" w:type="dxa"/>
            <w:vAlign w:val="bottom"/>
          </w:tcPr>
          <w:p w14:paraId="005F3CE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Post-closure letter of credit</w:t>
            </w:r>
          </w:p>
        </w:tc>
        <w:tc>
          <w:tcPr>
            <w:tcW w:w="2377" w:type="dxa"/>
            <w:vAlign w:val="bottom"/>
          </w:tcPr>
          <w:p w14:paraId="60B10D8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37.6021(b)(4); 264.145(d)</w:t>
            </w:r>
          </w:p>
        </w:tc>
        <w:tc>
          <w:tcPr>
            <w:tcW w:w="639" w:type="dxa"/>
            <w:vAlign w:val="bottom"/>
          </w:tcPr>
          <w:p w14:paraId="03613EE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4B5F42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363B79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387ADC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723219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B6E51A2" w14:textId="77777777" w:rsidTr="001C021E">
        <w:trPr>
          <w:jc w:val="center"/>
        </w:trPr>
        <w:tc>
          <w:tcPr>
            <w:tcW w:w="593" w:type="dxa"/>
            <w:vAlign w:val="bottom"/>
          </w:tcPr>
          <w:p w14:paraId="08E9BA2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1513</w:t>
            </w:r>
          </w:p>
        </w:tc>
        <w:tc>
          <w:tcPr>
            <w:tcW w:w="1387" w:type="dxa"/>
            <w:vAlign w:val="bottom"/>
          </w:tcPr>
          <w:p w14:paraId="0996F68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VIII.A.2.</w:t>
            </w:r>
            <w:r w:rsidRPr="00A2199B">
              <w:rPr>
                <w:rFonts w:asciiTheme="minorHAnsi" w:hAnsiTheme="minorHAnsi" w:cstheme="minorHAnsi"/>
                <w:i/>
                <w:iCs/>
                <w:color w:val="000000"/>
                <w:sz w:val="22"/>
                <w:szCs w:val="22"/>
              </w:rPr>
              <w:t>a.5.</w:t>
            </w:r>
          </w:p>
        </w:tc>
        <w:tc>
          <w:tcPr>
            <w:tcW w:w="5429" w:type="dxa"/>
            <w:vAlign w:val="bottom"/>
          </w:tcPr>
          <w:p w14:paraId="7F7C981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Post-closure insurance</w:t>
            </w:r>
          </w:p>
        </w:tc>
        <w:tc>
          <w:tcPr>
            <w:tcW w:w="2377" w:type="dxa"/>
            <w:vAlign w:val="bottom"/>
          </w:tcPr>
          <w:p w14:paraId="69E4B97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37.6021(b)(5); 264.145(e)</w:t>
            </w:r>
          </w:p>
        </w:tc>
        <w:tc>
          <w:tcPr>
            <w:tcW w:w="639" w:type="dxa"/>
            <w:vAlign w:val="bottom"/>
          </w:tcPr>
          <w:p w14:paraId="06AD2E0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CCC9EA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0EF8F7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1607CE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DA5C47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556E3BA" w14:textId="77777777" w:rsidTr="001C021E">
        <w:trPr>
          <w:jc w:val="center"/>
        </w:trPr>
        <w:tc>
          <w:tcPr>
            <w:tcW w:w="593" w:type="dxa"/>
            <w:vAlign w:val="bottom"/>
          </w:tcPr>
          <w:p w14:paraId="323E966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1514</w:t>
            </w:r>
          </w:p>
        </w:tc>
        <w:tc>
          <w:tcPr>
            <w:tcW w:w="1387" w:type="dxa"/>
            <w:vAlign w:val="bottom"/>
          </w:tcPr>
          <w:p w14:paraId="261C01F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VIII.A.2.</w:t>
            </w:r>
            <w:r w:rsidRPr="00A2199B">
              <w:rPr>
                <w:rFonts w:asciiTheme="minorHAnsi" w:hAnsiTheme="minorHAnsi" w:cstheme="minorHAnsi"/>
                <w:i/>
                <w:iCs/>
                <w:color w:val="000000"/>
                <w:sz w:val="22"/>
                <w:szCs w:val="22"/>
              </w:rPr>
              <w:t>a.6.</w:t>
            </w:r>
          </w:p>
        </w:tc>
        <w:tc>
          <w:tcPr>
            <w:tcW w:w="5429" w:type="dxa"/>
            <w:vAlign w:val="bottom"/>
          </w:tcPr>
          <w:p w14:paraId="1B84752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Financial test and corporate guarantee for post-closure</w:t>
            </w:r>
          </w:p>
        </w:tc>
        <w:tc>
          <w:tcPr>
            <w:tcW w:w="2377" w:type="dxa"/>
            <w:vAlign w:val="bottom"/>
          </w:tcPr>
          <w:p w14:paraId="438F9F9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37.6021(b)(6-7); 264.145(f)</w:t>
            </w:r>
          </w:p>
        </w:tc>
        <w:tc>
          <w:tcPr>
            <w:tcW w:w="639" w:type="dxa"/>
            <w:vAlign w:val="bottom"/>
          </w:tcPr>
          <w:p w14:paraId="77E9CA0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EF76F0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56AC09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B6B86B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71D2D1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330CC7D" w14:textId="77777777" w:rsidTr="001C021E">
        <w:trPr>
          <w:jc w:val="center"/>
        </w:trPr>
        <w:tc>
          <w:tcPr>
            <w:tcW w:w="593" w:type="dxa"/>
            <w:vAlign w:val="bottom"/>
          </w:tcPr>
          <w:p w14:paraId="516B4EC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1515</w:t>
            </w:r>
          </w:p>
        </w:tc>
        <w:tc>
          <w:tcPr>
            <w:tcW w:w="1387" w:type="dxa"/>
            <w:vAlign w:val="bottom"/>
          </w:tcPr>
          <w:p w14:paraId="1CB9297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VIII.A.2.</w:t>
            </w:r>
            <w:r w:rsidRPr="00A2199B">
              <w:rPr>
                <w:rFonts w:asciiTheme="minorHAnsi" w:hAnsiTheme="minorHAnsi" w:cstheme="minorHAnsi"/>
                <w:i/>
                <w:iCs/>
                <w:color w:val="000000"/>
                <w:sz w:val="22"/>
                <w:szCs w:val="22"/>
              </w:rPr>
              <w:t>a.7.</w:t>
            </w:r>
          </w:p>
        </w:tc>
        <w:tc>
          <w:tcPr>
            <w:tcW w:w="5429" w:type="dxa"/>
            <w:vAlign w:val="bottom"/>
          </w:tcPr>
          <w:p w14:paraId="06779A0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Use of multiple financial mechanisms</w:t>
            </w:r>
          </w:p>
        </w:tc>
        <w:tc>
          <w:tcPr>
            <w:tcW w:w="2377" w:type="dxa"/>
            <w:vAlign w:val="bottom"/>
          </w:tcPr>
          <w:p w14:paraId="355D17C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264.145(g)</w:t>
            </w:r>
          </w:p>
        </w:tc>
        <w:tc>
          <w:tcPr>
            <w:tcW w:w="639" w:type="dxa"/>
            <w:vAlign w:val="bottom"/>
          </w:tcPr>
          <w:p w14:paraId="4F65CBD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F4ABB5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101110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0F81EE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9C55A9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0A5B892" w14:textId="77777777" w:rsidTr="001C021E">
        <w:trPr>
          <w:jc w:val="center"/>
        </w:trPr>
        <w:tc>
          <w:tcPr>
            <w:tcW w:w="593" w:type="dxa"/>
            <w:vAlign w:val="bottom"/>
          </w:tcPr>
          <w:p w14:paraId="5221A06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1516</w:t>
            </w:r>
          </w:p>
        </w:tc>
        <w:tc>
          <w:tcPr>
            <w:tcW w:w="1387" w:type="dxa"/>
            <w:vAlign w:val="bottom"/>
          </w:tcPr>
          <w:p w14:paraId="6F12F30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VIII.A.2.</w:t>
            </w:r>
            <w:r w:rsidRPr="00A2199B">
              <w:rPr>
                <w:rFonts w:asciiTheme="minorHAnsi" w:hAnsiTheme="minorHAnsi" w:cstheme="minorHAnsi"/>
                <w:i/>
                <w:iCs/>
                <w:color w:val="000000"/>
                <w:sz w:val="22"/>
                <w:szCs w:val="22"/>
              </w:rPr>
              <w:t>a.8.</w:t>
            </w:r>
          </w:p>
        </w:tc>
        <w:tc>
          <w:tcPr>
            <w:tcW w:w="5429" w:type="dxa"/>
            <w:vAlign w:val="bottom"/>
          </w:tcPr>
          <w:p w14:paraId="4501E6B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Use of financial mechanism  for multiple facilities</w:t>
            </w:r>
          </w:p>
        </w:tc>
        <w:tc>
          <w:tcPr>
            <w:tcW w:w="2377" w:type="dxa"/>
            <w:vAlign w:val="bottom"/>
          </w:tcPr>
          <w:p w14:paraId="74FD343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37.51; 264.145(h)</w:t>
            </w:r>
          </w:p>
        </w:tc>
        <w:tc>
          <w:tcPr>
            <w:tcW w:w="639" w:type="dxa"/>
            <w:vAlign w:val="bottom"/>
          </w:tcPr>
          <w:p w14:paraId="30C979E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C573F7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A2A347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02C4FB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EFBE5A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C306DD" w14:paraId="7A1A043C" w14:textId="77777777" w:rsidTr="001C021E">
        <w:trPr>
          <w:jc w:val="center"/>
        </w:trPr>
        <w:tc>
          <w:tcPr>
            <w:tcW w:w="593" w:type="dxa"/>
            <w:vAlign w:val="bottom"/>
          </w:tcPr>
          <w:p w14:paraId="10A67369" w14:textId="77777777" w:rsidR="00C306DD" w:rsidRPr="00A2199B" w:rsidRDefault="00C306DD"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1517</w:t>
            </w:r>
          </w:p>
        </w:tc>
        <w:tc>
          <w:tcPr>
            <w:tcW w:w="1387" w:type="dxa"/>
            <w:vAlign w:val="bottom"/>
          </w:tcPr>
          <w:p w14:paraId="5CA649BA" w14:textId="77777777" w:rsidR="00C306DD" w:rsidRPr="00A2199B" w:rsidRDefault="00C306DD"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VIII.A.3.</w:t>
            </w:r>
          </w:p>
        </w:tc>
        <w:tc>
          <w:tcPr>
            <w:tcW w:w="5429" w:type="dxa"/>
            <w:vAlign w:val="bottom"/>
          </w:tcPr>
          <w:p w14:paraId="72674274" w14:textId="77777777" w:rsidR="00C306DD" w:rsidRPr="00A2199B" w:rsidRDefault="00C306DD"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FINANCIAL ASSURANCE FOR CORRECTIVE ACTION</w:t>
            </w:r>
          </w:p>
        </w:tc>
        <w:tc>
          <w:tcPr>
            <w:tcW w:w="2377" w:type="dxa"/>
            <w:vAlign w:val="bottom"/>
          </w:tcPr>
          <w:p w14:paraId="7E6D4CD4" w14:textId="77777777" w:rsidR="00C306DD" w:rsidRPr="00A2199B" w:rsidRDefault="00C306DD"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 TAC Chapter 37 Subchapter P</w:t>
            </w:r>
          </w:p>
        </w:tc>
        <w:tc>
          <w:tcPr>
            <w:tcW w:w="639" w:type="dxa"/>
            <w:vAlign w:val="bottom"/>
          </w:tcPr>
          <w:p w14:paraId="42296869" w14:textId="77777777" w:rsidR="00C306DD" w:rsidRPr="00A2199B" w:rsidRDefault="00C306DD"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499766AD" w14:textId="77777777" w:rsidR="00C306DD" w:rsidRPr="00A2199B" w:rsidRDefault="00C306DD"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504ACF37" w14:textId="77777777" w:rsidR="00C306DD" w:rsidRPr="00A2199B" w:rsidRDefault="00C306DD"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60FC5F0C" w14:textId="77777777" w:rsidR="00C306DD" w:rsidRPr="00A2199B" w:rsidRDefault="00C306DD"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CD7490B" w14:textId="77777777" w:rsidR="00C306DD" w:rsidRPr="00A2199B" w:rsidRDefault="00C306DD" w:rsidP="001733CC">
            <w:pPr>
              <w:tabs>
                <w:tab w:val="clear" w:pos="720"/>
              </w:tabs>
              <w:spacing w:before="0" w:after="0"/>
              <w:jc w:val="center"/>
              <w:rPr>
                <w:rFonts w:asciiTheme="minorHAnsi" w:hAnsiTheme="minorHAnsi" w:cstheme="minorHAnsi"/>
                <w:color w:val="000000"/>
                <w:sz w:val="22"/>
                <w:szCs w:val="22"/>
              </w:rPr>
            </w:pPr>
          </w:p>
        </w:tc>
      </w:tr>
      <w:tr w:rsidR="00945B7E" w14:paraId="2AC2191B" w14:textId="77777777" w:rsidTr="001C021E">
        <w:trPr>
          <w:jc w:val="center"/>
        </w:trPr>
        <w:tc>
          <w:tcPr>
            <w:tcW w:w="593" w:type="dxa"/>
            <w:vAlign w:val="bottom"/>
          </w:tcPr>
          <w:p w14:paraId="5321587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1518</w:t>
            </w:r>
          </w:p>
        </w:tc>
        <w:tc>
          <w:tcPr>
            <w:tcW w:w="1387" w:type="dxa"/>
            <w:vAlign w:val="bottom"/>
          </w:tcPr>
          <w:p w14:paraId="414B07E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VIII.A.3.</w:t>
            </w:r>
            <w:r w:rsidRPr="00A2199B">
              <w:rPr>
                <w:rFonts w:asciiTheme="minorHAnsi" w:hAnsiTheme="minorHAnsi" w:cstheme="minorHAnsi"/>
                <w:i/>
                <w:iCs/>
                <w:color w:val="000000"/>
                <w:sz w:val="22"/>
                <w:szCs w:val="22"/>
              </w:rPr>
              <w:t>a.</w:t>
            </w:r>
          </w:p>
        </w:tc>
        <w:tc>
          <w:tcPr>
            <w:tcW w:w="5429" w:type="dxa"/>
            <w:vAlign w:val="bottom"/>
          </w:tcPr>
          <w:p w14:paraId="767BC1E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Submit any of the following financial assurance mechanisms:</w:t>
            </w:r>
          </w:p>
        </w:tc>
        <w:tc>
          <w:tcPr>
            <w:tcW w:w="2377" w:type="dxa"/>
            <w:vAlign w:val="bottom"/>
          </w:tcPr>
          <w:p w14:paraId="04CA743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5DA205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C17EE8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D26254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B71013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9486E7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1DCDE9C" w14:textId="77777777" w:rsidTr="001C021E">
        <w:trPr>
          <w:jc w:val="center"/>
        </w:trPr>
        <w:tc>
          <w:tcPr>
            <w:tcW w:w="593" w:type="dxa"/>
            <w:vAlign w:val="bottom"/>
          </w:tcPr>
          <w:p w14:paraId="7349E6CA"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1519</w:t>
            </w:r>
          </w:p>
        </w:tc>
        <w:tc>
          <w:tcPr>
            <w:tcW w:w="1387" w:type="dxa"/>
            <w:vAlign w:val="bottom"/>
          </w:tcPr>
          <w:p w14:paraId="7527C63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VIII.A.3.</w:t>
            </w:r>
            <w:r w:rsidRPr="00A2199B">
              <w:rPr>
                <w:rFonts w:asciiTheme="minorHAnsi" w:hAnsiTheme="minorHAnsi" w:cstheme="minorHAnsi"/>
                <w:i/>
                <w:iCs/>
                <w:color w:val="000000"/>
                <w:sz w:val="22"/>
                <w:szCs w:val="22"/>
              </w:rPr>
              <w:t>a.1.</w:t>
            </w:r>
          </w:p>
        </w:tc>
        <w:tc>
          <w:tcPr>
            <w:tcW w:w="5429" w:type="dxa"/>
            <w:vAlign w:val="bottom"/>
          </w:tcPr>
          <w:p w14:paraId="11ED4A4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Corrective action trust fund</w:t>
            </w:r>
          </w:p>
        </w:tc>
        <w:tc>
          <w:tcPr>
            <w:tcW w:w="2377" w:type="dxa"/>
            <w:vAlign w:val="bottom"/>
          </w:tcPr>
          <w:p w14:paraId="5746AB0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37.6021(b)(1)</w:t>
            </w:r>
          </w:p>
        </w:tc>
        <w:tc>
          <w:tcPr>
            <w:tcW w:w="639" w:type="dxa"/>
            <w:vAlign w:val="bottom"/>
          </w:tcPr>
          <w:p w14:paraId="4D1D133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F76609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B63A11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82810D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41A593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6C13D30" w14:textId="77777777" w:rsidTr="001C021E">
        <w:trPr>
          <w:jc w:val="center"/>
        </w:trPr>
        <w:tc>
          <w:tcPr>
            <w:tcW w:w="593" w:type="dxa"/>
            <w:vAlign w:val="bottom"/>
          </w:tcPr>
          <w:p w14:paraId="3154BB6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1520</w:t>
            </w:r>
          </w:p>
        </w:tc>
        <w:tc>
          <w:tcPr>
            <w:tcW w:w="1387" w:type="dxa"/>
            <w:vAlign w:val="bottom"/>
          </w:tcPr>
          <w:p w14:paraId="1AA6F34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VIII.A.3.</w:t>
            </w:r>
            <w:r w:rsidRPr="00A2199B">
              <w:rPr>
                <w:rFonts w:asciiTheme="minorHAnsi" w:hAnsiTheme="minorHAnsi" w:cstheme="minorHAnsi"/>
                <w:i/>
                <w:iCs/>
                <w:color w:val="000000"/>
                <w:sz w:val="22"/>
                <w:szCs w:val="22"/>
              </w:rPr>
              <w:t>a.2.</w:t>
            </w:r>
          </w:p>
        </w:tc>
        <w:tc>
          <w:tcPr>
            <w:tcW w:w="5429" w:type="dxa"/>
            <w:vAlign w:val="bottom"/>
          </w:tcPr>
          <w:p w14:paraId="11CFCAD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Surety bond guaranteeing payment into corrective action fund</w:t>
            </w:r>
          </w:p>
        </w:tc>
        <w:tc>
          <w:tcPr>
            <w:tcW w:w="2377" w:type="dxa"/>
            <w:vAlign w:val="bottom"/>
          </w:tcPr>
          <w:p w14:paraId="6BA5E1C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37.6021(b)(2)</w:t>
            </w:r>
          </w:p>
        </w:tc>
        <w:tc>
          <w:tcPr>
            <w:tcW w:w="639" w:type="dxa"/>
            <w:vAlign w:val="bottom"/>
          </w:tcPr>
          <w:p w14:paraId="55D3DEF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C1EA39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E76D89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05FA83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0C528F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7398D4D" w14:textId="77777777" w:rsidTr="001C021E">
        <w:trPr>
          <w:jc w:val="center"/>
        </w:trPr>
        <w:tc>
          <w:tcPr>
            <w:tcW w:w="593" w:type="dxa"/>
            <w:vAlign w:val="bottom"/>
          </w:tcPr>
          <w:p w14:paraId="3E55096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1521</w:t>
            </w:r>
          </w:p>
        </w:tc>
        <w:tc>
          <w:tcPr>
            <w:tcW w:w="1387" w:type="dxa"/>
            <w:vAlign w:val="bottom"/>
          </w:tcPr>
          <w:p w14:paraId="5F57237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VIII.A.3.</w:t>
            </w:r>
            <w:r w:rsidRPr="00A2199B">
              <w:rPr>
                <w:rFonts w:asciiTheme="minorHAnsi" w:hAnsiTheme="minorHAnsi" w:cstheme="minorHAnsi"/>
                <w:i/>
                <w:iCs/>
                <w:color w:val="000000"/>
                <w:sz w:val="22"/>
                <w:szCs w:val="22"/>
              </w:rPr>
              <w:t>a.3.</w:t>
            </w:r>
          </w:p>
        </w:tc>
        <w:tc>
          <w:tcPr>
            <w:tcW w:w="5429" w:type="dxa"/>
            <w:vAlign w:val="bottom"/>
          </w:tcPr>
          <w:p w14:paraId="2CF76A2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Corrective action letter of credit</w:t>
            </w:r>
          </w:p>
        </w:tc>
        <w:tc>
          <w:tcPr>
            <w:tcW w:w="2377" w:type="dxa"/>
            <w:vAlign w:val="bottom"/>
          </w:tcPr>
          <w:p w14:paraId="2AB0850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37.6021(b)(4)</w:t>
            </w:r>
          </w:p>
        </w:tc>
        <w:tc>
          <w:tcPr>
            <w:tcW w:w="639" w:type="dxa"/>
            <w:vAlign w:val="bottom"/>
          </w:tcPr>
          <w:p w14:paraId="50EB569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F66004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7247AD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D89004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BDCF89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8001225" w14:textId="77777777" w:rsidTr="001C021E">
        <w:trPr>
          <w:jc w:val="center"/>
        </w:trPr>
        <w:tc>
          <w:tcPr>
            <w:tcW w:w="593" w:type="dxa"/>
            <w:vAlign w:val="bottom"/>
          </w:tcPr>
          <w:p w14:paraId="05EE91A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1522</w:t>
            </w:r>
          </w:p>
        </w:tc>
        <w:tc>
          <w:tcPr>
            <w:tcW w:w="1387" w:type="dxa"/>
            <w:vAlign w:val="bottom"/>
          </w:tcPr>
          <w:p w14:paraId="2C565C8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VIII.A.3.</w:t>
            </w:r>
            <w:r w:rsidRPr="00A2199B">
              <w:rPr>
                <w:rFonts w:asciiTheme="minorHAnsi" w:hAnsiTheme="minorHAnsi" w:cstheme="minorHAnsi"/>
                <w:i/>
                <w:iCs/>
                <w:color w:val="000000"/>
                <w:sz w:val="22"/>
                <w:szCs w:val="22"/>
              </w:rPr>
              <w:t>a.4.</w:t>
            </w:r>
          </w:p>
        </w:tc>
        <w:tc>
          <w:tcPr>
            <w:tcW w:w="5429" w:type="dxa"/>
            <w:vAlign w:val="bottom"/>
          </w:tcPr>
          <w:p w14:paraId="08279A7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Corrective action insurance;</w:t>
            </w:r>
          </w:p>
        </w:tc>
        <w:tc>
          <w:tcPr>
            <w:tcW w:w="2377" w:type="dxa"/>
            <w:vAlign w:val="bottom"/>
          </w:tcPr>
          <w:p w14:paraId="725E1D7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37.6021(b)(5)</w:t>
            </w:r>
          </w:p>
        </w:tc>
        <w:tc>
          <w:tcPr>
            <w:tcW w:w="639" w:type="dxa"/>
            <w:vAlign w:val="bottom"/>
          </w:tcPr>
          <w:p w14:paraId="1F9CAA8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846F0A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48B414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D5468B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A41C3C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9704F6D" w14:textId="77777777" w:rsidTr="001C021E">
        <w:trPr>
          <w:jc w:val="center"/>
        </w:trPr>
        <w:tc>
          <w:tcPr>
            <w:tcW w:w="593" w:type="dxa"/>
            <w:vAlign w:val="bottom"/>
          </w:tcPr>
          <w:p w14:paraId="55C4C40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1523</w:t>
            </w:r>
          </w:p>
        </w:tc>
        <w:tc>
          <w:tcPr>
            <w:tcW w:w="1387" w:type="dxa"/>
            <w:vAlign w:val="bottom"/>
          </w:tcPr>
          <w:p w14:paraId="78A1D97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VIII.A.3.</w:t>
            </w:r>
            <w:r w:rsidRPr="00A2199B">
              <w:rPr>
                <w:rFonts w:asciiTheme="minorHAnsi" w:hAnsiTheme="minorHAnsi" w:cstheme="minorHAnsi"/>
                <w:i/>
                <w:iCs/>
                <w:color w:val="000000"/>
                <w:sz w:val="22"/>
                <w:szCs w:val="22"/>
              </w:rPr>
              <w:t>a.5.</w:t>
            </w:r>
          </w:p>
        </w:tc>
        <w:tc>
          <w:tcPr>
            <w:tcW w:w="5429" w:type="dxa"/>
            <w:vAlign w:val="bottom"/>
          </w:tcPr>
          <w:p w14:paraId="741FE97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Financial test and corporate guarantee for corrective action</w:t>
            </w:r>
          </w:p>
        </w:tc>
        <w:tc>
          <w:tcPr>
            <w:tcW w:w="2377" w:type="dxa"/>
            <w:vAlign w:val="bottom"/>
          </w:tcPr>
          <w:p w14:paraId="074D630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37.6021(b)(6-7)</w:t>
            </w:r>
          </w:p>
        </w:tc>
        <w:tc>
          <w:tcPr>
            <w:tcW w:w="639" w:type="dxa"/>
            <w:vAlign w:val="bottom"/>
          </w:tcPr>
          <w:p w14:paraId="3EDC34A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0DC6D8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362370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9E695E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E10E6B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1349B35" w14:textId="77777777" w:rsidTr="001C021E">
        <w:trPr>
          <w:jc w:val="center"/>
        </w:trPr>
        <w:tc>
          <w:tcPr>
            <w:tcW w:w="593" w:type="dxa"/>
            <w:vAlign w:val="bottom"/>
          </w:tcPr>
          <w:p w14:paraId="24A3EAF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1524</w:t>
            </w:r>
          </w:p>
        </w:tc>
        <w:tc>
          <w:tcPr>
            <w:tcW w:w="1387" w:type="dxa"/>
            <w:vAlign w:val="bottom"/>
          </w:tcPr>
          <w:p w14:paraId="3F7A659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VIII.A.3.</w:t>
            </w:r>
            <w:r w:rsidRPr="00A2199B">
              <w:rPr>
                <w:rFonts w:asciiTheme="minorHAnsi" w:hAnsiTheme="minorHAnsi" w:cstheme="minorHAnsi"/>
                <w:i/>
                <w:iCs/>
                <w:color w:val="000000"/>
                <w:sz w:val="22"/>
                <w:szCs w:val="22"/>
              </w:rPr>
              <w:t>a.6.</w:t>
            </w:r>
          </w:p>
        </w:tc>
        <w:tc>
          <w:tcPr>
            <w:tcW w:w="5429" w:type="dxa"/>
            <w:vAlign w:val="bottom"/>
          </w:tcPr>
          <w:p w14:paraId="55992E5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Use of financial mechanism of  for multiple facilities</w:t>
            </w:r>
          </w:p>
        </w:tc>
        <w:tc>
          <w:tcPr>
            <w:tcW w:w="2377" w:type="dxa"/>
            <w:vAlign w:val="bottom"/>
          </w:tcPr>
          <w:p w14:paraId="7093DEE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37.51</w:t>
            </w:r>
          </w:p>
        </w:tc>
        <w:tc>
          <w:tcPr>
            <w:tcW w:w="639" w:type="dxa"/>
            <w:vAlign w:val="bottom"/>
          </w:tcPr>
          <w:p w14:paraId="73DB243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908A21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B3F96B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1869B9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40BBBE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C306DD" w14:paraId="22A9399D" w14:textId="77777777" w:rsidTr="001C021E">
        <w:trPr>
          <w:jc w:val="center"/>
        </w:trPr>
        <w:tc>
          <w:tcPr>
            <w:tcW w:w="593" w:type="dxa"/>
            <w:vAlign w:val="bottom"/>
          </w:tcPr>
          <w:p w14:paraId="3A33179F" w14:textId="77777777" w:rsidR="00C306DD" w:rsidRPr="00A2199B" w:rsidRDefault="00C306DD"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1525</w:t>
            </w:r>
          </w:p>
        </w:tc>
        <w:tc>
          <w:tcPr>
            <w:tcW w:w="1387" w:type="dxa"/>
            <w:vAlign w:val="bottom"/>
          </w:tcPr>
          <w:p w14:paraId="551E00A8" w14:textId="77777777" w:rsidR="00C306DD" w:rsidRPr="00A2199B" w:rsidRDefault="00C306DD"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VIII.A.4.</w:t>
            </w:r>
          </w:p>
        </w:tc>
        <w:tc>
          <w:tcPr>
            <w:tcW w:w="5429" w:type="dxa"/>
            <w:vAlign w:val="bottom"/>
          </w:tcPr>
          <w:p w14:paraId="7B0C1B53" w14:textId="77777777" w:rsidR="00C306DD" w:rsidRPr="00A2199B" w:rsidRDefault="00C306DD"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LIABILITY REQUIREMENTS: (Not required for post-closure care) if applicable:</w:t>
            </w:r>
          </w:p>
        </w:tc>
        <w:tc>
          <w:tcPr>
            <w:tcW w:w="2377" w:type="dxa"/>
            <w:vAlign w:val="bottom"/>
          </w:tcPr>
          <w:p w14:paraId="1A812761" w14:textId="77777777" w:rsidR="00C306DD" w:rsidRPr="00A2199B" w:rsidRDefault="00C306DD"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 TAC Chapter 37 Subchapter P; 264.147</w:t>
            </w:r>
          </w:p>
        </w:tc>
        <w:tc>
          <w:tcPr>
            <w:tcW w:w="639" w:type="dxa"/>
            <w:vAlign w:val="bottom"/>
          </w:tcPr>
          <w:p w14:paraId="67D08130" w14:textId="77777777" w:rsidR="00C306DD" w:rsidRPr="00A2199B" w:rsidRDefault="00C306DD"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44F8FD2E" w14:textId="77777777" w:rsidR="00C306DD" w:rsidRPr="00A2199B" w:rsidRDefault="00C306DD"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1F15B963" w14:textId="77777777" w:rsidR="00C306DD" w:rsidRPr="00A2199B" w:rsidRDefault="00C306DD"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1F75BF1E" w14:textId="77777777" w:rsidR="00C306DD" w:rsidRPr="00A2199B" w:rsidRDefault="00C306DD"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331A590" w14:textId="77777777" w:rsidR="00C306DD" w:rsidRPr="00A2199B" w:rsidRDefault="00C306DD" w:rsidP="001733CC">
            <w:pPr>
              <w:tabs>
                <w:tab w:val="clear" w:pos="720"/>
              </w:tabs>
              <w:spacing w:before="0" w:after="0"/>
              <w:jc w:val="center"/>
              <w:rPr>
                <w:rFonts w:asciiTheme="minorHAnsi" w:hAnsiTheme="minorHAnsi" w:cstheme="minorHAnsi"/>
                <w:color w:val="000000"/>
                <w:sz w:val="22"/>
                <w:szCs w:val="22"/>
              </w:rPr>
            </w:pPr>
          </w:p>
        </w:tc>
      </w:tr>
      <w:tr w:rsidR="00945B7E" w14:paraId="397FBAB1" w14:textId="77777777" w:rsidTr="001C021E">
        <w:trPr>
          <w:jc w:val="center"/>
        </w:trPr>
        <w:tc>
          <w:tcPr>
            <w:tcW w:w="593" w:type="dxa"/>
            <w:vAlign w:val="bottom"/>
          </w:tcPr>
          <w:p w14:paraId="51140DA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1526</w:t>
            </w:r>
          </w:p>
        </w:tc>
        <w:tc>
          <w:tcPr>
            <w:tcW w:w="1387" w:type="dxa"/>
            <w:vAlign w:val="bottom"/>
          </w:tcPr>
          <w:p w14:paraId="095BE94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VIII.A.4.</w:t>
            </w:r>
            <w:r w:rsidRPr="00A2199B">
              <w:rPr>
                <w:rFonts w:asciiTheme="minorHAnsi" w:hAnsiTheme="minorHAnsi" w:cstheme="minorHAnsi"/>
                <w:i/>
                <w:iCs/>
                <w:color w:val="000000"/>
                <w:sz w:val="22"/>
                <w:szCs w:val="22"/>
              </w:rPr>
              <w:t>a.</w:t>
            </w:r>
          </w:p>
        </w:tc>
        <w:tc>
          <w:tcPr>
            <w:tcW w:w="5429" w:type="dxa"/>
            <w:vAlign w:val="bottom"/>
          </w:tcPr>
          <w:p w14:paraId="2611121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Coverage for sudden accidental occurrences (required)</w:t>
            </w:r>
          </w:p>
        </w:tc>
        <w:tc>
          <w:tcPr>
            <w:tcW w:w="2377" w:type="dxa"/>
            <w:vAlign w:val="bottom"/>
          </w:tcPr>
          <w:p w14:paraId="77EF2F1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37.6031(b); 264.147(a)</w:t>
            </w:r>
          </w:p>
        </w:tc>
        <w:tc>
          <w:tcPr>
            <w:tcW w:w="639" w:type="dxa"/>
            <w:vAlign w:val="bottom"/>
          </w:tcPr>
          <w:p w14:paraId="2DEEEE3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2363BF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5A6D66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C7C3AA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4E327E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E456EAE" w14:textId="77777777" w:rsidTr="001C021E">
        <w:trPr>
          <w:jc w:val="center"/>
        </w:trPr>
        <w:tc>
          <w:tcPr>
            <w:tcW w:w="593" w:type="dxa"/>
            <w:vAlign w:val="bottom"/>
          </w:tcPr>
          <w:p w14:paraId="7429DAF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1527</w:t>
            </w:r>
          </w:p>
        </w:tc>
        <w:tc>
          <w:tcPr>
            <w:tcW w:w="1387" w:type="dxa"/>
            <w:vAlign w:val="bottom"/>
          </w:tcPr>
          <w:p w14:paraId="04C2E8B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VIII.A.4.</w:t>
            </w:r>
            <w:r w:rsidRPr="00A2199B">
              <w:rPr>
                <w:rFonts w:asciiTheme="minorHAnsi" w:hAnsiTheme="minorHAnsi" w:cstheme="minorHAnsi"/>
                <w:i/>
                <w:iCs/>
                <w:color w:val="000000"/>
                <w:sz w:val="22"/>
                <w:szCs w:val="22"/>
              </w:rPr>
              <w:t>b.</w:t>
            </w:r>
          </w:p>
        </w:tc>
        <w:tc>
          <w:tcPr>
            <w:tcW w:w="5429" w:type="dxa"/>
            <w:vAlign w:val="bottom"/>
          </w:tcPr>
          <w:p w14:paraId="44666F0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Coverage for non-sudden accidental occurrences (required of land-based units)</w:t>
            </w:r>
          </w:p>
        </w:tc>
        <w:tc>
          <w:tcPr>
            <w:tcW w:w="2377" w:type="dxa"/>
            <w:vAlign w:val="bottom"/>
          </w:tcPr>
          <w:p w14:paraId="28BD278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37.6031(c); 264.147(b)</w:t>
            </w:r>
          </w:p>
        </w:tc>
        <w:tc>
          <w:tcPr>
            <w:tcW w:w="639" w:type="dxa"/>
            <w:vAlign w:val="bottom"/>
          </w:tcPr>
          <w:p w14:paraId="7BA1EEF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E591E7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BF1D58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79A6FC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ABEA17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9D7A1AE" w14:textId="77777777" w:rsidTr="001C021E">
        <w:trPr>
          <w:jc w:val="center"/>
        </w:trPr>
        <w:tc>
          <w:tcPr>
            <w:tcW w:w="593" w:type="dxa"/>
            <w:vAlign w:val="bottom"/>
          </w:tcPr>
          <w:p w14:paraId="28B3ED3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1528</w:t>
            </w:r>
          </w:p>
        </w:tc>
        <w:tc>
          <w:tcPr>
            <w:tcW w:w="1387" w:type="dxa"/>
            <w:vAlign w:val="bottom"/>
          </w:tcPr>
          <w:p w14:paraId="19A129C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VIII.A.4.</w:t>
            </w:r>
            <w:r w:rsidRPr="00A2199B">
              <w:rPr>
                <w:rFonts w:asciiTheme="minorHAnsi" w:hAnsiTheme="minorHAnsi" w:cstheme="minorHAnsi"/>
                <w:i/>
                <w:iCs/>
                <w:color w:val="000000"/>
                <w:sz w:val="22"/>
                <w:szCs w:val="22"/>
              </w:rPr>
              <w:t>c.</w:t>
            </w:r>
          </w:p>
        </w:tc>
        <w:tc>
          <w:tcPr>
            <w:tcW w:w="5429" w:type="dxa"/>
            <w:vAlign w:val="bottom"/>
          </w:tcPr>
          <w:p w14:paraId="56CDAC3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Requests for variance</w:t>
            </w:r>
          </w:p>
        </w:tc>
        <w:tc>
          <w:tcPr>
            <w:tcW w:w="2377" w:type="dxa"/>
            <w:vAlign w:val="bottom"/>
          </w:tcPr>
          <w:p w14:paraId="2B546E6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264.147(c)</w:t>
            </w:r>
          </w:p>
        </w:tc>
        <w:tc>
          <w:tcPr>
            <w:tcW w:w="639" w:type="dxa"/>
            <w:vAlign w:val="bottom"/>
          </w:tcPr>
          <w:p w14:paraId="611D517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CCC3F5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2A5D98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F96AE0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29E9C1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B82678F" w14:textId="77777777" w:rsidTr="001C021E">
        <w:trPr>
          <w:jc w:val="center"/>
        </w:trPr>
        <w:tc>
          <w:tcPr>
            <w:tcW w:w="593" w:type="dxa"/>
            <w:vAlign w:val="bottom"/>
          </w:tcPr>
          <w:p w14:paraId="4062834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1529</w:t>
            </w:r>
          </w:p>
        </w:tc>
        <w:tc>
          <w:tcPr>
            <w:tcW w:w="1387" w:type="dxa"/>
            <w:vAlign w:val="bottom"/>
          </w:tcPr>
          <w:p w14:paraId="1E53FAD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VIII.A.4.</w:t>
            </w:r>
            <w:r w:rsidRPr="00A2199B">
              <w:rPr>
                <w:rFonts w:asciiTheme="minorHAnsi" w:hAnsiTheme="minorHAnsi" w:cstheme="minorHAnsi"/>
                <w:i/>
                <w:iCs/>
                <w:color w:val="000000"/>
                <w:sz w:val="22"/>
                <w:szCs w:val="22"/>
              </w:rPr>
              <w:t>d.</w:t>
            </w:r>
          </w:p>
        </w:tc>
        <w:tc>
          <w:tcPr>
            <w:tcW w:w="5429" w:type="dxa"/>
            <w:vAlign w:val="bottom"/>
          </w:tcPr>
          <w:p w14:paraId="16C9CF3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Adjustments by the Regional Administrator</w:t>
            </w:r>
          </w:p>
        </w:tc>
        <w:tc>
          <w:tcPr>
            <w:tcW w:w="2377" w:type="dxa"/>
            <w:vAlign w:val="bottom"/>
          </w:tcPr>
          <w:p w14:paraId="57200A2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37.411; 264.147(d)</w:t>
            </w:r>
          </w:p>
        </w:tc>
        <w:tc>
          <w:tcPr>
            <w:tcW w:w="639" w:type="dxa"/>
            <w:vAlign w:val="bottom"/>
          </w:tcPr>
          <w:p w14:paraId="0333A1A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ECDC28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6ABE79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BDF9DA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CAF48A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6535F71" w14:textId="77777777" w:rsidTr="001C021E">
        <w:trPr>
          <w:jc w:val="center"/>
        </w:trPr>
        <w:tc>
          <w:tcPr>
            <w:tcW w:w="593" w:type="dxa"/>
            <w:vAlign w:val="bottom"/>
          </w:tcPr>
          <w:p w14:paraId="04CBCAC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1530</w:t>
            </w:r>
          </w:p>
        </w:tc>
        <w:tc>
          <w:tcPr>
            <w:tcW w:w="1387" w:type="dxa"/>
            <w:vAlign w:val="bottom"/>
          </w:tcPr>
          <w:p w14:paraId="192E97B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VIII.A.4.</w:t>
            </w:r>
            <w:r w:rsidRPr="00A2199B">
              <w:rPr>
                <w:rFonts w:asciiTheme="minorHAnsi" w:hAnsiTheme="minorHAnsi" w:cstheme="minorHAnsi"/>
                <w:i/>
                <w:iCs/>
                <w:color w:val="000000"/>
                <w:sz w:val="22"/>
                <w:szCs w:val="22"/>
              </w:rPr>
              <w:t>e.</w:t>
            </w:r>
          </w:p>
        </w:tc>
        <w:tc>
          <w:tcPr>
            <w:tcW w:w="5429" w:type="dxa"/>
            <w:vAlign w:val="bottom"/>
          </w:tcPr>
          <w:p w14:paraId="2B804C5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Period of coverage</w:t>
            </w:r>
          </w:p>
        </w:tc>
        <w:tc>
          <w:tcPr>
            <w:tcW w:w="2377" w:type="dxa"/>
            <w:vAlign w:val="bottom"/>
          </w:tcPr>
          <w:p w14:paraId="73FE345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264.147(e)</w:t>
            </w:r>
          </w:p>
        </w:tc>
        <w:tc>
          <w:tcPr>
            <w:tcW w:w="639" w:type="dxa"/>
            <w:vAlign w:val="bottom"/>
          </w:tcPr>
          <w:p w14:paraId="7A2A11E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AFD4B7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244126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881F56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CAFFB9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D38B7A6" w14:textId="77777777" w:rsidTr="001C021E">
        <w:trPr>
          <w:jc w:val="center"/>
        </w:trPr>
        <w:tc>
          <w:tcPr>
            <w:tcW w:w="593" w:type="dxa"/>
            <w:vAlign w:val="bottom"/>
          </w:tcPr>
          <w:p w14:paraId="6781437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1531</w:t>
            </w:r>
          </w:p>
        </w:tc>
        <w:tc>
          <w:tcPr>
            <w:tcW w:w="1387" w:type="dxa"/>
            <w:vAlign w:val="bottom"/>
          </w:tcPr>
          <w:p w14:paraId="650749F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VIII.A.4.</w:t>
            </w:r>
            <w:r w:rsidRPr="00A2199B">
              <w:rPr>
                <w:rFonts w:asciiTheme="minorHAnsi" w:hAnsiTheme="minorHAnsi" w:cstheme="minorHAnsi"/>
                <w:i/>
                <w:iCs/>
                <w:color w:val="000000"/>
                <w:sz w:val="22"/>
                <w:szCs w:val="22"/>
              </w:rPr>
              <w:t>f.</w:t>
            </w:r>
          </w:p>
        </w:tc>
        <w:tc>
          <w:tcPr>
            <w:tcW w:w="5429" w:type="dxa"/>
            <w:vAlign w:val="bottom"/>
          </w:tcPr>
          <w:p w14:paraId="63AE232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Financial test</w:t>
            </w:r>
          </w:p>
        </w:tc>
        <w:tc>
          <w:tcPr>
            <w:tcW w:w="2377" w:type="dxa"/>
            <w:vAlign w:val="bottom"/>
          </w:tcPr>
          <w:p w14:paraId="2A86C05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37.541; 264.147(f)</w:t>
            </w:r>
          </w:p>
        </w:tc>
        <w:tc>
          <w:tcPr>
            <w:tcW w:w="639" w:type="dxa"/>
            <w:vAlign w:val="bottom"/>
          </w:tcPr>
          <w:p w14:paraId="0E8DC68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005618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97CA03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D1B1BC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406355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1C27335" w14:textId="77777777" w:rsidTr="001C021E">
        <w:trPr>
          <w:jc w:val="center"/>
        </w:trPr>
        <w:tc>
          <w:tcPr>
            <w:tcW w:w="593" w:type="dxa"/>
            <w:vAlign w:val="bottom"/>
          </w:tcPr>
          <w:p w14:paraId="73EA36F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1532</w:t>
            </w:r>
          </w:p>
        </w:tc>
        <w:tc>
          <w:tcPr>
            <w:tcW w:w="1387" w:type="dxa"/>
            <w:vAlign w:val="bottom"/>
          </w:tcPr>
          <w:p w14:paraId="7B4A9B0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VIII.A.4.</w:t>
            </w:r>
            <w:r w:rsidRPr="00A2199B">
              <w:rPr>
                <w:rFonts w:asciiTheme="minorHAnsi" w:hAnsiTheme="minorHAnsi" w:cstheme="minorHAnsi"/>
                <w:i/>
                <w:iCs/>
                <w:color w:val="000000"/>
                <w:sz w:val="22"/>
                <w:szCs w:val="22"/>
              </w:rPr>
              <w:t>g.</w:t>
            </w:r>
          </w:p>
        </w:tc>
        <w:tc>
          <w:tcPr>
            <w:tcW w:w="5429" w:type="dxa"/>
            <w:vAlign w:val="bottom"/>
          </w:tcPr>
          <w:p w14:paraId="7829857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Guarantee  for liability coverage</w:t>
            </w:r>
          </w:p>
        </w:tc>
        <w:tc>
          <w:tcPr>
            <w:tcW w:w="2377" w:type="dxa"/>
            <w:vAlign w:val="bottom"/>
          </w:tcPr>
          <w:p w14:paraId="6BF1720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37.551; 264.147(g)</w:t>
            </w:r>
          </w:p>
        </w:tc>
        <w:tc>
          <w:tcPr>
            <w:tcW w:w="639" w:type="dxa"/>
            <w:vAlign w:val="bottom"/>
          </w:tcPr>
          <w:p w14:paraId="28AF797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ED4844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9E2954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485420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7429E5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311A14A" w14:textId="77777777" w:rsidTr="001C021E">
        <w:trPr>
          <w:jc w:val="center"/>
        </w:trPr>
        <w:tc>
          <w:tcPr>
            <w:tcW w:w="593" w:type="dxa"/>
            <w:vAlign w:val="bottom"/>
          </w:tcPr>
          <w:p w14:paraId="2BCAAA3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1533</w:t>
            </w:r>
          </w:p>
        </w:tc>
        <w:tc>
          <w:tcPr>
            <w:tcW w:w="1387" w:type="dxa"/>
            <w:vAlign w:val="bottom"/>
          </w:tcPr>
          <w:p w14:paraId="18F10AC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VIII.A.4.</w:t>
            </w:r>
            <w:r w:rsidRPr="00A2199B">
              <w:rPr>
                <w:rFonts w:asciiTheme="minorHAnsi" w:hAnsiTheme="minorHAnsi" w:cstheme="minorHAnsi"/>
                <w:i/>
                <w:iCs/>
                <w:color w:val="000000"/>
                <w:sz w:val="22"/>
                <w:szCs w:val="22"/>
              </w:rPr>
              <w:t>h.</w:t>
            </w:r>
          </w:p>
        </w:tc>
        <w:tc>
          <w:tcPr>
            <w:tcW w:w="5429" w:type="dxa"/>
            <w:vAlign w:val="bottom"/>
          </w:tcPr>
          <w:p w14:paraId="72362A8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Letter of credit</w:t>
            </w:r>
          </w:p>
        </w:tc>
        <w:tc>
          <w:tcPr>
            <w:tcW w:w="2377" w:type="dxa"/>
            <w:vAlign w:val="bottom"/>
          </w:tcPr>
          <w:p w14:paraId="2309B75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37.521; 264.147(h)</w:t>
            </w:r>
          </w:p>
        </w:tc>
        <w:tc>
          <w:tcPr>
            <w:tcW w:w="639" w:type="dxa"/>
            <w:vAlign w:val="bottom"/>
          </w:tcPr>
          <w:p w14:paraId="46CC214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024BCD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C6D521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8F3B30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8279F2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E3880A8" w14:textId="77777777" w:rsidTr="001C021E">
        <w:trPr>
          <w:jc w:val="center"/>
        </w:trPr>
        <w:tc>
          <w:tcPr>
            <w:tcW w:w="593" w:type="dxa"/>
            <w:vAlign w:val="bottom"/>
          </w:tcPr>
          <w:p w14:paraId="466572F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1534</w:t>
            </w:r>
          </w:p>
        </w:tc>
        <w:tc>
          <w:tcPr>
            <w:tcW w:w="1387" w:type="dxa"/>
            <w:vAlign w:val="bottom"/>
          </w:tcPr>
          <w:p w14:paraId="3CF85AD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VIII.A.4.</w:t>
            </w:r>
            <w:r w:rsidRPr="00A2199B">
              <w:rPr>
                <w:rFonts w:asciiTheme="minorHAnsi" w:hAnsiTheme="minorHAnsi" w:cstheme="minorHAnsi"/>
                <w:i/>
                <w:iCs/>
                <w:color w:val="000000"/>
                <w:sz w:val="22"/>
                <w:szCs w:val="22"/>
              </w:rPr>
              <w:t>i.</w:t>
            </w:r>
          </w:p>
        </w:tc>
        <w:tc>
          <w:tcPr>
            <w:tcW w:w="5429" w:type="dxa"/>
            <w:vAlign w:val="bottom"/>
          </w:tcPr>
          <w:p w14:paraId="1EC13C7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Surety bond</w:t>
            </w:r>
          </w:p>
        </w:tc>
        <w:tc>
          <w:tcPr>
            <w:tcW w:w="2377" w:type="dxa"/>
            <w:vAlign w:val="bottom"/>
          </w:tcPr>
          <w:p w14:paraId="7639D66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37.511; 264.147(</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w:t>
            </w:r>
          </w:p>
        </w:tc>
        <w:tc>
          <w:tcPr>
            <w:tcW w:w="639" w:type="dxa"/>
            <w:vAlign w:val="bottom"/>
          </w:tcPr>
          <w:p w14:paraId="23E3359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E8AB0C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9AD7A0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F2DF71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16D03D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2EFA943" w14:textId="77777777" w:rsidTr="001C021E">
        <w:trPr>
          <w:jc w:val="center"/>
        </w:trPr>
        <w:tc>
          <w:tcPr>
            <w:tcW w:w="593" w:type="dxa"/>
            <w:vAlign w:val="bottom"/>
          </w:tcPr>
          <w:p w14:paraId="68AC800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1535</w:t>
            </w:r>
          </w:p>
        </w:tc>
        <w:tc>
          <w:tcPr>
            <w:tcW w:w="1387" w:type="dxa"/>
            <w:vAlign w:val="bottom"/>
          </w:tcPr>
          <w:p w14:paraId="3CB961E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VIII.A.4.</w:t>
            </w:r>
            <w:r w:rsidRPr="00A2199B">
              <w:rPr>
                <w:rFonts w:asciiTheme="minorHAnsi" w:hAnsiTheme="minorHAnsi" w:cstheme="minorHAnsi"/>
                <w:i/>
                <w:iCs/>
                <w:color w:val="000000"/>
                <w:sz w:val="22"/>
                <w:szCs w:val="22"/>
              </w:rPr>
              <w:t>j.</w:t>
            </w:r>
          </w:p>
        </w:tc>
        <w:tc>
          <w:tcPr>
            <w:tcW w:w="5429" w:type="dxa"/>
            <w:vAlign w:val="bottom"/>
          </w:tcPr>
          <w:p w14:paraId="2EEE3D2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Trust fund</w:t>
            </w:r>
          </w:p>
        </w:tc>
        <w:tc>
          <w:tcPr>
            <w:tcW w:w="2377" w:type="dxa"/>
            <w:vAlign w:val="bottom"/>
          </w:tcPr>
          <w:p w14:paraId="04ABDCC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37.501; 264.147(j)</w:t>
            </w:r>
          </w:p>
        </w:tc>
        <w:tc>
          <w:tcPr>
            <w:tcW w:w="639" w:type="dxa"/>
            <w:vAlign w:val="bottom"/>
          </w:tcPr>
          <w:p w14:paraId="5041843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C79846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CDA12A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50A6E6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C3A482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967D6EF" w14:textId="77777777" w:rsidTr="001C021E">
        <w:trPr>
          <w:jc w:val="center"/>
        </w:trPr>
        <w:tc>
          <w:tcPr>
            <w:tcW w:w="593" w:type="dxa"/>
            <w:vAlign w:val="bottom"/>
          </w:tcPr>
          <w:p w14:paraId="0F3D2AC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1536</w:t>
            </w:r>
          </w:p>
        </w:tc>
        <w:tc>
          <w:tcPr>
            <w:tcW w:w="1387" w:type="dxa"/>
            <w:vAlign w:val="bottom"/>
          </w:tcPr>
          <w:p w14:paraId="389E2FE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VIII.A.4.</w:t>
            </w:r>
            <w:r w:rsidRPr="00A2199B">
              <w:rPr>
                <w:rFonts w:asciiTheme="minorHAnsi" w:hAnsiTheme="minorHAnsi" w:cstheme="minorHAnsi"/>
                <w:i/>
                <w:iCs/>
                <w:color w:val="000000"/>
                <w:sz w:val="22"/>
                <w:szCs w:val="22"/>
              </w:rPr>
              <w:t>k.</w:t>
            </w:r>
          </w:p>
        </w:tc>
        <w:tc>
          <w:tcPr>
            <w:tcW w:w="5429" w:type="dxa"/>
            <w:vAlign w:val="bottom"/>
          </w:tcPr>
          <w:p w14:paraId="27A0086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Endorsement or Certification: Submit the original Hazardous Waste Facility Endorsement wording pursuant to 264.151(</w:t>
            </w:r>
            <w:proofErr w:type="spellStart"/>
            <w:r w:rsidRPr="00A2199B">
              <w:rPr>
                <w:rFonts w:asciiTheme="minorHAnsi" w:hAnsiTheme="minorHAnsi" w:cstheme="minorHAnsi"/>
                <w:color w:val="000000"/>
                <w:sz w:val="22"/>
                <w:szCs w:val="22"/>
              </w:rPr>
              <w:t>i</w:t>
            </w:r>
            <w:proofErr w:type="spellEnd"/>
            <w:r w:rsidRPr="00A2199B">
              <w:rPr>
                <w:rFonts w:asciiTheme="minorHAnsi" w:hAnsiTheme="minorHAnsi" w:cstheme="minorHAnsi"/>
                <w:color w:val="000000"/>
                <w:sz w:val="22"/>
                <w:szCs w:val="22"/>
              </w:rPr>
              <w:t>)(3), or Certificate of Liability wording pursuant to 264.151(j)(4)</w:t>
            </w:r>
          </w:p>
        </w:tc>
        <w:tc>
          <w:tcPr>
            <w:tcW w:w="2377" w:type="dxa"/>
            <w:vAlign w:val="bottom"/>
          </w:tcPr>
          <w:p w14:paraId="416E672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 TAC Chapter 37  Subchapter D;  264.147(k)</w:t>
            </w:r>
          </w:p>
        </w:tc>
        <w:tc>
          <w:tcPr>
            <w:tcW w:w="639" w:type="dxa"/>
            <w:vAlign w:val="bottom"/>
          </w:tcPr>
          <w:p w14:paraId="4378FF7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3EC609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E41CF0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DB0216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8FE289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C306DD" w14:paraId="3D685042" w14:textId="77777777" w:rsidTr="001C021E">
        <w:trPr>
          <w:jc w:val="center"/>
        </w:trPr>
        <w:tc>
          <w:tcPr>
            <w:tcW w:w="593" w:type="dxa"/>
            <w:vAlign w:val="bottom"/>
          </w:tcPr>
          <w:p w14:paraId="4FAD83DD" w14:textId="77777777" w:rsidR="00C306DD" w:rsidRPr="00A2199B" w:rsidRDefault="00C306DD"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1537</w:t>
            </w:r>
          </w:p>
        </w:tc>
        <w:tc>
          <w:tcPr>
            <w:tcW w:w="1387" w:type="dxa"/>
            <w:vAlign w:val="bottom"/>
          </w:tcPr>
          <w:p w14:paraId="4EA8847C" w14:textId="77777777" w:rsidR="00C306DD" w:rsidRPr="00A2199B" w:rsidRDefault="00C306DD"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VIII.B.</w:t>
            </w:r>
          </w:p>
        </w:tc>
        <w:tc>
          <w:tcPr>
            <w:tcW w:w="5429" w:type="dxa"/>
            <w:vAlign w:val="bottom"/>
          </w:tcPr>
          <w:p w14:paraId="31EF62AA" w14:textId="77777777" w:rsidR="00C306DD" w:rsidRPr="00A2199B" w:rsidRDefault="00C306DD"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 xml:space="preserve">Applicant Financial Disclosure Statements for a new permit, permit amendment, permit modification, or permit renewal </w:t>
            </w:r>
          </w:p>
        </w:tc>
        <w:tc>
          <w:tcPr>
            <w:tcW w:w="2377" w:type="dxa"/>
            <w:vAlign w:val="bottom"/>
          </w:tcPr>
          <w:p w14:paraId="47A8D086" w14:textId="77777777" w:rsidR="00C306DD" w:rsidRPr="00A2199B" w:rsidRDefault="00C306DD"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305.50(a)(4)</w:t>
            </w:r>
          </w:p>
        </w:tc>
        <w:tc>
          <w:tcPr>
            <w:tcW w:w="639" w:type="dxa"/>
            <w:vAlign w:val="bottom"/>
          </w:tcPr>
          <w:p w14:paraId="32548A6F" w14:textId="77777777" w:rsidR="00C306DD" w:rsidRPr="00A2199B" w:rsidRDefault="00C306DD"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704F916C" w14:textId="77777777" w:rsidR="00C306DD" w:rsidRPr="00A2199B" w:rsidRDefault="00C306DD"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378AD8EA" w14:textId="77777777" w:rsidR="00C306DD" w:rsidRPr="00A2199B" w:rsidRDefault="00C306DD"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64B06C70" w14:textId="77777777" w:rsidR="00C306DD" w:rsidRPr="00A2199B" w:rsidRDefault="00C306DD"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F3CDFF3" w14:textId="77777777" w:rsidR="00C306DD" w:rsidRPr="00A2199B" w:rsidRDefault="00C306DD" w:rsidP="001733CC">
            <w:pPr>
              <w:tabs>
                <w:tab w:val="clear" w:pos="720"/>
              </w:tabs>
              <w:spacing w:before="0" w:after="0"/>
              <w:jc w:val="center"/>
              <w:rPr>
                <w:rFonts w:asciiTheme="minorHAnsi" w:hAnsiTheme="minorHAnsi" w:cstheme="minorHAnsi"/>
                <w:color w:val="000000"/>
                <w:sz w:val="22"/>
                <w:szCs w:val="22"/>
              </w:rPr>
            </w:pPr>
          </w:p>
        </w:tc>
      </w:tr>
      <w:tr w:rsidR="00C306DD" w14:paraId="62325AE4" w14:textId="77777777" w:rsidTr="001C021E">
        <w:trPr>
          <w:jc w:val="center"/>
        </w:trPr>
        <w:tc>
          <w:tcPr>
            <w:tcW w:w="593" w:type="dxa"/>
            <w:vAlign w:val="bottom"/>
          </w:tcPr>
          <w:p w14:paraId="65DBCBCA" w14:textId="77777777" w:rsidR="00C306DD" w:rsidRPr="00A2199B" w:rsidRDefault="00C306DD"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1538</w:t>
            </w:r>
          </w:p>
        </w:tc>
        <w:tc>
          <w:tcPr>
            <w:tcW w:w="1387" w:type="dxa"/>
            <w:vAlign w:val="bottom"/>
          </w:tcPr>
          <w:p w14:paraId="3C260017" w14:textId="77777777" w:rsidR="00C306DD" w:rsidRPr="00A2199B" w:rsidRDefault="00C306DD"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VIII.B.</w:t>
            </w:r>
            <w:r w:rsidRPr="00A2199B">
              <w:rPr>
                <w:rFonts w:asciiTheme="minorHAnsi" w:hAnsiTheme="minorHAnsi" w:cstheme="minorHAnsi"/>
                <w:i/>
                <w:iCs/>
                <w:color w:val="000000"/>
                <w:sz w:val="22"/>
                <w:szCs w:val="22"/>
              </w:rPr>
              <w:t>~.</w:t>
            </w:r>
          </w:p>
        </w:tc>
        <w:tc>
          <w:tcPr>
            <w:tcW w:w="5429" w:type="dxa"/>
            <w:vAlign w:val="bottom"/>
          </w:tcPr>
          <w:p w14:paraId="18DE47ED" w14:textId="77777777" w:rsidR="00C306DD" w:rsidRPr="00A2199B" w:rsidRDefault="00C306DD"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xml:space="preserve">Refer to the “Supplemental Technical Information Applications Subject to Financial Capabilities Requirements” included in the Part B Application Section VIII.B. </w:t>
            </w:r>
          </w:p>
        </w:tc>
        <w:tc>
          <w:tcPr>
            <w:tcW w:w="2377" w:type="dxa"/>
            <w:vAlign w:val="bottom"/>
          </w:tcPr>
          <w:p w14:paraId="227A1336" w14:textId="77777777" w:rsidR="00C306DD" w:rsidRPr="00A2199B" w:rsidRDefault="00C306DD"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03FB65D" w14:textId="77777777" w:rsidR="00C306DD" w:rsidRPr="00A2199B" w:rsidRDefault="00C306DD"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6743ED04" w14:textId="77777777" w:rsidR="00C306DD" w:rsidRPr="00A2199B" w:rsidRDefault="00C306DD"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33E8AD7D" w14:textId="77777777" w:rsidR="00C306DD" w:rsidRPr="00A2199B" w:rsidRDefault="00C306DD"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005451A1" w14:textId="77777777" w:rsidR="00C306DD" w:rsidRPr="00A2199B" w:rsidRDefault="00C306DD"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DCC5053" w14:textId="77777777" w:rsidR="00C306DD" w:rsidRPr="00A2199B" w:rsidRDefault="00C306DD" w:rsidP="001733CC">
            <w:pPr>
              <w:tabs>
                <w:tab w:val="clear" w:pos="720"/>
              </w:tabs>
              <w:spacing w:before="0" w:after="0"/>
              <w:jc w:val="center"/>
              <w:rPr>
                <w:rFonts w:asciiTheme="minorHAnsi" w:hAnsiTheme="minorHAnsi" w:cstheme="minorHAnsi"/>
                <w:color w:val="000000"/>
                <w:sz w:val="22"/>
                <w:szCs w:val="22"/>
              </w:rPr>
            </w:pPr>
          </w:p>
        </w:tc>
      </w:tr>
      <w:tr w:rsidR="00945B7E" w14:paraId="2ACAB53E" w14:textId="77777777" w:rsidTr="001C021E">
        <w:trPr>
          <w:jc w:val="center"/>
        </w:trPr>
        <w:tc>
          <w:tcPr>
            <w:tcW w:w="593" w:type="dxa"/>
            <w:vAlign w:val="bottom"/>
          </w:tcPr>
          <w:p w14:paraId="40D5C3C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1539</w:t>
            </w:r>
          </w:p>
        </w:tc>
        <w:tc>
          <w:tcPr>
            <w:tcW w:w="1387" w:type="dxa"/>
            <w:vAlign w:val="bottom"/>
          </w:tcPr>
          <w:p w14:paraId="63C4992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VIII.B.1.</w:t>
            </w:r>
          </w:p>
        </w:tc>
        <w:tc>
          <w:tcPr>
            <w:tcW w:w="5429" w:type="dxa"/>
            <w:vAlign w:val="bottom"/>
          </w:tcPr>
          <w:p w14:paraId="08349B0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the information required by 30 TAC 305.50(a)(4)</w:t>
            </w:r>
          </w:p>
        </w:tc>
        <w:tc>
          <w:tcPr>
            <w:tcW w:w="2377" w:type="dxa"/>
            <w:vAlign w:val="bottom"/>
          </w:tcPr>
          <w:p w14:paraId="652B386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62076E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67D61F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32329F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70E23F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48704A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228454B" w14:textId="77777777" w:rsidTr="00C306DD">
        <w:trPr>
          <w:jc w:val="center"/>
        </w:trPr>
        <w:tc>
          <w:tcPr>
            <w:tcW w:w="593" w:type="dxa"/>
            <w:tcBorders>
              <w:bottom w:val="single" w:sz="4" w:space="0" w:color="auto"/>
            </w:tcBorders>
            <w:vAlign w:val="bottom"/>
          </w:tcPr>
          <w:p w14:paraId="3D97C9F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1540</w:t>
            </w:r>
          </w:p>
        </w:tc>
        <w:tc>
          <w:tcPr>
            <w:tcW w:w="1387" w:type="dxa"/>
            <w:tcBorders>
              <w:bottom w:val="single" w:sz="4" w:space="0" w:color="auto"/>
            </w:tcBorders>
            <w:vAlign w:val="bottom"/>
          </w:tcPr>
          <w:p w14:paraId="032AE1C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VIII.B.2.</w:t>
            </w:r>
          </w:p>
        </w:tc>
        <w:tc>
          <w:tcPr>
            <w:tcW w:w="5429" w:type="dxa"/>
            <w:tcBorders>
              <w:bottom w:val="single" w:sz="4" w:space="0" w:color="auto"/>
            </w:tcBorders>
            <w:vAlign w:val="bottom"/>
          </w:tcPr>
          <w:p w14:paraId="1F24E7E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Table VIII.B. - Estimated Capital Cost in hard copy and electronically (editable) as represented (Applicable only if facility is requesting capacity expansion, or new construction)</w:t>
            </w:r>
          </w:p>
        </w:tc>
        <w:tc>
          <w:tcPr>
            <w:tcW w:w="2377" w:type="dxa"/>
            <w:tcBorders>
              <w:bottom w:val="single" w:sz="4" w:space="0" w:color="auto"/>
            </w:tcBorders>
            <w:vAlign w:val="bottom"/>
          </w:tcPr>
          <w:p w14:paraId="65E1B43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ECB289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2E068A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61B423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EC8A59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284F7E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037DB30" w14:textId="77777777" w:rsidTr="00C306DD">
        <w:trPr>
          <w:jc w:val="center"/>
        </w:trPr>
        <w:tc>
          <w:tcPr>
            <w:tcW w:w="593" w:type="dxa"/>
            <w:shd w:val="clear" w:color="auto" w:fill="D9D9D9" w:themeFill="background1" w:themeFillShade="D9"/>
            <w:vAlign w:val="bottom"/>
          </w:tcPr>
          <w:p w14:paraId="0DF7346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1541</w:t>
            </w:r>
          </w:p>
        </w:tc>
        <w:tc>
          <w:tcPr>
            <w:tcW w:w="1387" w:type="dxa"/>
            <w:shd w:val="clear" w:color="auto" w:fill="D9D9D9" w:themeFill="background1" w:themeFillShade="D9"/>
            <w:vAlign w:val="bottom"/>
          </w:tcPr>
          <w:p w14:paraId="5FA1108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VIII.B.3.</w:t>
            </w:r>
          </w:p>
        </w:tc>
        <w:tc>
          <w:tcPr>
            <w:tcW w:w="5429" w:type="dxa"/>
            <w:shd w:val="clear" w:color="auto" w:fill="D9D9D9" w:themeFill="background1" w:themeFillShade="D9"/>
            <w:vAlign w:val="bottom"/>
          </w:tcPr>
          <w:p w14:paraId="4103FA1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For a new commercial hazardous waste management facility, submit a written statement signed by an authorized signatory explaining how the applicant intends to provide emergency response financial assurance</w:t>
            </w:r>
          </w:p>
        </w:tc>
        <w:tc>
          <w:tcPr>
            <w:tcW w:w="2377" w:type="dxa"/>
            <w:shd w:val="clear" w:color="auto" w:fill="D9D9D9" w:themeFill="background1" w:themeFillShade="D9"/>
            <w:vAlign w:val="bottom"/>
          </w:tcPr>
          <w:p w14:paraId="509DFF2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305.44; 305.50(a)(12)(C) or (D)</w:t>
            </w:r>
          </w:p>
        </w:tc>
        <w:tc>
          <w:tcPr>
            <w:tcW w:w="639" w:type="dxa"/>
            <w:vAlign w:val="bottom"/>
          </w:tcPr>
          <w:p w14:paraId="58532B6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9B3ED6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6A72EA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6B4C8C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0866E0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3CFECFB" w14:textId="77777777" w:rsidTr="00C306DD">
        <w:trPr>
          <w:jc w:val="center"/>
        </w:trPr>
        <w:tc>
          <w:tcPr>
            <w:tcW w:w="593" w:type="dxa"/>
            <w:tcBorders>
              <w:bottom w:val="single" w:sz="4" w:space="0" w:color="auto"/>
            </w:tcBorders>
            <w:vAlign w:val="bottom"/>
          </w:tcPr>
          <w:p w14:paraId="79E06F5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1542</w:t>
            </w:r>
          </w:p>
        </w:tc>
        <w:tc>
          <w:tcPr>
            <w:tcW w:w="1387" w:type="dxa"/>
            <w:tcBorders>
              <w:bottom w:val="single" w:sz="4" w:space="0" w:color="auto"/>
            </w:tcBorders>
            <w:vAlign w:val="bottom"/>
          </w:tcPr>
          <w:p w14:paraId="321C519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VIII.B.4.</w:t>
            </w:r>
          </w:p>
        </w:tc>
        <w:tc>
          <w:tcPr>
            <w:tcW w:w="5429" w:type="dxa"/>
            <w:tcBorders>
              <w:bottom w:val="single" w:sz="4" w:space="0" w:color="auto"/>
            </w:tcBorders>
            <w:vAlign w:val="bottom"/>
          </w:tcPr>
          <w:p w14:paraId="037224B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For renewal application with no capacity expansion, complete and submit the Financial Disclosure Letter</w:t>
            </w:r>
          </w:p>
        </w:tc>
        <w:tc>
          <w:tcPr>
            <w:tcW w:w="2377" w:type="dxa"/>
            <w:tcBorders>
              <w:bottom w:val="single" w:sz="4" w:space="0" w:color="auto"/>
            </w:tcBorders>
            <w:vAlign w:val="bottom"/>
          </w:tcPr>
          <w:p w14:paraId="4CF7F9D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0389A2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67DA27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CCF0EE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E7B224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4E0169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C306DD" w14:paraId="05C72A42" w14:textId="77777777" w:rsidTr="00C306DD">
        <w:trPr>
          <w:jc w:val="center"/>
        </w:trPr>
        <w:tc>
          <w:tcPr>
            <w:tcW w:w="593" w:type="dxa"/>
            <w:shd w:val="clear" w:color="auto" w:fill="D9D9D9" w:themeFill="background1" w:themeFillShade="D9"/>
            <w:vAlign w:val="bottom"/>
          </w:tcPr>
          <w:p w14:paraId="0AC34DA0" w14:textId="77777777" w:rsidR="00C306DD" w:rsidRPr="00A2199B" w:rsidRDefault="00C306DD"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1543</w:t>
            </w:r>
          </w:p>
        </w:tc>
        <w:tc>
          <w:tcPr>
            <w:tcW w:w="1387" w:type="dxa"/>
            <w:shd w:val="clear" w:color="auto" w:fill="D9D9D9" w:themeFill="background1" w:themeFillShade="D9"/>
            <w:vAlign w:val="bottom"/>
          </w:tcPr>
          <w:p w14:paraId="0185B118" w14:textId="77777777" w:rsidR="00C306DD" w:rsidRPr="00A2199B" w:rsidRDefault="00C306DD"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IX.</w:t>
            </w:r>
          </w:p>
        </w:tc>
        <w:tc>
          <w:tcPr>
            <w:tcW w:w="5429" w:type="dxa"/>
            <w:shd w:val="clear" w:color="auto" w:fill="D9D9D9" w:themeFill="background1" w:themeFillShade="D9"/>
            <w:vAlign w:val="bottom"/>
          </w:tcPr>
          <w:p w14:paraId="00E7A184" w14:textId="77777777" w:rsidR="00C306DD" w:rsidRPr="00A2199B" w:rsidRDefault="00C306DD" w:rsidP="00A45380">
            <w:pPr>
              <w:tabs>
                <w:tab w:val="clear" w:pos="720"/>
              </w:tabs>
              <w:spacing w:before="0" w:after="0"/>
              <w:outlineLvl w:val="0"/>
              <w:rPr>
                <w:rFonts w:asciiTheme="minorHAnsi" w:hAnsiTheme="minorHAnsi" w:cstheme="minorHAnsi"/>
                <w:b/>
                <w:bCs/>
                <w:color w:val="000000"/>
                <w:sz w:val="22"/>
                <w:szCs w:val="22"/>
              </w:rPr>
            </w:pPr>
            <w:bookmarkStart w:id="68" w:name="_Toc425239521"/>
            <w:bookmarkStart w:id="69" w:name="_Toc425855125"/>
            <w:r w:rsidRPr="00A2199B">
              <w:rPr>
                <w:rFonts w:asciiTheme="minorHAnsi" w:hAnsiTheme="minorHAnsi" w:cstheme="minorHAnsi"/>
                <w:b/>
                <w:bCs/>
                <w:color w:val="000000"/>
                <w:sz w:val="22"/>
                <w:szCs w:val="22"/>
              </w:rPr>
              <w:t>Releases from Solid Waste Management Units and Corrective Action</w:t>
            </w:r>
            <w:bookmarkEnd w:id="68"/>
            <w:bookmarkEnd w:id="69"/>
          </w:p>
        </w:tc>
        <w:tc>
          <w:tcPr>
            <w:tcW w:w="2377" w:type="dxa"/>
            <w:shd w:val="clear" w:color="auto" w:fill="D9D9D9" w:themeFill="background1" w:themeFillShade="D9"/>
            <w:vAlign w:val="bottom"/>
          </w:tcPr>
          <w:p w14:paraId="512BF67B" w14:textId="77777777" w:rsidR="00C306DD" w:rsidRPr="00A2199B" w:rsidRDefault="00C306DD"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E9BB47F" w14:textId="77777777" w:rsidR="00C306DD" w:rsidRPr="00A2199B" w:rsidRDefault="00C306DD"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56683544" w14:textId="77777777" w:rsidR="00C306DD" w:rsidRPr="00A2199B" w:rsidRDefault="00C306DD"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76D05654" w14:textId="77777777" w:rsidR="00C306DD" w:rsidRPr="00A2199B" w:rsidRDefault="00C306DD"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318CD28C" w14:textId="77777777" w:rsidR="00C306DD" w:rsidRPr="00A2199B" w:rsidRDefault="00C306DD"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2760C6C" w14:textId="77777777" w:rsidR="00C306DD" w:rsidRPr="00A2199B" w:rsidRDefault="00C306DD" w:rsidP="001733CC">
            <w:pPr>
              <w:tabs>
                <w:tab w:val="clear" w:pos="720"/>
              </w:tabs>
              <w:spacing w:before="0" w:after="0"/>
              <w:jc w:val="center"/>
              <w:rPr>
                <w:rFonts w:asciiTheme="minorHAnsi" w:hAnsiTheme="minorHAnsi" w:cstheme="minorHAnsi"/>
                <w:color w:val="000000"/>
                <w:sz w:val="22"/>
                <w:szCs w:val="22"/>
              </w:rPr>
            </w:pPr>
          </w:p>
        </w:tc>
      </w:tr>
      <w:tr w:rsidR="00945B7E" w14:paraId="0C66F12D" w14:textId="77777777" w:rsidTr="00C306DD">
        <w:trPr>
          <w:jc w:val="center"/>
        </w:trPr>
        <w:tc>
          <w:tcPr>
            <w:tcW w:w="593" w:type="dxa"/>
            <w:shd w:val="clear" w:color="auto" w:fill="D9D9D9" w:themeFill="background1" w:themeFillShade="D9"/>
            <w:vAlign w:val="bottom"/>
          </w:tcPr>
          <w:p w14:paraId="44ACE11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1544</w:t>
            </w:r>
          </w:p>
        </w:tc>
        <w:tc>
          <w:tcPr>
            <w:tcW w:w="1387" w:type="dxa"/>
            <w:shd w:val="clear" w:color="auto" w:fill="D9D9D9" w:themeFill="background1" w:themeFillShade="D9"/>
            <w:vAlign w:val="bottom"/>
          </w:tcPr>
          <w:p w14:paraId="3744529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IX.</w:t>
            </w:r>
            <w:r w:rsidRPr="00A2199B">
              <w:rPr>
                <w:rFonts w:asciiTheme="minorHAnsi" w:hAnsiTheme="minorHAnsi" w:cstheme="minorHAnsi"/>
                <w:i/>
                <w:iCs/>
                <w:color w:val="000000"/>
                <w:sz w:val="22"/>
                <w:szCs w:val="22"/>
              </w:rPr>
              <w:t>~.</w:t>
            </w:r>
          </w:p>
        </w:tc>
        <w:tc>
          <w:tcPr>
            <w:tcW w:w="5429" w:type="dxa"/>
            <w:shd w:val="clear" w:color="auto" w:fill="D9D9D9" w:themeFill="background1" w:themeFillShade="D9"/>
            <w:vAlign w:val="bottom"/>
          </w:tcPr>
          <w:p w14:paraId="53223A1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Provide status of Corrective Action</w:t>
            </w:r>
          </w:p>
        </w:tc>
        <w:tc>
          <w:tcPr>
            <w:tcW w:w="2377" w:type="dxa"/>
            <w:shd w:val="clear" w:color="auto" w:fill="D9D9D9" w:themeFill="background1" w:themeFillShade="D9"/>
            <w:vAlign w:val="bottom"/>
          </w:tcPr>
          <w:p w14:paraId="631B2AC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4458E8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B7AAB2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C04377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8D1346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CD3977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84B3725" w14:textId="77777777" w:rsidTr="00C306DD">
        <w:trPr>
          <w:jc w:val="center"/>
        </w:trPr>
        <w:tc>
          <w:tcPr>
            <w:tcW w:w="593" w:type="dxa"/>
            <w:shd w:val="clear" w:color="auto" w:fill="D9D9D9" w:themeFill="background1" w:themeFillShade="D9"/>
            <w:vAlign w:val="bottom"/>
          </w:tcPr>
          <w:p w14:paraId="643EF45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1545</w:t>
            </w:r>
          </w:p>
        </w:tc>
        <w:tc>
          <w:tcPr>
            <w:tcW w:w="1387" w:type="dxa"/>
            <w:shd w:val="clear" w:color="auto" w:fill="D9D9D9" w:themeFill="background1" w:themeFillShade="D9"/>
            <w:vAlign w:val="bottom"/>
          </w:tcPr>
          <w:p w14:paraId="5E30486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IX.A.</w:t>
            </w:r>
          </w:p>
        </w:tc>
        <w:tc>
          <w:tcPr>
            <w:tcW w:w="5429" w:type="dxa"/>
            <w:shd w:val="clear" w:color="auto" w:fill="D9D9D9" w:themeFill="background1" w:themeFillShade="D9"/>
            <w:vAlign w:val="bottom"/>
          </w:tcPr>
          <w:p w14:paraId="7D577ED8" w14:textId="77777777" w:rsidR="00D30D2C" w:rsidRPr="00A2199B" w:rsidRDefault="00D30D2C"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Complete applicable sections of Preliminary Review Facility Checklist</w:t>
            </w:r>
          </w:p>
        </w:tc>
        <w:tc>
          <w:tcPr>
            <w:tcW w:w="2377" w:type="dxa"/>
            <w:shd w:val="clear" w:color="auto" w:fill="D9D9D9" w:themeFill="background1" w:themeFillShade="D9"/>
            <w:vAlign w:val="bottom"/>
          </w:tcPr>
          <w:p w14:paraId="20AA315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335.166-167</w:t>
            </w:r>
          </w:p>
        </w:tc>
        <w:tc>
          <w:tcPr>
            <w:tcW w:w="639" w:type="dxa"/>
            <w:vAlign w:val="bottom"/>
          </w:tcPr>
          <w:p w14:paraId="3C33764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D4E3B7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D4B453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BABA07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238636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C5112E4" w14:textId="77777777" w:rsidTr="00C306DD">
        <w:trPr>
          <w:jc w:val="center"/>
        </w:trPr>
        <w:tc>
          <w:tcPr>
            <w:tcW w:w="593" w:type="dxa"/>
            <w:shd w:val="clear" w:color="auto" w:fill="D9D9D9" w:themeFill="background1" w:themeFillShade="D9"/>
            <w:vAlign w:val="bottom"/>
          </w:tcPr>
          <w:p w14:paraId="788F6BA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1546</w:t>
            </w:r>
          </w:p>
        </w:tc>
        <w:tc>
          <w:tcPr>
            <w:tcW w:w="1387" w:type="dxa"/>
            <w:shd w:val="clear" w:color="auto" w:fill="D9D9D9" w:themeFill="background1" w:themeFillShade="D9"/>
            <w:vAlign w:val="bottom"/>
          </w:tcPr>
          <w:p w14:paraId="3122683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IX.B.</w:t>
            </w:r>
          </w:p>
        </w:tc>
        <w:tc>
          <w:tcPr>
            <w:tcW w:w="5429" w:type="dxa"/>
            <w:shd w:val="clear" w:color="auto" w:fill="D9D9D9" w:themeFill="background1" w:themeFillShade="D9"/>
            <w:vAlign w:val="bottom"/>
          </w:tcPr>
          <w:p w14:paraId="10060CBC" w14:textId="77777777" w:rsidR="00D30D2C" w:rsidRPr="00A2199B" w:rsidRDefault="00D30D2C"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Provide Appendices to Preliminary Review:</w:t>
            </w:r>
          </w:p>
        </w:tc>
        <w:tc>
          <w:tcPr>
            <w:tcW w:w="2377" w:type="dxa"/>
            <w:shd w:val="clear" w:color="auto" w:fill="D9D9D9" w:themeFill="background1" w:themeFillShade="D9"/>
            <w:vAlign w:val="bottom"/>
          </w:tcPr>
          <w:p w14:paraId="5323459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B317BA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461D90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8CF210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D32FAA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7C7F00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0DD44BD" w14:textId="77777777" w:rsidTr="00C306DD">
        <w:trPr>
          <w:jc w:val="center"/>
        </w:trPr>
        <w:tc>
          <w:tcPr>
            <w:tcW w:w="593" w:type="dxa"/>
            <w:shd w:val="clear" w:color="auto" w:fill="D9D9D9" w:themeFill="background1" w:themeFillShade="D9"/>
            <w:vAlign w:val="bottom"/>
          </w:tcPr>
          <w:p w14:paraId="0D4E8B7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1547</w:t>
            </w:r>
          </w:p>
        </w:tc>
        <w:tc>
          <w:tcPr>
            <w:tcW w:w="1387" w:type="dxa"/>
            <w:shd w:val="clear" w:color="auto" w:fill="D9D9D9" w:themeFill="background1" w:themeFillShade="D9"/>
            <w:vAlign w:val="bottom"/>
          </w:tcPr>
          <w:p w14:paraId="19486D5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IX.B.</w:t>
            </w:r>
            <w:r w:rsidRPr="00A2199B">
              <w:rPr>
                <w:rFonts w:asciiTheme="minorHAnsi" w:hAnsiTheme="minorHAnsi" w:cstheme="minorHAnsi"/>
                <w:i/>
                <w:iCs/>
                <w:color w:val="000000"/>
                <w:sz w:val="22"/>
                <w:szCs w:val="22"/>
              </w:rPr>
              <w:t>1.</w:t>
            </w:r>
          </w:p>
        </w:tc>
        <w:tc>
          <w:tcPr>
            <w:tcW w:w="5429" w:type="dxa"/>
            <w:shd w:val="clear" w:color="auto" w:fill="D9D9D9" w:themeFill="background1" w:themeFillShade="D9"/>
            <w:vAlign w:val="bottom"/>
          </w:tcPr>
          <w:p w14:paraId="0A9806D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Appendix I , Facility and SWMU location maps:</w:t>
            </w:r>
          </w:p>
        </w:tc>
        <w:tc>
          <w:tcPr>
            <w:tcW w:w="2377" w:type="dxa"/>
            <w:shd w:val="clear" w:color="auto" w:fill="D9D9D9" w:themeFill="background1" w:themeFillShade="D9"/>
            <w:vAlign w:val="bottom"/>
          </w:tcPr>
          <w:p w14:paraId="054B243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EB9687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9E8605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2C4A04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C469AB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BAB2CA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41AFACF" w14:textId="77777777" w:rsidTr="00C306DD">
        <w:trPr>
          <w:jc w:val="center"/>
        </w:trPr>
        <w:tc>
          <w:tcPr>
            <w:tcW w:w="593" w:type="dxa"/>
            <w:shd w:val="clear" w:color="auto" w:fill="D9D9D9" w:themeFill="background1" w:themeFillShade="D9"/>
            <w:vAlign w:val="bottom"/>
          </w:tcPr>
          <w:p w14:paraId="43A2A50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1548</w:t>
            </w:r>
          </w:p>
        </w:tc>
        <w:tc>
          <w:tcPr>
            <w:tcW w:w="1387" w:type="dxa"/>
            <w:shd w:val="clear" w:color="auto" w:fill="D9D9D9" w:themeFill="background1" w:themeFillShade="D9"/>
            <w:vAlign w:val="bottom"/>
          </w:tcPr>
          <w:p w14:paraId="51A106D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IX.B.</w:t>
            </w:r>
            <w:r w:rsidRPr="00A2199B">
              <w:rPr>
                <w:rFonts w:asciiTheme="minorHAnsi" w:hAnsiTheme="minorHAnsi" w:cstheme="minorHAnsi"/>
                <w:i/>
                <w:iCs/>
                <w:color w:val="000000"/>
                <w:sz w:val="22"/>
                <w:szCs w:val="22"/>
              </w:rPr>
              <w:t>1.a.</w:t>
            </w:r>
          </w:p>
        </w:tc>
        <w:tc>
          <w:tcPr>
            <w:tcW w:w="5429" w:type="dxa"/>
            <w:shd w:val="clear" w:color="auto" w:fill="D9D9D9" w:themeFill="background1" w:themeFillShade="D9"/>
            <w:vAlign w:val="bottom"/>
          </w:tcPr>
          <w:p w14:paraId="2990EFA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Regional location map</w:t>
            </w:r>
          </w:p>
        </w:tc>
        <w:tc>
          <w:tcPr>
            <w:tcW w:w="2377" w:type="dxa"/>
            <w:shd w:val="clear" w:color="auto" w:fill="D9D9D9" w:themeFill="background1" w:themeFillShade="D9"/>
            <w:vAlign w:val="bottom"/>
          </w:tcPr>
          <w:p w14:paraId="3846A95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9DA657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A7436D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767B18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013BFA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0AC112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BA93EE4" w14:textId="77777777" w:rsidTr="00C306DD">
        <w:trPr>
          <w:jc w:val="center"/>
        </w:trPr>
        <w:tc>
          <w:tcPr>
            <w:tcW w:w="593" w:type="dxa"/>
            <w:shd w:val="clear" w:color="auto" w:fill="D9D9D9" w:themeFill="background1" w:themeFillShade="D9"/>
            <w:vAlign w:val="bottom"/>
          </w:tcPr>
          <w:p w14:paraId="6A14919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1549</w:t>
            </w:r>
          </w:p>
        </w:tc>
        <w:tc>
          <w:tcPr>
            <w:tcW w:w="1387" w:type="dxa"/>
            <w:shd w:val="clear" w:color="auto" w:fill="D9D9D9" w:themeFill="background1" w:themeFillShade="D9"/>
            <w:vAlign w:val="bottom"/>
          </w:tcPr>
          <w:p w14:paraId="3221549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IX.B.</w:t>
            </w:r>
            <w:r w:rsidRPr="00A2199B">
              <w:rPr>
                <w:rFonts w:asciiTheme="minorHAnsi" w:hAnsiTheme="minorHAnsi" w:cstheme="minorHAnsi"/>
                <w:i/>
                <w:iCs/>
                <w:color w:val="000000"/>
                <w:sz w:val="22"/>
                <w:szCs w:val="22"/>
              </w:rPr>
              <w:t>1.b.</w:t>
            </w:r>
          </w:p>
        </w:tc>
        <w:tc>
          <w:tcPr>
            <w:tcW w:w="5429" w:type="dxa"/>
            <w:shd w:val="clear" w:color="auto" w:fill="D9D9D9" w:themeFill="background1" w:themeFillShade="D9"/>
            <w:vAlign w:val="bottom"/>
          </w:tcPr>
          <w:p w14:paraId="43B835A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Site location map</w:t>
            </w:r>
          </w:p>
        </w:tc>
        <w:tc>
          <w:tcPr>
            <w:tcW w:w="2377" w:type="dxa"/>
            <w:shd w:val="clear" w:color="auto" w:fill="D9D9D9" w:themeFill="background1" w:themeFillShade="D9"/>
            <w:vAlign w:val="bottom"/>
          </w:tcPr>
          <w:p w14:paraId="0CEEEBA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4D286E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B8D6E8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BD7315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98D158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47F88A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D72FE60" w14:textId="77777777" w:rsidTr="00C306DD">
        <w:trPr>
          <w:jc w:val="center"/>
        </w:trPr>
        <w:tc>
          <w:tcPr>
            <w:tcW w:w="593" w:type="dxa"/>
            <w:shd w:val="clear" w:color="auto" w:fill="D9D9D9" w:themeFill="background1" w:themeFillShade="D9"/>
            <w:vAlign w:val="bottom"/>
          </w:tcPr>
          <w:p w14:paraId="76DE5F5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1550</w:t>
            </w:r>
          </w:p>
        </w:tc>
        <w:tc>
          <w:tcPr>
            <w:tcW w:w="1387" w:type="dxa"/>
            <w:shd w:val="clear" w:color="auto" w:fill="D9D9D9" w:themeFill="background1" w:themeFillShade="D9"/>
            <w:vAlign w:val="bottom"/>
          </w:tcPr>
          <w:p w14:paraId="4BFD1E8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IX.B.</w:t>
            </w:r>
            <w:r w:rsidRPr="00A2199B">
              <w:rPr>
                <w:rFonts w:asciiTheme="minorHAnsi" w:hAnsiTheme="minorHAnsi" w:cstheme="minorHAnsi"/>
                <w:i/>
                <w:iCs/>
                <w:color w:val="000000"/>
                <w:sz w:val="22"/>
                <w:szCs w:val="22"/>
              </w:rPr>
              <w:t>2.</w:t>
            </w:r>
          </w:p>
        </w:tc>
        <w:tc>
          <w:tcPr>
            <w:tcW w:w="5429" w:type="dxa"/>
            <w:shd w:val="clear" w:color="auto" w:fill="D9D9D9" w:themeFill="background1" w:themeFillShade="D9"/>
            <w:vAlign w:val="bottom"/>
          </w:tcPr>
          <w:p w14:paraId="4889975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Appendix II, Wastes Managed:</w:t>
            </w:r>
          </w:p>
        </w:tc>
        <w:tc>
          <w:tcPr>
            <w:tcW w:w="2377" w:type="dxa"/>
            <w:shd w:val="clear" w:color="auto" w:fill="D9D9D9" w:themeFill="background1" w:themeFillShade="D9"/>
            <w:vAlign w:val="bottom"/>
          </w:tcPr>
          <w:p w14:paraId="617F73B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1880E0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B8ED96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236A9A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617E4E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DB46AD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7E12EEC" w14:textId="77777777" w:rsidTr="001C021E">
        <w:trPr>
          <w:jc w:val="center"/>
        </w:trPr>
        <w:tc>
          <w:tcPr>
            <w:tcW w:w="593" w:type="dxa"/>
            <w:vAlign w:val="bottom"/>
          </w:tcPr>
          <w:p w14:paraId="6F95A2B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1551</w:t>
            </w:r>
          </w:p>
        </w:tc>
        <w:tc>
          <w:tcPr>
            <w:tcW w:w="1387" w:type="dxa"/>
            <w:vAlign w:val="bottom"/>
          </w:tcPr>
          <w:p w14:paraId="5A8FE11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IX.B.</w:t>
            </w:r>
            <w:r w:rsidRPr="00A2199B">
              <w:rPr>
                <w:rFonts w:asciiTheme="minorHAnsi" w:hAnsiTheme="minorHAnsi" w:cstheme="minorHAnsi"/>
                <w:i/>
                <w:iCs/>
                <w:color w:val="000000"/>
                <w:sz w:val="22"/>
                <w:szCs w:val="22"/>
              </w:rPr>
              <w:t>2.a.</w:t>
            </w:r>
          </w:p>
        </w:tc>
        <w:tc>
          <w:tcPr>
            <w:tcW w:w="5429" w:type="dxa"/>
            <w:vAlign w:val="bottom"/>
          </w:tcPr>
          <w:p w14:paraId="5CBAA8A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List of wastes managed</w:t>
            </w:r>
          </w:p>
        </w:tc>
        <w:tc>
          <w:tcPr>
            <w:tcW w:w="2377" w:type="dxa"/>
            <w:vAlign w:val="bottom"/>
          </w:tcPr>
          <w:p w14:paraId="7FE63B6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3E81EBF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945F47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BC13B2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F05FAB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36F176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4A18753" w14:textId="77777777" w:rsidTr="001C021E">
        <w:trPr>
          <w:jc w:val="center"/>
        </w:trPr>
        <w:tc>
          <w:tcPr>
            <w:tcW w:w="593" w:type="dxa"/>
            <w:vAlign w:val="bottom"/>
          </w:tcPr>
          <w:p w14:paraId="04D1D42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1552</w:t>
            </w:r>
          </w:p>
        </w:tc>
        <w:tc>
          <w:tcPr>
            <w:tcW w:w="1387" w:type="dxa"/>
            <w:vAlign w:val="bottom"/>
          </w:tcPr>
          <w:p w14:paraId="00C57DE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IX.B.</w:t>
            </w:r>
            <w:r w:rsidRPr="00A2199B">
              <w:rPr>
                <w:rFonts w:asciiTheme="minorHAnsi" w:hAnsiTheme="minorHAnsi" w:cstheme="minorHAnsi"/>
                <w:i/>
                <w:iCs/>
                <w:color w:val="000000"/>
                <w:sz w:val="22"/>
                <w:szCs w:val="22"/>
              </w:rPr>
              <w:t>2.b.</w:t>
            </w:r>
          </w:p>
        </w:tc>
        <w:tc>
          <w:tcPr>
            <w:tcW w:w="5429" w:type="dxa"/>
            <w:vAlign w:val="bottom"/>
          </w:tcPr>
          <w:p w14:paraId="337C635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40 CFR 261, Appendix VIII hazardous constituents</w:t>
            </w:r>
          </w:p>
        </w:tc>
        <w:tc>
          <w:tcPr>
            <w:tcW w:w="2377" w:type="dxa"/>
            <w:vAlign w:val="bottom"/>
          </w:tcPr>
          <w:p w14:paraId="45FC82B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330422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D657CE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976458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95603B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3D95BB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0892B7E" w14:textId="77777777" w:rsidTr="00C306DD">
        <w:trPr>
          <w:jc w:val="center"/>
        </w:trPr>
        <w:tc>
          <w:tcPr>
            <w:tcW w:w="593" w:type="dxa"/>
            <w:tcBorders>
              <w:bottom w:val="single" w:sz="4" w:space="0" w:color="auto"/>
            </w:tcBorders>
            <w:vAlign w:val="bottom"/>
          </w:tcPr>
          <w:p w14:paraId="73D16C5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1553</w:t>
            </w:r>
          </w:p>
        </w:tc>
        <w:tc>
          <w:tcPr>
            <w:tcW w:w="1387" w:type="dxa"/>
            <w:tcBorders>
              <w:bottom w:val="single" w:sz="4" w:space="0" w:color="auto"/>
            </w:tcBorders>
            <w:vAlign w:val="bottom"/>
          </w:tcPr>
          <w:p w14:paraId="44373DA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IX.B.</w:t>
            </w:r>
            <w:r w:rsidRPr="00A2199B">
              <w:rPr>
                <w:rFonts w:asciiTheme="minorHAnsi" w:hAnsiTheme="minorHAnsi" w:cstheme="minorHAnsi"/>
                <w:i/>
                <w:iCs/>
                <w:color w:val="000000"/>
                <w:sz w:val="22"/>
                <w:szCs w:val="22"/>
              </w:rPr>
              <w:t>2.c.</w:t>
            </w:r>
          </w:p>
        </w:tc>
        <w:tc>
          <w:tcPr>
            <w:tcW w:w="5429" w:type="dxa"/>
            <w:tcBorders>
              <w:bottom w:val="single" w:sz="4" w:space="0" w:color="auto"/>
            </w:tcBorders>
            <w:vAlign w:val="bottom"/>
          </w:tcPr>
          <w:p w14:paraId="1645BC2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40 CFR 261, Appendix IX hazardous constituents</w:t>
            </w:r>
          </w:p>
        </w:tc>
        <w:tc>
          <w:tcPr>
            <w:tcW w:w="2377" w:type="dxa"/>
            <w:tcBorders>
              <w:bottom w:val="single" w:sz="4" w:space="0" w:color="auto"/>
            </w:tcBorders>
            <w:vAlign w:val="bottom"/>
          </w:tcPr>
          <w:p w14:paraId="0C4F5D9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BC6194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9C4DE8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099FF8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EEC4B4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A12065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952B11B" w14:textId="77777777" w:rsidTr="00C306DD">
        <w:trPr>
          <w:jc w:val="center"/>
        </w:trPr>
        <w:tc>
          <w:tcPr>
            <w:tcW w:w="593" w:type="dxa"/>
            <w:shd w:val="clear" w:color="auto" w:fill="D9D9D9" w:themeFill="background1" w:themeFillShade="D9"/>
            <w:vAlign w:val="bottom"/>
          </w:tcPr>
          <w:p w14:paraId="795640F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1554</w:t>
            </w:r>
          </w:p>
        </w:tc>
        <w:tc>
          <w:tcPr>
            <w:tcW w:w="1387" w:type="dxa"/>
            <w:shd w:val="clear" w:color="auto" w:fill="D9D9D9" w:themeFill="background1" w:themeFillShade="D9"/>
            <w:vAlign w:val="bottom"/>
          </w:tcPr>
          <w:p w14:paraId="7D07F6E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IX.B.</w:t>
            </w:r>
            <w:r w:rsidRPr="00A2199B">
              <w:rPr>
                <w:rFonts w:asciiTheme="minorHAnsi" w:hAnsiTheme="minorHAnsi" w:cstheme="minorHAnsi"/>
                <w:i/>
                <w:iCs/>
                <w:color w:val="000000"/>
                <w:sz w:val="22"/>
                <w:szCs w:val="22"/>
              </w:rPr>
              <w:t>3.</w:t>
            </w:r>
          </w:p>
        </w:tc>
        <w:tc>
          <w:tcPr>
            <w:tcW w:w="5429" w:type="dxa"/>
            <w:shd w:val="clear" w:color="auto" w:fill="D9D9D9" w:themeFill="background1" w:themeFillShade="D9"/>
            <w:vAlign w:val="bottom"/>
          </w:tcPr>
          <w:p w14:paraId="3599248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Appendix III, Evidence of Release:</w:t>
            </w:r>
          </w:p>
        </w:tc>
        <w:tc>
          <w:tcPr>
            <w:tcW w:w="2377" w:type="dxa"/>
            <w:shd w:val="clear" w:color="auto" w:fill="D9D9D9" w:themeFill="background1" w:themeFillShade="D9"/>
            <w:vAlign w:val="bottom"/>
          </w:tcPr>
          <w:p w14:paraId="4F1B836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D8C9B8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6382C3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4060D0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72EC2D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7F4E71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BDEB15C" w14:textId="77777777" w:rsidTr="001C021E">
        <w:trPr>
          <w:jc w:val="center"/>
        </w:trPr>
        <w:tc>
          <w:tcPr>
            <w:tcW w:w="593" w:type="dxa"/>
            <w:vAlign w:val="bottom"/>
          </w:tcPr>
          <w:p w14:paraId="1461186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1555</w:t>
            </w:r>
          </w:p>
        </w:tc>
        <w:tc>
          <w:tcPr>
            <w:tcW w:w="1387" w:type="dxa"/>
            <w:vAlign w:val="bottom"/>
          </w:tcPr>
          <w:p w14:paraId="6BF2C93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IX.B.</w:t>
            </w:r>
            <w:r w:rsidRPr="00A2199B">
              <w:rPr>
                <w:rFonts w:asciiTheme="minorHAnsi" w:hAnsiTheme="minorHAnsi" w:cstheme="minorHAnsi"/>
                <w:i/>
                <w:iCs/>
                <w:color w:val="000000"/>
                <w:sz w:val="22"/>
                <w:szCs w:val="22"/>
              </w:rPr>
              <w:t>3.a.</w:t>
            </w:r>
          </w:p>
        </w:tc>
        <w:tc>
          <w:tcPr>
            <w:tcW w:w="5429" w:type="dxa"/>
            <w:vAlign w:val="bottom"/>
          </w:tcPr>
          <w:p w14:paraId="5C1F197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Documentation of release</w:t>
            </w:r>
          </w:p>
        </w:tc>
        <w:tc>
          <w:tcPr>
            <w:tcW w:w="2377" w:type="dxa"/>
            <w:vAlign w:val="bottom"/>
          </w:tcPr>
          <w:p w14:paraId="302141F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6EBDEF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1D4B15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7A3749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4BCFB4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101C49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CD5C4B4" w14:textId="77777777" w:rsidTr="00C306DD">
        <w:trPr>
          <w:jc w:val="center"/>
        </w:trPr>
        <w:tc>
          <w:tcPr>
            <w:tcW w:w="593" w:type="dxa"/>
            <w:tcBorders>
              <w:bottom w:val="single" w:sz="4" w:space="0" w:color="auto"/>
            </w:tcBorders>
            <w:vAlign w:val="bottom"/>
          </w:tcPr>
          <w:p w14:paraId="594709B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1556</w:t>
            </w:r>
          </w:p>
        </w:tc>
        <w:tc>
          <w:tcPr>
            <w:tcW w:w="1387" w:type="dxa"/>
            <w:tcBorders>
              <w:bottom w:val="single" w:sz="4" w:space="0" w:color="auto"/>
            </w:tcBorders>
            <w:vAlign w:val="bottom"/>
          </w:tcPr>
          <w:p w14:paraId="154D601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IX.B.</w:t>
            </w:r>
            <w:r w:rsidRPr="00A2199B">
              <w:rPr>
                <w:rFonts w:asciiTheme="minorHAnsi" w:hAnsiTheme="minorHAnsi" w:cstheme="minorHAnsi"/>
                <w:i/>
                <w:iCs/>
                <w:color w:val="000000"/>
                <w:sz w:val="22"/>
                <w:szCs w:val="22"/>
              </w:rPr>
              <w:t>3.b.</w:t>
            </w:r>
          </w:p>
        </w:tc>
        <w:tc>
          <w:tcPr>
            <w:tcW w:w="5429" w:type="dxa"/>
            <w:tcBorders>
              <w:bottom w:val="single" w:sz="4" w:space="0" w:color="auto"/>
            </w:tcBorders>
            <w:vAlign w:val="bottom"/>
          </w:tcPr>
          <w:p w14:paraId="546D2B2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Map of release locations, SWMU identification and paths traveled</w:t>
            </w:r>
          </w:p>
        </w:tc>
        <w:tc>
          <w:tcPr>
            <w:tcW w:w="2377" w:type="dxa"/>
            <w:tcBorders>
              <w:bottom w:val="single" w:sz="4" w:space="0" w:color="auto"/>
            </w:tcBorders>
            <w:vAlign w:val="bottom"/>
          </w:tcPr>
          <w:p w14:paraId="7B1E33B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0B3C40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B754A9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DBB663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94CF9E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91C46D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8B6BAC0" w14:textId="77777777" w:rsidTr="00C306DD">
        <w:trPr>
          <w:jc w:val="center"/>
        </w:trPr>
        <w:tc>
          <w:tcPr>
            <w:tcW w:w="593" w:type="dxa"/>
            <w:shd w:val="clear" w:color="auto" w:fill="D9D9D9" w:themeFill="background1" w:themeFillShade="D9"/>
            <w:vAlign w:val="bottom"/>
          </w:tcPr>
          <w:p w14:paraId="7FE7DBC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1557</w:t>
            </w:r>
          </w:p>
        </w:tc>
        <w:tc>
          <w:tcPr>
            <w:tcW w:w="1387" w:type="dxa"/>
            <w:shd w:val="clear" w:color="auto" w:fill="D9D9D9" w:themeFill="background1" w:themeFillShade="D9"/>
            <w:vAlign w:val="bottom"/>
          </w:tcPr>
          <w:p w14:paraId="7CE6FF1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IX.B.</w:t>
            </w:r>
            <w:r w:rsidRPr="00A2199B">
              <w:rPr>
                <w:rFonts w:asciiTheme="minorHAnsi" w:hAnsiTheme="minorHAnsi" w:cstheme="minorHAnsi"/>
                <w:i/>
                <w:iCs/>
                <w:color w:val="000000"/>
                <w:sz w:val="22"/>
                <w:szCs w:val="22"/>
              </w:rPr>
              <w:t>4.</w:t>
            </w:r>
          </w:p>
        </w:tc>
        <w:tc>
          <w:tcPr>
            <w:tcW w:w="5429" w:type="dxa"/>
            <w:shd w:val="clear" w:color="auto" w:fill="D9D9D9" w:themeFill="background1" w:themeFillShade="D9"/>
            <w:vAlign w:val="bottom"/>
          </w:tcPr>
          <w:p w14:paraId="44D5E0C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Appendix IV, Pollutant Dispersal Pathways:</w:t>
            </w:r>
          </w:p>
        </w:tc>
        <w:tc>
          <w:tcPr>
            <w:tcW w:w="2377" w:type="dxa"/>
            <w:shd w:val="clear" w:color="auto" w:fill="D9D9D9" w:themeFill="background1" w:themeFillShade="D9"/>
            <w:vAlign w:val="bottom"/>
          </w:tcPr>
          <w:p w14:paraId="5C1C81F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CB2B48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EC36F2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A8D525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A9D900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9AB390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54BB3A0" w14:textId="77777777" w:rsidTr="001C021E">
        <w:trPr>
          <w:jc w:val="center"/>
        </w:trPr>
        <w:tc>
          <w:tcPr>
            <w:tcW w:w="593" w:type="dxa"/>
            <w:vAlign w:val="bottom"/>
          </w:tcPr>
          <w:p w14:paraId="352713F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1558</w:t>
            </w:r>
          </w:p>
        </w:tc>
        <w:tc>
          <w:tcPr>
            <w:tcW w:w="1387" w:type="dxa"/>
            <w:vAlign w:val="bottom"/>
          </w:tcPr>
          <w:p w14:paraId="3736D29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IX.B.</w:t>
            </w:r>
            <w:r w:rsidRPr="00A2199B">
              <w:rPr>
                <w:rFonts w:asciiTheme="minorHAnsi" w:hAnsiTheme="minorHAnsi" w:cstheme="minorHAnsi"/>
                <w:i/>
                <w:iCs/>
                <w:color w:val="000000"/>
                <w:sz w:val="22"/>
                <w:szCs w:val="22"/>
              </w:rPr>
              <w:t>4.a.</w:t>
            </w:r>
          </w:p>
        </w:tc>
        <w:tc>
          <w:tcPr>
            <w:tcW w:w="5429" w:type="dxa"/>
            <w:vAlign w:val="bottom"/>
          </w:tcPr>
          <w:p w14:paraId="4D3A949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Facility, local and regional map identifying eventual pathways of release from unit</w:t>
            </w:r>
          </w:p>
        </w:tc>
        <w:tc>
          <w:tcPr>
            <w:tcW w:w="2377" w:type="dxa"/>
            <w:vAlign w:val="bottom"/>
          </w:tcPr>
          <w:p w14:paraId="5B646B7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367B3D3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0E885C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36012F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7C5072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CB0CA3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BD1FDF7" w14:textId="77777777" w:rsidTr="009C1BB9">
        <w:trPr>
          <w:jc w:val="center"/>
        </w:trPr>
        <w:tc>
          <w:tcPr>
            <w:tcW w:w="593" w:type="dxa"/>
            <w:tcBorders>
              <w:bottom w:val="single" w:sz="4" w:space="0" w:color="auto"/>
            </w:tcBorders>
            <w:vAlign w:val="bottom"/>
          </w:tcPr>
          <w:p w14:paraId="4436A15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1559</w:t>
            </w:r>
          </w:p>
        </w:tc>
        <w:tc>
          <w:tcPr>
            <w:tcW w:w="1387" w:type="dxa"/>
            <w:tcBorders>
              <w:bottom w:val="single" w:sz="4" w:space="0" w:color="auto"/>
            </w:tcBorders>
            <w:vAlign w:val="bottom"/>
          </w:tcPr>
          <w:p w14:paraId="7ED88AD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IX.B.</w:t>
            </w:r>
            <w:r w:rsidRPr="00A2199B">
              <w:rPr>
                <w:rFonts w:asciiTheme="minorHAnsi" w:hAnsiTheme="minorHAnsi" w:cstheme="minorHAnsi"/>
                <w:i/>
                <w:iCs/>
                <w:color w:val="000000"/>
                <w:sz w:val="22"/>
                <w:szCs w:val="22"/>
              </w:rPr>
              <w:t>4.b.</w:t>
            </w:r>
          </w:p>
        </w:tc>
        <w:tc>
          <w:tcPr>
            <w:tcW w:w="5429" w:type="dxa"/>
            <w:tcBorders>
              <w:bottom w:val="single" w:sz="4" w:space="0" w:color="auto"/>
            </w:tcBorders>
            <w:vAlign w:val="bottom"/>
          </w:tcPr>
          <w:p w14:paraId="5453BDE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Facility cross-section, vertical pathways and lateral movements in groundwater</w:t>
            </w:r>
          </w:p>
        </w:tc>
        <w:tc>
          <w:tcPr>
            <w:tcW w:w="2377" w:type="dxa"/>
            <w:tcBorders>
              <w:bottom w:val="single" w:sz="4" w:space="0" w:color="auto"/>
            </w:tcBorders>
            <w:vAlign w:val="bottom"/>
          </w:tcPr>
          <w:p w14:paraId="2BA88E8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C6F809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CA5149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414E3A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06ECAA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562011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C9FB22E" w14:textId="77777777" w:rsidTr="009C1BB9">
        <w:trPr>
          <w:jc w:val="center"/>
        </w:trPr>
        <w:tc>
          <w:tcPr>
            <w:tcW w:w="593" w:type="dxa"/>
            <w:shd w:val="clear" w:color="auto" w:fill="D9D9D9" w:themeFill="background1" w:themeFillShade="D9"/>
            <w:vAlign w:val="bottom"/>
          </w:tcPr>
          <w:p w14:paraId="4208E8A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1560</w:t>
            </w:r>
          </w:p>
        </w:tc>
        <w:tc>
          <w:tcPr>
            <w:tcW w:w="1387" w:type="dxa"/>
            <w:shd w:val="clear" w:color="auto" w:fill="D9D9D9" w:themeFill="background1" w:themeFillShade="D9"/>
            <w:vAlign w:val="bottom"/>
          </w:tcPr>
          <w:p w14:paraId="6AD2860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IX.</w:t>
            </w:r>
            <w:r w:rsidRPr="00A2199B">
              <w:rPr>
                <w:rFonts w:asciiTheme="minorHAnsi" w:hAnsiTheme="minorHAnsi" w:cstheme="minorHAnsi"/>
                <w:i/>
                <w:iCs/>
                <w:color w:val="000000"/>
                <w:sz w:val="22"/>
                <w:szCs w:val="22"/>
              </w:rPr>
              <w:t>C.</w:t>
            </w:r>
          </w:p>
        </w:tc>
        <w:tc>
          <w:tcPr>
            <w:tcW w:w="5429" w:type="dxa"/>
            <w:shd w:val="clear" w:color="auto" w:fill="D9D9D9" w:themeFill="background1" w:themeFillShade="D9"/>
            <w:vAlign w:val="bottom"/>
          </w:tcPr>
          <w:p w14:paraId="296C3380" w14:textId="77777777" w:rsidR="00D30D2C" w:rsidRPr="00A2199B" w:rsidRDefault="00D30D2C"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Preliminary review submittal format.  Ensure Preliminary review is bound with a cover page and contains a Table of Contents, etc.</w:t>
            </w:r>
          </w:p>
        </w:tc>
        <w:tc>
          <w:tcPr>
            <w:tcW w:w="2377" w:type="dxa"/>
            <w:shd w:val="clear" w:color="auto" w:fill="D9D9D9" w:themeFill="background1" w:themeFillShade="D9"/>
            <w:vAlign w:val="bottom"/>
          </w:tcPr>
          <w:p w14:paraId="37008CA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B2052E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21A6F1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B25B90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1370C7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7E523E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C1BB9" w14:paraId="107BD35D" w14:textId="77777777" w:rsidTr="009C1BB9">
        <w:trPr>
          <w:jc w:val="center"/>
        </w:trPr>
        <w:tc>
          <w:tcPr>
            <w:tcW w:w="593" w:type="dxa"/>
            <w:shd w:val="clear" w:color="auto" w:fill="D9D9D9" w:themeFill="background1" w:themeFillShade="D9"/>
            <w:vAlign w:val="bottom"/>
          </w:tcPr>
          <w:p w14:paraId="15837750" w14:textId="77777777" w:rsidR="009C1BB9" w:rsidRPr="00A2199B" w:rsidRDefault="009C1BB9"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1561</w:t>
            </w:r>
          </w:p>
        </w:tc>
        <w:tc>
          <w:tcPr>
            <w:tcW w:w="1387" w:type="dxa"/>
            <w:shd w:val="clear" w:color="auto" w:fill="D9D9D9" w:themeFill="background1" w:themeFillShade="D9"/>
            <w:vAlign w:val="bottom"/>
          </w:tcPr>
          <w:p w14:paraId="6F85016A" w14:textId="77777777" w:rsidR="009C1BB9" w:rsidRPr="00A2199B" w:rsidRDefault="009C1BB9"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w:t>
            </w:r>
          </w:p>
        </w:tc>
        <w:tc>
          <w:tcPr>
            <w:tcW w:w="5429" w:type="dxa"/>
            <w:shd w:val="clear" w:color="auto" w:fill="D9D9D9" w:themeFill="background1" w:themeFillShade="D9"/>
            <w:vAlign w:val="bottom"/>
          </w:tcPr>
          <w:p w14:paraId="5C94390A" w14:textId="77777777" w:rsidR="009C1BB9" w:rsidRPr="00A2199B" w:rsidRDefault="009C1BB9" w:rsidP="00A45380">
            <w:pPr>
              <w:tabs>
                <w:tab w:val="clear" w:pos="720"/>
              </w:tabs>
              <w:spacing w:before="0" w:after="0"/>
              <w:outlineLvl w:val="0"/>
              <w:rPr>
                <w:rFonts w:asciiTheme="minorHAnsi" w:hAnsiTheme="minorHAnsi" w:cstheme="minorHAnsi"/>
                <w:b/>
                <w:bCs/>
                <w:color w:val="000000"/>
                <w:sz w:val="22"/>
                <w:szCs w:val="22"/>
              </w:rPr>
            </w:pPr>
            <w:bookmarkStart w:id="70" w:name="_Toc425239522"/>
            <w:bookmarkStart w:id="71" w:name="_Toc425855126"/>
            <w:r w:rsidRPr="00A2199B">
              <w:rPr>
                <w:rFonts w:asciiTheme="minorHAnsi" w:hAnsiTheme="minorHAnsi" w:cstheme="minorHAnsi"/>
                <w:b/>
                <w:bCs/>
                <w:color w:val="000000"/>
                <w:sz w:val="22"/>
                <w:szCs w:val="22"/>
              </w:rPr>
              <w:t>Air Emissions Standards</w:t>
            </w:r>
            <w:bookmarkEnd w:id="70"/>
            <w:bookmarkEnd w:id="71"/>
          </w:p>
        </w:tc>
        <w:tc>
          <w:tcPr>
            <w:tcW w:w="2377" w:type="dxa"/>
            <w:shd w:val="clear" w:color="auto" w:fill="D9D9D9" w:themeFill="background1" w:themeFillShade="D9"/>
            <w:vAlign w:val="bottom"/>
          </w:tcPr>
          <w:p w14:paraId="3D5D2673" w14:textId="77777777" w:rsidR="009C1BB9" w:rsidRPr="00A2199B" w:rsidRDefault="009C1BB9"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3998E03F" w14:textId="77777777" w:rsidR="009C1BB9" w:rsidRPr="00A2199B" w:rsidRDefault="009C1BB9"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38DF9BE4" w14:textId="77777777" w:rsidR="009C1BB9" w:rsidRPr="00A2199B" w:rsidRDefault="009C1BB9"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756C4CD9" w14:textId="77777777" w:rsidR="009C1BB9" w:rsidRPr="00A2199B" w:rsidRDefault="009C1BB9"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56CD048F" w14:textId="77777777" w:rsidR="009C1BB9" w:rsidRPr="00A2199B" w:rsidRDefault="009C1BB9"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234D92A" w14:textId="77777777" w:rsidR="009C1BB9" w:rsidRPr="00A2199B" w:rsidRDefault="009C1BB9" w:rsidP="001733CC">
            <w:pPr>
              <w:tabs>
                <w:tab w:val="clear" w:pos="720"/>
              </w:tabs>
              <w:spacing w:before="0" w:after="0"/>
              <w:jc w:val="center"/>
              <w:rPr>
                <w:rFonts w:asciiTheme="minorHAnsi" w:hAnsiTheme="minorHAnsi" w:cstheme="minorHAnsi"/>
                <w:color w:val="000000"/>
                <w:sz w:val="22"/>
                <w:szCs w:val="22"/>
              </w:rPr>
            </w:pPr>
          </w:p>
        </w:tc>
      </w:tr>
      <w:tr w:rsidR="00945B7E" w14:paraId="010D99A9" w14:textId="77777777" w:rsidTr="009C1BB9">
        <w:trPr>
          <w:jc w:val="center"/>
        </w:trPr>
        <w:tc>
          <w:tcPr>
            <w:tcW w:w="593" w:type="dxa"/>
            <w:tcBorders>
              <w:bottom w:val="single" w:sz="4" w:space="0" w:color="auto"/>
            </w:tcBorders>
            <w:shd w:val="clear" w:color="auto" w:fill="D9D9D9" w:themeFill="background1" w:themeFillShade="D9"/>
            <w:vAlign w:val="bottom"/>
          </w:tcPr>
          <w:p w14:paraId="7968459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1562</w:t>
            </w:r>
          </w:p>
        </w:tc>
        <w:tc>
          <w:tcPr>
            <w:tcW w:w="1387" w:type="dxa"/>
            <w:tcBorders>
              <w:bottom w:val="single" w:sz="4" w:space="0" w:color="auto"/>
            </w:tcBorders>
            <w:shd w:val="clear" w:color="auto" w:fill="D9D9D9" w:themeFill="background1" w:themeFillShade="D9"/>
            <w:vAlign w:val="bottom"/>
          </w:tcPr>
          <w:p w14:paraId="3043860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X.A.</w:t>
            </w:r>
          </w:p>
        </w:tc>
        <w:tc>
          <w:tcPr>
            <w:tcW w:w="5429" w:type="dxa"/>
            <w:tcBorders>
              <w:bottom w:val="single" w:sz="4" w:space="0" w:color="auto"/>
            </w:tcBorders>
            <w:shd w:val="clear" w:color="auto" w:fill="D9D9D9" w:themeFill="background1" w:themeFillShade="D9"/>
            <w:vAlign w:val="bottom"/>
          </w:tcPr>
          <w:p w14:paraId="2979AD43" w14:textId="77777777" w:rsidR="00D30D2C" w:rsidRPr="00A2199B" w:rsidRDefault="00D30D2C"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Provide a report on Process Vents, if applicable:</w:t>
            </w:r>
          </w:p>
        </w:tc>
        <w:tc>
          <w:tcPr>
            <w:tcW w:w="2377" w:type="dxa"/>
            <w:tcBorders>
              <w:bottom w:val="single" w:sz="4" w:space="0" w:color="auto"/>
            </w:tcBorders>
            <w:shd w:val="clear" w:color="auto" w:fill="D9D9D9" w:themeFill="background1" w:themeFillShade="D9"/>
            <w:vAlign w:val="bottom"/>
          </w:tcPr>
          <w:p w14:paraId="3BF89A5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335.152(a)(17); 264 subpart AA; 270.24</w:t>
            </w:r>
          </w:p>
        </w:tc>
        <w:tc>
          <w:tcPr>
            <w:tcW w:w="639" w:type="dxa"/>
            <w:vAlign w:val="bottom"/>
          </w:tcPr>
          <w:p w14:paraId="4B45BB8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D37B4D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D212F3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D1D10A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F15593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B3F145B" w14:textId="77777777" w:rsidTr="009C1BB9">
        <w:trPr>
          <w:jc w:val="center"/>
        </w:trPr>
        <w:tc>
          <w:tcPr>
            <w:tcW w:w="593" w:type="dxa"/>
            <w:shd w:val="clear" w:color="auto" w:fill="D9D9D9" w:themeFill="background1" w:themeFillShade="D9"/>
            <w:vAlign w:val="bottom"/>
          </w:tcPr>
          <w:p w14:paraId="01CC9EB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1563</w:t>
            </w:r>
          </w:p>
        </w:tc>
        <w:tc>
          <w:tcPr>
            <w:tcW w:w="1387" w:type="dxa"/>
            <w:shd w:val="clear" w:color="auto" w:fill="D9D9D9" w:themeFill="background1" w:themeFillShade="D9"/>
            <w:vAlign w:val="bottom"/>
          </w:tcPr>
          <w:p w14:paraId="21F1C6C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X.A.1.</w:t>
            </w:r>
          </w:p>
        </w:tc>
        <w:tc>
          <w:tcPr>
            <w:tcW w:w="5429" w:type="dxa"/>
            <w:shd w:val="clear" w:color="auto" w:fill="D9D9D9" w:themeFill="background1" w:themeFillShade="D9"/>
            <w:vAlign w:val="bottom"/>
          </w:tcPr>
          <w:p w14:paraId="5363554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Table X.A. - Process Vents in hard copy and editable electronic format</w:t>
            </w:r>
          </w:p>
        </w:tc>
        <w:tc>
          <w:tcPr>
            <w:tcW w:w="2377" w:type="dxa"/>
            <w:shd w:val="clear" w:color="auto" w:fill="D9D9D9" w:themeFill="background1" w:themeFillShade="D9"/>
            <w:vAlign w:val="bottom"/>
          </w:tcPr>
          <w:p w14:paraId="24CC8BC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61C46B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5D27F8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77320B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6BB72B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02D771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A707045" w14:textId="77777777" w:rsidTr="009C1BB9">
        <w:trPr>
          <w:jc w:val="center"/>
        </w:trPr>
        <w:tc>
          <w:tcPr>
            <w:tcW w:w="593" w:type="dxa"/>
            <w:tcBorders>
              <w:bottom w:val="single" w:sz="4" w:space="0" w:color="auto"/>
            </w:tcBorders>
            <w:vAlign w:val="bottom"/>
          </w:tcPr>
          <w:p w14:paraId="6DFCE72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1564</w:t>
            </w:r>
          </w:p>
        </w:tc>
        <w:tc>
          <w:tcPr>
            <w:tcW w:w="1387" w:type="dxa"/>
            <w:tcBorders>
              <w:bottom w:val="single" w:sz="4" w:space="0" w:color="auto"/>
            </w:tcBorders>
            <w:vAlign w:val="bottom"/>
          </w:tcPr>
          <w:p w14:paraId="1A3DF58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X.A.2.</w:t>
            </w:r>
          </w:p>
        </w:tc>
        <w:tc>
          <w:tcPr>
            <w:tcW w:w="5429" w:type="dxa"/>
            <w:tcBorders>
              <w:bottom w:val="single" w:sz="4" w:space="0" w:color="auto"/>
            </w:tcBorders>
            <w:vAlign w:val="bottom"/>
          </w:tcPr>
          <w:p w14:paraId="560114D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Submit the certification for organic emissions, signed and dated</w:t>
            </w:r>
          </w:p>
        </w:tc>
        <w:tc>
          <w:tcPr>
            <w:tcW w:w="2377" w:type="dxa"/>
            <w:tcBorders>
              <w:bottom w:val="single" w:sz="4" w:space="0" w:color="auto"/>
            </w:tcBorders>
            <w:vAlign w:val="bottom"/>
          </w:tcPr>
          <w:p w14:paraId="0289129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F9ACAD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064D62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7796A0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7E5FED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D6E459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1891912" w14:textId="77777777" w:rsidTr="009C1BB9">
        <w:trPr>
          <w:jc w:val="center"/>
        </w:trPr>
        <w:tc>
          <w:tcPr>
            <w:tcW w:w="593" w:type="dxa"/>
            <w:tcBorders>
              <w:bottom w:val="single" w:sz="4" w:space="0" w:color="auto"/>
            </w:tcBorders>
            <w:shd w:val="clear" w:color="auto" w:fill="D9D9D9" w:themeFill="background1" w:themeFillShade="D9"/>
            <w:vAlign w:val="bottom"/>
          </w:tcPr>
          <w:p w14:paraId="068FECB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1565</w:t>
            </w:r>
          </w:p>
        </w:tc>
        <w:tc>
          <w:tcPr>
            <w:tcW w:w="1387" w:type="dxa"/>
            <w:tcBorders>
              <w:bottom w:val="single" w:sz="4" w:space="0" w:color="auto"/>
            </w:tcBorders>
            <w:shd w:val="clear" w:color="auto" w:fill="D9D9D9" w:themeFill="background1" w:themeFillShade="D9"/>
            <w:vAlign w:val="bottom"/>
          </w:tcPr>
          <w:p w14:paraId="5A7A218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X.B.</w:t>
            </w:r>
          </w:p>
        </w:tc>
        <w:tc>
          <w:tcPr>
            <w:tcW w:w="5429" w:type="dxa"/>
            <w:tcBorders>
              <w:bottom w:val="single" w:sz="4" w:space="0" w:color="auto"/>
            </w:tcBorders>
            <w:shd w:val="clear" w:color="auto" w:fill="D9D9D9" w:themeFill="background1" w:themeFillShade="D9"/>
            <w:vAlign w:val="bottom"/>
          </w:tcPr>
          <w:p w14:paraId="1A64C5C2" w14:textId="77777777" w:rsidR="00D30D2C" w:rsidRPr="00A2199B" w:rsidRDefault="00D30D2C"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Provide a report on Equipment Leaks, if applicable:</w:t>
            </w:r>
          </w:p>
        </w:tc>
        <w:tc>
          <w:tcPr>
            <w:tcW w:w="2377" w:type="dxa"/>
            <w:tcBorders>
              <w:bottom w:val="single" w:sz="4" w:space="0" w:color="auto"/>
            </w:tcBorders>
            <w:shd w:val="clear" w:color="auto" w:fill="D9D9D9" w:themeFill="background1" w:themeFillShade="D9"/>
            <w:vAlign w:val="bottom"/>
          </w:tcPr>
          <w:p w14:paraId="2703602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335.152(a)(18); 264 subpart BB; 270.25</w:t>
            </w:r>
          </w:p>
        </w:tc>
        <w:tc>
          <w:tcPr>
            <w:tcW w:w="639" w:type="dxa"/>
            <w:vAlign w:val="bottom"/>
          </w:tcPr>
          <w:p w14:paraId="478D306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E86D70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5F3174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9D1F24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648CA6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43011ED" w14:textId="77777777" w:rsidTr="009C1BB9">
        <w:trPr>
          <w:jc w:val="center"/>
        </w:trPr>
        <w:tc>
          <w:tcPr>
            <w:tcW w:w="593" w:type="dxa"/>
            <w:shd w:val="clear" w:color="auto" w:fill="D9D9D9" w:themeFill="background1" w:themeFillShade="D9"/>
            <w:vAlign w:val="bottom"/>
          </w:tcPr>
          <w:p w14:paraId="3393B0F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1566</w:t>
            </w:r>
          </w:p>
        </w:tc>
        <w:tc>
          <w:tcPr>
            <w:tcW w:w="1387" w:type="dxa"/>
            <w:shd w:val="clear" w:color="auto" w:fill="D9D9D9" w:themeFill="background1" w:themeFillShade="D9"/>
            <w:vAlign w:val="bottom"/>
          </w:tcPr>
          <w:p w14:paraId="43F8BD1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X.B.1.</w:t>
            </w:r>
          </w:p>
        </w:tc>
        <w:tc>
          <w:tcPr>
            <w:tcW w:w="5429" w:type="dxa"/>
            <w:shd w:val="clear" w:color="auto" w:fill="D9D9D9" w:themeFill="background1" w:themeFillShade="D9"/>
            <w:vAlign w:val="bottom"/>
          </w:tcPr>
          <w:p w14:paraId="387AC82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Table X.B. - Equipment Leaks in hard copy and editable electronic format</w:t>
            </w:r>
          </w:p>
        </w:tc>
        <w:tc>
          <w:tcPr>
            <w:tcW w:w="2377" w:type="dxa"/>
            <w:shd w:val="clear" w:color="auto" w:fill="D9D9D9" w:themeFill="background1" w:themeFillShade="D9"/>
            <w:vAlign w:val="bottom"/>
          </w:tcPr>
          <w:p w14:paraId="595DBE8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C6462D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230CBB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503FDD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52D796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C96E73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254BE60" w14:textId="77777777" w:rsidTr="009C1BB9">
        <w:trPr>
          <w:jc w:val="center"/>
        </w:trPr>
        <w:tc>
          <w:tcPr>
            <w:tcW w:w="593" w:type="dxa"/>
            <w:tcBorders>
              <w:bottom w:val="single" w:sz="4" w:space="0" w:color="auto"/>
            </w:tcBorders>
            <w:vAlign w:val="bottom"/>
          </w:tcPr>
          <w:p w14:paraId="532C83B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1567</w:t>
            </w:r>
          </w:p>
        </w:tc>
        <w:tc>
          <w:tcPr>
            <w:tcW w:w="1387" w:type="dxa"/>
            <w:tcBorders>
              <w:bottom w:val="single" w:sz="4" w:space="0" w:color="auto"/>
            </w:tcBorders>
            <w:vAlign w:val="bottom"/>
          </w:tcPr>
          <w:p w14:paraId="6DC6F74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X.B.2.</w:t>
            </w:r>
          </w:p>
        </w:tc>
        <w:tc>
          <w:tcPr>
            <w:tcW w:w="5429" w:type="dxa"/>
            <w:tcBorders>
              <w:bottom w:val="single" w:sz="4" w:space="0" w:color="auto"/>
            </w:tcBorders>
            <w:vAlign w:val="bottom"/>
          </w:tcPr>
          <w:p w14:paraId="05091DD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Submit the certification for equipment, signed and dated</w:t>
            </w:r>
          </w:p>
        </w:tc>
        <w:tc>
          <w:tcPr>
            <w:tcW w:w="2377" w:type="dxa"/>
            <w:tcBorders>
              <w:bottom w:val="single" w:sz="4" w:space="0" w:color="auto"/>
            </w:tcBorders>
            <w:vAlign w:val="bottom"/>
          </w:tcPr>
          <w:p w14:paraId="49C95EE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D4A691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AAE281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643DB0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437A1D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548BBA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60277A4" w14:textId="77777777" w:rsidTr="009C1BB9">
        <w:trPr>
          <w:jc w:val="center"/>
        </w:trPr>
        <w:tc>
          <w:tcPr>
            <w:tcW w:w="593" w:type="dxa"/>
            <w:tcBorders>
              <w:bottom w:val="single" w:sz="4" w:space="0" w:color="auto"/>
            </w:tcBorders>
            <w:shd w:val="clear" w:color="auto" w:fill="D9D9D9" w:themeFill="background1" w:themeFillShade="D9"/>
            <w:vAlign w:val="bottom"/>
          </w:tcPr>
          <w:p w14:paraId="6818639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1568</w:t>
            </w:r>
          </w:p>
        </w:tc>
        <w:tc>
          <w:tcPr>
            <w:tcW w:w="1387" w:type="dxa"/>
            <w:tcBorders>
              <w:bottom w:val="single" w:sz="4" w:space="0" w:color="auto"/>
            </w:tcBorders>
            <w:shd w:val="clear" w:color="auto" w:fill="D9D9D9" w:themeFill="background1" w:themeFillShade="D9"/>
            <w:vAlign w:val="bottom"/>
          </w:tcPr>
          <w:p w14:paraId="0AB21F6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X.C.</w:t>
            </w:r>
          </w:p>
        </w:tc>
        <w:tc>
          <w:tcPr>
            <w:tcW w:w="5429" w:type="dxa"/>
            <w:tcBorders>
              <w:bottom w:val="single" w:sz="4" w:space="0" w:color="auto"/>
            </w:tcBorders>
            <w:shd w:val="clear" w:color="auto" w:fill="D9D9D9" w:themeFill="background1" w:themeFillShade="D9"/>
            <w:vAlign w:val="bottom"/>
          </w:tcPr>
          <w:p w14:paraId="6E6A9F8E" w14:textId="77777777" w:rsidR="00D30D2C" w:rsidRPr="00A2199B" w:rsidRDefault="00D30D2C"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Provide a report on Tanks, Surface Impoundments and Containers, if applicable:</w:t>
            </w:r>
          </w:p>
        </w:tc>
        <w:tc>
          <w:tcPr>
            <w:tcW w:w="2377" w:type="dxa"/>
            <w:tcBorders>
              <w:bottom w:val="single" w:sz="4" w:space="0" w:color="auto"/>
            </w:tcBorders>
            <w:shd w:val="clear" w:color="auto" w:fill="D9D9D9" w:themeFill="background1" w:themeFillShade="D9"/>
            <w:vAlign w:val="bottom"/>
          </w:tcPr>
          <w:p w14:paraId="0B780A3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335.152(a)(19); 264 subpart CC; 270.27</w:t>
            </w:r>
          </w:p>
        </w:tc>
        <w:tc>
          <w:tcPr>
            <w:tcW w:w="639" w:type="dxa"/>
            <w:vAlign w:val="bottom"/>
          </w:tcPr>
          <w:p w14:paraId="172BBA2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391B83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85529D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631F8D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6250A2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30EDE56" w14:textId="77777777" w:rsidTr="009C1BB9">
        <w:trPr>
          <w:jc w:val="center"/>
        </w:trPr>
        <w:tc>
          <w:tcPr>
            <w:tcW w:w="593" w:type="dxa"/>
            <w:shd w:val="clear" w:color="auto" w:fill="D9D9D9" w:themeFill="background1" w:themeFillShade="D9"/>
            <w:vAlign w:val="bottom"/>
          </w:tcPr>
          <w:p w14:paraId="37B4BEB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1569</w:t>
            </w:r>
          </w:p>
        </w:tc>
        <w:tc>
          <w:tcPr>
            <w:tcW w:w="1387" w:type="dxa"/>
            <w:shd w:val="clear" w:color="auto" w:fill="D9D9D9" w:themeFill="background1" w:themeFillShade="D9"/>
            <w:vAlign w:val="bottom"/>
          </w:tcPr>
          <w:p w14:paraId="2C067C0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X.C.1.</w:t>
            </w:r>
          </w:p>
        </w:tc>
        <w:tc>
          <w:tcPr>
            <w:tcW w:w="5429" w:type="dxa"/>
            <w:shd w:val="clear" w:color="auto" w:fill="D9D9D9" w:themeFill="background1" w:themeFillShade="D9"/>
            <w:vAlign w:val="bottom"/>
          </w:tcPr>
          <w:p w14:paraId="0FD00B4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Table X.C. - Tanks, Surface Impoundments, and Containers Subject to Air Emission Controls in hard copy and editable electronic format</w:t>
            </w:r>
          </w:p>
        </w:tc>
        <w:tc>
          <w:tcPr>
            <w:tcW w:w="2377" w:type="dxa"/>
            <w:shd w:val="clear" w:color="auto" w:fill="D9D9D9" w:themeFill="background1" w:themeFillShade="D9"/>
            <w:vAlign w:val="bottom"/>
          </w:tcPr>
          <w:p w14:paraId="3B4E7A1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CAF8F0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60E563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F0D18B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47A4E4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319779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C4CC3F9" w14:textId="77777777" w:rsidTr="001C021E">
        <w:trPr>
          <w:jc w:val="center"/>
        </w:trPr>
        <w:tc>
          <w:tcPr>
            <w:tcW w:w="593" w:type="dxa"/>
            <w:vAlign w:val="bottom"/>
          </w:tcPr>
          <w:p w14:paraId="2C745F5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1570</w:t>
            </w:r>
          </w:p>
        </w:tc>
        <w:tc>
          <w:tcPr>
            <w:tcW w:w="1387" w:type="dxa"/>
            <w:vAlign w:val="bottom"/>
          </w:tcPr>
          <w:p w14:paraId="077A34C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X.C.2.</w:t>
            </w:r>
          </w:p>
        </w:tc>
        <w:tc>
          <w:tcPr>
            <w:tcW w:w="5429" w:type="dxa"/>
            <w:vAlign w:val="bottom"/>
          </w:tcPr>
          <w:p w14:paraId="76472AD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submit the Floating Roof Cover certification, signed and dated, for Tanks</w:t>
            </w:r>
          </w:p>
        </w:tc>
        <w:tc>
          <w:tcPr>
            <w:tcW w:w="2377" w:type="dxa"/>
            <w:vAlign w:val="bottom"/>
          </w:tcPr>
          <w:p w14:paraId="2342E8E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8EC958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731C9D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C1A115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F18A36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F40997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3AF89DC" w14:textId="77777777" w:rsidTr="001C021E">
        <w:trPr>
          <w:jc w:val="center"/>
        </w:trPr>
        <w:tc>
          <w:tcPr>
            <w:tcW w:w="593" w:type="dxa"/>
            <w:vAlign w:val="bottom"/>
          </w:tcPr>
          <w:p w14:paraId="3806FB7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1571</w:t>
            </w:r>
          </w:p>
        </w:tc>
        <w:tc>
          <w:tcPr>
            <w:tcW w:w="1387" w:type="dxa"/>
            <w:vAlign w:val="bottom"/>
          </w:tcPr>
          <w:p w14:paraId="7EE95C5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X.C.3.</w:t>
            </w:r>
          </w:p>
        </w:tc>
        <w:tc>
          <w:tcPr>
            <w:tcW w:w="5429" w:type="dxa"/>
            <w:vAlign w:val="bottom"/>
          </w:tcPr>
          <w:p w14:paraId="59896A1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the Floating Membrane Cover certification, signed and dated, for Surface Impoundments</w:t>
            </w:r>
          </w:p>
        </w:tc>
        <w:tc>
          <w:tcPr>
            <w:tcW w:w="2377" w:type="dxa"/>
            <w:vAlign w:val="bottom"/>
          </w:tcPr>
          <w:p w14:paraId="07B7325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A1332D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D91FF8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505ACD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5C3E40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70EF3E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26EE4FF" w14:textId="77777777" w:rsidTr="001C021E">
        <w:trPr>
          <w:jc w:val="center"/>
        </w:trPr>
        <w:tc>
          <w:tcPr>
            <w:tcW w:w="593" w:type="dxa"/>
            <w:vAlign w:val="bottom"/>
          </w:tcPr>
          <w:p w14:paraId="7048857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1572</w:t>
            </w:r>
          </w:p>
        </w:tc>
        <w:tc>
          <w:tcPr>
            <w:tcW w:w="1387" w:type="dxa"/>
            <w:vAlign w:val="bottom"/>
          </w:tcPr>
          <w:p w14:paraId="2934866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X.C.4.</w:t>
            </w:r>
          </w:p>
        </w:tc>
        <w:tc>
          <w:tcPr>
            <w:tcW w:w="5429" w:type="dxa"/>
            <w:vAlign w:val="bottom"/>
          </w:tcPr>
          <w:p w14:paraId="5F14564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the Container certification, signed and dated</w:t>
            </w:r>
          </w:p>
        </w:tc>
        <w:tc>
          <w:tcPr>
            <w:tcW w:w="2377" w:type="dxa"/>
            <w:vAlign w:val="bottom"/>
          </w:tcPr>
          <w:p w14:paraId="2A40067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543EC8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9D6AC5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B9EA4F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02BF21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0F281E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6982993" w14:textId="77777777" w:rsidTr="001C021E">
        <w:trPr>
          <w:jc w:val="center"/>
        </w:trPr>
        <w:tc>
          <w:tcPr>
            <w:tcW w:w="593" w:type="dxa"/>
            <w:vAlign w:val="bottom"/>
          </w:tcPr>
          <w:p w14:paraId="7353CF3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1573</w:t>
            </w:r>
          </w:p>
        </w:tc>
        <w:tc>
          <w:tcPr>
            <w:tcW w:w="1387" w:type="dxa"/>
            <w:vAlign w:val="bottom"/>
          </w:tcPr>
          <w:p w14:paraId="714092B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X.C.5.</w:t>
            </w:r>
          </w:p>
        </w:tc>
        <w:tc>
          <w:tcPr>
            <w:tcW w:w="5429" w:type="dxa"/>
            <w:vAlign w:val="bottom"/>
          </w:tcPr>
          <w:p w14:paraId="5549A0C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the Control Device certification, signed and dated</w:t>
            </w:r>
          </w:p>
        </w:tc>
        <w:tc>
          <w:tcPr>
            <w:tcW w:w="2377" w:type="dxa"/>
            <w:vAlign w:val="bottom"/>
          </w:tcPr>
          <w:p w14:paraId="04AA60A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74A45B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760C0D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5D3BA2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69911C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94CE91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E6328F3" w14:textId="77777777" w:rsidTr="001C021E">
        <w:trPr>
          <w:jc w:val="center"/>
        </w:trPr>
        <w:tc>
          <w:tcPr>
            <w:tcW w:w="593" w:type="dxa"/>
            <w:vAlign w:val="bottom"/>
          </w:tcPr>
          <w:p w14:paraId="367FA1A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1574</w:t>
            </w:r>
          </w:p>
        </w:tc>
        <w:tc>
          <w:tcPr>
            <w:tcW w:w="1387" w:type="dxa"/>
            <w:vAlign w:val="bottom"/>
          </w:tcPr>
          <w:p w14:paraId="596A494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X.D.</w:t>
            </w:r>
          </w:p>
        </w:tc>
        <w:tc>
          <w:tcPr>
            <w:tcW w:w="5429" w:type="dxa"/>
            <w:vAlign w:val="bottom"/>
          </w:tcPr>
          <w:p w14:paraId="5D8B1EE9" w14:textId="77777777" w:rsidR="00D30D2C" w:rsidRPr="00A2199B" w:rsidRDefault="00D30D2C"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For "One-Stop" Permits only, Provide TCEQ Office of Air Quality information:</w:t>
            </w:r>
          </w:p>
        </w:tc>
        <w:tc>
          <w:tcPr>
            <w:tcW w:w="2377" w:type="dxa"/>
            <w:vAlign w:val="bottom"/>
          </w:tcPr>
          <w:p w14:paraId="3D2DA7D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B8D8D3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0707A1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60778E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7B6F00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022B41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017CE71" w14:textId="77777777" w:rsidTr="001C021E">
        <w:trPr>
          <w:jc w:val="center"/>
        </w:trPr>
        <w:tc>
          <w:tcPr>
            <w:tcW w:w="593" w:type="dxa"/>
            <w:vAlign w:val="bottom"/>
          </w:tcPr>
          <w:p w14:paraId="4D26C94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1575</w:t>
            </w:r>
          </w:p>
        </w:tc>
        <w:tc>
          <w:tcPr>
            <w:tcW w:w="1387" w:type="dxa"/>
            <w:vAlign w:val="bottom"/>
          </w:tcPr>
          <w:p w14:paraId="64043FD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X.D.1.</w:t>
            </w:r>
          </w:p>
        </w:tc>
        <w:tc>
          <w:tcPr>
            <w:tcW w:w="5429" w:type="dxa"/>
            <w:vAlign w:val="bottom"/>
          </w:tcPr>
          <w:p w14:paraId="121325C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Area map to scale</w:t>
            </w:r>
          </w:p>
        </w:tc>
        <w:tc>
          <w:tcPr>
            <w:tcW w:w="2377" w:type="dxa"/>
            <w:vAlign w:val="bottom"/>
          </w:tcPr>
          <w:p w14:paraId="039C2B7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93D341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C048D2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5A8FF5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F58A07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610083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61AB8B0" w14:textId="77777777" w:rsidTr="001C021E">
        <w:trPr>
          <w:jc w:val="center"/>
        </w:trPr>
        <w:tc>
          <w:tcPr>
            <w:tcW w:w="593" w:type="dxa"/>
            <w:vAlign w:val="bottom"/>
          </w:tcPr>
          <w:p w14:paraId="0C57A231"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1576</w:t>
            </w:r>
          </w:p>
        </w:tc>
        <w:tc>
          <w:tcPr>
            <w:tcW w:w="1387" w:type="dxa"/>
            <w:vAlign w:val="bottom"/>
          </w:tcPr>
          <w:p w14:paraId="18F5DCD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X.D.2.</w:t>
            </w:r>
          </w:p>
        </w:tc>
        <w:tc>
          <w:tcPr>
            <w:tcW w:w="5429" w:type="dxa"/>
            <w:vAlign w:val="bottom"/>
          </w:tcPr>
          <w:p w14:paraId="2B24D51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Plot plan to scale</w:t>
            </w:r>
          </w:p>
        </w:tc>
        <w:tc>
          <w:tcPr>
            <w:tcW w:w="2377" w:type="dxa"/>
            <w:vAlign w:val="bottom"/>
          </w:tcPr>
          <w:p w14:paraId="3F0F3EF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6EFC71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7B4FDF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57FD34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3DA4AC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87470D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85EBCC0" w14:textId="77777777" w:rsidTr="001C021E">
        <w:trPr>
          <w:jc w:val="center"/>
        </w:trPr>
        <w:tc>
          <w:tcPr>
            <w:tcW w:w="593" w:type="dxa"/>
            <w:vAlign w:val="bottom"/>
          </w:tcPr>
          <w:p w14:paraId="1A2BE8B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1577</w:t>
            </w:r>
          </w:p>
        </w:tc>
        <w:tc>
          <w:tcPr>
            <w:tcW w:w="1387" w:type="dxa"/>
            <w:vAlign w:val="bottom"/>
          </w:tcPr>
          <w:p w14:paraId="218B97D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X.D.3.</w:t>
            </w:r>
          </w:p>
        </w:tc>
        <w:tc>
          <w:tcPr>
            <w:tcW w:w="5429" w:type="dxa"/>
            <w:vAlign w:val="bottom"/>
          </w:tcPr>
          <w:p w14:paraId="034CC10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Table X.D.1(a). - Emission Point Parameters in hard copy and editable electronic format</w:t>
            </w:r>
          </w:p>
        </w:tc>
        <w:tc>
          <w:tcPr>
            <w:tcW w:w="2377" w:type="dxa"/>
            <w:vAlign w:val="bottom"/>
          </w:tcPr>
          <w:p w14:paraId="32965D5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D88DCF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6916C8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3FC985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C6CDE4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7991F9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4998FE7" w14:textId="77777777" w:rsidTr="001C021E">
        <w:trPr>
          <w:jc w:val="center"/>
        </w:trPr>
        <w:tc>
          <w:tcPr>
            <w:tcW w:w="593" w:type="dxa"/>
            <w:vAlign w:val="bottom"/>
          </w:tcPr>
          <w:p w14:paraId="257BEF1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1578</w:t>
            </w:r>
          </w:p>
        </w:tc>
        <w:tc>
          <w:tcPr>
            <w:tcW w:w="1387" w:type="dxa"/>
            <w:vAlign w:val="bottom"/>
          </w:tcPr>
          <w:p w14:paraId="1E90EB7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X.D.4.</w:t>
            </w:r>
          </w:p>
        </w:tc>
        <w:tc>
          <w:tcPr>
            <w:tcW w:w="5429" w:type="dxa"/>
            <w:vAlign w:val="bottom"/>
          </w:tcPr>
          <w:p w14:paraId="38A5724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Process description, operating schedule and flow chart</w:t>
            </w:r>
          </w:p>
        </w:tc>
        <w:tc>
          <w:tcPr>
            <w:tcW w:w="2377" w:type="dxa"/>
            <w:vAlign w:val="bottom"/>
          </w:tcPr>
          <w:p w14:paraId="3E1E871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3430F05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4803C6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69A014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D2ED92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94E86E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A4A9011" w14:textId="77777777" w:rsidTr="001C021E">
        <w:trPr>
          <w:jc w:val="center"/>
        </w:trPr>
        <w:tc>
          <w:tcPr>
            <w:tcW w:w="593" w:type="dxa"/>
            <w:vAlign w:val="bottom"/>
          </w:tcPr>
          <w:p w14:paraId="623257C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1579</w:t>
            </w:r>
          </w:p>
        </w:tc>
        <w:tc>
          <w:tcPr>
            <w:tcW w:w="1387" w:type="dxa"/>
            <w:vAlign w:val="bottom"/>
          </w:tcPr>
          <w:p w14:paraId="405F26D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X.D.5.</w:t>
            </w:r>
          </w:p>
        </w:tc>
        <w:tc>
          <w:tcPr>
            <w:tcW w:w="5429" w:type="dxa"/>
            <w:vAlign w:val="bottom"/>
          </w:tcPr>
          <w:p w14:paraId="1D62F2D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Design specifications using OAQ table</w:t>
            </w:r>
          </w:p>
        </w:tc>
        <w:tc>
          <w:tcPr>
            <w:tcW w:w="2377" w:type="dxa"/>
            <w:vAlign w:val="bottom"/>
          </w:tcPr>
          <w:p w14:paraId="780B9E1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0BCACB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13B236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4CAEDE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8169B6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65587E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32C1716" w14:textId="77777777" w:rsidTr="001C021E">
        <w:trPr>
          <w:jc w:val="center"/>
        </w:trPr>
        <w:tc>
          <w:tcPr>
            <w:tcW w:w="593" w:type="dxa"/>
            <w:vAlign w:val="bottom"/>
          </w:tcPr>
          <w:p w14:paraId="6985A10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1580</w:t>
            </w:r>
          </w:p>
        </w:tc>
        <w:tc>
          <w:tcPr>
            <w:tcW w:w="1387" w:type="dxa"/>
            <w:vAlign w:val="bottom"/>
          </w:tcPr>
          <w:p w14:paraId="467FAD5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X.D.6.</w:t>
            </w:r>
          </w:p>
        </w:tc>
        <w:tc>
          <w:tcPr>
            <w:tcW w:w="5429" w:type="dxa"/>
            <w:vAlign w:val="bottom"/>
          </w:tcPr>
          <w:p w14:paraId="2B2998A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VOC concentrations in water, sludge, or soil</w:t>
            </w:r>
          </w:p>
        </w:tc>
        <w:tc>
          <w:tcPr>
            <w:tcW w:w="2377" w:type="dxa"/>
            <w:vAlign w:val="bottom"/>
          </w:tcPr>
          <w:p w14:paraId="75D130E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54DF4A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AAF38F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F29C35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0377F0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C10FFA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0CCE332" w14:textId="77777777" w:rsidTr="001C021E">
        <w:trPr>
          <w:jc w:val="center"/>
        </w:trPr>
        <w:tc>
          <w:tcPr>
            <w:tcW w:w="593" w:type="dxa"/>
            <w:vAlign w:val="bottom"/>
          </w:tcPr>
          <w:p w14:paraId="6D7E7F0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1581</w:t>
            </w:r>
          </w:p>
        </w:tc>
        <w:tc>
          <w:tcPr>
            <w:tcW w:w="1387" w:type="dxa"/>
            <w:vAlign w:val="bottom"/>
          </w:tcPr>
          <w:p w14:paraId="28DC402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X.D.7.</w:t>
            </w:r>
          </w:p>
        </w:tc>
        <w:tc>
          <w:tcPr>
            <w:tcW w:w="5429" w:type="dxa"/>
            <w:vAlign w:val="bottom"/>
          </w:tcPr>
          <w:p w14:paraId="249607E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Exhaust stack or emission point parameters</w:t>
            </w:r>
          </w:p>
        </w:tc>
        <w:tc>
          <w:tcPr>
            <w:tcW w:w="2377" w:type="dxa"/>
            <w:vAlign w:val="bottom"/>
          </w:tcPr>
          <w:p w14:paraId="2AB962A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509D28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4DE00D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3D3581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DE6C98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9CE778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38C91E9B" w14:textId="77777777" w:rsidTr="001C021E">
        <w:trPr>
          <w:jc w:val="center"/>
        </w:trPr>
        <w:tc>
          <w:tcPr>
            <w:tcW w:w="593" w:type="dxa"/>
            <w:vAlign w:val="bottom"/>
          </w:tcPr>
          <w:p w14:paraId="1F34A48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1582</w:t>
            </w:r>
          </w:p>
        </w:tc>
        <w:tc>
          <w:tcPr>
            <w:tcW w:w="1387" w:type="dxa"/>
            <w:vAlign w:val="bottom"/>
          </w:tcPr>
          <w:p w14:paraId="4198545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X.D.8.</w:t>
            </w:r>
          </w:p>
        </w:tc>
        <w:tc>
          <w:tcPr>
            <w:tcW w:w="5429" w:type="dxa"/>
            <w:vAlign w:val="bottom"/>
          </w:tcPr>
          <w:p w14:paraId="0BE949A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BACT documentation for new or modified facilities</w:t>
            </w:r>
          </w:p>
        </w:tc>
        <w:tc>
          <w:tcPr>
            <w:tcW w:w="2377" w:type="dxa"/>
            <w:vAlign w:val="bottom"/>
          </w:tcPr>
          <w:p w14:paraId="0FBB6BA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41DB34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27424F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CBB77C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EEE781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D81D4A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5CA92A3" w14:textId="77777777" w:rsidTr="001C021E">
        <w:trPr>
          <w:jc w:val="center"/>
        </w:trPr>
        <w:tc>
          <w:tcPr>
            <w:tcW w:w="593" w:type="dxa"/>
            <w:vAlign w:val="bottom"/>
          </w:tcPr>
          <w:p w14:paraId="16A802C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1583</w:t>
            </w:r>
          </w:p>
        </w:tc>
        <w:tc>
          <w:tcPr>
            <w:tcW w:w="1387" w:type="dxa"/>
            <w:vAlign w:val="bottom"/>
          </w:tcPr>
          <w:p w14:paraId="467EE69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X.D.9.</w:t>
            </w:r>
          </w:p>
        </w:tc>
        <w:tc>
          <w:tcPr>
            <w:tcW w:w="5429" w:type="dxa"/>
            <w:vAlign w:val="bottom"/>
          </w:tcPr>
          <w:p w14:paraId="0D61942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Documentation of compliance with NSPS and NESHAPS</w:t>
            </w:r>
          </w:p>
        </w:tc>
        <w:tc>
          <w:tcPr>
            <w:tcW w:w="2377" w:type="dxa"/>
            <w:vAlign w:val="bottom"/>
          </w:tcPr>
          <w:p w14:paraId="737CD5A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71D912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456809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58F677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980EE7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249017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88D32CF" w14:textId="77777777" w:rsidTr="001C021E">
        <w:trPr>
          <w:jc w:val="center"/>
        </w:trPr>
        <w:tc>
          <w:tcPr>
            <w:tcW w:w="593" w:type="dxa"/>
            <w:vAlign w:val="bottom"/>
          </w:tcPr>
          <w:p w14:paraId="7768780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1584</w:t>
            </w:r>
          </w:p>
        </w:tc>
        <w:tc>
          <w:tcPr>
            <w:tcW w:w="1387" w:type="dxa"/>
            <w:vAlign w:val="bottom"/>
          </w:tcPr>
          <w:p w14:paraId="7DD1149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X.D.10.</w:t>
            </w:r>
          </w:p>
        </w:tc>
        <w:tc>
          <w:tcPr>
            <w:tcW w:w="5429" w:type="dxa"/>
            <w:vAlign w:val="bottom"/>
          </w:tcPr>
          <w:p w14:paraId="590F7DF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Documentation as to whether a permit is required for new source review by Part C or D of Title I of Clean Air Act</w:t>
            </w:r>
          </w:p>
        </w:tc>
        <w:tc>
          <w:tcPr>
            <w:tcW w:w="2377" w:type="dxa"/>
            <w:vAlign w:val="bottom"/>
          </w:tcPr>
          <w:p w14:paraId="425FF42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6262EF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1E4BFC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F9E0D7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D781FD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46B6EF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7D88E87" w14:textId="77777777" w:rsidTr="001C021E">
        <w:trPr>
          <w:jc w:val="center"/>
        </w:trPr>
        <w:tc>
          <w:tcPr>
            <w:tcW w:w="593" w:type="dxa"/>
            <w:vAlign w:val="bottom"/>
          </w:tcPr>
          <w:p w14:paraId="2BE2D55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1585</w:t>
            </w:r>
          </w:p>
        </w:tc>
        <w:tc>
          <w:tcPr>
            <w:tcW w:w="1387" w:type="dxa"/>
            <w:vAlign w:val="bottom"/>
          </w:tcPr>
          <w:p w14:paraId="381F2F8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X.D.11.</w:t>
            </w:r>
          </w:p>
        </w:tc>
        <w:tc>
          <w:tcPr>
            <w:tcW w:w="5429" w:type="dxa"/>
            <w:vAlign w:val="bottom"/>
          </w:tcPr>
          <w:p w14:paraId="1F6F9F2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Demonstration of emission control reliability</w:t>
            </w:r>
          </w:p>
        </w:tc>
        <w:tc>
          <w:tcPr>
            <w:tcW w:w="2377" w:type="dxa"/>
            <w:vAlign w:val="bottom"/>
          </w:tcPr>
          <w:p w14:paraId="183A0CE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60D394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45A55D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89B1FA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219EC4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78A833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5530F43" w14:textId="77777777" w:rsidTr="001C021E">
        <w:trPr>
          <w:jc w:val="center"/>
        </w:trPr>
        <w:tc>
          <w:tcPr>
            <w:tcW w:w="593" w:type="dxa"/>
            <w:vAlign w:val="bottom"/>
          </w:tcPr>
          <w:p w14:paraId="39E097B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1586</w:t>
            </w:r>
          </w:p>
        </w:tc>
        <w:tc>
          <w:tcPr>
            <w:tcW w:w="1387" w:type="dxa"/>
            <w:vAlign w:val="bottom"/>
          </w:tcPr>
          <w:p w14:paraId="782892E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X.D.12.</w:t>
            </w:r>
          </w:p>
        </w:tc>
        <w:tc>
          <w:tcPr>
            <w:tcW w:w="5429" w:type="dxa"/>
            <w:vAlign w:val="bottom"/>
          </w:tcPr>
          <w:p w14:paraId="4797AE4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Results of atmospheric dispersion modeling</w:t>
            </w:r>
          </w:p>
        </w:tc>
        <w:tc>
          <w:tcPr>
            <w:tcW w:w="2377" w:type="dxa"/>
            <w:vAlign w:val="bottom"/>
          </w:tcPr>
          <w:p w14:paraId="2106EE2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1EC409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F77A21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B9180F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80DDB2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69D22F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DA1B53A" w14:textId="77777777" w:rsidTr="001C021E">
        <w:trPr>
          <w:jc w:val="center"/>
        </w:trPr>
        <w:tc>
          <w:tcPr>
            <w:tcW w:w="593" w:type="dxa"/>
            <w:vAlign w:val="bottom"/>
          </w:tcPr>
          <w:p w14:paraId="7E7D334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1587</w:t>
            </w:r>
          </w:p>
        </w:tc>
        <w:tc>
          <w:tcPr>
            <w:tcW w:w="1387" w:type="dxa"/>
            <w:vAlign w:val="bottom"/>
          </w:tcPr>
          <w:p w14:paraId="24256F5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X.D.13.</w:t>
            </w:r>
          </w:p>
        </w:tc>
        <w:tc>
          <w:tcPr>
            <w:tcW w:w="5429" w:type="dxa"/>
            <w:vAlign w:val="bottom"/>
          </w:tcPr>
          <w:p w14:paraId="4B2CD47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Table X.D.7. - For Fugitive Sources for storage tanks in hard copy and editable electronic format</w:t>
            </w:r>
          </w:p>
        </w:tc>
        <w:tc>
          <w:tcPr>
            <w:tcW w:w="2377" w:type="dxa"/>
            <w:vAlign w:val="bottom"/>
          </w:tcPr>
          <w:p w14:paraId="11DEAE3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6CF6D6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7EA4929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A99392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3313AF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2B10F3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848EE62" w14:textId="77777777" w:rsidTr="001C021E">
        <w:trPr>
          <w:jc w:val="center"/>
        </w:trPr>
        <w:tc>
          <w:tcPr>
            <w:tcW w:w="593" w:type="dxa"/>
            <w:vAlign w:val="bottom"/>
          </w:tcPr>
          <w:p w14:paraId="1FB262C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1588</w:t>
            </w:r>
          </w:p>
        </w:tc>
        <w:tc>
          <w:tcPr>
            <w:tcW w:w="1387" w:type="dxa"/>
            <w:vAlign w:val="bottom"/>
          </w:tcPr>
          <w:p w14:paraId="1983CAE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X.D.14.</w:t>
            </w:r>
          </w:p>
        </w:tc>
        <w:tc>
          <w:tcPr>
            <w:tcW w:w="5429" w:type="dxa"/>
            <w:vAlign w:val="bottom"/>
          </w:tcPr>
          <w:p w14:paraId="700ACCC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Statement addressing OAQ regulations</w:t>
            </w:r>
          </w:p>
        </w:tc>
        <w:tc>
          <w:tcPr>
            <w:tcW w:w="2377" w:type="dxa"/>
            <w:vAlign w:val="bottom"/>
          </w:tcPr>
          <w:p w14:paraId="695E496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133CCB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B41547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451ED6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60CC37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2B441B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2A47F58" w14:textId="77777777" w:rsidTr="009C1BB9">
        <w:trPr>
          <w:jc w:val="center"/>
        </w:trPr>
        <w:tc>
          <w:tcPr>
            <w:tcW w:w="593" w:type="dxa"/>
            <w:tcBorders>
              <w:bottom w:val="single" w:sz="4" w:space="0" w:color="auto"/>
            </w:tcBorders>
            <w:vAlign w:val="bottom"/>
          </w:tcPr>
          <w:p w14:paraId="70EDD96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1589</w:t>
            </w:r>
          </w:p>
        </w:tc>
        <w:tc>
          <w:tcPr>
            <w:tcW w:w="1387" w:type="dxa"/>
            <w:tcBorders>
              <w:bottom w:val="single" w:sz="4" w:space="0" w:color="auto"/>
            </w:tcBorders>
            <w:vAlign w:val="bottom"/>
          </w:tcPr>
          <w:p w14:paraId="6FB9256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X.D.15.</w:t>
            </w:r>
          </w:p>
        </w:tc>
        <w:tc>
          <w:tcPr>
            <w:tcW w:w="5429" w:type="dxa"/>
            <w:tcBorders>
              <w:bottom w:val="single" w:sz="4" w:space="0" w:color="auto"/>
            </w:tcBorders>
            <w:vAlign w:val="bottom"/>
          </w:tcPr>
          <w:p w14:paraId="2CDD694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All methods of calculating emissions referenced or justified</w:t>
            </w:r>
          </w:p>
        </w:tc>
        <w:tc>
          <w:tcPr>
            <w:tcW w:w="2377" w:type="dxa"/>
            <w:tcBorders>
              <w:bottom w:val="single" w:sz="4" w:space="0" w:color="auto"/>
            </w:tcBorders>
            <w:vAlign w:val="bottom"/>
          </w:tcPr>
          <w:p w14:paraId="451D199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86CA52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B08B27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7B27AC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51C38E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6C0846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C1BB9" w14:paraId="5378A67A" w14:textId="77777777" w:rsidTr="009C1BB9">
        <w:trPr>
          <w:jc w:val="center"/>
        </w:trPr>
        <w:tc>
          <w:tcPr>
            <w:tcW w:w="593" w:type="dxa"/>
            <w:shd w:val="clear" w:color="auto" w:fill="D9D9D9" w:themeFill="background1" w:themeFillShade="D9"/>
            <w:vAlign w:val="bottom"/>
          </w:tcPr>
          <w:p w14:paraId="3BB62C95" w14:textId="77777777" w:rsidR="009C1BB9" w:rsidRPr="00A2199B" w:rsidRDefault="009C1BB9"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1590</w:t>
            </w:r>
          </w:p>
        </w:tc>
        <w:tc>
          <w:tcPr>
            <w:tcW w:w="1387" w:type="dxa"/>
            <w:shd w:val="clear" w:color="auto" w:fill="D9D9D9" w:themeFill="background1" w:themeFillShade="D9"/>
            <w:vAlign w:val="bottom"/>
          </w:tcPr>
          <w:p w14:paraId="56D93342" w14:textId="77777777" w:rsidR="009C1BB9" w:rsidRPr="00A2199B" w:rsidRDefault="009C1BB9"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XI.</w:t>
            </w:r>
          </w:p>
        </w:tc>
        <w:tc>
          <w:tcPr>
            <w:tcW w:w="5429" w:type="dxa"/>
            <w:shd w:val="clear" w:color="auto" w:fill="D9D9D9" w:themeFill="background1" w:themeFillShade="D9"/>
            <w:vAlign w:val="bottom"/>
          </w:tcPr>
          <w:p w14:paraId="659050BA" w14:textId="77777777" w:rsidR="009C1BB9" w:rsidRPr="00A2199B" w:rsidRDefault="009C1BB9" w:rsidP="00A45380">
            <w:pPr>
              <w:tabs>
                <w:tab w:val="clear" w:pos="720"/>
              </w:tabs>
              <w:spacing w:before="0" w:after="0"/>
              <w:outlineLvl w:val="0"/>
              <w:rPr>
                <w:rFonts w:asciiTheme="minorHAnsi" w:hAnsiTheme="minorHAnsi" w:cstheme="minorHAnsi"/>
                <w:b/>
                <w:bCs/>
                <w:color w:val="000000"/>
                <w:sz w:val="22"/>
                <w:szCs w:val="22"/>
              </w:rPr>
            </w:pPr>
            <w:bookmarkStart w:id="72" w:name="_Toc425239523"/>
            <w:bookmarkStart w:id="73" w:name="_Toc425855127"/>
            <w:r w:rsidRPr="00A2199B">
              <w:rPr>
                <w:rFonts w:asciiTheme="minorHAnsi" w:hAnsiTheme="minorHAnsi" w:cstheme="minorHAnsi"/>
                <w:b/>
                <w:bCs/>
                <w:color w:val="000000"/>
                <w:sz w:val="22"/>
                <w:szCs w:val="22"/>
              </w:rPr>
              <w:t>Compliance Plan</w:t>
            </w:r>
            <w:bookmarkEnd w:id="72"/>
            <w:bookmarkEnd w:id="73"/>
          </w:p>
        </w:tc>
        <w:tc>
          <w:tcPr>
            <w:tcW w:w="2377" w:type="dxa"/>
            <w:shd w:val="clear" w:color="auto" w:fill="D9D9D9" w:themeFill="background1" w:themeFillShade="D9"/>
            <w:vAlign w:val="bottom"/>
          </w:tcPr>
          <w:p w14:paraId="6C75E308" w14:textId="77777777" w:rsidR="009C1BB9" w:rsidRPr="00A2199B" w:rsidRDefault="009C1BB9"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193A697" w14:textId="77777777" w:rsidR="009C1BB9" w:rsidRPr="00A2199B" w:rsidRDefault="009C1BB9"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186AABED" w14:textId="77777777" w:rsidR="009C1BB9" w:rsidRPr="00A2199B" w:rsidRDefault="009C1BB9"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4F5257FF" w14:textId="77777777" w:rsidR="009C1BB9" w:rsidRPr="00A2199B" w:rsidRDefault="009C1BB9"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2506C01F" w14:textId="77777777" w:rsidR="009C1BB9" w:rsidRPr="00A2199B" w:rsidRDefault="009C1BB9"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F052567" w14:textId="77777777" w:rsidR="009C1BB9" w:rsidRPr="00A2199B" w:rsidRDefault="009C1BB9" w:rsidP="001733CC">
            <w:pPr>
              <w:tabs>
                <w:tab w:val="clear" w:pos="720"/>
              </w:tabs>
              <w:spacing w:before="0" w:after="0"/>
              <w:jc w:val="center"/>
              <w:rPr>
                <w:rFonts w:asciiTheme="minorHAnsi" w:hAnsiTheme="minorHAnsi" w:cstheme="minorHAnsi"/>
                <w:color w:val="000000"/>
                <w:sz w:val="22"/>
                <w:szCs w:val="22"/>
              </w:rPr>
            </w:pPr>
          </w:p>
        </w:tc>
      </w:tr>
      <w:tr w:rsidR="009C1BB9" w14:paraId="592F6FAC" w14:textId="77777777" w:rsidTr="009C1BB9">
        <w:trPr>
          <w:jc w:val="center"/>
        </w:trPr>
        <w:tc>
          <w:tcPr>
            <w:tcW w:w="593" w:type="dxa"/>
            <w:shd w:val="clear" w:color="auto" w:fill="D9D9D9" w:themeFill="background1" w:themeFillShade="D9"/>
            <w:vAlign w:val="bottom"/>
          </w:tcPr>
          <w:p w14:paraId="569769CA" w14:textId="77777777" w:rsidR="009C1BB9" w:rsidRPr="00A2199B" w:rsidRDefault="009C1BB9"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1591</w:t>
            </w:r>
          </w:p>
        </w:tc>
        <w:tc>
          <w:tcPr>
            <w:tcW w:w="1387" w:type="dxa"/>
            <w:shd w:val="clear" w:color="auto" w:fill="D9D9D9" w:themeFill="background1" w:themeFillShade="D9"/>
            <w:vAlign w:val="bottom"/>
          </w:tcPr>
          <w:p w14:paraId="09C25190" w14:textId="77777777" w:rsidR="009C1BB9" w:rsidRPr="00A2199B" w:rsidRDefault="009C1BB9"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XI.</w:t>
            </w:r>
            <w:r w:rsidRPr="00A2199B">
              <w:rPr>
                <w:rFonts w:asciiTheme="minorHAnsi" w:hAnsiTheme="minorHAnsi" w:cstheme="minorHAnsi"/>
                <w:i/>
                <w:iCs/>
                <w:color w:val="000000"/>
                <w:sz w:val="22"/>
                <w:szCs w:val="22"/>
              </w:rPr>
              <w:t>~.</w:t>
            </w:r>
          </w:p>
        </w:tc>
        <w:tc>
          <w:tcPr>
            <w:tcW w:w="5429" w:type="dxa"/>
            <w:shd w:val="clear" w:color="auto" w:fill="D9D9D9" w:themeFill="background1" w:themeFillShade="D9"/>
            <w:vAlign w:val="bottom"/>
          </w:tcPr>
          <w:p w14:paraId="7EBFB95B" w14:textId="77777777" w:rsidR="009C1BB9" w:rsidRPr="00A2199B" w:rsidRDefault="009C1BB9"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If a compliance plan is required, please refer to/use the compliance plan checklist</w:t>
            </w:r>
          </w:p>
        </w:tc>
        <w:tc>
          <w:tcPr>
            <w:tcW w:w="2377" w:type="dxa"/>
            <w:shd w:val="clear" w:color="auto" w:fill="D9D9D9" w:themeFill="background1" w:themeFillShade="D9"/>
            <w:vAlign w:val="bottom"/>
          </w:tcPr>
          <w:p w14:paraId="1C36D32B" w14:textId="77777777" w:rsidR="009C1BB9" w:rsidRPr="00A2199B" w:rsidRDefault="009C1BB9"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E4FDCE1" w14:textId="77777777" w:rsidR="009C1BB9" w:rsidRPr="00A2199B" w:rsidRDefault="009C1BB9"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58D98FC9" w14:textId="77777777" w:rsidR="009C1BB9" w:rsidRPr="00A2199B" w:rsidRDefault="009C1BB9"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2D6DE92A" w14:textId="77777777" w:rsidR="009C1BB9" w:rsidRPr="00A2199B" w:rsidRDefault="009C1BB9"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6C96AD3F" w14:textId="77777777" w:rsidR="009C1BB9" w:rsidRPr="00A2199B" w:rsidRDefault="009C1BB9"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B81448B" w14:textId="77777777" w:rsidR="009C1BB9" w:rsidRPr="00A2199B" w:rsidRDefault="009C1BB9" w:rsidP="001733CC">
            <w:pPr>
              <w:tabs>
                <w:tab w:val="clear" w:pos="720"/>
              </w:tabs>
              <w:spacing w:before="0" w:after="0"/>
              <w:jc w:val="center"/>
              <w:rPr>
                <w:rFonts w:asciiTheme="minorHAnsi" w:hAnsiTheme="minorHAnsi" w:cstheme="minorHAnsi"/>
                <w:color w:val="000000"/>
                <w:sz w:val="22"/>
                <w:szCs w:val="22"/>
              </w:rPr>
            </w:pPr>
          </w:p>
        </w:tc>
      </w:tr>
      <w:tr w:rsidR="009C1BB9" w14:paraId="2E09F1AE" w14:textId="77777777" w:rsidTr="009C1BB9">
        <w:trPr>
          <w:jc w:val="center"/>
        </w:trPr>
        <w:tc>
          <w:tcPr>
            <w:tcW w:w="593" w:type="dxa"/>
            <w:shd w:val="clear" w:color="auto" w:fill="D9D9D9" w:themeFill="background1" w:themeFillShade="D9"/>
            <w:vAlign w:val="bottom"/>
          </w:tcPr>
          <w:p w14:paraId="0BDBF7F9" w14:textId="77777777" w:rsidR="009C1BB9" w:rsidRPr="00A2199B" w:rsidRDefault="009C1BB9"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1592</w:t>
            </w:r>
          </w:p>
        </w:tc>
        <w:tc>
          <w:tcPr>
            <w:tcW w:w="1387" w:type="dxa"/>
            <w:shd w:val="clear" w:color="auto" w:fill="D9D9D9" w:themeFill="background1" w:themeFillShade="D9"/>
            <w:vAlign w:val="bottom"/>
          </w:tcPr>
          <w:p w14:paraId="10C4C0CF" w14:textId="77777777" w:rsidR="009C1BB9" w:rsidRPr="00A2199B" w:rsidRDefault="009C1BB9"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XII.</w:t>
            </w:r>
            <w:r w:rsidRPr="00A2199B">
              <w:rPr>
                <w:rFonts w:asciiTheme="minorHAnsi" w:hAnsiTheme="minorHAnsi" w:cstheme="minorHAnsi"/>
                <w:i/>
                <w:iCs/>
                <w:color w:val="000000"/>
                <w:sz w:val="22"/>
                <w:szCs w:val="22"/>
              </w:rPr>
              <w:t>~.~.</w:t>
            </w:r>
          </w:p>
        </w:tc>
        <w:tc>
          <w:tcPr>
            <w:tcW w:w="5429" w:type="dxa"/>
            <w:shd w:val="clear" w:color="auto" w:fill="D9D9D9" w:themeFill="background1" w:themeFillShade="D9"/>
            <w:vAlign w:val="bottom"/>
          </w:tcPr>
          <w:p w14:paraId="67258543" w14:textId="77777777" w:rsidR="009C1BB9" w:rsidRPr="00A2199B" w:rsidRDefault="009C1BB9" w:rsidP="00A45380">
            <w:pPr>
              <w:tabs>
                <w:tab w:val="clear" w:pos="720"/>
              </w:tabs>
              <w:spacing w:before="0" w:after="0"/>
              <w:outlineLvl w:val="0"/>
              <w:rPr>
                <w:rFonts w:asciiTheme="minorHAnsi" w:hAnsiTheme="minorHAnsi" w:cstheme="minorHAnsi"/>
                <w:b/>
                <w:bCs/>
                <w:color w:val="000000"/>
                <w:sz w:val="22"/>
                <w:szCs w:val="22"/>
              </w:rPr>
            </w:pPr>
            <w:bookmarkStart w:id="74" w:name="_Toc425239524"/>
            <w:bookmarkStart w:id="75" w:name="_Toc425855128"/>
            <w:r w:rsidRPr="00A2199B">
              <w:rPr>
                <w:rFonts w:asciiTheme="minorHAnsi" w:hAnsiTheme="minorHAnsi" w:cstheme="minorHAnsi"/>
                <w:b/>
                <w:bCs/>
                <w:color w:val="000000"/>
                <w:sz w:val="22"/>
                <w:szCs w:val="22"/>
              </w:rPr>
              <w:t>Hazardous Waste Permit Application Fee</w:t>
            </w:r>
            <w:bookmarkEnd w:id="74"/>
            <w:bookmarkEnd w:id="75"/>
          </w:p>
        </w:tc>
        <w:tc>
          <w:tcPr>
            <w:tcW w:w="2377" w:type="dxa"/>
            <w:shd w:val="clear" w:color="auto" w:fill="D9D9D9" w:themeFill="background1" w:themeFillShade="D9"/>
            <w:vAlign w:val="bottom"/>
          </w:tcPr>
          <w:p w14:paraId="257640CB" w14:textId="77777777" w:rsidR="009C1BB9" w:rsidRPr="00A2199B" w:rsidRDefault="009C1BB9"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4A08356" w14:textId="77777777" w:rsidR="009C1BB9" w:rsidRPr="00A2199B" w:rsidRDefault="009C1BB9"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5CDB610B" w14:textId="77777777" w:rsidR="009C1BB9" w:rsidRPr="00A2199B" w:rsidRDefault="009C1BB9"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6726C4ED" w14:textId="77777777" w:rsidR="009C1BB9" w:rsidRPr="00A2199B" w:rsidRDefault="009C1BB9"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555DA172" w14:textId="77777777" w:rsidR="009C1BB9" w:rsidRPr="00A2199B" w:rsidRDefault="009C1BB9"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4077B18" w14:textId="77777777" w:rsidR="009C1BB9" w:rsidRPr="00A2199B" w:rsidRDefault="009C1BB9" w:rsidP="001733CC">
            <w:pPr>
              <w:tabs>
                <w:tab w:val="clear" w:pos="720"/>
              </w:tabs>
              <w:spacing w:before="0" w:after="0"/>
              <w:jc w:val="center"/>
              <w:rPr>
                <w:rFonts w:asciiTheme="minorHAnsi" w:hAnsiTheme="minorHAnsi" w:cstheme="minorHAnsi"/>
                <w:color w:val="000000"/>
                <w:sz w:val="22"/>
                <w:szCs w:val="22"/>
              </w:rPr>
            </w:pPr>
          </w:p>
        </w:tc>
      </w:tr>
      <w:tr w:rsidR="00945B7E" w14:paraId="2962A091" w14:textId="77777777" w:rsidTr="009C1BB9">
        <w:trPr>
          <w:jc w:val="center"/>
        </w:trPr>
        <w:tc>
          <w:tcPr>
            <w:tcW w:w="593" w:type="dxa"/>
            <w:shd w:val="clear" w:color="auto" w:fill="D9D9D9" w:themeFill="background1" w:themeFillShade="D9"/>
            <w:vAlign w:val="bottom"/>
          </w:tcPr>
          <w:p w14:paraId="4E896F4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1593</w:t>
            </w:r>
          </w:p>
        </w:tc>
        <w:tc>
          <w:tcPr>
            <w:tcW w:w="1387" w:type="dxa"/>
            <w:shd w:val="clear" w:color="auto" w:fill="D9D9D9" w:themeFill="background1" w:themeFillShade="D9"/>
            <w:vAlign w:val="bottom"/>
          </w:tcPr>
          <w:p w14:paraId="097E290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XII.</w:t>
            </w:r>
            <w:r w:rsidRPr="00A2199B">
              <w:rPr>
                <w:rFonts w:asciiTheme="minorHAnsi" w:hAnsiTheme="minorHAnsi" w:cstheme="minorHAnsi"/>
                <w:i/>
                <w:iCs/>
                <w:color w:val="000000"/>
                <w:sz w:val="22"/>
                <w:szCs w:val="22"/>
              </w:rPr>
              <w:t>~.1.</w:t>
            </w:r>
          </w:p>
        </w:tc>
        <w:tc>
          <w:tcPr>
            <w:tcW w:w="5429" w:type="dxa"/>
            <w:shd w:val="clear" w:color="auto" w:fill="D9D9D9" w:themeFill="background1" w:themeFillShade="D9"/>
            <w:vAlign w:val="bottom"/>
          </w:tcPr>
          <w:p w14:paraId="47F869D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Complete and submit Table XII.A. - Hazardous Waste Units (for application fee calculations) and Table XII.B. - Hazardous Waste Application Fee Worksheet in hard copy and editable electronic format</w:t>
            </w:r>
          </w:p>
        </w:tc>
        <w:tc>
          <w:tcPr>
            <w:tcW w:w="2377" w:type="dxa"/>
            <w:shd w:val="clear" w:color="auto" w:fill="D9D9D9" w:themeFill="background1" w:themeFillShade="D9"/>
            <w:vAlign w:val="bottom"/>
          </w:tcPr>
          <w:p w14:paraId="2000A8A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453092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093DC8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37F6D4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A8FEE8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EBF3BB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BCA8DF2" w14:textId="77777777" w:rsidTr="001C021E">
        <w:trPr>
          <w:jc w:val="center"/>
        </w:trPr>
        <w:tc>
          <w:tcPr>
            <w:tcW w:w="593" w:type="dxa"/>
            <w:vAlign w:val="bottom"/>
          </w:tcPr>
          <w:p w14:paraId="47B6A04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1594</w:t>
            </w:r>
          </w:p>
        </w:tc>
        <w:tc>
          <w:tcPr>
            <w:tcW w:w="1387" w:type="dxa"/>
            <w:vAlign w:val="bottom"/>
          </w:tcPr>
          <w:p w14:paraId="442FE08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XII.A.</w:t>
            </w:r>
          </w:p>
        </w:tc>
        <w:tc>
          <w:tcPr>
            <w:tcW w:w="5429" w:type="dxa"/>
            <w:vAlign w:val="bottom"/>
          </w:tcPr>
          <w:p w14:paraId="7BC60E08" w14:textId="77777777" w:rsidR="00D30D2C" w:rsidRPr="00A2199B" w:rsidRDefault="00D30D2C"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Minimum permit application fee for new permit or renewal is $2,000. Calculate the maximum according to the following:</w:t>
            </w:r>
          </w:p>
        </w:tc>
        <w:tc>
          <w:tcPr>
            <w:tcW w:w="2377" w:type="dxa"/>
            <w:vAlign w:val="bottom"/>
          </w:tcPr>
          <w:p w14:paraId="78154B6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305.53(a)(1)</w:t>
            </w:r>
          </w:p>
        </w:tc>
        <w:tc>
          <w:tcPr>
            <w:tcW w:w="639" w:type="dxa"/>
            <w:vAlign w:val="bottom"/>
          </w:tcPr>
          <w:p w14:paraId="63FBA4F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7F5324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496F31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4DF8614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CB94CF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0735DF9" w14:textId="77777777" w:rsidTr="001C021E">
        <w:trPr>
          <w:jc w:val="center"/>
        </w:trPr>
        <w:tc>
          <w:tcPr>
            <w:tcW w:w="593" w:type="dxa"/>
            <w:vAlign w:val="bottom"/>
          </w:tcPr>
          <w:p w14:paraId="24B4848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1595</w:t>
            </w:r>
          </w:p>
        </w:tc>
        <w:tc>
          <w:tcPr>
            <w:tcW w:w="1387" w:type="dxa"/>
            <w:vAlign w:val="bottom"/>
          </w:tcPr>
          <w:p w14:paraId="3C4D4CE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XII.A.1.</w:t>
            </w:r>
          </w:p>
        </w:tc>
        <w:tc>
          <w:tcPr>
            <w:tcW w:w="5429" w:type="dxa"/>
            <w:vAlign w:val="bottom"/>
          </w:tcPr>
          <w:p w14:paraId="7C8CA258"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Process analysis fee: $1,000</w:t>
            </w:r>
          </w:p>
        </w:tc>
        <w:tc>
          <w:tcPr>
            <w:tcW w:w="2377" w:type="dxa"/>
            <w:vAlign w:val="bottom"/>
          </w:tcPr>
          <w:p w14:paraId="3A3CF50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305.53(a)(2)(B)</w:t>
            </w:r>
          </w:p>
        </w:tc>
        <w:tc>
          <w:tcPr>
            <w:tcW w:w="639" w:type="dxa"/>
            <w:vAlign w:val="bottom"/>
          </w:tcPr>
          <w:p w14:paraId="4F91703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98A402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7CADF2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CE062C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739D37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C945B8F" w14:textId="77777777" w:rsidTr="001C021E">
        <w:trPr>
          <w:jc w:val="center"/>
        </w:trPr>
        <w:tc>
          <w:tcPr>
            <w:tcW w:w="593" w:type="dxa"/>
            <w:vAlign w:val="bottom"/>
          </w:tcPr>
          <w:p w14:paraId="64E8BAC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1596</w:t>
            </w:r>
          </w:p>
        </w:tc>
        <w:tc>
          <w:tcPr>
            <w:tcW w:w="1387" w:type="dxa"/>
            <w:vAlign w:val="bottom"/>
          </w:tcPr>
          <w:p w14:paraId="4F531DC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XII.A.2.</w:t>
            </w:r>
          </w:p>
        </w:tc>
        <w:tc>
          <w:tcPr>
            <w:tcW w:w="5429" w:type="dxa"/>
            <w:vAlign w:val="bottom"/>
          </w:tcPr>
          <w:p w14:paraId="42AAD97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Management/Facility Analysis: $500</w:t>
            </w:r>
          </w:p>
        </w:tc>
        <w:tc>
          <w:tcPr>
            <w:tcW w:w="2377" w:type="dxa"/>
            <w:vAlign w:val="bottom"/>
          </w:tcPr>
          <w:p w14:paraId="2F64EF6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305.53(a)(2)(D)</w:t>
            </w:r>
          </w:p>
        </w:tc>
        <w:tc>
          <w:tcPr>
            <w:tcW w:w="639" w:type="dxa"/>
            <w:vAlign w:val="bottom"/>
          </w:tcPr>
          <w:p w14:paraId="4E4178C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0C3E1E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5BF4DA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713434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909EB4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C198A69" w14:textId="77777777" w:rsidTr="001C021E">
        <w:trPr>
          <w:jc w:val="center"/>
        </w:trPr>
        <w:tc>
          <w:tcPr>
            <w:tcW w:w="593" w:type="dxa"/>
            <w:vAlign w:val="bottom"/>
          </w:tcPr>
          <w:p w14:paraId="4289697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1597</w:t>
            </w:r>
          </w:p>
        </w:tc>
        <w:tc>
          <w:tcPr>
            <w:tcW w:w="1387" w:type="dxa"/>
            <w:vAlign w:val="bottom"/>
          </w:tcPr>
          <w:p w14:paraId="2C9F14D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XII.A.3.</w:t>
            </w:r>
          </w:p>
        </w:tc>
        <w:tc>
          <w:tcPr>
            <w:tcW w:w="5429" w:type="dxa"/>
            <w:vAlign w:val="bottom"/>
          </w:tcPr>
          <w:p w14:paraId="6DEFD23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Facility Unit Analysis: $500 per unit:</w:t>
            </w:r>
          </w:p>
        </w:tc>
        <w:tc>
          <w:tcPr>
            <w:tcW w:w="2377" w:type="dxa"/>
            <w:vAlign w:val="bottom"/>
          </w:tcPr>
          <w:p w14:paraId="2461C00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305.53(a)(2)(C)</w:t>
            </w:r>
          </w:p>
        </w:tc>
        <w:tc>
          <w:tcPr>
            <w:tcW w:w="639" w:type="dxa"/>
            <w:vAlign w:val="bottom"/>
          </w:tcPr>
          <w:p w14:paraId="5510EA9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503999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627F25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588240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2DB24A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4F33D66" w14:textId="77777777" w:rsidTr="001C021E">
        <w:trPr>
          <w:jc w:val="center"/>
        </w:trPr>
        <w:tc>
          <w:tcPr>
            <w:tcW w:w="593" w:type="dxa"/>
            <w:vAlign w:val="bottom"/>
          </w:tcPr>
          <w:p w14:paraId="6ADFA80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1598</w:t>
            </w:r>
          </w:p>
        </w:tc>
        <w:tc>
          <w:tcPr>
            <w:tcW w:w="1387" w:type="dxa"/>
            <w:vAlign w:val="bottom"/>
          </w:tcPr>
          <w:p w14:paraId="213DE2C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XII.A.3.a.</w:t>
            </w:r>
          </w:p>
        </w:tc>
        <w:tc>
          <w:tcPr>
            <w:tcW w:w="5429" w:type="dxa"/>
            <w:vAlign w:val="bottom"/>
          </w:tcPr>
          <w:p w14:paraId="5E316B5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Each non-identical cell of landfill: $500</w:t>
            </w:r>
          </w:p>
        </w:tc>
        <w:tc>
          <w:tcPr>
            <w:tcW w:w="2377" w:type="dxa"/>
            <w:vAlign w:val="bottom"/>
          </w:tcPr>
          <w:p w14:paraId="28EEF4C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305.53(a)(3)</w:t>
            </w:r>
          </w:p>
        </w:tc>
        <w:tc>
          <w:tcPr>
            <w:tcW w:w="639" w:type="dxa"/>
            <w:vAlign w:val="bottom"/>
          </w:tcPr>
          <w:p w14:paraId="7230E41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58AAF48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1731B3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7E897E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117465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3A3C0F0" w14:textId="77777777" w:rsidTr="001C021E">
        <w:trPr>
          <w:jc w:val="center"/>
        </w:trPr>
        <w:tc>
          <w:tcPr>
            <w:tcW w:w="593" w:type="dxa"/>
            <w:vAlign w:val="bottom"/>
          </w:tcPr>
          <w:p w14:paraId="52871CD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1599</w:t>
            </w:r>
          </w:p>
        </w:tc>
        <w:tc>
          <w:tcPr>
            <w:tcW w:w="1387" w:type="dxa"/>
            <w:vAlign w:val="bottom"/>
          </w:tcPr>
          <w:p w14:paraId="246A331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XII.A.3.b.</w:t>
            </w:r>
          </w:p>
        </w:tc>
        <w:tc>
          <w:tcPr>
            <w:tcW w:w="5429" w:type="dxa"/>
            <w:vAlign w:val="bottom"/>
          </w:tcPr>
          <w:p w14:paraId="1936715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Each non-identical CSA or tank: $500</w:t>
            </w:r>
          </w:p>
        </w:tc>
        <w:tc>
          <w:tcPr>
            <w:tcW w:w="2377" w:type="dxa"/>
            <w:vAlign w:val="bottom"/>
          </w:tcPr>
          <w:p w14:paraId="58A6DFB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305.53(a)(3)</w:t>
            </w:r>
          </w:p>
        </w:tc>
        <w:tc>
          <w:tcPr>
            <w:tcW w:w="639" w:type="dxa"/>
            <w:vAlign w:val="bottom"/>
          </w:tcPr>
          <w:p w14:paraId="14E213E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02342C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3C5209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C80DE7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6E3FE6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EE035FA" w14:textId="77777777" w:rsidTr="001C021E">
        <w:trPr>
          <w:jc w:val="center"/>
        </w:trPr>
        <w:tc>
          <w:tcPr>
            <w:tcW w:w="593" w:type="dxa"/>
            <w:vAlign w:val="bottom"/>
          </w:tcPr>
          <w:p w14:paraId="3C2D72E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1600</w:t>
            </w:r>
          </w:p>
        </w:tc>
        <w:tc>
          <w:tcPr>
            <w:tcW w:w="1387" w:type="dxa"/>
            <w:vAlign w:val="bottom"/>
          </w:tcPr>
          <w:p w14:paraId="369DFF3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XII.A.3.c.</w:t>
            </w:r>
          </w:p>
        </w:tc>
        <w:tc>
          <w:tcPr>
            <w:tcW w:w="5429" w:type="dxa"/>
            <w:vAlign w:val="bottom"/>
          </w:tcPr>
          <w:p w14:paraId="66544E52"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Identical is defined as: made of same material &amp; design; capacity within + 10%; stores the same waste; and have same storage management characteristics</w:t>
            </w:r>
          </w:p>
        </w:tc>
        <w:tc>
          <w:tcPr>
            <w:tcW w:w="2377" w:type="dxa"/>
            <w:vAlign w:val="bottom"/>
          </w:tcPr>
          <w:p w14:paraId="4B4D973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305.53(a)(3)</w:t>
            </w:r>
          </w:p>
        </w:tc>
        <w:tc>
          <w:tcPr>
            <w:tcW w:w="639" w:type="dxa"/>
            <w:vAlign w:val="bottom"/>
          </w:tcPr>
          <w:p w14:paraId="7AAF541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3394C1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82923D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D50B0E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B9F071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821D51C" w14:textId="77777777" w:rsidTr="009C1BB9">
        <w:trPr>
          <w:jc w:val="center"/>
        </w:trPr>
        <w:tc>
          <w:tcPr>
            <w:tcW w:w="593" w:type="dxa"/>
            <w:tcBorders>
              <w:bottom w:val="single" w:sz="4" w:space="0" w:color="auto"/>
            </w:tcBorders>
            <w:vAlign w:val="bottom"/>
          </w:tcPr>
          <w:p w14:paraId="5A83A73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1601</w:t>
            </w:r>
          </w:p>
        </w:tc>
        <w:tc>
          <w:tcPr>
            <w:tcW w:w="1387" w:type="dxa"/>
            <w:tcBorders>
              <w:bottom w:val="single" w:sz="4" w:space="0" w:color="auto"/>
            </w:tcBorders>
            <w:vAlign w:val="bottom"/>
          </w:tcPr>
          <w:p w14:paraId="07B3ACD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XII.A.4.</w:t>
            </w:r>
          </w:p>
        </w:tc>
        <w:tc>
          <w:tcPr>
            <w:tcW w:w="5429" w:type="dxa"/>
            <w:tcBorders>
              <w:bottom w:val="single" w:sz="4" w:space="0" w:color="auto"/>
            </w:tcBorders>
            <w:vAlign w:val="bottom"/>
          </w:tcPr>
          <w:p w14:paraId="12F9D01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Site evaluation fee of $100 per acre (maximum of 300 acres)</w:t>
            </w:r>
          </w:p>
        </w:tc>
        <w:tc>
          <w:tcPr>
            <w:tcW w:w="2377" w:type="dxa"/>
            <w:tcBorders>
              <w:bottom w:val="single" w:sz="4" w:space="0" w:color="auto"/>
            </w:tcBorders>
            <w:vAlign w:val="bottom"/>
          </w:tcPr>
          <w:p w14:paraId="14B0564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305.53(a)(2)(A)</w:t>
            </w:r>
          </w:p>
        </w:tc>
        <w:tc>
          <w:tcPr>
            <w:tcW w:w="639" w:type="dxa"/>
            <w:vAlign w:val="bottom"/>
          </w:tcPr>
          <w:p w14:paraId="4BEB82F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50B2F8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92ABE3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7D0D12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0F37D7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CC6478A" w14:textId="77777777" w:rsidTr="009C1BB9">
        <w:trPr>
          <w:jc w:val="center"/>
        </w:trPr>
        <w:tc>
          <w:tcPr>
            <w:tcW w:w="593" w:type="dxa"/>
            <w:shd w:val="clear" w:color="auto" w:fill="D9D9D9" w:themeFill="background1" w:themeFillShade="D9"/>
            <w:vAlign w:val="bottom"/>
          </w:tcPr>
          <w:p w14:paraId="44F995E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1602</w:t>
            </w:r>
          </w:p>
        </w:tc>
        <w:tc>
          <w:tcPr>
            <w:tcW w:w="1387" w:type="dxa"/>
            <w:shd w:val="clear" w:color="auto" w:fill="D9D9D9" w:themeFill="background1" w:themeFillShade="D9"/>
            <w:vAlign w:val="bottom"/>
          </w:tcPr>
          <w:p w14:paraId="35F9573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XII.A.5.</w:t>
            </w:r>
            <w:r w:rsidRPr="00A2199B">
              <w:rPr>
                <w:rFonts w:asciiTheme="minorHAnsi" w:hAnsiTheme="minorHAnsi" w:cstheme="minorHAnsi"/>
                <w:i/>
                <w:iCs/>
                <w:color w:val="000000"/>
                <w:sz w:val="22"/>
                <w:szCs w:val="22"/>
              </w:rPr>
              <w:t>a.</w:t>
            </w:r>
          </w:p>
        </w:tc>
        <w:tc>
          <w:tcPr>
            <w:tcW w:w="5429" w:type="dxa"/>
            <w:shd w:val="clear" w:color="auto" w:fill="D9D9D9" w:themeFill="background1" w:themeFillShade="D9"/>
            <w:vAlign w:val="bottom"/>
          </w:tcPr>
          <w:p w14:paraId="3994136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Initial application fee for notice: $50</w:t>
            </w:r>
          </w:p>
        </w:tc>
        <w:tc>
          <w:tcPr>
            <w:tcW w:w="2377" w:type="dxa"/>
            <w:shd w:val="clear" w:color="auto" w:fill="D9D9D9" w:themeFill="background1" w:themeFillShade="D9"/>
            <w:vAlign w:val="bottom"/>
          </w:tcPr>
          <w:p w14:paraId="00B92D4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305.53(b)</w:t>
            </w:r>
          </w:p>
        </w:tc>
        <w:tc>
          <w:tcPr>
            <w:tcW w:w="639" w:type="dxa"/>
            <w:vAlign w:val="bottom"/>
          </w:tcPr>
          <w:p w14:paraId="5B0A2AD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0199F1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1F8403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BC5680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F34EF1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C95CDE3" w14:textId="77777777" w:rsidTr="009C1BB9">
        <w:trPr>
          <w:jc w:val="center"/>
        </w:trPr>
        <w:tc>
          <w:tcPr>
            <w:tcW w:w="593" w:type="dxa"/>
            <w:shd w:val="clear" w:color="auto" w:fill="D9D9D9" w:themeFill="background1" w:themeFillShade="D9"/>
            <w:vAlign w:val="bottom"/>
          </w:tcPr>
          <w:p w14:paraId="7DB33359"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1603</w:t>
            </w:r>
          </w:p>
        </w:tc>
        <w:tc>
          <w:tcPr>
            <w:tcW w:w="1387" w:type="dxa"/>
            <w:shd w:val="clear" w:color="auto" w:fill="D9D9D9" w:themeFill="background1" w:themeFillShade="D9"/>
            <w:vAlign w:val="bottom"/>
          </w:tcPr>
          <w:p w14:paraId="5EC5E2B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XII.A.5.</w:t>
            </w:r>
            <w:r w:rsidRPr="00A2199B">
              <w:rPr>
                <w:rFonts w:asciiTheme="minorHAnsi" w:hAnsiTheme="minorHAnsi" w:cstheme="minorHAnsi"/>
                <w:i/>
                <w:iCs/>
                <w:color w:val="000000"/>
                <w:sz w:val="22"/>
                <w:szCs w:val="22"/>
              </w:rPr>
              <w:t>b.</w:t>
            </w:r>
          </w:p>
        </w:tc>
        <w:tc>
          <w:tcPr>
            <w:tcW w:w="5429" w:type="dxa"/>
            <w:shd w:val="clear" w:color="auto" w:fill="D9D9D9" w:themeFill="background1" w:themeFillShade="D9"/>
            <w:vAlign w:val="bottom"/>
          </w:tcPr>
          <w:p w14:paraId="6896F98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Renewal notice fee: $15</w:t>
            </w:r>
          </w:p>
        </w:tc>
        <w:tc>
          <w:tcPr>
            <w:tcW w:w="2377" w:type="dxa"/>
            <w:shd w:val="clear" w:color="auto" w:fill="D9D9D9" w:themeFill="background1" w:themeFillShade="D9"/>
            <w:vAlign w:val="bottom"/>
          </w:tcPr>
          <w:p w14:paraId="02EF2CE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305.53(b)</w:t>
            </w:r>
          </w:p>
        </w:tc>
        <w:tc>
          <w:tcPr>
            <w:tcW w:w="639" w:type="dxa"/>
            <w:vAlign w:val="bottom"/>
          </w:tcPr>
          <w:p w14:paraId="2C9A354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2FA570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8E8C86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55C3D9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EB338C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2C7568C" w14:textId="77777777" w:rsidTr="001C021E">
        <w:trPr>
          <w:jc w:val="center"/>
        </w:trPr>
        <w:tc>
          <w:tcPr>
            <w:tcW w:w="593" w:type="dxa"/>
            <w:vAlign w:val="bottom"/>
          </w:tcPr>
          <w:p w14:paraId="3A083BA8"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lastRenderedPageBreak/>
              <w:t>1604</w:t>
            </w:r>
          </w:p>
        </w:tc>
        <w:tc>
          <w:tcPr>
            <w:tcW w:w="1387" w:type="dxa"/>
            <w:vAlign w:val="bottom"/>
          </w:tcPr>
          <w:p w14:paraId="68E56CB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XII.B.</w:t>
            </w:r>
          </w:p>
        </w:tc>
        <w:tc>
          <w:tcPr>
            <w:tcW w:w="5429" w:type="dxa"/>
            <w:vAlign w:val="bottom"/>
          </w:tcPr>
          <w:p w14:paraId="44890D76" w14:textId="77777777" w:rsidR="00D30D2C" w:rsidRPr="00A2199B" w:rsidRDefault="00D30D2C"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Calculate the application fee for major amendment, Class 2 or Class 3 permit modification for operation, closure, or post-closure, according to the following:</w:t>
            </w:r>
          </w:p>
        </w:tc>
        <w:tc>
          <w:tcPr>
            <w:tcW w:w="2377" w:type="dxa"/>
            <w:vAlign w:val="bottom"/>
          </w:tcPr>
          <w:p w14:paraId="58D6454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F2D883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0CF9FB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82FF5D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2F8282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52A4C8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EB21630" w14:textId="77777777" w:rsidTr="001C021E">
        <w:trPr>
          <w:jc w:val="center"/>
        </w:trPr>
        <w:tc>
          <w:tcPr>
            <w:tcW w:w="593" w:type="dxa"/>
            <w:vAlign w:val="bottom"/>
          </w:tcPr>
          <w:p w14:paraId="145021D6"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1605</w:t>
            </w:r>
          </w:p>
        </w:tc>
        <w:tc>
          <w:tcPr>
            <w:tcW w:w="1387" w:type="dxa"/>
            <w:vAlign w:val="bottom"/>
          </w:tcPr>
          <w:p w14:paraId="612ED49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XII.B.1.</w:t>
            </w:r>
          </w:p>
        </w:tc>
        <w:tc>
          <w:tcPr>
            <w:tcW w:w="5429" w:type="dxa"/>
            <w:vAlign w:val="bottom"/>
          </w:tcPr>
          <w:p w14:paraId="5C9DF05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Management fee: $500</w:t>
            </w:r>
          </w:p>
        </w:tc>
        <w:tc>
          <w:tcPr>
            <w:tcW w:w="2377" w:type="dxa"/>
            <w:vAlign w:val="bottom"/>
          </w:tcPr>
          <w:p w14:paraId="3219BA0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003886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29383D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034EAE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925658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AB5E22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F31FFE3" w14:textId="77777777" w:rsidTr="001C021E">
        <w:trPr>
          <w:jc w:val="center"/>
        </w:trPr>
        <w:tc>
          <w:tcPr>
            <w:tcW w:w="593" w:type="dxa"/>
            <w:vAlign w:val="bottom"/>
          </w:tcPr>
          <w:p w14:paraId="3109FA5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1606</w:t>
            </w:r>
          </w:p>
        </w:tc>
        <w:tc>
          <w:tcPr>
            <w:tcW w:w="1387" w:type="dxa"/>
            <w:vAlign w:val="bottom"/>
          </w:tcPr>
          <w:p w14:paraId="66D6B43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XII.B.2.</w:t>
            </w:r>
          </w:p>
        </w:tc>
        <w:tc>
          <w:tcPr>
            <w:tcW w:w="5429" w:type="dxa"/>
            <w:vAlign w:val="bottom"/>
          </w:tcPr>
          <w:p w14:paraId="55CBF06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Notice fee: $50</w:t>
            </w:r>
          </w:p>
        </w:tc>
        <w:tc>
          <w:tcPr>
            <w:tcW w:w="2377" w:type="dxa"/>
            <w:vAlign w:val="bottom"/>
          </w:tcPr>
          <w:p w14:paraId="0BD189A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09A083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03AAD5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619417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1F0790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1601C7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6B0D4320" w14:textId="77777777" w:rsidTr="001C021E">
        <w:trPr>
          <w:jc w:val="center"/>
        </w:trPr>
        <w:tc>
          <w:tcPr>
            <w:tcW w:w="593" w:type="dxa"/>
            <w:vAlign w:val="bottom"/>
          </w:tcPr>
          <w:p w14:paraId="3C3299C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1607</w:t>
            </w:r>
          </w:p>
        </w:tc>
        <w:tc>
          <w:tcPr>
            <w:tcW w:w="1387" w:type="dxa"/>
            <w:vAlign w:val="bottom"/>
          </w:tcPr>
          <w:p w14:paraId="7C4354D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XII.B.3.</w:t>
            </w:r>
          </w:p>
        </w:tc>
        <w:tc>
          <w:tcPr>
            <w:tcW w:w="5429" w:type="dxa"/>
            <w:vAlign w:val="bottom"/>
          </w:tcPr>
          <w:p w14:paraId="3E1BAB1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Unit added or unit area expanded: $100 per acre up to 300 acres</w:t>
            </w:r>
          </w:p>
        </w:tc>
        <w:tc>
          <w:tcPr>
            <w:tcW w:w="2377" w:type="dxa"/>
            <w:vAlign w:val="bottom"/>
          </w:tcPr>
          <w:p w14:paraId="467FF85C"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3667BB3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484EB2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A3DA19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96CEBB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29B4E0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0AF0C82" w14:textId="77777777" w:rsidTr="001C021E">
        <w:trPr>
          <w:jc w:val="center"/>
        </w:trPr>
        <w:tc>
          <w:tcPr>
            <w:tcW w:w="593" w:type="dxa"/>
            <w:vAlign w:val="bottom"/>
          </w:tcPr>
          <w:p w14:paraId="76D501A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1608</w:t>
            </w:r>
          </w:p>
        </w:tc>
        <w:tc>
          <w:tcPr>
            <w:tcW w:w="1387" w:type="dxa"/>
            <w:vAlign w:val="bottom"/>
          </w:tcPr>
          <w:p w14:paraId="64AC89F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XII.B.4.</w:t>
            </w:r>
          </w:p>
        </w:tc>
        <w:tc>
          <w:tcPr>
            <w:tcW w:w="5429" w:type="dxa"/>
            <w:vAlign w:val="bottom"/>
          </w:tcPr>
          <w:p w14:paraId="4A362BD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$1000 process analysis fee if one or more of the following are added or revised:</w:t>
            </w:r>
          </w:p>
        </w:tc>
        <w:tc>
          <w:tcPr>
            <w:tcW w:w="2377" w:type="dxa"/>
            <w:vAlign w:val="bottom"/>
          </w:tcPr>
          <w:p w14:paraId="1B3C9FC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FCAC33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0AF6BE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4CC01E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21717AC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197FA37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F581A5E" w14:textId="77777777" w:rsidTr="001C021E">
        <w:trPr>
          <w:jc w:val="center"/>
        </w:trPr>
        <w:tc>
          <w:tcPr>
            <w:tcW w:w="593" w:type="dxa"/>
            <w:vAlign w:val="bottom"/>
          </w:tcPr>
          <w:p w14:paraId="667FAFDD"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1609</w:t>
            </w:r>
          </w:p>
        </w:tc>
        <w:tc>
          <w:tcPr>
            <w:tcW w:w="1387" w:type="dxa"/>
            <w:vAlign w:val="bottom"/>
          </w:tcPr>
          <w:p w14:paraId="4B8AACE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XII.B.4.a.</w:t>
            </w:r>
          </w:p>
        </w:tc>
        <w:tc>
          <w:tcPr>
            <w:tcW w:w="5429" w:type="dxa"/>
            <w:vAlign w:val="bottom"/>
          </w:tcPr>
          <w:p w14:paraId="221881F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Waste analysis plan</w:t>
            </w:r>
          </w:p>
        </w:tc>
        <w:tc>
          <w:tcPr>
            <w:tcW w:w="2377" w:type="dxa"/>
            <w:vAlign w:val="bottom"/>
          </w:tcPr>
          <w:p w14:paraId="213EF5B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07643EA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BC52F3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6B2206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A93240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9DA1B5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4EE5735" w14:textId="77777777" w:rsidTr="001C021E">
        <w:trPr>
          <w:jc w:val="center"/>
        </w:trPr>
        <w:tc>
          <w:tcPr>
            <w:tcW w:w="593" w:type="dxa"/>
            <w:vAlign w:val="bottom"/>
          </w:tcPr>
          <w:p w14:paraId="71F87DB5"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1610</w:t>
            </w:r>
          </w:p>
        </w:tc>
        <w:tc>
          <w:tcPr>
            <w:tcW w:w="1387" w:type="dxa"/>
            <w:vAlign w:val="bottom"/>
          </w:tcPr>
          <w:p w14:paraId="64FB88C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XII.B.4.b.</w:t>
            </w:r>
          </w:p>
        </w:tc>
        <w:tc>
          <w:tcPr>
            <w:tcW w:w="5429" w:type="dxa"/>
            <w:vAlign w:val="bottom"/>
          </w:tcPr>
          <w:p w14:paraId="20BC310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Site-specific or regional geology report</w:t>
            </w:r>
          </w:p>
        </w:tc>
        <w:tc>
          <w:tcPr>
            <w:tcW w:w="2377" w:type="dxa"/>
            <w:vAlign w:val="bottom"/>
          </w:tcPr>
          <w:p w14:paraId="6EB1025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7B319E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4CF4534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42ADD3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B76A4A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6197BB0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098F57B1" w14:textId="77777777" w:rsidTr="001C021E">
        <w:trPr>
          <w:jc w:val="center"/>
        </w:trPr>
        <w:tc>
          <w:tcPr>
            <w:tcW w:w="593" w:type="dxa"/>
            <w:vAlign w:val="bottom"/>
          </w:tcPr>
          <w:p w14:paraId="16943C10"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1611</w:t>
            </w:r>
          </w:p>
        </w:tc>
        <w:tc>
          <w:tcPr>
            <w:tcW w:w="1387" w:type="dxa"/>
            <w:vAlign w:val="bottom"/>
          </w:tcPr>
          <w:p w14:paraId="4FD0E0F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XII.B.4.c.</w:t>
            </w:r>
          </w:p>
        </w:tc>
        <w:tc>
          <w:tcPr>
            <w:tcW w:w="5429" w:type="dxa"/>
            <w:vAlign w:val="bottom"/>
          </w:tcPr>
          <w:p w14:paraId="1B52610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Site-specific or regional hydrogeologic report</w:t>
            </w:r>
          </w:p>
        </w:tc>
        <w:tc>
          <w:tcPr>
            <w:tcW w:w="2377" w:type="dxa"/>
            <w:vAlign w:val="bottom"/>
          </w:tcPr>
          <w:p w14:paraId="42623851"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4D175A4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3EF7AB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54369F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6440383"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A47A4E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0CD7C9E" w14:textId="77777777" w:rsidTr="001C021E">
        <w:trPr>
          <w:jc w:val="center"/>
        </w:trPr>
        <w:tc>
          <w:tcPr>
            <w:tcW w:w="593" w:type="dxa"/>
            <w:vAlign w:val="bottom"/>
          </w:tcPr>
          <w:p w14:paraId="5B23E63C"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1612</w:t>
            </w:r>
          </w:p>
        </w:tc>
        <w:tc>
          <w:tcPr>
            <w:tcW w:w="1387" w:type="dxa"/>
            <w:vAlign w:val="bottom"/>
          </w:tcPr>
          <w:p w14:paraId="0B4469D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XII.B.4.d.</w:t>
            </w:r>
          </w:p>
        </w:tc>
        <w:tc>
          <w:tcPr>
            <w:tcW w:w="5429" w:type="dxa"/>
            <w:vAlign w:val="bottom"/>
          </w:tcPr>
          <w:p w14:paraId="5A9CE8A5"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Groundwater/unsaturated zone monitoring report</w:t>
            </w:r>
          </w:p>
        </w:tc>
        <w:tc>
          <w:tcPr>
            <w:tcW w:w="2377" w:type="dxa"/>
            <w:vAlign w:val="bottom"/>
          </w:tcPr>
          <w:p w14:paraId="5095DABB"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1FF51B24"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91EFA7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547A63A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764E6DC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9D7A47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F7D768B" w14:textId="77777777" w:rsidTr="001C021E">
        <w:trPr>
          <w:jc w:val="center"/>
        </w:trPr>
        <w:tc>
          <w:tcPr>
            <w:tcW w:w="593" w:type="dxa"/>
            <w:vAlign w:val="bottom"/>
          </w:tcPr>
          <w:p w14:paraId="063277E4"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1613</w:t>
            </w:r>
          </w:p>
        </w:tc>
        <w:tc>
          <w:tcPr>
            <w:tcW w:w="1387" w:type="dxa"/>
            <w:vAlign w:val="bottom"/>
          </w:tcPr>
          <w:p w14:paraId="592E2C0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XII.B.4.e.</w:t>
            </w:r>
          </w:p>
        </w:tc>
        <w:tc>
          <w:tcPr>
            <w:tcW w:w="5429" w:type="dxa"/>
            <w:vAlign w:val="bottom"/>
          </w:tcPr>
          <w:p w14:paraId="5B5C36A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Closure/Post-Closure Plan</w:t>
            </w:r>
          </w:p>
        </w:tc>
        <w:tc>
          <w:tcPr>
            <w:tcW w:w="2377" w:type="dxa"/>
            <w:vAlign w:val="bottom"/>
          </w:tcPr>
          <w:p w14:paraId="7BAA69C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3A8FCD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4F7ABC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7C85C09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32395B4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5D6ED20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7C75D2C4" w14:textId="77777777" w:rsidTr="001C021E">
        <w:trPr>
          <w:jc w:val="center"/>
        </w:trPr>
        <w:tc>
          <w:tcPr>
            <w:tcW w:w="593" w:type="dxa"/>
            <w:vAlign w:val="bottom"/>
          </w:tcPr>
          <w:p w14:paraId="0B399E5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1614</w:t>
            </w:r>
          </w:p>
        </w:tc>
        <w:tc>
          <w:tcPr>
            <w:tcW w:w="1387" w:type="dxa"/>
            <w:vAlign w:val="bottom"/>
          </w:tcPr>
          <w:p w14:paraId="3C7B71F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XII.B.4.f.</w:t>
            </w:r>
          </w:p>
        </w:tc>
        <w:tc>
          <w:tcPr>
            <w:tcW w:w="5429" w:type="dxa"/>
            <w:vAlign w:val="bottom"/>
          </w:tcPr>
          <w:p w14:paraId="66CF600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RFI or corrective action reports</w:t>
            </w:r>
          </w:p>
        </w:tc>
        <w:tc>
          <w:tcPr>
            <w:tcW w:w="2377" w:type="dxa"/>
            <w:vAlign w:val="bottom"/>
          </w:tcPr>
          <w:p w14:paraId="3CA3C3D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19CB3A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23A5998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230004B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2C0F80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4FF81CC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457F6A54" w14:textId="77777777" w:rsidTr="001C021E">
        <w:trPr>
          <w:jc w:val="center"/>
        </w:trPr>
        <w:tc>
          <w:tcPr>
            <w:tcW w:w="593" w:type="dxa"/>
            <w:vAlign w:val="bottom"/>
          </w:tcPr>
          <w:p w14:paraId="4F23916E"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1615</w:t>
            </w:r>
          </w:p>
        </w:tc>
        <w:tc>
          <w:tcPr>
            <w:tcW w:w="1387" w:type="dxa"/>
            <w:vAlign w:val="bottom"/>
          </w:tcPr>
          <w:p w14:paraId="228EF5E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XII.B.5.</w:t>
            </w:r>
          </w:p>
        </w:tc>
        <w:tc>
          <w:tcPr>
            <w:tcW w:w="5429" w:type="dxa"/>
            <w:vAlign w:val="bottom"/>
          </w:tcPr>
          <w:p w14:paraId="617CDA63"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$500 unit analysis fee if any of the following are requested:</w:t>
            </w:r>
          </w:p>
        </w:tc>
        <w:tc>
          <w:tcPr>
            <w:tcW w:w="2377" w:type="dxa"/>
            <w:vAlign w:val="bottom"/>
          </w:tcPr>
          <w:p w14:paraId="0DD2F3A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0D98EB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5455F9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317124F5"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5CA3A39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CC6E65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29B115F" w14:textId="77777777" w:rsidTr="001C021E">
        <w:trPr>
          <w:jc w:val="center"/>
        </w:trPr>
        <w:tc>
          <w:tcPr>
            <w:tcW w:w="593" w:type="dxa"/>
            <w:vAlign w:val="bottom"/>
          </w:tcPr>
          <w:p w14:paraId="441EE05F"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1616</w:t>
            </w:r>
          </w:p>
        </w:tc>
        <w:tc>
          <w:tcPr>
            <w:tcW w:w="1387" w:type="dxa"/>
            <w:vAlign w:val="bottom"/>
          </w:tcPr>
          <w:p w14:paraId="6F927DC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XII.B.5.a.</w:t>
            </w:r>
          </w:p>
        </w:tc>
        <w:tc>
          <w:tcPr>
            <w:tcW w:w="5429" w:type="dxa"/>
            <w:vAlign w:val="bottom"/>
          </w:tcPr>
          <w:p w14:paraId="61EFBF9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Unit is added</w:t>
            </w:r>
          </w:p>
        </w:tc>
        <w:tc>
          <w:tcPr>
            <w:tcW w:w="2377" w:type="dxa"/>
            <w:vAlign w:val="bottom"/>
          </w:tcPr>
          <w:p w14:paraId="4594DECA"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B33BF4D"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0B3ED799"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04E1CE5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5B5BD9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083634F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55278D42" w14:textId="77777777" w:rsidTr="001C021E">
        <w:trPr>
          <w:jc w:val="center"/>
        </w:trPr>
        <w:tc>
          <w:tcPr>
            <w:tcW w:w="593" w:type="dxa"/>
            <w:vAlign w:val="bottom"/>
          </w:tcPr>
          <w:p w14:paraId="31F625FB"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1617</w:t>
            </w:r>
          </w:p>
        </w:tc>
        <w:tc>
          <w:tcPr>
            <w:tcW w:w="1387" w:type="dxa"/>
            <w:vAlign w:val="bottom"/>
          </w:tcPr>
          <w:p w14:paraId="4B1BD81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XII.B.5.b.</w:t>
            </w:r>
          </w:p>
        </w:tc>
        <w:tc>
          <w:tcPr>
            <w:tcW w:w="5429" w:type="dxa"/>
            <w:vAlign w:val="bottom"/>
          </w:tcPr>
          <w:p w14:paraId="063CBB6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Design change to an existing unit</w:t>
            </w:r>
          </w:p>
        </w:tc>
        <w:tc>
          <w:tcPr>
            <w:tcW w:w="2377" w:type="dxa"/>
            <w:vAlign w:val="bottom"/>
          </w:tcPr>
          <w:p w14:paraId="62EE0CDF"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6170B88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C63F40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61947F7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8EBAFE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4C92F47"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2C3DE594" w14:textId="77777777" w:rsidTr="001C021E">
        <w:trPr>
          <w:jc w:val="center"/>
        </w:trPr>
        <w:tc>
          <w:tcPr>
            <w:tcW w:w="593" w:type="dxa"/>
            <w:vAlign w:val="bottom"/>
          </w:tcPr>
          <w:p w14:paraId="69630E57"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1618</w:t>
            </w:r>
          </w:p>
        </w:tc>
        <w:tc>
          <w:tcPr>
            <w:tcW w:w="1387" w:type="dxa"/>
            <w:vAlign w:val="bottom"/>
          </w:tcPr>
          <w:p w14:paraId="182A18FE"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XII.B.5.c.</w:t>
            </w:r>
          </w:p>
        </w:tc>
        <w:tc>
          <w:tcPr>
            <w:tcW w:w="5429" w:type="dxa"/>
            <w:vAlign w:val="bottom"/>
          </w:tcPr>
          <w:p w14:paraId="220D85A4"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Unit status change from closure to post-closure care</w:t>
            </w:r>
          </w:p>
        </w:tc>
        <w:tc>
          <w:tcPr>
            <w:tcW w:w="2377" w:type="dxa"/>
            <w:vAlign w:val="bottom"/>
          </w:tcPr>
          <w:p w14:paraId="7BCCB559"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77561030"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3BB8013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D12831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6A3C4F2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26B5EC7B"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45B7E" w14:paraId="172C806B" w14:textId="77777777" w:rsidTr="009C1BB9">
        <w:trPr>
          <w:jc w:val="center"/>
        </w:trPr>
        <w:tc>
          <w:tcPr>
            <w:tcW w:w="593" w:type="dxa"/>
            <w:tcBorders>
              <w:bottom w:val="single" w:sz="4" w:space="0" w:color="auto"/>
            </w:tcBorders>
            <w:vAlign w:val="bottom"/>
          </w:tcPr>
          <w:p w14:paraId="5D9D2FC3"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1619</w:t>
            </w:r>
          </w:p>
        </w:tc>
        <w:tc>
          <w:tcPr>
            <w:tcW w:w="1387" w:type="dxa"/>
            <w:tcBorders>
              <w:bottom w:val="single" w:sz="4" w:space="0" w:color="auto"/>
            </w:tcBorders>
            <w:vAlign w:val="bottom"/>
          </w:tcPr>
          <w:p w14:paraId="723E333D"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XII.C.</w:t>
            </w:r>
          </w:p>
        </w:tc>
        <w:tc>
          <w:tcPr>
            <w:tcW w:w="5429" w:type="dxa"/>
            <w:tcBorders>
              <w:bottom w:val="single" w:sz="4" w:space="0" w:color="auto"/>
            </w:tcBorders>
            <w:vAlign w:val="bottom"/>
          </w:tcPr>
          <w:p w14:paraId="57409E79" w14:textId="77777777" w:rsidR="00D30D2C" w:rsidRPr="00A2199B" w:rsidRDefault="00D30D2C"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For a minor amendment, Class 1 or Class 1-1 permit modification, provide:  $100 plus a $50 notice fee</w:t>
            </w:r>
          </w:p>
        </w:tc>
        <w:tc>
          <w:tcPr>
            <w:tcW w:w="2377" w:type="dxa"/>
            <w:tcBorders>
              <w:bottom w:val="single" w:sz="4" w:space="0" w:color="auto"/>
            </w:tcBorders>
            <w:vAlign w:val="bottom"/>
          </w:tcPr>
          <w:p w14:paraId="650C76C6"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A357C92"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60F8C36E"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426E3D5C"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1A34C99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76257CAA"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r w:rsidR="009C1BB9" w14:paraId="5335C075" w14:textId="77777777" w:rsidTr="009C1BB9">
        <w:trPr>
          <w:jc w:val="center"/>
        </w:trPr>
        <w:tc>
          <w:tcPr>
            <w:tcW w:w="593" w:type="dxa"/>
            <w:shd w:val="clear" w:color="auto" w:fill="D9D9D9" w:themeFill="background1" w:themeFillShade="D9"/>
            <w:vAlign w:val="bottom"/>
          </w:tcPr>
          <w:p w14:paraId="214749B0" w14:textId="77777777" w:rsidR="009C1BB9" w:rsidRPr="00A2199B" w:rsidRDefault="009C1BB9"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1620</w:t>
            </w:r>
          </w:p>
        </w:tc>
        <w:tc>
          <w:tcPr>
            <w:tcW w:w="1387" w:type="dxa"/>
            <w:shd w:val="clear" w:color="auto" w:fill="D9D9D9" w:themeFill="background1" w:themeFillShade="D9"/>
            <w:vAlign w:val="bottom"/>
          </w:tcPr>
          <w:p w14:paraId="46E29CFC" w14:textId="77777777" w:rsidR="009C1BB9" w:rsidRPr="00A2199B" w:rsidRDefault="009C1BB9"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XIII.</w:t>
            </w:r>
          </w:p>
        </w:tc>
        <w:tc>
          <w:tcPr>
            <w:tcW w:w="5429" w:type="dxa"/>
            <w:shd w:val="clear" w:color="auto" w:fill="D9D9D9" w:themeFill="background1" w:themeFillShade="D9"/>
            <w:vAlign w:val="bottom"/>
          </w:tcPr>
          <w:p w14:paraId="7EAD444A" w14:textId="77777777" w:rsidR="009C1BB9" w:rsidRPr="00A2199B" w:rsidRDefault="009C1BB9" w:rsidP="00A45380">
            <w:pPr>
              <w:tabs>
                <w:tab w:val="clear" w:pos="720"/>
              </w:tabs>
              <w:spacing w:before="0" w:after="0"/>
              <w:outlineLvl w:val="0"/>
              <w:rPr>
                <w:rFonts w:asciiTheme="minorHAnsi" w:hAnsiTheme="minorHAnsi" w:cstheme="minorHAnsi"/>
                <w:b/>
                <w:bCs/>
                <w:color w:val="000000"/>
                <w:sz w:val="22"/>
                <w:szCs w:val="22"/>
              </w:rPr>
            </w:pPr>
            <w:bookmarkStart w:id="76" w:name="_Toc425239525"/>
            <w:bookmarkStart w:id="77" w:name="_Toc425855129"/>
            <w:r w:rsidRPr="00A2199B">
              <w:rPr>
                <w:rFonts w:asciiTheme="minorHAnsi" w:hAnsiTheme="minorHAnsi" w:cstheme="minorHAnsi"/>
                <w:b/>
                <w:bCs/>
                <w:color w:val="000000"/>
                <w:sz w:val="22"/>
                <w:szCs w:val="22"/>
              </w:rPr>
              <w:t>Confidential Materials</w:t>
            </w:r>
            <w:bookmarkEnd w:id="76"/>
            <w:bookmarkEnd w:id="77"/>
          </w:p>
        </w:tc>
        <w:tc>
          <w:tcPr>
            <w:tcW w:w="2377" w:type="dxa"/>
            <w:shd w:val="clear" w:color="auto" w:fill="D9D9D9" w:themeFill="background1" w:themeFillShade="D9"/>
            <w:vAlign w:val="bottom"/>
          </w:tcPr>
          <w:p w14:paraId="5821B56E" w14:textId="77777777" w:rsidR="009C1BB9" w:rsidRPr="00A2199B" w:rsidRDefault="009C1BB9"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203A2231" w14:textId="77777777" w:rsidR="009C1BB9" w:rsidRPr="00A2199B" w:rsidRDefault="009C1BB9"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876" w:type="dxa"/>
            <w:vAlign w:val="bottom"/>
          </w:tcPr>
          <w:p w14:paraId="713E747C" w14:textId="77777777" w:rsidR="009C1BB9" w:rsidRPr="00A2199B" w:rsidRDefault="009C1BB9"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714" w:type="dxa"/>
            <w:vAlign w:val="bottom"/>
          </w:tcPr>
          <w:p w14:paraId="0407AC37" w14:textId="77777777" w:rsidR="009C1BB9" w:rsidRPr="00A2199B" w:rsidRDefault="009C1BB9" w:rsidP="00BA0AFA">
            <w:pPr>
              <w:tabs>
                <w:tab w:val="clear" w:pos="720"/>
              </w:tabs>
              <w:spacing w:before="0" w:after="0"/>
              <w:jc w:val="center"/>
              <w:rPr>
                <w:rFonts w:asciiTheme="minorHAnsi" w:hAnsiTheme="minorHAnsi" w:cstheme="minorHAnsi"/>
                <w:color w:val="000000"/>
                <w:sz w:val="22"/>
                <w:szCs w:val="22"/>
              </w:rPr>
            </w:pPr>
            <w:r>
              <w:rPr>
                <w:rFonts w:asciiTheme="minorHAnsi" w:hAnsiTheme="minorHAnsi" w:cstheme="minorHAnsi"/>
                <w:color w:val="000000"/>
                <w:sz w:val="22"/>
                <w:szCs w:val="22"/>
              </w:rPr>
              <w:t>NA</w:t>
            </w:r>
          </w:p>
        </w:tc>
        <w:tc>
          <w:tcPr>
            <w:tcW w:w="2124" w:type="dxa"/>
            <w:vAlign w:val="bottom"/>
          </w:tcPr>
          <w:p w14:paraId="35667480" w14:textId="77777777" w:rsidR="009C1BB9" w:rsidRPr="00A2199B" w:rsidRDefault="009C1BB9"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6902705" w14:textId="77777777" w:rsidR="009C1BB9" w:rsidRPr="00A2199B" w:rsidRDefault="009C1BB9" w:rsidP="001733CC">
            <w:pPr>
              <w:tabs>
                <w:tab w:val="clear" w:pos="720"/>
              </w:tabs>
              <w:spacing w:before="0" w:after="0"/>
              <w:jc w:val="center"/>
              <w:rPr>
                <w:rFonts w:asciiTheme="minorHAnsi" w:hAnsiTheme="minorHAnsi" w:cstheme="minorHAnsi"/>
                <w:color w:val="000000"/>
                <w:sz w:val="22"/>
                <w:szCs w:val="22"/>
              </w:rPr>
            </w:pPr>
          </w:p>
        </w:tc>
      </w:tr>
      <w:tr w:rsidR="00945B7E" w14:paraId="4FE0F367" w14:textId="77777777" w:rsidTr="009C1BB9">
        <w:trPr>
          <w:jc w:val="center"/>
        </w:trPr>
        <w:tc>
          <w:tcPr>
            <w:tcW w:w="593" w:type="dxa"/>
            <w:shd w:val="clear" w:color="auto" w:fill="D9D9D9" w:themeFill="background1" w:themeFillShade="D9"/>
            <w:vAlign w:val="bottom"/>
          </w:tcPr>
          <w:p w14:paraId="502539F2" w14:textId="77777777" w:rsidR="00D30D2C" w:rsidRPr="00A2199B" w:rsidRDefault="00D30D2C" w:rsidP="00A45380">
            <w:pPr>
              <w:tabs>
                <w:tab w:val="clear" w:pos="720"/>
              </w:tabs>
              <w:spacing w:before="0" w:after="0"/>
              <w:jc w:val="center"/>
              <w:rPr>
                <w:rFonts w:asciiTheme="minorHAnsi" w:hAnsiTheme="minorHAnsi" w:cstheme="minorHAnsi"/>
                <w:color w:val="000000"/>
                <w:sz w:val="22"/>
                <w:szCs w:val="22"/>
              </w:rPr>
            </w:pPr>
            <w:r w:rsidRPr="00A2199B">
              <w:rPr>
                <w:rFonts w:asciiTheme="minorHAnsi" w:hAnsiTheme="minorHAnsi" w:cstheme="minorHAnsi"/>
                <w:color w:val="000000"/>
                <w:sz w:val="22"/>
                <w:szCs w:val="22"/>
              </w:rPr>
              <w:t>1621</w:t>
            </w:r>
          </w:p>
        </w:tc>
        <w:tc>
          <w:tcPr>
            <w:tcW w:w="1387" w:type="dxa"/>
            <w:shd w:val="clear" w:color="auto" w:fill="D9D9D9" w:themeFill="background1" w:themeFillShade="D9"/>
            <w:vAlign w:val="bottom"/>
          </w:tcPr>
          <w:p w14:paraId="3F2CD2E7"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XIII.</w:t>
            </w:r>
            <w:r w:rsidRPr="00A2199B">
              <w:rPr>
                <w:rFonts w:asciiTheme="minorHAnsi" w:hAnsiTheme="minorHAnsi" w:cstheme="minorHAnsi"/>
                <w:i/>
                <w:iCs/>
                <w:color w:val="000000"/>
                <w:sz w:val="22"/>
                <w:szCs w:val="22"/>
              </w:rPr>
              <w:t>A.</w:t>
            </w:r>
          </w:p>
        </w:tc>
        <w:tc>
          <w:tcPr>
            <w:tcW w:w="5429" w:type="dxa"/>
            <w:shd w:val="clear" w:color="auto" w:fill="D9D9D9" w:themeFill="background1" w:themeFillShade="D9"/>
            <w:vAlign w:val="bottom"/>
          </w:tcPr>
          <w:p w14:paraId="35A3C787" w14:textId="77777777" w:rsidR="00D30D2C" w:rsidRPr="00A2199B" w:rsidRDefault="00D30D2C" w:rsidP="00A45380">
            <w:pPr>
              <w:tabs>
                <w:tab w:val="clear" w:pos="720"/>
              </w:tabs>
              <w:spacing w:before="0" w:after="0"/>
              <w:rPr>
                <w:rFonts w:asciiTheme="minorHAnsi" w:hAnsiTheme="minorHAnsi" w:cstheme="minorHAnsi"/>
                <w:b/>
                <w:bCs/>
                <w:color w:val="000000"/>
                <w:sz w:val="22"/>
                <w:szCs w:val="22"/>
              </w:rPr>
            </w:pPr>
            <w:r w:rsidRPr="00A2199B">
              <w:rPr>
                <w:rFonts w:asciiTheme="minorHAnsi" w:hAnsiTheme="minorHAnsi" w:cstheme="minorHAnsi"/>
                <w:b/>
                <w:bCs/>
                <w:color w:val="000000"/>
                <w:sz w:val="22"/>
                <w:szCs w:val="22"/>
              </w:rPr>
              <w:t>If any confidential information given in Sections I through X of the application, place information in a separate collective document labeled “CONFIDENTIAL”</w:t>
            </w:r>
          </w:p>
        </w:tc>
        <w:tc>
          <w:tcPr>
            <w:tcW w:w="2377" w:type="dxa"/>
            <w:shd w:val="clear" w:color="auto" w:fill="D9D9D9" w:themeFill="background1" w:themeFillShade="D9"/>
            <w:vAlign w:val="bottom"/>
          </w:tcPr>
          <w:p w14:paraId="672A5730" w14:textId="77777777" w:rsidR="00D30D2C" w:rsidRPr="00A2199B" w:rsidRDefault="00D30D2C" w:rsidP="00A45380">
            <w:pPr>
              <w:tabs>
                <w:tab w:val="clear" w:pos="720"/>
              </w:tabs>
              <w:spacing w:before="0" w:after="0"/>
              <w:rPr>
                <w:rFonts w:asciiTheme="minorHAnsi" w:hAnsiTheme="minorHAnsi" w:cstheme="minorHAnsi"/>
                <w:color w:val="000000"/>
                <w:sz w:val="22"/>
                <w:szCs w:val="22"/>
              </w:rPr>
            </w:pPr>
            <w:r w:rsidRPr="00A2199B">
              <w:rPr>
                <w:rFonts w:asciiTheme="minorHAnsi" w:hAnsiTheme="minorHAnsi" w:cstheme="minorHAnsi"/>
                <w:color w:val="000000"/>
                <w:sz w:val="22"/>
                <w:szCs w:val="22"/>
              </w:rPr>
              <w:t> </w:t>
            </w:r>
          </w:p>
        </w:tc>
        <w:tc>
          <w:tcPr>
            <w:tcW w:w="639" w:type="dxa"/>
            <w:vAlign w:val="bottom"/>
          </w:tcPr>
          <w:p w14:paraId="5E5FC1C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76" w:type="dxa"/>
            <w:vAlign w:val="bottom"/>
          </w:tcPr>
          <w:p w14:paraId="1A99B401"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714" w:type="dxa"/>
            <w:vAlign w:val="bottom"/>
          </w:tcPr>
          <w:p w14:paraId="159B537F"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2124" w:type="dxa"/>
            <w:vAlign w:val="bottom"/>
          </w:tcPr>
          <w:p w14:paraId="02DEED68"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c>
          <w:tcPr>
            <w:tcW w:w="837" w:type="dxa"/>
            <w:vAlign w:val="bottom"/>
          </w:tcPr>
          <w:p w14:paraId="3D466016" w14:textId="77777777" w:rsidR="00D30D2C" w:rsidRPr="00A2199B" w:rsidRDefault="00D30D2C" w:rsidP="001733CC">
            <w:pPr>
              <w:tabs>
                <w:tab w:val="clear" w:pos="720"/>
              </w:tabs>
              <w:spacing w:before="0" w:after="0"/>
              <w:jc w:val="center"/>
              <w:rPr>
                <w:rFonts w:asciiTheme="minorHAnsi" w:hAnsiTheme="minorHAnsi" w:cstheme="minorHAnsi"/>
                <w:color w:val="000000"/>
                <w:sz w:val="22"/>
                <w:szCs w:val="22"/>
              </w:rPr>
            </w:pPr>
          </w:p>
        </w:tc>
      </w:tr>
    </w:tbl>
    <w:p w14:paraId="03E684DF" w14:textId="77777777" w:rsidR="00D30D2C" w:rsidRDefault="00945B7E" w:rsidP="00261265">
      <w:pPr>
        <w:pStyle w:val="BodyText"/>
      </w:pPr>
      <w:r>
        <w:t>End of table.</w:t>
      </w:r>
    </w:p>
    <w:sectPr w:rsidR="00D30D2C" w:rsidSect="00A45380">
      <w:footerReference w:type="default" r:id="rId12"/>
      <w:pgSz w:w="15840" w:h="12240" w:orient="landscape"/>
      <w:pgMar w:top="432" w:right="432" w:bottom="432" w:left="432" w:header="720" w:footer="28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AA78F" w14:textId="77777777" w:rsidR="002A4D39" w:rsidRDefault="002A4D39" w:rsidP="00A45380">
      <w:pPr>
        <w:spacing w:before="0" w:after="0"/>
      </w:pPr>
      <w:r>
        <w:separator/>
      </w:r>
    </w:p>
  </w:endnote>
  <w:endnote w:type="continuationSeparator" w:id="0">
    <w:p w14:paraId="0CE25D23" w14:textId="77777777" w:rsidR="002A4D39" w:rsidRDefault="002A4D39" w:rsidP="00A453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FA3D" w14:textId="77777777" w:rsidR="00B16290" w:rsidRPr="007B2809" w:rsidRDefault="00B16290" w:rsidP="007B2809">
    <w:pPr>
      <w:pStyle w:val="BlockText"/>
    </w:pPr>
    <w:r w:rsidRPr="007B2809">
      <w:t>TCEQ-</w:t>
    </w:r>
    <w:r>
      <w:t>00136</w:t>
    </w:r>
    <w:r w:rsidR="00C404FB">
      <w:t xml:space="preserve"> (Rev. 0</w:t>
    </w:r>
    <w:r w:rsidR="00087132">
      <w:t>5</w:t>
    </w:r>
    <w:r w:rsidR="00A65238">
      <w:t>-</w:t>
    </w:r>
    <w:r w:rsidR="00087132">
      <w:t>22</w:t>
    </w:r>
    <w:r w:rsidRPr="007B2809">
      <w:t>-1</w:t>
    </w:r>
    <w:r w:rsidR="00B44908">
      <w:t>7</w:t>
    </w:r>
    <w:r w:rsidRPr="007B2809">
      <w:t>)</w:t>
    </w:r>
    <w:r w:rsidR="00C404FB">
      <w:br/>
      <w:t>Word Checklist</w:t>
    </w:r>
    <w:r w:rsidRPr="007B2809">
      <w:tab/>
      <w:t xml:space="preserve"> Page </w:t>
    </w:r>
    <w:r w:rsidRPr="007B2809">
      <w:fldChar w:fldCharType="begin"/>
    </w:r>
    <w:r w:rsidRPr="007B2809">
      <w:instrText xml:space="preserve"> PAGE   \* MERGEFORMAT </w:instrText>
    </w:r>
    <w:r w:rsidRPr="007B2809">
      <w:fldChar w:fldCharType="separate"/>
    </w:r>
    <w:r w:rsidR="00B44908">
      <w:rPr>
        <w:noProof/>
      </w:rPr>
      <w:t>2</w:t>
    </w:r>
    <w:r w:rsidRPr="007B280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2D2AC" w14:textId="77777777" w:rsidR="00087132" w:rsidRPr="007B2809" w:rsidRDefault="00087132" w:rsidP="007B2809">
    <w:pPr>
      <w:pStyle w:val="BlockText"/>
    </w:pPr>
    <w:r w:rsidRPr="007B2809">
      <w:t>TCEQ-</w:t>
    </w:r>
    <w:r>
      <w:t>00136 (Rev. 05-22-17</w:t>
    </w:r>
    <w:r w:rsidRPr="007B2809">
      <w:t>)</w:t>
    </w:r>
    <w:r>
      <w:br/>
      <w:t>Word Checklist</w:t>
    </w:r>
    <w:r w:rsidRPr="007B2809">
      <w:tab/>
      <w:t xml:space="preserve"> Page </w:t>
    </w:r>
    <w:r w:rsidRPr="007B2809">
      <w:fldChar w:fldCharType="begin"/>
    </w:r>
    <w:r w:rsidRPr="007B2809">
      <w:instrText xml:space="preserve"> PAGE   \* MERGEFORMAT </w:instrText>
    </w:r>
    <w:r w:rsidRPr="007B2809">
      <w:fldChar w:fldCharType="separate"/>
    </w:r>
    <w:r w:rsidR="00B44908">
      <w:rPr>
        <w:noProof/>
      </w:rPr>
      <w:t>3</w:t>
    </w:r>
    <w:r w:rsidRPr="007B280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ABA20" w14:textId="77777777" w:rsidR="00B16290" w:rsidRDefault="00A65238" w:rsidP="007B2809">
    <w:pPr>
      <w:pStyle w:val="BlockText"/>
      <w:tabs>
        <w:tab w:val="clear" w:pos="12960"/>
        <w:tab w:val="right" w:pos="14940"/>
      </w:tabs>
    </w:pPr>
    <w:r w:rsidRPr="007B2809">
      <w:t>TCEQ-</w:t>
    </w:r>
    <w:r>
      <w:t>00136 (Rev. 0</w:t>
    </w:r>
    <w:r w:rsidR="00BB14EC">
      <w:t>5</w:t>
    </w:r>
    <w:r>
      <w:t>-</w:t>
    </w:r>
    <w:r w:rsidR="00BB14EC">
      <w:t>22</w:t>
    </w:r>
    <w:r w:rsidRPr="007B2809">
      <w:t>-1</w:t>
    </w:r>
    <w:r w:rsidR="00BB14EC">
      <w:t>7</w:t>
    </w:r>
    <w:r w:rsidRPr="007B2809">
      <w:t>)</w:t>
    </w:r>
    <w:r w:rsidR="00B16290">
      <w:tab/>
      <w:t xml:space="preserve"> Page </w:t>
    </w:r>
    <w:r w:rsidR="00B16290">
      <w:fldChar w:fldCharType="begin"/>
    </w:r>
    <w:r w:rsidR="00B16290">
      <w:instrText xml:space="preserve"> PAGE   \* MERGEFORMAT </w:instrText>
    </w:r>
    <w:r w:rsidR="00B16290">
      <w:fldChar w:fldCharType="separate"/>
    </w:r>
    <w:r w:rsidR="00B44908">
      <w:rPr>
        <w:noProof/>
      </w:rPr>
      <w:t>22</w:t>
    </w:r>
    <w:r w:rsidR="00B1629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DB40A" w14:textId="77777777" w:rsidR="002A4D39" w:rsidRDefault="002A4D39" w:rsidP="00A45380">
      <w:pPr>
        <w:spacing w:before="0" w:after="0"/>
      </w:pPr>
      <w:r>
        <w:separator/>
      </w:r>
    </w:p>
  </w:footnote>
  <w:footnote w:type="continuationSeparator" w:id="0">
    <w:p w14:paraId="4E672675" w14:textId="77777777" w:rsidR="002A4D39" w:rsidRDefault="002A4D39" w:rsidP="00A4538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83B65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EBA0A6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985717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64394863">
    <w:abstractNumId w:val="9"/>
  </w:num>
  <w:num w:numId="2" w16cid:durableId="1410930451">
    <w:abstractNumId w:val="8"/>
  </w:num>
  <w:num w:numId="3" w16cid:durableId="2119524026">
    <w:abstractNumId w:val="9"/>
  </w:num>
  <w:num w:numId="4" w16cid:durableId="1720013356">
    <w:abstractNumId w:val="9"/>
  </w:num>
  <w:num w:numId="5" w16cid:durableId="1579248147">
    <w:abstractNumId w:val="8"/>
  </w:num>
  <w:num w:numId="6" w16cid:durableId="1320308625">
    <w:abstractNumId w:val="8"/>
  </w:num>
  <w:num w:numId="7" w16cid:durableId="88429098">
    <w:abstractNumId w:val="9"/>
  </w:num>
  <w:num w:numId="8" w16cid:durableId="812138555">
    <w:abstractNumId w:val="9"/>
  </w:num>
  <w:num w:numId="9" w16cid:durableId="450713838">
    <w:abstractNumId w:val="8"/>
  </w:num>
  <w:num w:numId="10" w16cid:durableId="1479804830">
    <w:abstractNumId w:val="9"/>
  </w:num>
  <w:num w:numId="11" w16cid:durableId="1665356038">
    <w:abstractNumId w:val="8"/>
  </w:num>
  <w:num w:numId="12" w16cid:durableId="755247772">
    <w:abstractNumId w:val="9"/>
  </w:num>
  <w:num w:numId="13" w16cid:durableId="137653367">
    <w:abstractNumId w:val="8"/>
  </w:num>
  <w:num w:numId="14" w16cid:durableId="645547399">
    <w:abstractNumId w:val="8"/>
  </w:num>
  <w:num w:numId="15" w16cid:durableId="826867882">
    <w:abstractNumId w:val="9"/>
  </w:num>
  <w:num w:numId="16" w16cid:durableId="1216356444">
    <w:abstractNumId w:val="9"/>
  </w:num>
  <w:num w:numId="17" w16cid:durableId="218054905">
    <w:abstractNumId w:val="8"/>
  </w:num>
  <w:num w:numId="18" w16cid:durableId="1360200144">
    <w:abstractNumId w:val="9"/>
  </w:num>
  <w:num w:numId="19" w16cid:durableId="1609965755">
    <w:abstractNumId w:val="8"/>
  </w:num>
  <w:num w:numId="20" w16cid:durableId="2112627072">
    <w:abstractNumId w:val="9"/>
  </w:num>
  <w:num w:numId="21" w16cid:durableId="1624119046">
    <w:abstractNumId w:val="8"/>
  </w:num>
  <w:num w:numId="22" w16cid:durableId="1120152048">
    <w:abstractNumId w:val="9"/>
  </w:num>
  <w:num w:numId="23" w16cid:durableId="1745638485">
    <w:abstractNumId w:val="8"/>
  </w:num>
  <w:num w:numId="24" w16cid:durableId="1911501120">
    <w:abstractNumId w:val="9"/>
  </w:num>
  <w:num w:numId="25" w16cid:durableId="128327875">
    <w:abstractNumId w:val="8"/>
  </w:num>
  <w:num w:numId="26" w16cid:durableId="1768387620">
    <w:abstractNumId w:val="7"/>
  </w:num>
  <w:num w:numId="27" w16cid:durableId="1234317209">
    <w:abstractNumId w:val="7"/>
  </w:num>
  <w:num w:numId="28" w16cid:durableId="1941208787">
    <w:abstractNumId w:val="6"/>
  </w:num>
  <w:num w:numId="29" w16cid:durableId="1138179899">
    <w:abstractNumId w:val="6"/>
  </w:num>
  <w:num w:numId="30" w16cid:durableId="2096785356">
    <w:abstractNumId w:val="5"/>
  </w:num>
  <w:num w:numId="31" w16cid:durableId="642462882">
    <w:abstractNumId w:val="5"/>
  </w:num>
  <w:num w:numId="32" w16cid:durableId="2115399507">
    <w:abstractNumId w:val="4"/>
  </w:num>
  <w:num w:numId="33" w16cid:durableId="324555614">
    <w:abstractNumId w:val="4"/>
  </w:num>
  <w:num w:numId="34" w16cid:durableId="1311860561">
    <w:abstractNumId w:val="3"/>
  </w:num>
  <w:num w:numId="35" w16cid:durableId="419834667">
    <w:abstractNumId w:val="3"/>
  </w:num>
  <w:num w:numId="36" w16cid:durableId="101651791">
    <w:abstractNumId w:val="2"/>
  </w:num>
  <w:num w:numId="37" w16cid:durableId="218590905">
    <w:abstractNumId w:val="2"/>
  </w:num>
  <w:num w:numId="38" w16cid:durableId="1319916240">
    <w:abstractNumId w:val="1"/>
  </w:num>
  <w:num w:numId="39" w16cid:durableId="2125803868">
    <w:abstractNumId w:val="1"/>
  </w:num>
  <w:num w:numId="40" w16cid:durableId="1520125655">
    <w:abstractNumId w:val="0"/>
  </w:num>
  <w:num w:numId="41" w16cid:durableId="842474344">
    <w:abstractNumId w:val="0"/>
  </w:num>
  <w:num w:numId="42" w16cid:durableId="2074350140">
    <w:abstractNumId w:val="10"/>
  </w:num>
  <w:num w:numId="43" w16cid:durableId="207496437">
    <w:abstractNumId w:val="15"/>
  </w:num>
  <w:num w:numId="44" w16cid:durableId="993532800">
    <w:abstractNumId w:val="14"/>
  </w:num>
  <w:num w:numId="45" w16cid:durableId="1350177592">
    <w:abstractNumId w:val="13"/>
  </w:num>
  <w:num w:numId="46" w16cid:durableId="705838929">
    <w:abstractNumId w:val="12"/>
  </w:num>
  <w:num w:numId="47" w16cid:durableId="580598325">
    <w:abstractNumId w:val="11"/>
  </w:num>
  <w:num w:numId="48" w16cid:durableId="1025594419">
    <w:abstractNumId w:val="7"/>
  </w:num>
  <w:num w:numId="49" w16cid:durableId="1628968318">
    <w:abstractNumId w:val="9"/>
  </w:num>
  <w:num w:numId="50" w16cid:durableId="8652888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edit="forms" w:enforcement="1" w:cryptProviderType="rsaAES" w:cryptAlgorithmClass="hash" w:cryptAlgorithmType="typeAny" w:cryptAlgorithmSid="14" w:cryptSpinCount="100000" w:hash="QrhIHztlC+uMqfSOVhbIfZcDE9VSRJ+Z5UZMx3oNO/qUAceiR8rQairW9WoIIFGTLvzkBBB6XjJUmMkBiu0ukg==" w:salt="QKG51b9y3qaKF2aRiy6Gdw=="/>
  <w:defaultTabStop w:val="720"/>
  <w:clickAndTypeStyle w:val="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D2C"/>
    <w:rsid w:val="00051B7F"/>
    <w:rsid w:val="00087132"/>
    <w:rsid w:val="000D7D28"/>
    <w:rsid w:val="00116413"/>
    <w:rsid w:val="001733CC"/>
    <w:rsid w:val="00176FC1"/>
    <w:rsid w:val="001B3A5F"/>
    <w:rsid w:val="001C021E"/>
    <w:rsid w:val="00261265"/>
    <w:rsid w:val="00267310"/>
    <w:rsid w:val="002677C4"/>
    <w:rsid w:val="00297D38"/>
    <w:rsid w:val="002A4D39"/>
    <w:rsid w:val="002D4E2D"/>
    <w:rsid w:val="00300CBF"/>
    <w:rsid w:val="00351FD0"/>
    <w:rsid w:val="00393C75"/>
    <w:rsid w:val="003A0D3F"/>
    <w:rsid w:val="003B0084"/>
    <w:rsid w:val="003B41DF"/>
    <w:rsid w:val="003E6B12"/>
    <w:rsid w:val="003F5ABB"/>
    <w:rsid w:val="004513FB"/>
    <w:rsid w:val="004D2CA6"/>
    <w:rsid w:val="00514E91"/>
    <w:rsid w:val="0051597C"/>
    <w:rsid w:val="005464F5"/>
    <w:rsid w:val="0055212A"/>
    <w:rsid w:val="005916E2"/>
    <w:rsid w:val="005F337F"/>
    <w:rsid w:val="005F3D50"/>
    <w:rsid w:val="00642BE0"/>
    <w:rsid w:val="006503A8"/>
    <w:rsid w:val="0065525B"/>
    <w:rsid w:val="006730D8"/>
    <w:rsid w:val="00680225"/>
    <w:rsid w:val="006C6CEB"/>
    <w:rsid w:val="0070353F"/>
    <w:rsid w:val="0072249E"/>
    <w:rsid w:val="00727F1C"/>
    <w:rsid w:val="00732647"/>
    <w:rsid w:val="00746472"/>
    <w:rsid w:val="0075745D"/>
    <w:rsid w:val="007B2809"/>
    <w:rsid w:val="007F1D92"/>
    <w:rsid w:val="00807423"/>
    <w:rsid w:val="00841A1F"/>
    <w:rsid w:val="008755F2"/>
    <w:rsid w:val="008C5E3A"/>
    <w:rsid w:val="008E33DD"/>
    <w:rsid w:val="00945B7E"/>
    <w:rsid w:val="00950E1F"/>
    <w:rsid w:val="00974E8C"/>
    <w:rsid w:val="00996B99"/>
    <w:rsid w:val="009A16DD"/>
    <w:rsid w:val="009B79A5"/>
    <w:rsid w:val="009C1BB9"/>
    <w:rsid w:val="00A03680"/>
    <w:rsid w:val="00A051B7"/>
    <w:rsid w:val="00A2193F"/>
    <w:rsid w:val="00A45380"/>
    <w:rsid w:val="00A65238"/>
    <w:rsid w:val="00A75BA9"/>
    <w:rsid w:val="00A81A25"/>
    <w:rsid w:val="00AB074C"/>
    <w:rsid w:val="00AB4F4C"/>
    <w:rsid w:val="00B02CF4"/>
    <w:rsid w:val="00B06F40"/>
    <w:rsid w:val="00B16290"/>
    <w:rsid w:val="00B32849"/>
    <w:rsid w:val="00B3681B"/>
    <w:rsid w:val="00B4403F"/>
    <w:rsid w:val="00B44908"/>
    <w:rsid w:val="00B709BF"/>
    <w:rsid w:val="00BA0AFA"/>
    <w:rsid w:val="00BA4234"/>
    <w:rsid w:val="00BB14EC"/>
    <w:rsid w:val="00BF000E"/>
    <w:rsid w:val="00C07826"/>
    <w:rsid w:val="00C306DD"/>
    <w:rsid w:val="00C404FB"/>
    <w:rsid w:val="00C86567"/>
    <w:rsid w:val="00C95864"/>
    <w:rsid w:val="00CE3071"/>
    <w:rsid w:val="00CE4A8D"/>
    <w:rsid w:val="00D30D2C"/>
    <w:rsid w:val="00D44331"/>
    <w:rsid w:val="00D9218C"/>
    <w:rsid w:val="00D9693A"/>
    <w:rsid w:val="00DB788B"/>
    <w:rsid w:val="00DE42AF"/>
    <w:rsid w:val="00E14844"/>
    <w:rsid w:val="00E32F92"/>
    <w:rsid w:val="00E45F86"/>
    <w:rsid w:val="00E72ABB"/>
    <w:rsid w:val="00E910F6"/>
    <w:rsid w:val="00EF61C8"/>
    <w:rsid w:val="00EF6A56"/>
    <w:rsid w:val="00F56A6D"/>
    <w:rsid w:val="00F56E78"/>
    <w:rsid w:val="00F74252"/>
    <w:rsid w:val="00F84C3B"/>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2DEC4"/>
  <w15:docId w15:val="{9145D987-CCF8-4B80-B7F2-F9149BCF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72249E"/>
    <w:pPr>
      <w:tabs>
        <w:tab w:val="left" w:pos="720"/>
      </w:tabs>
    </w:pPr>
    <w:rPr>
      <w:rFonts w:cstheme="minorBidi"/>
    </w:rPr>
  </w:style>
  <w:style w:type="paragraph" w:styleId="Heading1">
    <w:name w:val="heading 1"/>
    <w:basedOn w:val="BodyText"/>
    <w:next w:val="BodyText"/>
    <w:link w:val="Heading1Char"/>
    <w:uiPriority w:val="9"/>
    <w:qFormat/>
    <w:rsid w:val="00841A1F"/>
    <w:pPr>
      <w:outlineLvl w:val="0"/>
    </w:pPr>
    <w:rPr>
      <w:rFonts w:cs="Calibri"/>
      <w:b/>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A1F"/>
    <w:rPr>
      <w:rFonts w:ascii="Calibri" w:hAnsi="Calibri" w:cs="Calibri"/>
      <w:b/>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3B0084"/>
    <w:pPr>
      <w:spacing w:after="300"/>
      <w:contextualSpacing/>
      <w:jc w:val="center"/>
    </w:pPr>
    <w:rPr>
      <w:spacing w:val="5"/>
      <w:kern w:val="28"/>
      <w:sz w:val="52"/>
      <w:szCs w:val="52"/>
    </w:rPr>
  </w:style>
  <w:style w:type="character" w:customStyle="1" w:styleId="TitleChar">
    <w:name w:val="Title Char"/>
    <w:basedOn w:val="DefaultParagraphFont"/>
    <w:link w:val="Title"/>
    <w:uiPriority w:val="10"/>
    <w:rsid w:val="003B0084"/>
    <w:rPr>
      <w:rFonts w:ascii="Calibri" w:eastAsiaTheme="majorEastAsia" w:hAnsi="Calibri" w:cs="Calibr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841A1F"/>
    <w:pPr>
      <w:spacing w:before="0" w:after="120"/>
    </w:pPr>
    <w:rPr>
      <w:rFonts w:ascii="Calibri" w:hAnsi="Calibri" w:cstheme="minorBidi"/>
    </w:rPr>
  </w:style>
  <w:style w:type="character" w:customStyle="1" w:styleId="BodyTextChar">
    <w:name w:val="Body Text Char"/>
    <w:basedOn w:val="DefaultParagraphFont"/>
    <w:link w:val="BodyText"/>
    <w:rsid w:val="00841A1F"/>
    <w:rPr>
      <w:rFonts w:ascii="Calibri" w:hAnsi="Calibri"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49"/>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50"/>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E32F92"/>
    <w:pPr>
      <w:numPr>
        <w:ilvl w:val="1"/>
      </w:numPr>
      <w:outlineLvl w:val="9"/>
    </w:pPr>
    <w:rPr>
      <w:iCs/>
      <w:spacing w:val="15"/>
      <w:sz w:val="48"/>
    </w:rPr>
  </w:style>
  <w:style w:type="character" w:customStyle="1" w:styleId="SubtitleChar">
    <w:name w:val="Subtitle Char"/>
    <w:basedOn w:val="DefaultParagraphFont"/>
    <w:link w:val="Subtitle"/>
    <w:uiPriority w:val="11"/>
    <w:rsid w:val="00E32F92"/>
    <w:rPr>
      <w:rFonts w:ascii="Calibri" w:hAnsi="Calibri" w:cs="Calibri"/>
      <w:b/>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B2809"/>
    <w:pPr>
      <w:tabs>
        <w:tab w:val="right" w:pos="12960"/>
      </w:tabs>
    </w:pPr>
    <w:rPr>
      <w:sz w:val="22"/>
    </w:r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uiPriority w:val="39"/>
    <w:qFormat/>
    <w:rsid w:val="00AB4F4C"/>
    <w:pPr>
      <w:tabs>
        <w:tab w:val="clear" w:pos="720"/>
      </w:tabs>
      <w:spacing w:before="120" w:after="120"/>
      <w:contextualSpacing/>
    </w:pPr>
    <w:rPr>
      <w:rFonts w:asciiTheme="minorHAnsi" w:hAnsiTheme="minorHAnsi" w:cstheme="minorHAnsi"/>
      <w:bCs/>
      <w:sz w:val="22"/>
      <w:szCs w:val="20"/>
    </w:rPr>
  </w:style>
  <w:style w:type="paragraph" w:styleId="TOC2">
    <w:name w:val="toc 2"/>
    <w:basedOn w:val="Normal"/>
    <w:next w:val="Normal"/>
    <w:autoRedefine/>
    <w:uiPriority w:val="39"/>
    <w:qFormat/>
    <w:rsid w:val="00AB4F4C"/>
    <w:pPr>
      <w:tabs>
        <w:tab w:val="clear" w:pos="720"/>
        <w:tab w:val="right" w:leader="dot" w:pos="12950"/>
      </w:tabs>
      <w:spacing w:before="0" w:after="0"/>
      <w:ind w:left="240"/>
    </w:pPr>
    <w:rPr>
      <w:rFonts w:asciiTheme="minorHAnsi" w:hAnsiTheme="minorHAnsi" w:cstheme="minorHAnsi"/>
      <w:b/>
      <w:bCs/>
      <w:noProof/>
      <w:sz w:val="22"/>
      <w:szCs w:val="20"/>
    </w:rPr>
  </w:style>
  <w:style w:type="paragraph" w:styleId="TOC3">
    <w:name w:val="toc 3"/>
    <w:basedOn w:val="Normal"/>
    <w:next w:val="Normal"/>
    <w:autoRedefine/>
    <w:uiPriority w:val="39"/>
    <w:semiHidden/>
    <w:qFormat/>
    <w:rsid w:val="00AB074C"/>
    <w:pPr>
      <w:tabs>
        <w:tab w:val="clear" w:pos="720"/>
      </w:tabs>
      <w:spacing w:before="0" w:after="0"/>
      <w:ind w:left="480"/>
    </w:pPr>
    <w:rPr>
      <w:rFonts w:asciiTheme="minorHAnsi" w:hAnsiTheme="minorHAnsi" w:cstheme="minorHAnsi"/>
      <w:i/>
      <w:iCs/>
      <w:sz w:val="20"/>
      <w:szCs w:val="20"/>
    </w:rPr>
  </w:style>
  <w:style w:type="paragraph" w:styleId="TOC4">
    <w:name w:val="toc 4"/>
    <w:basedOn w:val="Normal"/>
    <w:next w:val="Normal"/>
    <w:autoRedefine/>
    <w:semiHidden/>
    <w:rsid w:val="00AB074C"/>
    <w:pPr>
      <w:tabs>
        <w:tab w:val="clear" w:pos="720"/>
      </w:tabs>
      <w:spacing w:before="0" w:after="0"/>
      <w:ind w:left="720"/>
    </w:pPr>
    <w:rPr>
      <w:rFonts w:asciiTheme="minorHAnsi" w:hAnsiTheme="minorHAnsi" w:cstheme="minorHAnsi"/>
      <w:sz w:val="18"/>
      <w:szCs w:val="18"/>
    </w:rPr>
  </w:style>
  <w:style w:type="paragraph" w:styleId="TOC5">
    <w:name w:val="toc 5"/>
    <w:basedOn w:val="Normal"/>
    <w:next w:val="Normal"/>
    <w:autoRedefine/>
    <w:semiHidden/>
    <w:rsid w:val="00AB074C"/>
    <w:pPr>
      <w:tabs>
        <w:tab w:val="clear" w:pos="720"/>
      </w:tabs>
      <w:spacing w:before="0" w:after="0"/>
      <w:ind w:left="960"/>
    </w:pPr>
    <w:rPr>
      <w:rFonts w:asciiTheme="minorHAnsi" w:hAnsiTheme="minorHAnsi" w:cstheme="minorHAnsi"/>
      <w:sz w:val="18"/>
      <w:szCs w:val="18"/>
    </w:rPr>
  </w:style>
  <w:style w:type="paragraph" w:styleId="TOC6">
    <w:name w:val="toc 6"/>
    <w:basedOn w:val="Normal"/>
    <w:next w:val="Normal"/>
    <w:autoRedefine/>
    <w:semiHidden/>
    <w:rsid w:val="00AB074C"/>
    <w:pPr>
      <w:tabs>
        <w:tab w:val="clear" w:pos="720"/>
      </w:tabs>
      <w:spacing w:before="0" w:after="0"/>
      <w:ind w:left="1200"/>
    </w:pPr>
    <w:rPr>
      <w:rFonts w:asciiTheme="minorHAnsi" w:hAnsiTheme="minorHAnsi" w:cstheme="minorHAnsi"/>
      <w:sz w:val="18"/>
      <w:szCs w:val="18"/>
    </w:rPr>
  </w:style>
  <w:style w:type="paragraph" w:styleId="TOC7">
    <w:name w:val="toc 7"/>
    <w:basedOn w:val="Normal"/>
    <w:next w:val="Normal"/>
    <w:autoRedefine/>
    <w:semiHidden/>
    <w:rsid w:val="00AB074C"/>
    <w:pPr>
      <w:tabs>
        <w:tab w:val="clear" w:pos="720"/>
      </w:tabs>
      <w:spacing w:before="0" w:after="0"/>
      <w:ind w:left="1440"/>
    </w:pPr>
    <w:rPr>
      <w:rFonts w:asciiTheme="minorHAnsi" w:hAnsiTheme="minorHAnsi" w:cstheme="minorHAnsi"/>
      <w:sz w:val="18"/>
      <w:szCs w:val="18"/>
    </w:rPr>
  </w:style>
  <w:style w:type="paragraph" w:styleId="TOC8">
    <w:name w:val="toc 8"/>
    <w:basedOn w:val="Normal"/>
    <w:next w:val="Normal"/>
    <w:autoRedefine/>
    <w:semiHidden/>
    <w:rsid w:val="00AB074C"/>
    <w:pPr>
      <w:tabs>
        <w:tab w:val="clear" w:pos="720"/>
      </w:tabs>
      <w:spacing w:before="0" w:after="0"/>
      <w:ind w:left="1680"/>
    </w:pPr>
    <w:rPr>
      <w:rFonts w:asciiTheme="minorHAnsi" w:hAnsiTheme="minorHAnsi" w:cstheme="minorHAnsi"/>
      <w:sz w:val="18"/>
      <w:szCs w:val="18"/>
    </w:rPr>
  </w:style>
  <w:style w:type="paragraph" w:styleId="TOC9">
    <w:name w:val="toc 9"/>
    <w:basedOn w:val="Normal"/>
    <w:next w:val="Normal"/>
    <w:autoRedefine/>
    <w:semiHidden/>
    <w:rsid w:val="00AB074C"/>
    <w:pPr>
      <w:tabs>
        <w:tab w:val="clear" w:pos="720"/>
      </w:tabs>
      <w:spacing w:before="0" w:after="0"/>
      <w:ind w:left="1920"/>
    </w:pPr>
    <w:rPr>
      <w:rFonts w:asciiTheme="minorHAnsi" w:hAnsiTheme="minorHAnsi" w:cstheme="minorHAnsi"/>
      <w:sz w:val="18"/>
      <w:szCs w:val="18"/>
    </w:r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semiHidden/>
    <w:rsid w:val="00AB074C"/>
    <w:pPr>
      <w:tabs>
        <w:tab w:val="center" w:pos="4320"/>
        <w:tab w:val="right" w:pos="8640"/>
      </w:tabs>
    </w:pPr>
  </w:style>
  <w:style w:type="character" w:customStyle="1" w:styleId="FooterChar">
    <w:name w:val="Footer Char"/>
    <w:basedOn w:val="DefaultParagraphFont"/>
    <w:link w:val="Footer"/>
    <w:semiHidden/>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48"/>
      </w:numPr>
    </w:pPr>
  </w:style>
  <w:style w:type="paragraph" w:styleId="ListBullet3">
    <w:name w:val="List Bullet 3"/>
    <w:basedOn w:val="Normal"/>
    <w:uiPriority w:val="5"/>
    <w:semiHidden/>
    <w:rsid w:val="00AB074C"/>
    <w:pPr>
      <w:numPr>
        <w:numId w:val="29"/>
      </w:numPr>
    </w:pPr>
  </w:style>
  <w:style w:type="paragraph" w:styleId="ListBullet4">
    <w:name w:val="List Bullet 4"/>
    <w:basedOn w:val="Normal"/>
    <w:uiPriority w:val="5"/>
    <w:semiHidden/>
    <w:rsid w:val="00AB074C"/>
    <w:pPr>
      <w:numPr>
        <w:numId w:val="31"/>
      </w:numPr>
    </w:pPr>
  </w:style>
  <w:style w:type="paragraph" w:styleId="ListBullet5">
    <w:name w:val="List Bullet 5"/>
    <w:basedOn w:val="Normal"/>
    <w:uiPriority w:val="5"/>
    <w:semiHidden/>
    <w:rsid w:val="00AB074C"/>
    <w:pPr>
      <w:numPr>
        <w:numId w:val="33"/>
      </w:numPr>
    </w:pPr>
  </w:style>
  <w:style w:type="paragraph" w:styleId="ListNumber2">
    <w:name w:val="List Number 2"/>
    <w:basedOn w:val="Normal"/>
    <w:uiPriority w:val="5"/>
    <w:semiHidden/>
    <w:unhideWhenUsed/>
    <w:rsid w:val="00AB074C"/>
    <w:pPr>
      <w:numPr>
        <w:numId w:val="35"/>
      </w:numPr>
    </w:pPr>
  </w:style>
  <w:style w:type="paragraph" w:styleId="ListNumber3">
    <w:name w:val="List Number 3"/>
    <w:basedOn w:val="Normal"/>
    <w:uiPriority w:val="5"/>
    <w:semiHidden/>
    <w:rsid w:val="00AB074C"/>
    <w:pPr>
      <w:numPr>
        <w:numId w:val="37"/>
      </w:numPr>
    </w:pPr>
  </w:style>
  <w:style w:type="paragraph" w:styleId="ListNumber4">
    <w:name w:val="List Number 4"/>
    <w:basedOn w:val="Normal"/>
    <w:uiPriority w:val="5"/>
    <w:semiHidden/>
    <w:rsid w:val="00AB074C"/>
    <w:pPr>
      <w:numPr>
        <w:numId w:val="39"/>
      </w:numPr>
    </w:pPr>
  </w:style>
  <w:style w:type="paragraph" w:styleId="ListNumber5">
    <w:name w:val="List Number 5"/>
    <w:basedOn w:val="Normal"/>
    <w:uiPriority w:val="5"/>
    <w:semiHidden/>
    <w:rsid w:val="00AB074C"/>
    <w:pPr>
      <w:numPr>
        <w:numId w:val="41"/>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ascii="Calibri" w:hAnsi="Calibri"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uiPriority w:val="99"/>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43"/>
      </w:numPr>
    </w:pPr>
  </w:style>
  <w:style w:type="numbering" w:styleId="111111">
    <w:name w:val="Outline List 2"/>
    <w:basedOn w:val="NoList"/>
    <w:semiHidden/>
    <w:rsid w:val="00AB074C"/>
    <w:pPr>
      <w:numPr>
        <w:numId w:val="44"/>
      </w:numPr>
    </w:pPr>
  </w:style>
  <w:style w:type="numbering" w:styleId="ArticleSection">
    <w:name w:val="Outline List 3"/>
    <w:basedOn w:val="NoList"/>
    <w:semiHidden/>
    <w:rsid w:val="00AB074C"/>
    <w:pPr>
      <w:numPr>
        <w:numId w:val="46"/>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styleId="PlaceholderText">
    <w:name w:val="Placeholder Text"/>
    <w:basedOn w:val="DefaultParagraphFont"/>
    <w:uiPriority w:val="99"/>
    <w:semiHidden/>
    <w:rsid w:val="00841A1F"/>
    <w:rPr>
      <w:color w:val="808080"/>
    </w:rPr>
  </w:style>
  <w:style w:type="paragraph" w:styleId="TOCHeading">
    <w:name w:val="TOC Heading"/>
    <w:basedOn w:val="Heading1"/>
    <w:next w:val="Normal"/>
    <w:uiPriority w:val="39"/>
    <w:unhideWhenUsed/>
    <w:qFormat/>
    <w:rsid w:val="00E32F92"/>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hwper@tceq.texas.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D85774A53A40E4A9FD1AD180368DAA"/>
        <w:category>
          <w:name w:val="General"/>
          <w:gallery w:val="placeholder"/>
        </w:category>
        <w:types>
          <w:type w:val="bbPlcHdr"/>
        </w:types>
        <w:behaviors>
          <w:behavior w:val="content"/>
        </w:behaviors>
        <w:guid w:val="{55AB6CE8-7FA0-43E6-A5D9-8C00F1FD8AF0}"/>
      </w:docPartPr>
      <w:docPartBody>
        <w:p w:rsidR="0092439E" w:rsidRDefault="0092439E" w:rsidP="0092439E">
          <w:pPr>
            <w:pStyle w:val="5FD85774A53A40E4A9FD1AD180368DAA"/>
          </w:pPr>
          <w:r w:rsidRPr="00397ABD">
            <w:rPr>
              <w:rStyle w:val="PlaceholderText"/>
            </w:rPr>
            <w:t>Click here to enter text.</w:t>
          </w:r>
        </w:p>
      </w:docPartBody>
    </w:docPart>
    <w:docPart>
      <w:docPartPr>
        <w:name w:val="6A5BE31260794BDB9FEC15B29CA69A2A"/>
        <w:category>
          <w:name w:val="General"/>
          <w:gallery w:val="placeholder"/>
        </w:category>
        <w:types>
          <w:type w:val="bbPlcHdr"/>
        </w:types>
        <w:behaviors>
          <w:behavior w:val="content"/>
        </w:behaviors>
        <w:guid w:val="{261F4913-113D-4BB4-B1B4-4D52FF3406B0}"/>
      </w:docPartPr>
      <w:docPartBody>
        <w:p w:rsidR="0092439E" w:rsidRDefault="0092439E" w:rsidP="0092439E">
          <w:pPr>
            <w:pStyle w:val="6A5BE31260794BDB9FEC15B29CA69A2A"/>
          </w:pPr>
          <w:r w:rsidRPr="00397ABD">
            <w:rPr>
              <w:rStyle w:val="PlaceholderText"/>
            </w:rPr>
            <w:t>Click here to enter text.</w:t>
          </w:r>
        </w:p>
      </w:docPartBody>
    </w:docPart>
    <w:docPart>
      <w:docPartPr>
        <w:name w:val="76DA52717B19496F99275E48BB5E9109"/>
        <w:category>
          <w:name w:val="General"/>
          <w:gallery w:val="placeholder"/>
        </w:category>
        <w:types>
          <w:type w:val="bbPlcHdr"/>
        </w:types>
        <w:behaviors>
          <w:behavior w:val="content"/>
        </w:behaviors>
        <w:guid w:val="{27A973C3-0A99-49C2-B185-C84C659CFA1B}"/>
      </w:docPartPr>
      <w:docPartBody>
        <w:p w:rsidR="0092439E" w:rsidRDefault="0092439E" w:rsidP="0092439E">
          <w:pPr>
            <w:pStyle w:val="76DA52717B19496F99275E48BB5E9109"/>
          </w:pPr>
          <w:r w:rsidRPr="00397ABD">
            <w:rPr>
              <w:rStyle w:val="PlaceholderText"/>
            </w:rPr>
            <w:t>Click here to enter text.</w:t>
          </w:r>
        </w:p>
      </w:docPartBody>
    </w:docPart>
    <w:docPart>
      <w:docPartPr>
        <w:name w:val="961CDA12D69F48438699B1F7FB537579"/>
        <w:category>
          <w:name w:val="General"/>
          <w:gallery w:val="placeholder"/>
        </w:category>
        <w:types>
          <w:type w:val="bbPlcHdr"/>
        </w:types>
        <w:behaviors>
          <w:behavior w:val="content"/>
        </w:behaviors>
        <w:guid w:val="{36774BA9-15EB-414A-9248-4299D72AB92B}"/>
      </w:docPartPr>
      <w:docPartBody>
        <w:p w:rsidR="0092439E" w:rsidRDefault="0092439E" w:rsidP="0092439E">
          <w:pPr>
            <w:pStyle w:val="961CDA12D69F48438699B1F7FB537579"/>
          </w:pPr>
          <w:r w:rsidRPr="00397ABD">
            <w:rPr>
              <w:rStyle w:val="PlaceholderText"/>
            </w:rPr>
            <w:t>Click here to enter text.</w:t>
          </w:r>
        </w:p>
      </w:docPartBody>
    </w:docPart>
    <w:docPart>
      <w:docPartPr>
        <w:name w:val="322700161A7C482EA88E922B30B0FB98"/>
        <w:category>
          <w:name w:val="General"/>
          <w:gallery w:val="placeholder"/>
        </w:category>
        <w:types>
          <w:type w:val="bbPlcHdr"/>
        </w:types>
        <w:behaviors>
          <w:behavior w:val="content"/>
        </w:behaviors>
        <w:guid w:val="{131206AD-8F2B-486A-925D-960BFEF378DC}"/>
      </w:docPartPr>
      <w:docPartBody>
        <w:p w:rsidR="0092439E" w:rsidRDefault="0092439E" w:rsidP="0092439E">
          <w:pPr>
            <w:pStyle w:val="322700161A7C482EA88E922B30B0FB98"/>
          </w:pPr>
          <w:r w:rsidRPr="00397ABD">
            <w:rPr>
              <w:rStyle w:val="PlaceholderText"/>
            </w:rPr>
            <w:t>Click here to enter text.</w:t>
          </w:r>
        </w:p>
      </w:docPartBody>
    </w:docPart>
    <w:docPart>
      <w:docPartPr>
        <w:name w:val="E382D2B00CC8458E9E345E6837BB4E56"/>
        <w:category>
          <w:name w:val="General"/>
          <w:gallery w:val="placeholder"/>
        </w:category>
        <w:types>
          <w:type w:val="bbPlcHdr"/>
        </w:types>
        <w:behaviors>
          <w:behavior w:val="content"/>
        </w:behaviors>
        <w:guid w:val="{6390C3AE-D780-4E08-BB54-97AC772C1446}"/>
      </w:docPartPr>
      <w:docPartBody>
        <w:p w:rsidR="0092439E" w:rsidRDefault="0092439E" w:rsidP="0092439E">
          <w:pPr>
            <w:pStyle w:val="E382D2B00CC8458E9E345E6837BB4E56"/>
          </w:pPr>
          <w:r w:rsidRPr="00397ABD">
            <w:rPr>
              <w:rStyle w:val="PlaceholderText"/>
            </w:rPr>
            <w:t>Choose an item.</w:t>
          </w:r>
        </w:p>
      </w:docPartBody>
    </w:docPart>
    <w:docPart>
      <w:docPartPr>
        <w:name w:val="38FDEBD3FC75456EADA9B3B21F13C62D"/>
        <w:category>
          <w:name w:val="General"/>
          <w:gallery w:val="placeholder"/>
        </w:category>
        <w:types>
          <w:type w:val="bbPlcHdr"/>
        </w:types>
        <w:behaviors>
          <w:behavior w:val="content"/>
        </w:behaviors>
        <w:guid w:val="{0867E50C-FDD6-4BC7-AC0D-47A9AC3826AD}"/>
      </w:docPartPr>
      <w:docPartBody>
        <w:p w:rsidR="0092439E" w:rsidRDefault="0092439E" w:rsidP="0092439E">
          <w:pPr>
            <w:pStyle w:val="38FDEBD3FC75456EADA9B3B21F13C62D"/>
          </w:pPr>
          <w:r w:rsidRPr="00397ABD">
            <w:rPr>
              <w:rStyle w:val="PlaceholderText"/>
            </w:rPr>
            <w:t>Click here to enter a date.</w:t>
          </w:r>
        </w:p>
      </w:docPartBody>
    </w:docPart>
    <w:docPart>
      <w:docPartPr>
        <w:name w:val="F5F332AEF4554B35A81BF35ED527D5AA"/>
        <w:category>
          <w:name w:val="General"/>
          <w:gallery w:val="placeholder"/>
        </w:category>
        <w:types>
          <w:type w:val="bbPlcHdr"/>
        </w:types>
        <w:behaviors>
          <w:behavior w:val="content"/>
        </w:behaviors>
        <w:guid w:val="{58B05015-20DD-4136-9B71-444A2E182DEB}"/>
      </w:docPartPr>
      <w:docPartBody>
        <w:p w:rsidR="0092439E" w:rsidRDefault="0092439E" w:rsidP="0092439E">
          <w:pPr>
            <w:pStyle w:val="F5F332AEF4554B35A81BF35ED527D5AA"/>
          </w:pPr>
          <w:r w:rsidRPr="00397ABD">
            <w:rPr>
              <w:rStyle w:val="PlaceholderText"/>
            </w:rPr>
            <w:t>Click here to enter a date.</w:t>
          </w:r>
        </w:p>
      </w:docPartBody>
    </w:docPart>
    <w:docPart>
      <w:docPartPr>
        <w:name w:val="841B76E300AF4568A528DC6616B89DBC"/>
        <w:category>
          <w:name w:val="General"/>
          <w:gallery w:val="placeholder"/>
        </w:category>
        <w:types>
          <w:type w:val="bbPlcHdr"/>
        </w:types>
        <w:behaviors>
          <w:behavior w:val="content"/>
        </w:behaviors>
        <w:guid w:val="{9A6CA99A-5046-412A-ADD7-576CC1FC6A50}"/>
      </w:docPartPr>
      <w:docPartBody>
        <w:p w:rsidR="0092439E" w:rsidRDefault="0092439E" w:rsidP="0092439E">
          <w:pPr>
            <w:pStyle w:val="841B76E300AF4568A528DC6616B89DBC"/>
          </w:pPr>
          <w:r w:rsidRPr="00397ABD">
            <w:rPr>
              <w:rStyle w:val="PlaceholderText"/>
            </w:rPr>
            <w:t>Click here to enter a date.</w:t>
          </w:r>
        </w:p>
      </w:docPartBody>
    </w:docPart>
    <w:docPart>
      <w:docPartPr>
        <w:name w:val="33D2BE4AFFA24C50808762E49D7111E9"/>
        <w:category>
          <w:name w:val="General"/>
          <w:gallery w:val="placeholder"/>
        </w:category>
        <w:types>
          <w:type w:val="bbPlcHdr"/>
        </w:types>
        <w:behaviors>
          <w:behavior w:val="content"/>
        </w:behaviors>
        <w:guid w:val="{06CF16B5-5735-4221-A4F1-32F83F5C691F}"/>
      </w:docPartPr>
      <w:docPartBody>
        <w:p w:rsidR="0092439E" w:rsidRDefault="0092439E" w:rsidP="0092439E">
          <w:pPr>
            <w:pStyle w:val="33D2BE4AFFA24C50808762E49D7111E9"/>
          </w:pPr>
          <w:r w:rsidRPr="00397ABD">
            <w:rPr>
              <w:rStyle w:val="PlaceholderText"/>
            </w:rPr>
            <w:t>Click here to enter a date.</w:t>
          </w:r>
        </w:p>
      </w:docPartBody>
    </w:docPart>
    <w:docPart>
      <w:docPartPr>
        <w:name w:val="52F5AB60AE674BEBA2302CBAEB6D9E22"/>
        <w:category>
          <w:name w:val="General"/>
          <w:gallery w:val="placeholder"/>
        </w:category>
        <w:types>
          <w:type w:val="bbPlcHdr"/>
        </w:types>
        <w:behaviors>
          <w:behavior w:val="content"/>
        </w:behaviors>
        <w:guid w:val="{8B46B1F3-68AA-4724-948C-4ECECDF2B2C0}"/>
      </w:docPartPr>
      <w:docPartBody>
        <w:p w:rsidR="0092439E" w:rsidRDefault="0092439E" w:rsidP="0092439E">
          <w:pPr>
            <w:pStyle w:val="52F5AB60AE674BEBA2302CBAEB6D9E22"/>
          </w:pPr>
          <w:r w:rsidRPr="00397ABD">
            <w:rPr>
              <w:rStyle w:val="PlaceholderText"/>
            </w:rPr>
            <w:t>Click here to enter text.</w:t>
          </w:r>
        </w:p>
      </w:docPartBody>
    </w:docPart>
    <w:docPart>
      <w:docPartPr>
        <w:name w:val="D27AC40A84DF47FE9E2B95A31D5377F2"/>
        <w:category>
          <w:name w:val="General"/>
          <w:gallery w:val="placeholder"/>
        </w:category>
        <w:types>
          <w:type w:val="bbPlcHdr"/>
        </w:types>
        <w:behaviors>
          <w:behavior w:val="content"/>
        </w:behaviors>
        <w:guid w:val="{E8442F26-BE42-41AD-A911-BC4981AC7E0A}"/>
      </w:docPartPr>
      <w:docPartBody>
        <w:p w:rsidR="0092439E" w:rsidRDefault="0092439E" w:rsidP="0092439E">
          <w:pPr>
            <w:pStyle w:val="D27AC40A84DF47FE9E2B95A31D5377F2"/>
          </w:pPr>
          <w:r w:rsidRPr="00397ABD">
            <w:rPr>
              <w:rStyle w:val="PlaceholderText"/>
            </w:rPr>
            <w:t>Click here to enter text.</w:t>
          </w:r>
        </w:p>
      </w:docPartBody>
    </w:docPart>
    <w:docPart>
      <w:docPartPr>
        <w:name w:val="2B89378AB18B486599C85315C83C9CC7"/>
        <w:category>
          <w:name w:val="General"/>
          <w:gallery w:val="placeholder"/>
        </w:category>
        <w:types>
          <w:type w:val="bbPlcHdr"/>
        </w:types>
        <w:behaviors>
          <w:behavior w:val="content"/>
        </w:behaviors>
        <w:guid w:val="{A50292B2-DD48-4B2D-A7D2-94DD00C9121B}"/>
      </w:docPartPr>
      <w:docPartBody>
        <w:p w:rsidR="0092439E" w:rsidRDefault="0092439E" w:rsidP="0092439E">
          <w:pPr>
            <w:pStyle w:val="2B89378AB18B486599C85315C83C9CC7"/>
          </w:pPr>
          <w:r w:rsidRPr="00397ABD">
            <w:rPr>
              <w:rStyle w:val="PlaceholderText"/>
              <w:rFonts w:eastAsiaTheme="majorEastAsia"/>
            </w:rPr>
            <w:t>Click here to enter a date.</w:t>
          </w:r>
        </w:p>
      </w:docPartBody>
    </w:docPart>
    <w:docPart>
      <w:docPartPr>
        <w:name w:val="616D65B2F46B41299A009F34942F25C5"/>
        <w:category>
          <w:name w:val="General"/>
          <w:gallery w:val="placeholder"/>
        </w:category>
        <w:types>
          <w:type w:val="bbPlcHdr"/>
        </w:types>
        <w:behaviors>
          <w:behavior w:val="content"/>
        </w:behaviors>
        <w:guid w:val="{AEA61766-A778-4F59-98D0-965420AF668D}"/>
      </w:docPartPr>
      <w:docPartBody>
        <w:p w:rsidR="0092439E" w:rsidRDefault="0092439E" w:rsidP="0092439E">
          <w:pPr>
            <w:pStyle w:val="616D65B2F46B41299A009F34942F25C5"/>
          </w:pPr>
          <w:r w:rsidRPr="00397ABD">
            <w:rPr>
              <w:rStyle w:val="PlaceholderText"/>
              <w:rFonts w:eastAsiaTheme="majorEastAsia"/>
            </w:rPr>
            <w:t>Click here to enter text.</w:t>
          </w:r>
        </w:p>
      </w:docPartBody>
    </w:docPart>
    <w:docPart>
      <w:docPartPr>
        <w:name w:val="A8A4B4115B8245CFB3DE1533F4145B4D"/>
        <w:category>
          <w:name w:val="General"/>
          <w:gallery w:val="placeholder"/>
        </w:category>
        <w:types>
          <w:type w:val="bbPlcHdr"/>
        </w:types>
        <w:behaviors>
          <w:behavior w:val="content"/>
        </w:behaviors>
        <w:guid w:val="{63BE7633-0A7A-4574-9E3A-AEC9356153B4}"/>
      </w:docPartPr>
      <w:docPartBody>
        <w:p w:rsidR="0092439E" w:rsidRDefault="0092439E" w:rsidP="0092439E">
          <w:pPr>
            <w:pStyle w:val="A8A4B4115B8245CFB3DE1533F4145B4D"/>
          </w:pPr>
          <w:r w:rsidRPr="00397ABD">
            <w:rPr>
              <w:rStyle w:val="PlaceholderText"/>
              <w:rFonts w:eastAsiaTheme="majorEastAsia"/>
            </w:rPr>
            <w:t>Click here to enter text.</w:t>
          </w:r>
        </w:p>
      </w:docPartBody>
    </w:docPart>
    <w:docPart>
      <w:docPartPr>
        <w:name w:val="29E16183E0314387AC886A4DF9FF9443"/>
        <w:category>
          <w:name w:val="General"/>
          <w:gallery w:val="placeholder"/>
        </w:category>
        <w:types>
          <w:type w:val="bbPlcHdr"/>
        </w:types>
        <w:behaviors>
          <w:behavior w:val="content"/>
        </w:behaviors>
        <w:guid w:val="{DF50E038-086B-4A43-8712-2DE747389AB2}"/>
      </w:docPartPr>
      <w:docPartBody>
        <w:p w:rsidR="0092439E" w:rsidRDefault="0092439E" w:rsidP="0092439E">
          <w:pPr>
            <w:pStyle w:val="29E16183E0314387AC886A4DF9FF9443"/>
          </w:pPr>
          <w:r w:rsidRPr="00397ABD">
            <w:rPr>
              <w:rStyle w:val="PlaceholderText"/>
              <w:rFonts w:eastAsiaTheme="majorEastAsia"/>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439E"/>
    <w:rsid w:val="000B4FA5"/>
    <w:rsid w:val="001B3CA0"/>
    <w:rsid w:val="004633CB"/>
    <w:rsid w:val="004A56CB"/>
    <w:rsid w:val="006D44D1"/>
    <w:rsid w:val="0092439E"/>
    <w:rsid w:val="00CF37E8"/>
    <w:rsid w:val="00F42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439E"/>
    <w:rPr>
      <w:color w:val="808080"/>
    </w:rPr>
  </w:style>
  <w:style w:type="paragraph" w:customStyle="1" w:styleId="5FD85774A53A40E4A9FD1AD180368DAA">
    <w:name w:val="5FD85774A53A40E4A9FD1AD180368DAA"/>
    <w:rsid w:val="0092439E"/>
  </w:style>
  <w:style w:type="paragraph" w:customStyle="1" w:styleId="6A5BE31260794BDB9FEC15B29CA69A2A">
    <w:name w:val="6A5BE31260794BDB9FEC15B29CA69A2A"/>
    <w:rsid w:val="0092439E"/>
  </w:style>
  <w:style w:type="paragraph" w:customStyle="1" w:styleId="76DA52717B19496F99275E48BB5E9109">
    <w:name w:val="76DA52717B19496F99275E48BB5E9109"/>
    <w:rsid w:val="0092439E"/>
  </w:style>
  <w:style w:type="paragraph" w:customStyle="1" w:styleId="961CDA12D69F48438699B1F7FB537579">
    <w:name w:val="961CDA12D69F48438699B1F7FB537579"/>
    <w:rsid w:val="0092439E"/>
  </w:style>
  <w:style w:type="paragraph" w:customStyle="1" w:styleId="322700161A7C482EA88E922B30B0FB98">
    <w:name w:val="322700161A7C482EA88E922B30B0FB98"/>
    <w:rsid w:val="0092439E"/>
  </w:style>
  <w:style w:type="paragraph" w:customStyle="1" w:styleId="E382D2B00CC8458E9E345E6837BB4E56">
    <w:name w:val="E382D2B00CC8458E9E345E6837BB4E56"/>
    <w:rsid w:val="0092439E"/>
  </w:style>
  <w:style w:type="paragraph" w:customStyle="1" w:styleId="38FDEBD3FC75456EADA9B3B21F13C62D">
    <w:name w:val="38FDEBD3FC75456EADA9B3B21F13C62D"/>
    <w:rsid w:val="0092439E"/>
  </w:style>
  <w:style w:type="paragraph" w:customStyle="1" w:styleId="F5F332AEF4554B35A81BF35ED527D5AA">
    <w:name w:val="F5F332AEF4554B35A81BF35ED527D5AA"/>
    <w:rsid w:val="0092439E"/>
  </w:style>
  <w:style w:type="paragraph" w:customStyle="1" w:styleId="841B76E300AF4568A528DC6616B89DBC">
    <w:name w:val="841B76E300AF4568A528DC6616B89DBC"/>
    <w:rsid w:val="0092439E"/>
  </w:style>
  <w:style w:type="paragraph" w:customStyle="1" w:styleId="33D2BE4AFFA24C50808762E49D7111E9">
    <w:name w:val="33D2BE4AFFA24C50808762E49D7111E9"/>
    <w:rsid w:val="0092439E"/>
  </w:style>
  <w:style w:type="paragraph" w:customStyle="1" w:styleId="52F5AB60AE674BEBA2302CBAEB6D9E22">
    <w:name w:val="52F5AB60AE674BEBA2302CBAEB6D9E22"/>
    <w:rsid w:val="0092439E"/>
  </w:style>
  <w:style w:type="paragraph" w:customStyle="1" w:styleId="D27AC40A84DF47FE9E2B95A31D5377F2">
    <w:name w:val="D27AC40A84DF47FE9E2B95A31D5377F2"/>
    <w:rsid w:val="0092439E"/>
  </w:style>
  <w:style w:type="paragraph" w:customStyle="1" w:styleId="2B89378AB18B486599C85315C83C9CC7">
    <w:name w:val="2B89378AB18B486599C85315C83C9CC7"/>
    <w:rsid w:val="0092439E"/>
  </w:style>
  <w:style w:type="paragraph" w:customStyle="1" w:styleId="616D65B2F46B41299A009F34942F25C5">
    <w:name w:val="616D65B2F46B41299A009F34942F25C5"/>
    <w:rsid w:val="0092439E"/>
  </w:style>
  <w:style w:type="paragraph" w:customStyle="1" w:styleId="A8A4B4115B8245CFB3DE1533F4145B4D">
    <w:name w:val="A8A4B4115B8245CFB3DE1533F4145B4D"/>
    <w:rsid w:val="0092439E"/>
  </w:style>
  <w:style w:type="paragraph" w:customStyle="1" w:styleId="29E16183E0314387AC886A4DF9FF9443">
    <w:name w:val="29E16183E0314387AC886A4DF9FF9443"/>
    <w:rsid w:val="009243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3D1EF-C329-4474-B059-55A41EBF2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101</Pages>
  <Words>29307</Words>
  <Characters>167054</Characters>
  <Application>Microsoft Office Word</Application>
  <DocSecurity>0</DocSecurity>
  <Lines>1392</Lines>
  <Paragraphs>391</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195970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Charly Fritz</dc:creator>
  <cp:lastModifiedBy>Umair Hassan</cp:lastModifiedBy>
  <cp:revision>4</cp:revision>
  <dcterms:created xsi:type="dcterms:W3CDTF">2017-08-15T19:11:00Z</dcterms:created>
  <dcterms:modified xsi:type="dcterms:W3CDTF">2023-06-20T19:35:00Z</dcterms:modified>
</cp:coreProperties>
</file>