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142EB" w14:textId="77777777" w:rsidR="008D5A0E" w:rsidRPr="008D5A0E" w:rsidRDefault="00596BE8" w:rsidP="008D5A0E">
      <w:pPr>
        <w:pStyle w:val="Title"/>
      </w:pPr>
      <w:r>
        <w:t>T</w:t>
      </w:r>
      <w:r w:rsidR="007F4A83">
        <w:t>exas</w:t>
      </w:r>
      <w:r>
        <w:t xml:space="preserve"> C</w:t>
      </w:r>
      <w:r w:rsidR="007F4A83">
        <w:t>ommission</w:t>
      </w:r>
      <w:r w:rsidR="008D5A0E">
        <w:t xml:space="preserve"> </w:t>
      </w:r>
      <w:r w:rsidR="007F4A83">
        <w:t>on</w:t>
      </w:r>
      <w:r w:rsidR="008D5A0E">
        <w:t xml:space="preserve"> E</w:t>
      </w:r>
      <w:r w:rsidR="007F4A83">
        <w:t xml:space="preserve">nvironmental </w:t>
      </w:r>
      <w:r w:rsidR="008D5A0E">
        <w:t>Q</w:t>
      </w:r>
      <w:r w:rsidR="007F4A83">
        <w:t>uality</w:t>
      </w:r>
      <w:r w:rsidR="00175D5E">
        <w:br/>
      </w:r>
      <w:bookmarkStart w:id="0" w:name="_Hlk57987187"/>
      <w:r w:rsidR="00175D5E">
        <w:t>A</w:t>
      </w:r>
      <w:r w:rsidR="007F4A83">
        <w:t>bandoned</w:t>
      </w:r>
      <w:r w:rsidR="00175D5E">
        <w:t xml:space="preserve"> </w:t>
      </w:r>
      <w:r w:rsidR="007F4A83">
        <w:t>and</w:t>
      </w:r>
      <w:r w:rsidR="00175D5E">
        <w:t xml:space="preserve"> N</w:t>
      </w:r>
      <w:r w:rsidR="007F4A83">
        <w:t>uisance</w:t>
      </w:r>
      <w:r w:rsidR="00175D5E">
        <w:t xml:space="preserve"> B</w:t>
      </w:r>
      <w:r w:rsidR="007F4A83">
        <w:t>uilding</w:t>
      </w:r>
      <w:r w:rsidR="00175D5E">
        <w:t xml:space="preserve"> D</w:t>
      </w:r>
      <w:r w:rsidR="007F4A83">
        <w:t>isposal</w:t>
      </w:r>
      <w:r w:rsidR="008D5A0E">
        <w:br/>
        <w:t>A</w:t>
      </w:r>
      <w:r w:rsidR="007F4A83">
        <w:t>pplication</w:t>
      </w:r>
      <w:r w:rsidR="008D5A0E">
        <w:t xml:space="preserve"> F</w:t>
      </w:r>
      <w:r w:rsidR="007F4A83">
        <w:t>orm</w:t>
      </w:r>
      <w:bookmarkEnd w:id="0"/>
    </w:p>
    <w:p w14:paraId="4930DD5B" w14:textId="77777777" w:rsidR="00596BE8" w:rsidRDefault="00596BE8" w:rsidP="00261265">
      <w:pPr>
        <w:pStyle w:val="BodyText"/>
      </w:pPr>
      <w:r>
        <w:t>Th</w:t>
      </w:r>
      <w:r w:rsidR="007300EF">
        <w:t xml:space="preserve">is application form must be used to demonstrate compliance with </w:t>
      </w:r>
      <w:r w:rsidR="00924310">
        <w:t xml:space="preserve">a Permit by Rule </w:t>
      </w:r>
      <w:r w:rsidR="007300EF">
        <w:t>which</w:t>
      </w:r>
      <w:r>
        <w:t xml:space="preserve"> authorize</w:t>
      </w:r>
      <w:r w:rsidR="00924310">
        <w:t>s</w:t>
      </w:r>
      <w:r>
        <w:t xml:space="preserve"> counties and municipalities </w:t>
      </w:r>
      <w:r w:rsidR="00EB5E04">
        <w:t>with a population of</w:t>
      </w:r>
      <w:r>
        <w:t xml:space="preserve"> 1</w:t>
      </w:r>
      <w:r w:rsidR="00E12133">
        <w:t>2</w:t>
      </w:r>
      <w:r>
        <w:t xml:space="preserve">,000 </w:t>
      </w:r>
      <w:r w:rsidR="00E12133">
        <w:t xml:space="preserve">(in accordance with Texas Health and Safety Code, Section 361.126) </w:t>
      </w:r>
      <w:r>
        <w:t xml:space="preserve">or less to dispose of abandoned and nuisance buildings. </w:t>
      </w:r>
    </w:p>
    <w:p w14:paraId="72A8B76F" w14:textId="77777777" w:rsidR="0077218C" w:rsidRDefault="0077218C" w:rsidP="00261265">
      <w:pPr>
        <w:pStyle w:val="BodyText"/>
      </w:pPr>
      <w:r w:rsidRPr="007F4A83">
        <w:rPr>
          <w:b/>
        </w:rPr>
        <w:t>Instructions:</w:t>
      </w:r>
      <w:r>
        <w:t xml:space="preserve"> Please fill out all sections. If </w:t>
      </w:r>
      <w:r w:rsidR="008D5A0E">
        <w:t>an item</w:t>
      </w:r>
      <w:r>
        <w:t xml:space="preserve"> is not applicable, please mark NA and provide an explanation as to why it is not applicable</w:t>
      </w:r>
      <w:r w:rsidR="008F43D0">
        <w:t>,</w:t>
      </w:r>
      <w:r>
        <w:t xml:space="preserve"> unless otherwise noted. </w:t>
      </w:r>
      <w:r w:rsidR="008D5A0E">
        <w:t>The completed form and all attachments</w:t>
      </w:r>
      <w:r>
        <w:t xml:space="preserve"> must be submitted </w:t>
      </w:r>
      <w:r w:rsidR="008D5A0E">
        <w:t>and</w:t>
      </w:r>
      <w:r>
        <w:t xml:space="preserve"> one copy </w:t>
      </w:r>
      <w:r w:rsidR="008D5A0E">
        <w:t>must be sent</w:t>
      </w:r>
      <w:r>
        <w:t xml:space="preserve"> directly to the appropriate </w:t>
      </w:r>
      <w:r w:rsidR="007300EF">
        <w:t>Texas Commission on Environmental Quality (</w:t>
      </w:r>
      <w:r>
        <w:t>TCEQ</w:t>
      </w:r>
      <w:r w:rsidR="007300EF">
        <w:t>)</w:t>
      </w:r>
      <w:r>
        <w:t xml:space="preserve"> Regional Office.</w:t>
      </w:r>
    </w:p>
    <w:p w14:paraId="4D921330" w14:textId="77777777" w:rsidR="0077218C" w:rsidRDefault="00E86750" w:rsidP="00F05166">
      <w:pPr>
        <w:pStyle w:val="Heading1"/>
      </w:pPr>
      <w:r>
        <w:t>Applicant Information</w:t>
      </w:r>
    </w:p>
    <w:tbl>
      <w:tblPr>
        <w:tblStyle w:val="TableGrid"/>
        <w:tblW w:w="9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63"/>
        <w:gridCol w:w="90"/>
        <w:gridCol w:w="269"/>
        <w:gridCol w:w="90"/>
        <w:gridCol w:w="715"/>
        <w:gridCol w:w="178"/>
        <w:gridCol w:w="1094"/>
        <w:gridCol w:w="986"/>
        <w:gridCol w:w="70"/>
        <w:gridCol w:w="861"/>
        <w:gridCol w:w="92"/>
        <w:gridCol w:w="1260"/>
        <w:gridCol w:w="778"/>
        <w:gridCol w:w="2393"/>
      </w:tblGrid>
      <w:tr w:rsidR="00C4066B" w14:paraId="52817525" w14:textId="77777777" w:rsidTr="00C07543">
        <w:tc>
          <w:tcPr>
            <w:tcW w:w="1902" w:type="dxa"/>
            <w:gridSpan w:val="6"/>
          </w:tcPr>
          <w:p w14:paraId="77F6E7A2" w14:textId="77777777" w:rsidR="00C4066B" w:rsidRDefault="00C4066B" w:rsidP="00C4066B">
            <w:pPr>
              <w:pStyle w:val="BodyText3"/>
            </w:pPr>
            <w:r>
              <w:t>Applicant Name:</w:t>
            </w:r>
          </w:p>
        </w:tc>
        <w:tc>
          <w:tcPr>
            <w:tcW w:w="7712" w:type="dxa"/>
            <w:gridSpan w:val="9"/>
            <w:tcBorders>
              <w:bottom w:val="single" w:sz="4" w:space="0" w:color="auto"/>
            </w:tcBorders>
          </w:tcPr>
          <w:p w14:paraId="562131D4" w14:textId="77777777" w:rsidR="00C4066B" w:rsidRDefault="00C4066B" w:rsidP="00C4066B">
            <w:pPr>
              <w:pStyle w:val="BodyText3"/>
            </w:pPr>
          </w:p>
        </w:tc>
      </w:tr>
      <w:tr w:rsidR="00C4066B" w14:paraId="516F4805" w14:textId="77777777" w:rsidTr="00C07543">
        <w:tc>
          <w:tcPr>
            <w:tcW w:w="1097" w:type="dxa"/>
            <w:gridSpan w:val="4"/>
          </w:tcPr>
          <w:p w14:paraId="4B77F232" w14:textId="77777777" w:rsidR="00C4066B" w:rsidRDefault="00C4066B" w:rsidP="00C4066B">
            <w:pPr>
              <w:pStyle w:val="BodyText3"/>
            </w:pPr>
            <w:r>
              <w:t>Address:</w:t>
            </w:r>
          </w:p>
        </w:tc>
        <w:tc>
          <w:tcPr>
            <w:tcW w:w="8517" w:type="dxa"/>
            <w:gridSpan w:val="11"/>
            <w:tcBorders>
              <w:bottom w:val="single" w:sz="4" w:space="0" w:color="auto"/>
            </w:tcBorders>
          </w:tcPr>
          <w:p w14:paraId="53933544" w14:textId="77777777" w:rsidR="00C4066B" w:rsidRDefault="00C4066B" w:rsidP="00C4066B">
            <w:pPr>
              <w:pStyle w:val="BodyText3"/>
            </w:pPr>
          </w:p>
        </w:tc>
      </w:tr>
      <w:tr w:rsidR="00C4066B" w14:paraId="2103654C" w14:textId="77777777" w:rsidTr="00C07543">
        <w:tc>
          <w:tcPr>
            <w:tcW w:w="675" w:type="dxa"/>
          </w:tcPr>
          <w:p w14:paraId="352ACB3F" w14:textId="77777777" w:rsidR="00C4066B" w:rsidRDefault="00C4066B" w:rsidP="00C4066B">
            <w:pPr>
              <w:pStyle w:val="BodyText3"/>
            </w:pPr>
            <w:r>
              <w:t>City:</w:t>
            </w:r>
          </w:p>
        </w:tc>
        <w:tc>
          <w:tcPr>
            <w:tcW w:w="2499" w:type="dxa"/>
            <w:gridSpan w:val="7"/>
            <w:tcBorders>
              <w:bottom w:val="single" w:sz="4" w:space="0" w:color="auto"/>
            </w:tcBorders>
          </w:tcPr>
          <w:p w14:paraId="45C40B26" w14:textId="77777777" w:rsidR="00C4066B" w:rsidRDefault="00C4066B" w:rsidP="00C4066B">
            <w:pPr>
              <w:pStyle w:val="BodyText3"/>
            </w:pPr>
          </w:p>
        </w:tc>
        <w:tc>
          <w:tcPr>
            <w:tcW w:w="986" w:type="dxa"/>
          </w:tcPr>
          <w:p w14:paraId="0CEC93CA" w14:textId="77777777" w:rsidR="00C4066B" w:rsidRDefault="00C4066B" w:rsidP="00C4066B">
            <w:pPr>
              <w:pStyle w:val="BodyText3"/>
            </w:pPr>
            <w:r>
              <w:t>County:</w:t>
            </w:r>
          </w:p>
        </w:tc>
        <w:tc>
          <w:tcPr>
            <w:tcW w:w="2283" w:type="dxa"/>
            <w:gridSpan w:val="4"/>
            <w:tcBorders>
              <w:bottom w:val="single" w:sz="4" w:space="0" w:color="auto"/>
            </w:tcBorders>
          </w:tcPr>
          <w:p w14:paraId="6AEE5DD5" w14:textId="77777777" w:rsidR="00C4066B" w:rsidRDefault="00C4066B" w:rsidP="00C4066B">
            <w:pPr>
              <w:pStyle w:val="BodyText3"/>
            </w:pPr>
          </w:p>
        </w:tc>
        <w:tc>
          <w:tcPr>
            <w:tcW w:w="778" w:type="dxa"/>
          </w:tcPr>
          <w:p w14:paraId="5592B016" w14:textId="77777777" w:rsidR="00C4066B" w:rsidRDefault="00C4066B" w:rsidP="00C4066B">
            <w:pPr>
              <w:pStyle w:val="BodyText3"/>
            </w:pPr>
            <w:r>
              <w:t>State:</w:t>
            </w:r>
          </w:p>
        </w:tc>
        <w:tc>
          <w:tcPr>
            <w:tcW w:w="2393" w:type="dxa"/>
            <w:tcBorders>
              <w:bottom w:val="single" w:sz="4" w:space="0" w:color="auto"/>
            </w:tcBorders>
          </w:tcPr>
          <w:p w14:paraId="777A11A2" w14:textId="77777777" w:rsidR="00C4066B" w:rsidRDefault="00C4066B" w:rsidP="00C4066B">
            <w:pPr>
              <w:pStyle w:val="BodyText3"/>
            </w:pPr>
          </w:p>
        </w:tc>
      </w:tr>
      <w:tr w:rsidR="00C4066B" w14:paraId="3CDCE023" w14:textId="77777777" w:rsidTr="00C07543">
        <w:tc>
          <w:tcPr>
            <w:tcW w:w="1187" w:type="dxa"/>
            <w:gridSpan w:val="5"/>
          </w:tcPr>
          <w:p w14:paraId="1A51C863" w14:textId="77777777" w:rsidR="00C4066B" w:rsidRDefault="00C4066B" w:rsidP="00C4066B">
            <w:pPr>
              <w:pStyle w:val="BodyText3"/>
            </w:pPr>
            <w:r>
              <w:t>Zip Code:</w:t>
            </w:r>
          </w:p>
        </w:tc>
        <w:tc>
          <w:tcPr>
            <w:tcW w:w="2973" w:type="dxa"/>
            <w:gridSpan w:val="4"/>
            <w:tcBorders>
              <w:bottom w:val="single" w:sz="4" w:space="0" w:color="auto"/>
            </w:tcBorders>
          </w:tcPr>
          <w:p w14:paraId="4E814525" w14:textId="77777777" w:rsidR="00C4066B" w:rsidRDefault="00C4066B" w:rsidP="00C4066B">
            <w:pPr>
              <w:pStyle w:val="BodyText3"/>
            </w:pPr>
          </w:p>
        </w:tc>
        <w:tc>
          <w:tcPr>
            <w:tcW w:w="931" w:type="dxa"/>
            <w:gridSpan w:val="2"/>
          </w:tcPr>
          <w:p w14:paraId="50468BB6" w14:textId="77777777" w:rsidR="00C4066B" w:rsidRDefault="00C4066B" w:rsidP="00C4066B">
            <w:pPr>
              <w:pStyle w:val="BodyText3"/>
            </w:pPr>
            <w:r>
              <w:t>Phone</w:t>
            </w:r>
            <w:r w:rsidR="00A34562">
              <w:t>:</w:t>
            </w:r>
          </w:p>
        </w:tc>
        <w:tc>
          <w:tcPr>
            <w:tcW w:w="4523" w:type="dxa"/>
            <w:gridSpan w:val="4"/>
            <w:tcBorders>
              <w:bottom w:val="single" w:sz="4" w:space="0" w:color="auto"/>
            </w:tcBorders>
          </w:tcPr>
          <w:p w14:paraId="3D6A94D7" w14:textId="77777777" w:rsidR="00C4066B" w:rsidRDefault="00C4066B" w:rsidP="00C4066B">
            <w:pPr>
              <w:pStyle w:val="BodyText3"/>
            </w:pPr>
          </w:p>
        </w:tc>
      </w:tr>
      <w:tr w:rsidR="00C4066B" w14:paraId="7CA314E7" w14:textId="77777777" w:rsidTr="00C07543">
        <w:tc>
          <w:tcPr>
            <w:tcW w:w="2080" w:type="dxa"/>
            <w:gridSpan w:val="7"/>
          </w:tcPr>
          <w:p w14:paraId="008F6500" w14:textId="77777777" w:rsidR="00C4066B" w:rsidRDefault="00C4066B" w:rsidP="00C4066B">
            <w:pPr>
              <w:pStyle w:val="BodyText3"/>
            </w:pPr>
            <w:r>
              <w:t>Applicant Contact:</w:t>
            </w:r>
          </w:p>
        </w:tc>
        <w:tc>
          <w:tcPr>
            <w:tcW w:w="7534" w:type="dxa"/>
            <w:gridSpan w:val="8"/>
            <w:tcBorders>
              <w:bottom w:val="single" w:sz="4" w:space="0" w:color="auto"/>
            </w:tcBorders>
          </w:tcPr>
          <w:p w14:paraId="18227304" w14:textId="77777777" w:rsidR="00C4066B" w:rsidRDefault="00C4066B" w:rsidP="00C4066B">
            <w:pPr>
              <w:pStyle w:val="BodyText3"/>
            </w:pPr>
          </w:p>
        </w:tc>
      </w:tr>
      <w:tr w:rsidR="00021099" w14:paraId="6EAA4AED" w14:textId="77777777" w:rsidTr="00C07543">
        <w:tc>
          <w:tcPr>
            <w:tcW w:w="2080" w:type="dxa"/>
            <w:gridSpan w:val="7"/>
          </w:tcPr>
          <w:p w14:paraId="453696B4" w14:textId="08B165E9" w:rsidR="00021099" w:rsidRDefault="00021099" w:rsidP="00C4066B">
            <w:pPr>
              <w:pStyle w:val="BodyText3"/>
            </w:pPr>
            <w:r>
              <w:t>Email Address:</w:t>
            </w:r>
          </w:p>
        </w:tc>
        <w:tc>
          <w:tcPr>
            <w:tcW w:w="7534" w:type="dxa"/>
            <w:gridSpan w:val="8"/>
            <w:tcBorders>
              <w:bottom w:val="single" w:sz="4" w:space="0" w:color="auto"/>
            </w:tcBorders>
          </w:tcPr>
          <w:p w14:paraId="5A40452A" w14:textId="77777777" w:rsidR="00021099" w:rsidRDefault="00021099" w:rsidP="00C4066B">
            <w:pPr>
              <w:pStyle w:val="BodyText3"/>
            </w:pPr>
          </w:p>
        </w:tc>
      </w:tr>
      <w:tr w:rsidR="00C4066B" w14:paraId="0C356FE9" w14:textId="77777777" w:rsidTr="00C4066B">
        <w:tc>
          <w:tcPr>
            <w:tcW w:w="828" w:type="dxa"/>
            <w:gridSpan w:val="3"/>
          </w:tcPr>
          <w:p w14:paraId="1765CCF5" w14:textId="77777777" w:rsidR="00C4066B" w:rsidRDefault="00C4066B" w:rsidP="00C4066B">
            <w:pPr>
              <w:pStyle w:val="BodyText3"/>
            </w:pPr>
            <w:r>
              <w:t>Title:</w:t>
            </w:r>
          </w:p>
        </w:tc>
        <w:tc>
          <w:tcPr>
            <w:tcW w:w="8786" w:type="dxa"/>
            <w:gridSpan w:val="12"/>
            <w:tcBorders>
              <w:bottom w:val="single" w:sz="4" w:space="0" w:color="auto"/>
            </w:tcBorders>
          </w:tcPr>
          <w:p w14:paraId="37748595" w14:textId="77777777" w:rsidR="00C4066B" w:rsidRDefault="00C4066B" w:rsidP="00C4066B">
            <w:pPr>
              <w:pStyle w:val="BodyText3"/>
            </w:pPr>
          </w:p>
        </w:tc>
      </w:tr>
      <w:tr w:rsidR="00C4066B" w14:paraId="0DE77DB1" w14:textId="77777777" w:rsidTr="00C07543">
        <w:tc>
          <w:tcPr>
            <w:tcW w:w="1187" w:type="dxa"/>
            <w:gridSpan w:val="5"/>
          </w:tcPr>
          <w:p w14:paraId="7912FBC2" w14:textId="77777777" w:rsidR="00C4066B" w:rsidRDefault="00C4066B" w:rsidP="00C4066B">
            <w:pPr>
              <w:pStyle w:val="BodyText3"/>
            </w:pPr>
            <w:r>
              <w:t>Address:</w:t>
            </w:r>
          </w:p>
        </w:tc>
        <w:tc>
          <w:tcPr>
            <w:tcW w:w="8427" w:type="dxa"/>
            <w:gridSpan w:val="10"/>
            <w:tcBorders>
              <w:bottom w:val="single" w:sz="4" w:space="0" w:color="auto"/>
            </w:tcBorders>
          </w:tcPr>
          <w:p w14:paraId="68513191" w14:textId="77777777" w:rsidR="00C4066B" w:rsidRDefault="00C4066B" w:rsidP="00C4066B">
            <w:pPr>
              <w:pStyle w:val="BodyText3"/>
            </w:pPr>
          </w:p>
        </w:tc>
      </w:tr>
      <w:tr w:rsidR="00C4066B" w14:paraId="4A187107" w14:textId="77777777" w:rsidTr="00C07543">
        <w:tc>
          <w:tcPr>
            <w:tcW w:w="738" w:type="dxa"/>
            <w:gridSpan w:val="2"/>
          </w:tcPr>
          <w:p w14:paraId="04CDA601" w14:textId="77777777" w:rsidR="00C4066B" w:rsidRDefault="00C4066B" w:rsidP="00C4066B">
            <w:pPr>
              <w:pStyle w:val="BodyText3"/>
            </w:pPr>
            <w:r>
              <w:t>City:</w:t>
            </w:r>
          </w:p>
        </w:tc>
        <w:tc>
          <w:tcPr>
            <w:tcW w:w="3492" w:type="dxa"/>
            <w:gridSpan w:val="8"/>
            <w:tcBorders>
              <w:bottom w:val="single" w:sz="4" w:space="0" w:color="auto"/>
            </w:tcBorders>
          </w:tcPr>
          <w:p w14:paraId="60661867" w14:textId="77777777" w:rsidR="00C4066B" w:rsidRDefault="00C4066B" w:rsidP="00C4066B">
            <w:pPr>
              <w:pStyle w:val="BodyText3"/>
            </w:pPr>
          </w:p>
        </w:tc>
        <w:tc>
          <w:tcPr>
            <w:tcW w:w="861" w:type="dxa"/>
          </w:tcPr>
          <w:p w14:paraId="47C30F6B" w14:textId="77777777" w:rsidR="00C4066B" w:rsidRDefault="00C4066B" w:rsidP="00C4066B">
            <w:pPr>
              <w:pStyle w:val="BodyText3"/>
            </w:pPr>
            <w:r>
              <w:t>State:</w:t>
            </w:r>
          </w:p>
        </w:tc>
        <w:tc>
          <w:tcPr>
            <w:tcW w:w="4523" w:type="dxa"/>
            <w:gridSpan w:val="4"/>
            <w:tcBorders>
              <w:bottom w:val="single" w:sz="4" w:space="0" w:color="auto"/>
            </w:tcBorders>
          </w:tcPr>
          <w:p w14:paraId="21335A35" w14:textId="77777777" w:rsidR="00C4066B" w:rsidRDefault="00C4066B" w:rsidP="00C4066B">
            <w:pPr>
              <w:pStyle w:val="BodyText3"/>
            </w:pPr>
          </w:p>
        </w:tc>
      </w:tr>
      <w:tr w:rsidR="00C4066B" w14:paraId="07E5504A" w14:textId="77777777" w:rsidTr="00C07543">
        <w:tc>
          <w:tcPr>
            <w:tcW w:w="1187" w:type="dxa"/>
            <w:gridSpan w:val="5"/>
          </w:tcPr>
          <w:p w14:paraId="26B50837" w14:textId="77777777" w:rsidR="00C4066B" w:rsidRDefault="00C4066B" w:rsidP="00C4066B">
            <w:pPr>
              <w:pStyle w:val="BodyText3"/>
            </w:pPr>
            <w:r>
              <w:t>Zip Code:</w:t>
            </w:r>
          </w:p>
        </w:tc>
        <w:tc>
          <w:tcPr>
            <w:tcW w:w="3043" w:type="dxa"/>
            <w:gridSpan w:val="5"/>
            <w:tcBorders>
              <w:bottom w:val="single" w:sz="4" w:space="0" w:color="auto"/>
            </w:tcBorders>
          </w:tcPr>
          <w:p w14:paraId="0A08E453" w14:textId="77777777" w:rsidR="00C4066B" w:rsidRDefault="00C4066B" w:rsidP="00C4066B">
            <w:pPr>
              <w:pStyle w:val="BodyText3"/>
            </w:pPr>
          </w:p>
        </w:tc>
        <w:tc>
          <w:tcPr>
            <w:tcW w:w="953" w:type="dxa"/>
            <w:gridSpan w:val="2"/>
          </w:tcPr>
          <w:p w14:paraId="122BFC6D" w14:textId="77777777" w:rsidR="00C4066B" w:rsidRDefault="00C4066B" w:rsidP="00C4066B">
            <w:pPr>
              <w:pStyle w:val="BodyText3"/>
            </w:pPr>
            <w:r>
              <w:t>Phone:</w:t>
            </w:r>
          </w:p>
        </w:tc>
        <w:tc>
          <w:tcPr>
            <w:tcW w:w="4431" w:type="dxa"/>
            <w:gridSpan w:val="3"/>
            <w:tcBorders>
              <w:bottom w:val="single" w:sz="4" w:space="0" w:color="auto"/>
            </w:tcBorders>
          </w:tcPr>
          <w:p w14:paraId="3C7FA4E2" w14:textId="77777777" w:rsidR="00C4066B" w:rsidRDefault="00C4066B" w:rsidP="00C4066B">
            <w:pPr>
              <w:pStyle w:val="BodyText3"/>
            </w:pPr>
          </w:p>
        </w:tc>
      </w:tr>
    </w:tbl>
    <w:p w14:paraId="0345E6BA" w14:textId="77777777" w:rsidR="0077218C" w:rsidRDefault="008D5A0E" w:rsidP="00F05166">
      <w:pPr>
        <w:pStyle w:val="Heading1"/>
      </w:pPr>
      <w:r>
        <w:t>Disposal Site</w:t>
      </w:r>
      <w:r w:rsidR="00E86750">
        <w:t xml:space="preserve"> Information</w:t>
      </w:r>
    </w:p>
    <w:tbl>
      <w:tblPr>
        <w:tblStyle w:val="TableGrid"/>
        <w:tblW w:w="9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
        <w:gridCol w:w="450"/>
        <w:gridCol w:w="2970"/>
        <w:gridCol w:w="169"/>
        <w:gridCol w:w="911"/>
        <w:gridCol w:w="4376"/>
      </w:tblGrid>
      <w:tr w:rsidR="00C4066B" w14:paraId="632627DB" w14:textId="77777777" w:rsidTr="00A34562">
        <w:tc>
          <w:tcPr>
            <w:tcW w:w="1188" w:type="dxa"/>
            <w:gridSpan w:val="2"/>
          </w:tcPr>
          <w:p w14:paraId="2BB117C2" w14:textId="77777777" w:rsidR="00C4066B" w:rsidRDefault="00C4066B" w:rsidP="002409BF">
            <w:pPr>
              <w:pStyle w:val="BodyText3"/>
            </w:pPr>
            <w:r>
              <w:t>Address:</w:t>
            </w:r>
          </w:p>
        </w:tc>
        <w:tc>
          <w:tcPr>
            <w:tcW w:w="8426" w:type="dxa"/>
            <w:gridSpan w:val="4"/>
            <w:tcBorders>
              <w:bottom w:val="single" w:sz="4" w:space="0" w:color="auto"/>
            </w:tcBorders>
          </w:tcPr>
          <w:p w14:paraId="43E92B12" w14:textId="77777777" w:rsidR="00C4066B" w:rsidRDefault="00C4066B" w:rsidP="002409BF">
            <w:pPr>
              <w:pStyle w:val="BodyText3"/>
            </w:pPr>
          </w:p>
        </w:tc>
      </w:tr>
      <w:tr w:rsidR="00A34562" w14:paraId="01B51135" w14:textId="77777777" w:rsidTr="00A34562">
        <w:tc>
          <w:tcPr>
            <w:tcW w:w="738" w:type="dxa"/>
          </w:tcPr>
          <w:p w14:paraId="49D3DFFD" w14:textId="77777777" w:rsidR="00A34562" w:rsidRDefault="00A34562" w:rsidP="00C4066B">
            <w:pPr>
              <w:pStyle w:val="BodyText3"/>
            </w:pPr>
            <w:r>
              <w:t>City:</w:t>
            </w:r>
          </w:p>
        </w:tc>
        <w:tc>
          <w:tcPr>
            <w:tcW w:w="3589" w:type="dxa"/>
            <w:gridSpan w:val="3"/>
            <w:tcBorders>
              <w:bottom w:val="single" w:sz="4" w:space="0" w:color="auto"/>
            </w:tcBorders>
          </w:tcPr>
          <w:p w14:paraId="6044C82C" w14:textId="77777777" w:rsidR="00A34562" w:rsidRDefault="00A34562" w:rsidP="002409BF">
            <w:pPr>
              <w:pStyle w:val="BodyText3"/>
            </w:pPr>
          </w:p>
        </w:tc>
        <w:tc>
          <w:tcPr>
            <w:tcW w:w="911" w:type="dxa"/>
          </w:tcPr>
          <w:p w14:paraId="49C022F7" w14:textId="77777777" w:rsidR="00A34562" w:rsidRDefault="00A34562" w:rsidP="002409BF">
            <w:pPr>
              <w:pStyle w:val="BodyText3"/>
            </w:pPr>
            <w:r>
              <w:t>State:</w:t>
            </w:r>
          </w:p>
        </w:tc>
        <w:tc>
          <w:tcPr>
            <w:tcW w:w="4376" w:type="dxa"/>
            <w:tcBorders>
              <w:bottom w:val="single" w:sz="4" w:space="0" w:color="auto"/>
            </w:tcBorders>
          </w:tcPr>
          <w:p w14:paraId="6B0A358B" w14:textId="77777777" w:rsidR="00A34562" w:rsidRDefault="00A34562" w:rsidP="002409BF">
            <w:pPr>
              <w:pStyle w:val="BodyText3"/>
            </w:pPr>
          </w:p>
        </w:tc>
      </w:tr>
      <w:tr w:rsidR="00C4066B" w14:paraId="6DB4A522" w14:textId="77777777" w:rsidTr="00A34562">
        <w:tc>
          <w:tcPr>
            <w:tcW w:w="1188" w:type="dxa"/>
            <w:gridSpan w:val="2"/>
          </w:tcPr>
          <w:p w14:paraId="1A61CD89" w14:textId="77777777" w:rsidR="00C4066B" w:rsidRDefault="00C4066B" w:rsidP="002409BF">
            <w:pPr>
              <w:pStyle w:val="BodyText3"/>
            </w:pPr>
            <w:r>
              <w:t>Zip Code:</w:t>
            </w:r>
          </w:p>
        </w:tc>
        <w:tc>
          <w:tcPr>
            <w:tcW w:w="3139" w:type="dxa"/>
            <w:gridSpan w:val="2"/>
            <w:tcBorders>
              <w:bottom w:val="single" w:sz="4" w:space="0" w:color="auto"/>
            </w:tcBorders>
          </w:tcPr>
          <w:p w14:paraId="3516CBDA" w14:textId="77777777" w:rsidR="00C4066B" w:rsidRDefault="00C4066B" w:rsidP="002409BF">
            <w:pPr>
              <w:pStyle w:val="BodyText3"/>
            </w:pPr>
          </w:p>
        </w:tc>
        <w:tc>
          <w:tcPr>
            <w:tcW w:w="911" w:type="dxa"/>
          </w:tcPr>
          <w:p w14:paraId="469734D3" w14:textId="77777777" w:rsidR="00C4066B" w:rsidRDefault="00C4066B" w:rsidP="002409BF">
            <w:pPr>
              <w:pStyle w:val="BodyText3"/>
            </w:pPr>
            <w:r>
              <w:t>Phone</w:t>
            </w:r>
            <w:r w:rsidR="00A34562">
              <w:t>:</w:t>
            </w:r>
          </w:p>
        </w:tc>
        <w:tc>
          <w:tcPr>
            <w:tcW w:w="4376" w:type="dxa"/>
            <w:tcBorders>
              <w:bottom w:val="single" w:sz="4" w:space="0" w:color="auto"/>
            </w:tcBorders>
          </w:tcPr>
          <w:p w14:paraId="31D25932" w14:textId="77777777" w:rsidR="00C4066B" w:rsidRDefault="00C4066B" w:rsidP="002409BF">
            <w:pPr>
              <w:pStyle w:val="BodyText3"/>
            </w:pPr>
          </w:p>
        </w:tc>
      </w:tr>
      <w:tr w:rsidR="00C4066B" w14:paraId="6B665F33" w14:textId="77777777" w:rsidTr="00A34562">
        <w:tc>
          <w:tcPr>
            <w:tcW w:w="4158" w:type="dxa"/>
            <w:gridSpan w:val="3"/>
          </w:tcPr>
          <w:p w14:paraId="462FFE9D" w14:textId="77777777" w:rsidR="00C4066B" w:rsidRDefault="00A34562" w:rsidP="002409BF">
            <w:pPr>
              <w:pStyle w:val="BodyText3"/>
            </w:pPr>
            <w:r>
              <w:t>Expected Start Date for Waste Receipt:</w:t>
            </w:r>
          </w:p>
        </w:tc>
        <w:tc>
          <w:tcPr>
            <w:tcW w:w="5456" w:type="dxa"/>
            <w:gridSpan w:val="3"/>
            <w:tcBorders>
              <w:bottom w:val="single" w:sz="4" w:space="0" w:color="auto"/>
            </w:tcBorders>
          </w:tcPr>
          <w:p w14:paraId="3A47B137" w14:textId="77777777" w:rsidR="00C4066B" w:rsidRDefault="00C4066B" w:rsidP="002409BF">
            <w:pPr>
              <w:pStyle w:val="BodyText3"/>
            </w:pPr>
          </w:p>
        </w:tc>
      </w:tr>
      <w:tr w:rsidR="00A34562" w14:paraId="45B5BA08" w14:textId="77777777" w:rsidTr="00A34562">
        <w:tc>
          <w:tcPr>
            <w:tcW w:w="9614" w:type="dxa"/>
            <w:gridSpan w:val="6"/>
          </w:tcPr>
          <w:p w14:paraId="515F07A9" w14:textId="77777777" w:rsidR="00A34562" w:rsidRDefault="00A34562" w:rsidP="002409BF">
            <w:pPr>
              <w:pStyle w:val="BodyText3"/>
            </w:pPr>
            <w:r>
              <w:t>Provide a description of how to get to the site from an intersection of a major interstate or state roadway</w:t>
            </w:r>
            <w:r w:rsidR="00536BAC">
              <w:t>.</w:t>
            </w:r>
          </w:p>
        </w:tc>
      </w:tr>
      <w:tr w:rsidR="00A34562" w14:paraId="31E46D5C" w14:textId="77777777" w:rsidTr="00A34562">
        <w:tc>
          <w:tcPr>
            <w:tcW w:w="9614" w:type="dxa"/>
            <w:gridSpan w:val="6"/>
            <w:tcBorders>
              <w:bottom w:val="single" w:sz="4" w:space="0" w:color="auto"/>
            </w:tcBorders>
          </w:tcPr>
          <w:p w14:paraId="67AEA45D" w14:textId="77777777" w:rsidR="00A34562" w:rsidRDefault="00A34562" w:rsidP="002409BF">
            <w:pPr>
              <w:pStyle w:val="BodyText3"/>
            </w:pPr>
          </w:p>
        </w:tc>
      </w:tr>
      <w:tr w:rsidR="00A34562" w14:paraId="0B640C8B" w14:textId="77777777" w:rsidTr="00A34562">
        <w:tc>
          <w:tcPr>
            <w:tcW w:w="9614" w:type="dxa"/>
            <w:gridSpan w:val="6"/>
            <w:tcBorders>
              <w:top w:val="single" w:sz="4" w:space="0" w:color="auto"/>
              <w:bottom w:val="single" w:sz="4" w:space="0" w:color="auto"/>
            </w:tcBorders>
          </w:tcPr>
          <w:p w14:paraId="234439A4" w14:textId="77777777" w:rsidR="00A34562" w:rsidRDefault="00A34562" w:rsidP="002409BF">
            <w:pPr>
              <w:pStyle w:val="BodyText3"/>
            </w:pPr>
          </w:p>
        </w:tc>
      </w:tr>
    </w:tbl>
    <w:p w14:paraId="1841DA4F" w14:textId="77777777" w:rsidR="00980DA4" w:rsidRDefault="00980DA4">
      <w:pPr>
        <w:tabs>
          <w:tab w:val="clear" w:pos="720"/>
        </w:tabs>
        <w:rPr>
          <w:rFonts w:ascii="Georgia" w:hAnsi="Georgia"/>
          <w:sz w:val="22"/>
        </w:rPr>
      </w:pPr>
      <w:r>
        <w:br w:type="page"/>
      </w:r>
    </w:p>
    <w:p w14:paraId="3160C9D0" w14:textId="77777777" w:rsidR="00FA30C7" w:rsidRDefault="001E6394" w:rsidP="00FA30C7">
      <w:pPr>
        <w:pStyle w:val="BodyText2"/>
      </w:pPr>
      <w:r>
        <w:lastRenderedPageBreak/>
        <w:fldChar w:fldCharType="begin">
          <w:ffData>
            <w:name w:val="Check2"/>
            <w:enabled/>
            <w:calcOnExit w:val="0"/>
            <w:checkBox>
              <w:sizeAuto/>
              <w:default w:val="0"/>
            </w:checkBox>
          </w:ffData>
        </w:fldChar>
      </w:r>
      <w:r w:rsidR="00FA30C7">
        <w:instrText xml:space="preserve"> FORMCHECKBOX </w:instrText>
      </w:r>
      <w:r w:rsidR="001D5959">
        <w:fldChar w:fldCharType="separate"/>
      </w:r>
      <w:r>
        <w:fldChar w:fldCharType="end"/>
      </w:r>
      <w:r w:rsidR="00FA30C7">
        <w:t xml:space="preserve"> Yes  </w:t>
      </w:r>
      <w:r>
        <w:fldChar w:fldCharType="begin">
          <w:ffData>
            <w:name w:val="Check2"/>
            <w:enabled/>
            <w:calcOnExit w:val="0"/>
            <w:checkBox>
              <w:sizeAuto/>
              <w:default w:val="0"/>
            </w:checkBox>
          </w:ffData>
        </w:fldChar>
      </w:r>
      <w:r w:rsidR="00FA30C7">
        <w:instrText xml:space="preserve"> FORMCHECKBOX </w:instrText>
      </w:r>
      <w:r w:rsidR="001D5959">
        <w:fldChar w:fldCharType="separate"/>
      </w:r>
      <w:r>
        <w:fldChar w:fldCharType="end"/>
      </w:r>
      <w:r w:rsidR="00FA30C7">
        <w:t>No</w:t>
      </w:r>
      <w:r w:rsidR="00FA30C7">
        <w:tab/>
        <w:t xml:space="preserve">Is disposal site within 100-year floodplain? This information may be found at </w:t>
      </w:r>
      <w:hyperlink r:id="rId8" w:history="1">
        <w:r w:rsidR="00DA5B00">
          <w:rPr>
            <w:rStyle w:val="Hyperlink"/>
          </w:rPr>
          <w:t>https://msc.fema.gov/portal</w:t>
        </w:r>
      </w:hyperlink>
      <w:r w:rsidR="00FA30C7">
        <w:t xml:space="preserve"> or contact your local flood control district.</w:t>
      </w:r>
    </w:p>
    <w:p w14:paraId="692B047B" w14:textId="77777777" w:rsidR="00920A5C" w:rsidRDefault="001E6394" w:rsidP="00920A5C">
      <w:pPr>
        <w:pStyle w:val="BodyText2"/>
      </w:pPr>
      <w:r>
        <w:fldChar w:fldCharType="begin">
          <w:ffData>
            <w:name w:val="Check2"/>
            <w:enabled/>
            <w:calcOnExit w:val="0"/>
            <w:checkBox>
              <w:sizeAuto/>
              <w:default w:val="0"/>
            </w:checkBox>
          </w:ffData>
        </w:fldChar>
      </w:r>
      <w:r w:rsidR="00920A5C">
        <w:instrText xml:space="preserve"> FORMCHECKBOX </w:instrText>
      </w:r>
      <w:r w:rsidR="001D5959">
        <w:fldChar w:fldCharType="separate"/>
      </w:r>
      <w:r>
        <w:fldChar w:fldCharType="end"/>
      </w:r>
      <w:r w:rsidR="00920A5C">
        <w:t xml:space="preserve"> Yes  </w:t>
      </w:r>
      <w:r>
        <w:fldChar w:fldCharType="begin">
          <w:ffData>
            <w:name w:val="Check2"/>
            <w:enabled/>
            <w:calcOnExit w:val="0"/>
            <w:checkBox>
              <w:sizeAuto/>
              <w:default w:val="0"/>
            </w:checkBox>
          </w:ffData>
        </w:fldChar>
      </w:r>
      <w:r w:rsidR="00920A5C">
        <w:instrText xml:space="preserve"> FORMCHECKBOX </w:instrText>
      </w:r>
      <w:r w:rsidR="001D5959">
        <w:fldChar w:fldCharType="separate"/>
      </w:r>
      <w:r>
        <w:fldChar w:fldCharType="end"/>
      </w:r>
      <w:r w:rsidR="00920A5C">
        <w:t>No</w:t>
      </w:r>
      <w:r w:rsidR="00920A5C">
        <w:tab/>
      </w:r>
      <w:r w:rsidR="00407220">
        <w:t>Will the facility be located and operated to prevent the destruction or adverse modification of critical habitats of endangered or threatened species and the taking of any endangered or threatened species?</w:t>
      </w:r>
    </w:p>
    <w:p w14:paraId="3257CD4F" w14:textId="77777777" w:rsidR="00920A5C" w:rsidRDefault="001E6394" w:rsidP="00920A5C">
      <w:pPr>
        <w:pStyle w:val="BodyText2"/>
      </w:pPr>
      <w:r>
        <w:fldChar w:fldCharType="begin">
          <w:ffData>
            <w:name w:val="Check2"/>
            <w:enabled/>
            <w:calcOnExit w:val="0"/>
            <w:checkBox>
              <w:sizeAuto/>
              <w:default w:val="0"/>
            </w:checkBox>
          </w:ffData>
        </w:fldChar>
      </w:r>
      <w:r w:rsidR="00920A5C">
        <w:instrText xml:space="preserve"> FORMCHECKBOX </w:instrText>
      </w:r>
      <w:r w:rsidR="001D5959">
        <w:fldChar w:fldCharType="separate"/>
      </w:r>
      <w:r>
        <w:fldChar w:fldCharType="end"/>
      </w:r>
      <w:r w:rsidR="00920A5C">
        <w:t xml:space="preserve"> Yes  </w:t>
      </w:r>
      <w:r>
        <w:fldChar w:fldCharType="begin">
          <w:ffData>
            <w:name w:val="Check2"/>
            <w:enabled/>
            <w:calcOnExit w:val="0"/>
            <w:checkBox>
              <w:sizeAuto/>
              <w:default w:val="0"/>
            </w:checkBox>
          </w:ffData>
        </w:fldChar>
      </w:r>
      <w:r w:rsidR="00920A5C">
        <w:instrText xml:space="preserve"> FORMCHECKBOX </w:instrText>
      </w:r>
      <w:r w:rsidR="001D5959">
        <w:fldChar w:fldCharType="separate"/>
      </w:r>
      <w:r>
        <w:fldChar w:fldCharType="end"/>
      </w:r>
      <w:r w:rsidR="00920A5C">
        <w:t>No</w:t>
      </w:r>
      <w:r w:rsidR="00920A5C">
        <w:tab/>
      </w:r>
      <w:r w:rsidR="00407220">
        <w:t xml:space="preserve">Will municipal solid waste </w:t>
      </w:r>
      <w:r w:rsidR="008E6298">
        <w:t xml:space="preserve">disposal, </w:t>
      </w:r>
      <w:r w:rsidR="00407220">
        <w:t>storage and</w:t>
      </w:r>
      <w:r w:rsidR="008E6298">
        <w:t>/or</w:t>
      </w:r>
      <w:r w:rsidR="00407220">
        <w:t xml:space="preserve"> processing activities be located </w:t>
      </w:r>
      <w:r w:rsidR="007D3CE9">
        <w:t>within</w:t>
      </w:r>
      <w:r w:rsidR="00407220">
        <w:t xml:space="preserve"> wetlands?</w:t>
      </w:r>
    </w:p>
    <w:p w14:paraId="6D6C1561" w14:textId="77777777" w:rsidR="0077218C" w:rsidRDefault="00920A5C" w:rsidP="00F05166">
      <w:pPr>
        <w:pStyle w:val="Heading1"/>
      </w:pPr>
      <w:r>
        <w:t>Disposal Site Property</w:t>
      </w:r>
      <w:r w:rsidR="0077218C">
        <w:t xml:space="preserve"> Owner </w:t>
      </w:r>
      <w:r w:rsidR="00EB5E04">
        <w:t xml:space="preserve">Contact </w:t>
      </w:r>
      <w:r w:rsidR="0077218C">
        <w:t>Information</w:t>
      </w:r>
    </w:p>
    <w:tbl>
      <w:tblPr>
        <w:tblStyle w:val="TableGrid"/>
        <w:tblW w:w="9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
        <w:gridCol w:w="450"/>
        <w:gridCol w:w="3139"/>
        <w:gridCol w:w="911"/>
        <w:gridCol w:w="4376"/>
      </w:tblGrid>
      <w:tr w:rsidR="00A34562" w14:paraId="374E749F" w14:textId="77777777" w:rsidTr="002409BF">
        <w:tc>
          <w:tcPr>
            <w:tcW w:w="1188" w:type="dxa"/>
            <w:gridSpan w:val="2"/>
          </w:tcPr>
          <w:p w14:paraId="667D2797" w14:textId="77777777" w:rsidR="00A34562" w:rsidRDefault="00A34562" w:rsidP="002409BF">
            <w:pPr>
              <w:pStyle w:val="BodyText3"/>
            </w:pPr>
            <w:r>
              <w:t>Name:</w:t>
            </w:r>
          </w:p>
        </w:tc>
        <w:tc>
          <w:tcPr>
            <w:tcW w:w="8426" w:type="dxa"/>
            <w:gridSpan w:val="3"/>
            <w:tcBorders>
              <w:bottom w:val="single" w:sz="4" w:space="0" w:color="auto"/>
            </w:tcBorders>
          </w:tcPr>
          <w:p w14:paraId="6A64C7B6" w14:textId="77777777" w:rsidR="00A34562" w:rsidRDefault="00A34562" w:rsidP="002409BF">
            <w:pPr>
              <w:pStyle w:val="BodyText3"/>
            </w:pPr>
          </w:p>
        </w:tc>
      </w:tr>
      <w:tr w:rsidR="00A34562" w14:paraId="7BA8248A" w14:textId="77777777" w:rsidTr="002409BF">
        <w:tc>
          <w:tcPr>
            <w:tcW w:w="1188" w:type="dxa"/>
            <w:gridSpan w:val="2"/>
          </w:tcPr>
          <w:p w14:paraId="57DCD9FE" w14:textId="77777777" w:rsidR="00A34562" w:rsidRDefault="00A34562" w:rsidP="002409BF">
            <w:pPr>
              <w:pStyle w:val="BodyText3"/>
            </w:pPr>
            <w:r>
              <w:t>Address:</w:t>
            </w:r>
          </w:p>
        </w:tc>
        <w:tc>
          <w:tcPr>
            <w:tcW w:w="8426" w:type="dxa"/>
            <w:gridSpan w:val="3"/>
            <w:tcBorders>
              <w:bottom w:val="single" w:sz="4" w:space="0" w:color="auto"/>
            </w:tcBorders>
          </w:tcPr>
          <w:p w14:paraId="4EA3C422" w14:textId="77777777" w:rsidR="00A34562" w:rsidRDefault="00A34562" w:rsidP="002409BF">
            <w:pPr>
              <w:pStyle w:val="BodyText3"/>
            </w:pPr>
          </w:p>
        </w:tc>
      </w:tr>
      <w:tr w:rsidR="00A34562" w14:paraId="6FDDF650" w14:textId="77777777" w:rsidTr="002409BF">
        <w:tc>
          <w:tcPr>
            <w:tcW w:w="738" w:type="dxa"/>
          </w:tcPr>
          <w:p w14:paraId="7C8EBA50" w14:textId="77777777" w:rsidR="00A34562" w:rsidRDefault="00A34562" w:rsidP="002409BF">
            <w:pPr>
              <w:pStyle w:val="BodyText3"/>
            </w:pPr>
            <w:r>
              <w:t>City:</w:t>
            </w:r>
          </w:p>
        </w:tc>
        <w:tc>
          <w:tcPr>
            <w:tcW w:w="3589" w:type="dxa"/>
            <w:gridSpan w:val="2"/>
            <w:tcBorders>
              <w:bottom w:val="single" w:sz="4" w:space="0" w:color="auto"/>
            </w:tcBorders>
          </w:tcPr>
          <w:p w14:paraId="0A8E9CC1" w14:textId="77777777" w:rsidR="00A34562" w:rsidRDefault="00A34562" w:rsidP="002409BF">
            <w:pPr>
              <w:pStyle w:val="BodyText3"/>
            </w:pPr>
          </w:p>
        </w:tc>
        <w:tc>
          <w:tcPr>
            <w:tcW w:w="911" w:type="dxa"/>
          </w:tcPr>
          <w:p w14:paraId="1C205E2C" w14:textId="77777777" w:rsidR="00A34562" w:rsidRDefault="00A34562" w:rsidP="002409BF">
            <w:pPr>
              <w:pStyle w:val="BodyText3"/>
            </w:pPr>
            <w:r>
              <w:t>State:</w:t>
            </w:r>
          </w:p>
        </w:tc>
        <w:tc>
          <w:tcPr>
            <w:tcW w:w="4376" w:type="dxa"/>
            <w:tcBorders>
              <w:bottom w:val="single" w:sz="4" w:space="0" w:color="auto"/>
            </w:tcBorders>
          </w:tcPr>
          <w:p w14:paraId="20C99175" w14:textId="77777777" w:rsidR="00A34562" w:rsidRDefault="00A34562" w:rsidP="002409BF">
            <w:pPr>
              <w:pStyle w:val="BodyText3"/>
            </w:pPr>
          </w:p>
        </w:tc>
      </w:tr>
      <w:tr w:rsidR="00A34562" w14:paraId="51997ECC" w14:textId="77777777" w:rsidTr="002409BF">
        <w:tc>
          <w:tcPr>
            <w:tcW w:w="1188" w:type="dxa"/>
            <w:gridSpan w:val="2"/>
          </w:tcPr>
          <w:p w14:paraId="313F5FD6" w14:textId="77777777" w:rsidR="00A34562" w:rsidRDefault="00A34562" w:rsidP="002409BF">
            <w:pPr>
              <w:pStyle w:val="BodyText3"/>
            </w:pPr>
            <w:r>
              <w:t>Zip Code:</w:t>
            </w:r>
          </w:p>
        </w:tc>
        <w:tc>
          <w:tcPr>
            <w:tcW w:w="3139" w:type="dxa"/>
            <w:tcBorders>
              <w:bottom w:val="single" w:sz="4" w:space="0" w:color="auto"/>
            </w:tcBorders>
          </w:tcPr>
          <w:p w14:paraId="674C697C" w14:textId="77777777" w:rsidR="00A34562" w:rsidRDefault="00A34562" w:rsidP="002409BF">
            <w:pPr>
              <w:pStyle w:val="BodyText3"/>
            </w:pPr>
          </w:p>
        </w:tc>
        <w:tc>
          <w:tcPr>
            <w:tcW w:w="911" w:type="dxa"/>
          </w:tcPr>
          <w:p w14:paraId="7977A497" w14:textId="77777777" w:rsidR="00A34562" w:rsidRDefault="00A34562" w:rsidP="002409BF">
            <w:pPr>
              <w:pStyle w:val="BodyText3"/>
            </w:pPr>
            <w:r>
              <w:t>Phone:</w:t>
            </w:r>
          </w:p>
        </w:tc>
        <w:tc>
          <w:tcPr>
            <w:tcW w:w="4376" w:type="dxa"/>
            <w:tcBorders>
              <w:bottom w:val="single" w:sz="4" w:space="0" w:color="auto"/>
            </w:tcBorders>
          </w:tcPr>
          <w:p w14:paraId="7DF2404B" w14:textId="77777777" w:rsidR="00A34562" w:rsidRDefault="00A34562" w:rsidP="002409BF">
            <w:pPr>
              <w:pStyle w:val="BodyText3"/>
            </w:pPr>
          </w:p>
        </w:tc>
      </w:tr>
    </w:tbl>
    <w:p w14:paraId="08A23433" w14:textId="77777777" w:rsidR="0077218C" w:rsidRDefault="00FA30C7" w:rsidP="00F05166">
      <w:pPr>
        <w:pStyle w:val="Heading1"/>
      </w:pPr>
      <w:r>
        <w:t>Eligibility</w:t>
      </w:r>
    </w:p>
    <w:p w14:paraId="51B94512" w14:textId="77777777" w:rsidR="0077218C" w:rsidRDefault="0077218C" w:rsidP="0077218C">
      <w:pPr>
        <w:pStyle w:val="BodyText"/>
      </w:pPr>
      <w:r>
        <w:t xml:space="preserve">Population of </w:t>
      </w:r>
      <w:r w:rsidR="009249D3">
        <w:t>County or Munic</w:t>
      </w:r>
      <w:r w:rsidR="007D0D9A">
        <w:t>i</w:t>
      </w:r>
      <w:r w:rsidR="009249D3">
        <w:t>pality</w:t>
      </w:r>
      <w:r>
        <w:t>:</w:t>
      </w:r>
      <w:r w:rsidR="00696C36">
        <w:t xml:space="preserve"> </w:t>
      </w:r>
      <w:r w:rsidR="00A34562">
        <w:t>_____________________________</w:t>
      </w:r>
      <w:r w:rsidR="00696C36">
        <w:t>__________</w:t>
      </w:r>
    </w:p>
    <w:p w14:paraId="4B9B9463" w14:textId="77777777" w:rsidR="00EB5E04" w:rsidRDefault="001E6394" w:rsidP="00EB5E04">
      <w:pPr>
        <w:pStyle w:val="BodyText2"/>
      </w:pPr>
      <w:r>
        <w:fldChar w:fldCharType="begin">
          <w:ffData>
            <w:name w:val="Check2"/>
            <w:enabled/>
            <w:calcOnExit w:val="0"/>
            <w:checkBox>
              <w:sizeAuto/>
              <w:default w:val="0"/>
            </w:checkBox>
          </w:ffData>
        </w:fldChar>
      </w:r>
      <w:r w:rsidR="00EB5E04">
        <w:instrText xml:space="preserve"> FORMCHECKBOX </w:instrText>
      </w:r>
      <w:r w:rsidR="001D5959">
        <w:fldChar w:fldCharType="separate"/>
      </w:r>
      <w:r>
        <w:fldChar w:fldCharType="end"/>
      </w:r>
      <w:r w:rsidR="00EB5E04">
        <w:t xml:space="preserve">Yes  </w:t>
      </w:r>
      <w:r>
        <w:fldChar w:fldCharType="begin">
          <w:ffData>
            <w:name w:val="Check2"/>
            <w:enabled/>
            <w:calcOnExit w:val="0"/>
            <w:checkBox>
              <w:sizeAuto/>
              <w:default w:val="0"/>
            </w:checkBox>
          </w:ffData>
        </w:fldChar>
      </w:r>
      <w:r w:rsidR="00EB5E04">
        <w:instrText xml:space="preserve"> FORMCHECKBOX </w:instrText>
      </w:r>
      <w:r w:rsidR="001D5959">
        <w:fldChar w:fldCharType="separate"/>
      </w:r>
      <w:r>
        <w:fldChar w:fldCharType="end"/>
      </w:r>
      <w:r w:rsidR="00EB5E04">
        <w:t>No</w:t>
      </w:r>
      <w:r w:rsidR="00EB5E04">
        <w:tab/>
        <w:t xml:space="preserve">Is the disposal location west of the 25-inch line shown below? If Yes, </w:t>
      </w:r>
      <w:r w:rsidR="00EB5E04" w:rsidRPr="00E43648">
        <w:rPr>
          <w:b/>
        </w:rPr>
        <w:t>mark your location</w:t>
      </w:r>
      <w:r w:rsidR="00EB5E04">
        <w:t xml:space="preserve"> on the map and </w:t>
      </w:r>
      <w:r w:rsidR="00EB5E04" w:rsidRPr="00E43648">
        <w:rPr>
          <w:b/>
        </w:rPr>
        <w:t>skip down to “Facility Operations.”</w:t>
      </w:r>
    </w:p>
    <w:p w14:paraId="2A98736E" w14:textId="77777777" w:rsidR="00EB5E04" w:rsidRDefault="001E6394" w:rsidP="00EB5E04">
      <w:pPr>
        <w:pStyle w:val="BodyText2"/>
      </w:pPr>
      <w:r>
        <w:fldChar w:fldCharType="begin">
          <w:ffData>
            <w:name w:val="Check2"/>
            <w:enabled/>
            <w:calcOnExit w:val="0"/>
            <w:checkBox>
              <w:sizeAuto/>
              <w:default w:val="0"/>
            </w:checkBox>
          </w:ffData>
        </w:fldChar>
      </w:r>
      <w:r w:rsidR="00EB5E04">
        <w:instrText xml:space="preserve"> FORMCHECKBOX </w:instrText>
      </w:r>
      <w:r w:rsidR="001D5959">
        <w:fldChar w:fldCharType="separate"/>
      </w:r>
      <w:r>
        <w:fldChar w:fldCharType="end"/>
      </w:r>
      <w:r w:rsidR="00EB5E04">
        <w:t xml:space="preserve">Yes  </w:t>
      </w:r>
      <w:r>
        <w:fldChar w:fldCharType="begin">
          <w:ffData>
            <w:name w:val="Check2"/>
            <w:enabled/>
            <w:calcOnExit w:val="0"/>
            <w:checkBox>
              <w:sizeAuto/>
              <w:default w:val="0"/>
            </w:checkBox>
          </w:ffData>
        </w:fldChar>
      </w:r>
      <w:r w:rsidR="00EB5E04">
        <w:instrText xml:space="preserve"> FORMCHECKBOX </w:instrText>
      </w:r>
      <w:r w:rsidR="001D5959">
        <w:fldChar w:fldCharType="separate"/>
      </w:r>
      <w:r>
        <w:fldChar w:fldCharType="end"/>
      </w:r>
      <w:r w:rsidR="00EB5E04">
        <w:t>No</w:t>
      </w:r>
      <w:r w:rsidR="00EB5E04">
        <w:tab/>
        <w:t xml:space="preserve">Is the disposal location within a </w:t>
      </w:r>
      <w:r w:rsidR="006E7291">
        <w:t xml:space="preserve">closed facility, or adjacent to an active facility, </w:t>
      </w:r>
      <w:r w:rsidR="00EB5E04">
        <w:t>for which an Arid Exemption was previously approved? If Yes, skip down to “Facility Operations.”</w:t>
      </w:r>
    </w:p>
    <w:p w14:paraId="35911828" w14:textId="77777777" w:rsidR="00EB5E04" w:rsidRDefault="00EB5E04" w:rsidP="00EB5E04">
      <w:pPr>
        <w:pStyle w:val="BodyTextIndent2"/>
      </w:pPr>
      <w:r>
        <w:t>If No to both questions, what is the average annual rainfall? ____________</w:t>
      </w:r>
      <w:r>
        <w:br/>
        <w:t>(Provide an attachment with data for at least 30 years from nearest weather station and indicate the source of data</w:t>
      </w:r>
      <w:r w:rsidR="00C845CA">
        <w:t>.)</w:t>
      </w:r>
      <w:r w:rsidR="00C845CA">
        <w:rPr>
          <w:noProof/>
          <w:color w:val="FF0000"/>
        </w:rPr>
        <w:drawing>
          <wp:inline distT="0" distB="0" distL="0" distR="0" wp14:anchorId="5AC95AC8" wp14:editId="79AC8D8F">
            <wp:extent cx="3911233" cy="3609975"/>
            <wp:effectExtent l="0" t="0" r="0" b="0"/>
            <wp:docPr id="3" name="Picture 1" descr="Map of Texas displaying a 25 inch rainfall line." title="25 Inch Rainfall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InchRainfallLine.jpg"/>
                    <pic:cNvPicPr/>
                  </pic:nvPicPr>
                  <pic:blipFill>
                    <a:blip r:embed="rId9" cstate="print"/>
                    <a:stretch>
                      <a:fillRect/>
                    </a:stretch>
                  </pic:blipFill>
                  <pic:spPr>
                    <a:xfrm>
                      <a:off x="0" y="0"/>
                      <a:ext cx="3914764" cy="3613234"/>
                    </a:xfrm>
                    <a:prstGeom prst="rect">
                      <a:avLst/>
                    </a:prstGeom>
                  </pic:spPr>
                </pic:pic>
              </a:graphicData>
            </a:graphic>
          </wp:inline>
        </w:drawing>
      </w:r>
    </w:p>
    <w:p w14:paraId="1A587E2A" w14:textId="77777777" w:rsidR="0058149C" w:rsidRDefault="0058149C" w:rsidP="0058149C">
      <w:pPr>
        <w:pStyle w:val="Heading1"/>
      </w:pPr>
      <w:r>
        <w:t>Fa</w:t>
      </w:r>
      <w:r w:rsidR="00E86750">
        <w:t>cility Operations</w:t>
      </w:r>
    </w:p>
    <w:p w14:paraId="4FECDD9C" w14:textId="77777777" w:rsidR="009F7B64" w:rsidRDefault="001E6394" w:rsidP="0058149C">
      <w:pPr>
        <w:pStyle w:val="List"/>
        <w:numPr>
          <w:ilvl w:val="0"/>
          <w:numId w:val="0"/>
        </w:numPr>
        <w:ind w:left="1440" w:hanging="1440"/>
      </w:pPr>
      <w:r>
        <w:fldChar w:fldCharType="begin">
          <w:ffData>
            <w:name w:val="Check2"/>
            <w:enabled/>
            <w:calcOnExit w:val="0"/>
            <w:checkBox>
              <w:sizeAuto/>
              <w:default w:val="0"/>
            </w:checkBox>
          </w:ffData>
        </w:fldChar>
      </w:r>
      <w:r w:rsidR="009F7B64">
        <w:instrText xml:space="preserve"> FORMCHECKBOX </w:instrText>
      </w:r>
      <w:r w:rsidR="001D5959">
        <w:fldChar w:fldCharType="separate"/>
      </w:r>
      <w:r>
        <w:fldChar w:fldCharType="end"/>
      </w:r>
      <w:r w:rsidR="009F7B64">
        <w:t xml:space="preserve"> Yes  </w:t>
      </w:r>
      <w:r>
        <w:fldChar w:fldCharType="begin">
          <w:ffData>
            <w:name w:val="Check2"/>
            <w:enabled/>
            <w:calcOnExit w:val="0"/>
            <w:checkBox>
              <w:sizeAuto/>
              <w:default w:val="0"/>
            </w:checkBox>
          </w:ffData>
        </w:fldChar>
      </w:r>
      <w:r w:rsidR="009F7B64">
        <w:instrText xml:space="preserve"> FORMCHECKBOX </w:instrText>
      </w:r>
      <w:r w:rsidR="001D5959">
        <w:fldChar w:fldCharType="separate"/>
      </w:r>
      <w:r>
        <w:fldChar w:fldCharType="end"/>
      </w:r>
      <w:r w:rsidR="009F7B64">
        <w:t>No</w:t>
      </w:r>
      <w:r w:rsidR="009F7B64">
        <w:tab/>
        <w:t xml:space="preserve">At least 48 hours before the first disposal of waste will the permittee notify their TCEQ Regional Office of the intent to dispose of waste under this authorization? Regional office addresses and phone numbers may be found at the website: </w:t>
      </w:r>
      <w:hyperlink r:id="rId10" w:history="1">
        <w:r w:rsidR="00F92B82">
          <w:rPr>
            <w:rStyle w:val="Hyperlink"/>
          </w:rPr>
          <w:t>https://www.tceq.texas.gov/agency/directory/region</w:t>
        </w:r>
      </w:hyperlink>
      <w:r w:rsidR="009F7B64">
        <w:t>.</w:t>
      </w:r>
    </w:p>
    <w:p w14:paraId="4CFE8708" w14:textId="77777777" w:rsidR="00355C99" w:rsidRDefault="001E6394" w:rsidP="0058149C">
      <w:pPr>
        <w:pStyle w:val="List"/>
        <w:numPr>
          <w:ilvl w:val="0"/>
          <w:numId w:val="0"/>
        </w:numPr>
        <w:ind w:left="1440" w:hanging="1440"/>
      </w:pPr>
      <w:r>
        <w:fldChar w:fldCharType="begin">
          <w:ffData>
            <w:name w:val="Check2"/>
            <w:enabled/>
            <w:calcOnExit w:val="0"/>
            <w:checkBox>
              <w:sizeAuto/>
              <w:default w:val="0"/>
            </w:checkBox>
          </w:ffData>
        </w:fldChar>
      </w:r>
      <w:r w:rsidR="00892087">
        <w:instrText xml:space="preserve"> FORMCHECKBOX </w:instrText>
      </w:r>
      <w:r w:rsidR="001D5959">
        <w:fldChar w:fldCharType="separate"/>
      </w:r>
      <w:r>
        <w:fldChar w:fldCharType="end"/>
      </w:r>
      <w:r w:rsidR="00892087">
        <w:t xml:space="preserve"> Yes  </w:t>
      </w:r>
      <w:r>
        <w:fldChar w:fldCharType="begin">
          <w:ffData>
            <w:name w:val="Check2"/>
            <w:enabled/>
            <w:calcOnExit w:val="0"/>
            <w:checkBox>
              <w:sizeAuto/>
              <w:default w:val="0"/>
            </w:checkBox>
          </w:ffData>
        </w:fldChar>
      </w:r>
      <w:r w:rsidR="00892087">
        <w:instrText xml:space="preserve"> FORMCHECKBOX </w:instrText>
      </w:r>
      <w:r w:rsidR="001D5959">
        <w:fldChar w:fldCharType="separate"/>
      </w:r>
      <w:r>
        <w:fldChar w:fldCharType="end"/>
      </w:r>
      <w:r w:rsidR="00892087">
        <w:t>No</w:t>
      </w:r>
      <w:r w:rsidR="00892087">
        <w:tab/>
        <w:t xml:space="preserve">Will </w:t>
      </w:r>
      <w:r w:rsidR="00355C99">
        <w:t xml:space="preserve">the </w:t>
      </w:r>
      <w:r w:rsidR="00892087">
        <w:t xml:space="preserve">facility only accept the following wastes? </w:t>
      </w:r>
    </w:p>
    <w:p w14:paraId="5B8F242F" w14:textId="77777777" w:rsidR="00892087" w:rsidRDefault="00892087" w:rsidP="00355C99">
      <w:pPr>
        <w:pStyle w:val="List"/>
        <w:numPr>
          <w:ilvl w:val="0"/>
          <w:numId w:val="0"/>
        </w:numPr>
        <w:ind w:left="1440"/>
      </w:pPr>
      <w:r>
        <w:t xml:space="preserve">Waste must be from </w:t>
      </w:r>
      <w:r w:rsidR="007B18FD">
        <w:t xml:space="preserve">demolition of </w:t>
      </w:r>
      <w:r w:rsidR="009249D3">
        <w:t>structures</w:t>
      </w:r>
      <w:r w:rsidR="00583DAF">
        <w:t>, including non-regulated asbestos-containing materials (non-RACM),</w:t>
      </w:r>
      <w:r w:rsidR="009249D3">
        <w:t xml:space="preserve"> </w:t>
      </w:r>
      <w:r w:rsidR="006C3535">
        <w:t xml:space="preserve">regulated </w:t>
      </w:r>
      <w:r w:rsidR="00A044B0">
        <w:t xml:space="preserve">asbestos-containing materials (RACM), </w:t>
      </w:r>
      <w:r w:rsidR="009249D3">
        <w:t xml:space="preserve">or </w:t>
      </w:r>
      <w:r w:rsidR="007B18FD">
        <w:t xml:space="preserve">the clearing of </w:t>
      </w:r>
      <w:r>
        <w:t xml:space="preserve">properties acquired by the </w:t>
      </w:r>
      <w:r w:rsidR="007B18FD">
        <w:t xml:space="preserve">county or municipality by means of bankruptcy, tax delinquency or condemnation from a person not capable of paying the cost of disposal at a permitted landfill. Accepted waste </w:t>
      </w:r>
      <w:r>
        <w:t>include</w:t>
      </w:r>
      <w:r w:rsidR="00583DAF">
        <w:t>s</w:t>
      </w:r>
      <w:r>
        <w:t xml:space="preserve"> brush, construction and demolition waste and rubbish. Rubbish includes paper, rags, cartons, wood, furniture, rubber, plastic, glass, crockery, metal. A complete definition of “rubbish” is provided in </w:t>
      </w:r>
      <w:r w:rsidR="00355C99">
        <w:t xml:space="preserve">30 TAC </w:t>
      </w:r>
      <w:r>
        <w:t>§330.3(130).</w:t>
      </w:r>
    </w:p>
    <w:p w14:paraId="1D6BF698" w14:textId="77777777" w:rsidR="00892087" w:rsidRDefault="001E6394" w:rsidP="00892087">
      <w:pPr>
        <w:pStyle w:val="List"/>
        <w:numPr>
          <w:ilvl w:val="0"/>
          <w:numId w:val="0"/>
        </w:numPr>
        <w:ind w:left="1440" w:hanging="1440"/>
      </w:pPr>
      <w:r>
        <w:fldChar w:fldCharType="begin">
          <w:ffData>
            <w:name w:val="Check2"/>
            <w:enabled/>
            <w:calcOnExit w:val="0"/>
            <w:checkBox>
              <w:sizeAuto/>
              <w:default w:val="0"/>
            </w:checkBox>
          </w:ffData>
        </w:fldChar>
      </w:r>
      <w:r w:rsidR="00892087">
        <w:instrText xml:space="preserve"> FORMCHECKBOX </w:instrText>
      </w:r>
      <w:r w:rsidR="001D5959">
        <w:fldChar w:fldCharType="separate"/>
      </w:r>
      <w:r>
        <w:fldChar w:fldCharType="end"/>
      </w:r>
      <w:r w:rsidR="00892087">
        <w:t xml:space="preserve"> Yes  </w:t>
      </w:r>
      <w:r>
        <w:fldChar w:fldCharType="begin">
          <w:ffData>
            <w:name w:val="Check2"/>
            <w:enabled/>
            <w:calcOnExit w:val="0"/>
            <w:checkBox>
              <w:sizeAuto/>
              <w:default w:val="0"/>
            </w:checkBox>
          </w:ffData>
        </w:fldChar>
      </w:r>
      <w:r w:rsidR="00892087">
        <w:instrText xml:space="preserve"> FORMCHECKBOX </w:instrText>
      </w:r>
      <w:r w:rsidR="001D5959">
        <w:fldChar w:fldCharType="separate"/>
      </w:r>
      <w:r>
        <w:fldChar w:fldCharType="end"/>
      </w:r>
      <w:r w:rsidR="00892087">
        <w:t>No</w:t>
      </w:r>
      <w:r w:rsidR="00892087">
        <w:tab/>
        <w:t xml:space="preserve">Will </w:t>
      </w:r>
      <w:r w:rsidR="00355C99">
        <w:t xml:space="preserve">the </w:t>
      </w:r>
      <w:r w:rsidR="00892087">
        <w:t xml:space="preserve">facility prevent disposal of </w:t>
      </w:r>
      <w:r w:rsidR="00355C99">
        <w:t>p</w:t>
      </w:r>
      <w:r w:rsidR="00892087">
        <w:t>utrescible waste, waste</w:t>
      </w:r>
      <w:r w:rsidR="00355C99">
        <w:t>s</w:t>
      </w:r>
      <w:r w:rsidR="00892087">
        <w:t xml:space="preserve"> prohibited by </w:t>
      </w:r>
      <w:r w:rsidR="00355C99">
        <w:t xml:space="preserve">30 TAC </w:t>
      </w:r>
      <w:r w:rsidR="00892087">
        <w:rPr>
          <w:rFonts w:ascii="Arial" w:hAnsi="Arial" w:cs="Arial"/>
          <w:sz w:val="20"/>
        </w:rPr>
        <w:t>§</w:t>
      </w:r>
      <w:r w:rsidR="00892087">
        <w:t xml:space="preserve">330.15(e), and any waste not listed </w:t>
      </w:r>
      <w:r w:rsidR="00355C99">
        <w:t xml:space="preserve">immediately </w:t>
      </w:r>
      <w:r w:rsidR="00892087">
        <w:t>above</w:t>
      </w:r>
      <w:r w:rsidR="00355C99">
        <w:t xml:space="preserve"> as acceptable</w:t>
      </w:r>
      <w:r w:rsidR="009249D3">
        <w:t>.</w:t>
      </w:r>
    </w:p>
    <w:p w14:paraId="51DFDEB0" w14:textId="77777777" w:rsidR="00355C99" w:rsidRDefault="001E6394" w:rsidP="0058149C">
      <w:pPr>
        <w:pStyle w:val="List"/>
        <w:numPr>
          <w:ilvl w:val="0"/>
          <w:numId w:val="0"/>
        </w:numPr>
        <w:ind w:left="1440" w:hanging="1440"/>
      </w:pPr>
      <w:r>
        <w:fldChar w:fldCharType="begin">
          <w:ffData>
            <w:name w:val="Check2"/>
            <w:enabled/>
            <w:calcOnExit w:val="0"/>
            <w:checkBox>
              <w:sizeAuto/>
              <w:default w:val="0"/>
            </w:checkBox>
          </w:ffData>
        </w:fldChar>
      </w:r>
      <w:r w:rsidR="00892087">
        <w:instrText xml:space="preserve"> FORMCHECKBOX </w:instrText>
      </w:r>
      <w:r w:rsidR="001D5959">
        <w:fldChar w:fldCharType="separate"/>
      </w:r>
      <w:r>
        <w:fldChar w:fldCharType="end"/>
      </w:r>
      <w:r w:rsidR="00892087">
        <w:t xml:space="preserve"> Yes  </w:t>
      </w:r>
      <w:r>
        <w:fldChar w:fldCharType="begin">
          <w:ffData>
            <w:name w:val="Check2"/>
            <w:enabled/>
            <w:calcOnExit w:val="0"/>
            <w:checkBox>
              <w:sizeAuto/>
              <w:default w:val="0"/>
            </w:checkBox>
          </w:ffData>
        </w:fldChar>
      </w:r>
      <w:r w:rsidR="00892087">
        <w:instrText xml:space="preserve"> FORMCHECKBOX </w:instrText>
      </w:r>
      <w:r w:rsidR="001D5959">
        <w:fldChar w:fldCharType="separate"/>
      </w:r>
      <w:r>
        <w:fldChar w:fldCharType="end"/>
      </w:r>
      <w:r w:rsidR="00892087">
        <w:t>No</w:t>
      </w:r>
      <w:r w:rsidR="00892087">
        <w:tab/>
        <w:t xml:space="preserve">Will </w:t>
      </w:r>
      <w:r w:rsidR="008F43D0">
        <w:t xml:space="preserve">the </w:t>
      </w:r>
      <w:r w:rsidR="00892087">
        <w:t xml:space="preserve">facility screen waste in </w:t>
      </w:r>
      <w:r w:rsidR="00AA530B">
        <w:t>the following manner</w:t>
      </w:r>
      <w:r w:rsidR="00892087">
        <w:t xml:space="preserve">? </w:t>
      </w:r>
    </w:p>
    <w:p w14:paraId="146EEBFE" w14:textId="77777777" w:rsidR="00892087" w:rsidRDefault="00892087" w:rsidP="00355C99">
      <w:pPr>
        <w:pStyle w:val="List"/>
        <w:numPr>
          <w:ilvl w:val="0"/>
          <w:numId w:val="0"/>
        </w:numPr>
        <w:ind w:left="1440"/>
      </w:pPr>
      <w:r>
        <w:t>Facility is not for public use</w:t>
      </w:r>
      <w:r w:rsidR="00583DAF">
        <w:t>.</w:t>
      </w:r>
      <w:r>
        <w:t xml:space="preserve"> </w:t>
      </w:r>
      <w:r w:rsidR="00583DAF">
        <w:t>A</w:t>
      </w:r>
      <w:r>
        <w:t xml:space="preserve"> sign must be posted at the site entrance to indicate this. Waste disposed under this authorization will be from properties containing nuisance or abandoned structures that have been acquired by permittee</w:t>
      </w:r>
      <w:r w:rsidR="00355C99">
        <w:t xml:space="preserve"> through bankruptcy, tax delinquency or condemnation from a person not capable of paying the cost of disposal at a permitted landfill. </w:t>
      </w:r>
      <w:r>
        <w:t xml:space="preserve">Wastes will be appropriate for a Type IV unit as specified under </w:t>
      </w:r>
      <w:r w:rsidR="00355C99">
        <w:t xml:space="preserve">30 TAC </w:t>
      </w:r>
      <w:r>
        <w:rPr>
          <w:rFonts w:ascii="Arial" w:hAnsi="Arial" w:cs="Arial"/>
          <w:sz w:val="20"/>
        </w:rPr>
        <w:t>§</w:t>
      </w:r>
      <w:r>
        <w:t xml:space="preserve">330.5(a)(2) and will not include </w:t>
      </w:r>
      <w:r w:rsidR="00583DAF">
        <w:t>putrescible waste</w:t>
      </w:r>
      <w:r w:rsidR="00AA530B">
        <w:t xml:space="preserve"> or</w:t>
      </w:r>
      <w:r w:rsidR="00583DAF">
        <w:t xml:space="preserve"> </w:t>
      </w:r>
      <w:r>
        <w:t xml:space="preserve">wastes prohibited under </w:t>
      </w:r>
      <w:r w:rsidR="00355C99">
        <w:t xml:space="preserve">30 TAC </w:t>
      </w:r>
      <w:r>
        <w:rPr>
          <w:rFonts w:ascii="Arial" w:hAnsi="Arial" w:cs="Arial"/>
          <w:sz w:val="20"/>
        </w:rPr>
        <w:t>§</w:t>
      </w:r>
      <w:r>
        <w:t>330.15(e). Permittee representative will visually inspect waste loads for</w:t>
      </w:r>
      <w:r w:rsidR="00AA530B">
        <w:t xml:space="preserve"> </w:t>
      </w:r>
      <w:r>
        <w:t>conformance with this section.</w:t>
      </w:r>
      <w:r w:rsidR="00E86750">
        <w:t xml:space="preserve"> Abandoned and nuisance structures will be surveyed </w:t>
      </w:r>
      <w:r w:rsidR="00355C99">
        <w:t xml:space="preserve">for asbestos </w:t>
      </w:r>
      <w:r w:rsidR="00E86750">
        <w:t>and abated in accordance with Title 25, Part 1, Chapter 295, Subchapter C, if applicable.</w:t>
      </w:r>
    </w:p>
    <w:p w14:paraId="7E6031E2" w14:textId="77777777" w:rsidR="00A044B0" w:rsidRDefault="001E6394" w:rsidP="00A044B0">
      <w:pPr>
        <w:pStyle w:val="List"/>
        <w:numPr>
          <w:ilvl w:val="0"/>
          <w:numId w:val="0"/>
        </w:numPr>
        <w:ind w:left="1440" w:hanging="1440"/>
      </w:pPr>
      <w:r>
        <w:fldChar w:fldCharType="begin">
          <w:ffData>
            <w:name w:val="Check2"/>
            <w:enabled/>
            <w:calcOnExit w:val="0"/>
            <w:checkBox>
              <w:sizeAuto/>
              <w:default w:val="0"/>
            </w:checkBox>
          </w:ffData>
        </w:fldChar>
      </w:r>
      <w:r w:rsidR="00A044B0">
        <w:instrText xml:space="preserve"> FORMCHECKBOX </w:instrText>
      </w:r>
      <w:r w:rsidR="001D5959">
        <w:fldChar w:fldCharType="separate"/>
      </w:r>
      <w:r>
        <w:fldChar w:fldCharType="end"/>
      </w:r>
      <w:r w:rsidR="00A044B0">
        <w:t xml:space="preserve"> Yes  </w:t>
      </w:r>
      <w:r>
        <w:fldChar w:fldCharType="begin">
          <w:ffData>
            <w:name w:val="Check2"/>
            <w:enabled/>
            <w:calcOnExit w:val="0"/>
            <w:checkBox>
              <w:sizeAuto/>
              <w:default w:val="0"/>
            </w:checkBox>
          </w:ffData>
        </w:fldChar>
      </w:r>
      <w:r w:rsidR="00A044B0">
        <w:instrText xml:space="preserve"> FORMCHECKBOX </w:instrText>
      </w:r>
      <w:r w:rsidR="001D5959">
        <w:fldChar w:fldCharType="separate"/>
      </w:r>
      <w:r>
        <w:fldChar w:fldCharType="end"/>
      </w:r>
      <w:r w:rsidR="00A044B0">
        <w:t>No</w:t>
      </w:r>
      <w:r w:rsidR="00A044B0">
        <w:tab/>
        <w:t xml:space="preserve">Will the facility accept RACM? Note: A “Yes” response serves as notification to the executive director that RACM will be accepted. </w:t>
      </w:r>
    </w:p>
    <w:p w14:paraId="4B66974C" w14:textId="77777777" w:rsidR="00A044B0" w:rsidRDefault="001E6394" w:rsidP="00AA530B">
      <w:pPr>
        <w:pStyle w:val="List"/>
        <w:numPr>
          <w:ilvl w:val="0"/>
          <w:numId w:val="0"/>
        </w:numPr>
        <w:ind w:left="3600" w:hanging="3600"/>
      </w:pPr>
      <w:r>
        <w:fldChar w:fldCharType="begin">
          <w:ffData>
            <w:name w:val="Check2"/>
            <w:enabled/>
            <w:calcOnExit w:val="0"/>
            <w:checkBox>
              <w:sizeAuto/>
              <w:default w:val="0"/>
            </w:checkBox>
          </w:ffData>
        </w:fldChar>
      </w:r>
      <w:r w:rsidR="00A044B0">
        <w:instrText xml:space="preserve"> FORMCHECKBOX </w:instrText>
      </w:r>
      <w:r w:rsidR="001D5959">
        <w:fldChar w:fldCharType="separate"/>
      </w:r>
      <w:r>
        <w:fldChar w:fldCharType="end"/>
      </w:r>
      <w:r w:rsidR="00A044B0">
        <w:t xml:space="preserve"> Yes  </w:t>
      </w:r>
      <w:r>
        <w:fldChar w:fldCharType="begin">
          <w:ffData>
            <w:name w:val="Check2"/>
            <w:enabled/>
            <w:calcOnExit w:val="0"/>
            <w:checkBox>
              <w:sizeAuto/>
              <w:default w:val="0"/>
            </w:checkBox>
          </w:ffData>
        </w:fldChar>
      </w:r>
      <w:r w:rsidR="00A044B0">
        <w:instrText xml:space="preserve"> FORMCHECKBOX </w:instrText>
      </w:r>
      <w:r w:rsidR="001D5959">
        <w:fldChar w:fldCharType="separate"/>
      </w:r>
      <w:r>
        <w:fldChar w:fldCharType="end"/>
      </w:r>
      <w:r w:rsidR="00A044B0">
        <w:t>No</w:t>
      </w:r>
      <w:r w:rsidR="00AA530B">
        <w:t xml:space="preserve">  </w:t>
      </w:r>
      <w:r>
        <w:fldChar w:fldCharType="begin">
          <w:ffData>
            <w:name w:val="Check2"/>
            <w:enabled/>
            <w:calcOnExit w:val="0"/>
            <w:checkBox>
              <w:sizeAuto/>
              <w:default w:val="0"/>
            </w:checkBox>
          </w:ffData>
        </w:fldChar>
      </w:r>
      <w:r w:rsidR="00AA530B">
        <w:instrText xml:space="preserve"> FORMCHECKBOX </w:instrText>
      </w:r>
      <w:r w:rsidR="001D5959">
        <w:fldChar w:fldCharType="separate"/>
      </w:r>
      <w:r>
        <w:fldChar w:fldCharType="end"/>
      </w:r>
      <w:r w:rsidR="00AA530B">
        <w:t>Not Applicable</w:t>
      </w:r>
      <w:r w:rsidR="00A044B0">
        <w:tab/>
      </w:r>
      <w:r w:rsidR="00AA530B">
        <w:t>If the facility will accept RACM, w</w:t>
      </w:r>
      <w:r w:rsidR="00A044B0">
        <w:t xml:space="preserve">ill </w:t>
      </w:r>
      <w:r w:rsidR="00AA530B">
        <w:t>RACM waste be disposed in the following manner</w:t>
      </w:r>
      <w:r w:rsidR="00A044B0">
        <w:t xml:space="preserve">? </w:t>
      </w:r>
    </w:p>
    <w:p w14:paraId="39C7238A" w14:textId="77777777" w:rsidR="00A044B0" w:rsidRDefault="00AA530B" w:rsidP="00A044B0">
      <w:pPr>
        <w:pStyle w:val="List"/>
        <w:numPr>
          <w:ilvl w:val="0"/>
          <w:numId w:val="0"/>
        </w:numPr>
        <w:ind w:left="1440"/>
      </w:pPr>
      <w:r>
        <w:t xml:space="preserve">RACM must be transported and received at the facility in tightly closed and unruptured containers or bags or wrapped with at least six-mil polyethylene. Bags or containers holding RACM must be carefully unloaded and placed in the final disposal location and immediately covered with at least 6 inches of </w:t>
      </w:r>
      <w:r w:rsidR="00CF6CCB">
        <w:t>soil</w:t>
      </w:r>
      <w:r>
        <w:t>. Care must be taken during unloading and placement of RACM and during application of the cover so that the bags or containers are not ruptured.</w:t>
      </w:r>
      <w:r w:rsidR="004631CC">
        <w:t xml:space="preserve"> </w:t>
      </w:r>
    </w:p>
    <w:p w14:paraId="27AB3250" w14:textId="77777777" w:rsidR="00C12F36" w:rsidRDefault="001E6394" w:rsidP="00C12F36">
      <w:pPr>
        <w:pStyle w:val="List"/>
        <w:numPr>
          <w:ilvl w:val="0"/>
          <w:numId w:val="0"/>
        </w:numPr>
        <w:ind w:left="1440" w:hanging="1440"/>
      </w:pPr>
      <w:r>
        <w:fldChar w:fldCharType="begin">
          <w:ffData>
            <w:name w:val="Check2"/>
            <w:enabled/>
            <w:calcOnExit w:val="0"/>
            <w:checkBox>
              <w:sizeAuto/>
              <w:default w:val="0"/>
            </w:checkBox>
          </w:ffData>
        </w:fldChar>
      </w:r>
      <w:r w:rsidR="0058149C">
        <w:instrText xml:space="preserve"> FORMCHECKBOX </w:instrText>
      </w:r>
      <w:r w:rsidR="001D5959">
        <w:fldChar w:fldCharType="separate"/>
      </w:r>
      <w:r>
        <w:fldChar w:fldCharType="end"/>
      </w:r>
      <w:r w:rsidR="0058149C">
        <w:t xml:space="preserve"> Yes  </w:t>
      </w:r>
      <w:r>
        <w:fldChar w:fldCharType="begin">
          <w:ffData>
            <w:name w:val="Check2"/>
            <w:enabled/>
            <w:calcOnExit w:val="0"/>
            <w:checkBox>
              <w:sizeAuto/>
              <w:default w:val="0"/>
            </w:checkBox>
          </w:ffData>
        </w:fldChar>
      </w:r>
      <w:r w:rsidR="0058149C">
        <w:instrText xml:space="preserve"> FORMCHECKBOX </w:instrText>
      </w:r>
      <w:r w:rsidR="001D5959">
        <w:fldChar w:fldCharType="separate"/>
      </w:r>
      <w:r>
        <w:fldChar w:fldCharType="end"/>
      </w:r>
      <w:r w:rsidR="0058149C">
        <w:t>No</w:t>
      </w:r>
      <w:r w:rsidR="0058149C">
        <w:tab/>
        <w:t xml:space="preserve">Will </w:t>
      </w:r>
      <w:r w:rsidR="008F43D0">
        <w:t xml:space="preserve">the </w:t>
      </w:r>
      <w:r w:rsidR="0058149C">
        <w:t>facility have access control, such as fencing or natural barriers, including locking gates?</w:t>
      </w:r>
    </w:p>
    <w:p w14:paraId="6DB5DDFC" w14:textId="77777777" w:rsidR="00BC5A4B" w:rsidRDefault="001E6394" w:rsidP="00BC5A4B">
      <w:pPr>
        <w:pStyle w:val="List"/>
        <w:numPr>
          <w:ilvl w:val="0"/>
          <w:numId w:val="0"/>
        </w:numPr>
        <w:ind w:left="1440" w:hanging="1440"/>
      </w:pPr>
      <w:r>
        <w:fldChar w:fldCharType="begin">
          <w:ffData>
            <w:name w:val="Check2"/>
            <w:enabled/>
            <w:calcOnExit w:val="0"/>
            <w:checkBox>
              <w:sizeAuto/>
              <w:default w:val="0"/>
            </w:checkBox>
          </w:ffData>
        </w:fldChar>
      </w:r>
      <w:r w:rsidR="00BC5A4B">
        <w:instrText xml:space="preserve"> FORMCHECKBOX </w:instrText>
      </w:r>
      <w:r w:rsidR="001D5959">
        <w:fldChar w:fldCharType="separate"/>
      </w:r>
      <w:r>
        <w:fldChar w:fldCharType="end"/>
      </w:r>
      <w:r w:rsidR="00BC5A4B">
        <w:t xml:space="preserve"> Yes  </w:t>
      </w:r>
      <w:r>
        <w:fldChar w:fldCharType="begin">
          <w:ffData>
            <w:name w:val="Check2"/>
            <w:enabled/>
            <w:calcOnExit w:val="0"/>
            <w:checkBox>
              <w:sizeAuto/>
              <w:default w:val="0"/>
            </w:checkBox>
          </w:ffData>
        </w:fldChar>
      </w:r>
      <w:r w:rsidR="00BC5A4B">
        <w:instrText xml:space="preserve"> FORMCHECKBOX </w:instrText>
      </w:r>
      <w:r w:rsidR="001D5959">
        <w:fldChar w:fldCharType="separate"/>
      </w:r>
      <w:r>
        <w:fldChar w:fldCharType="end"/>
      </w:r>
      <w:r w:rsidR="00BC5A4B">
        <w:t>No</w:t>
      </w:r>
      <w:r w:rsidR="00BC5A4B">
        <w:tab/>
        <w:t>Will the facility maintain a minimum distance of 50 feet as a buffer between the permit boundary and waste storage, processing and disposal areas?</w:t>
      </w:r>
    </w:p>
    <w:p w14:paraId="7511EBDA" w14:textId="77777777" w:rsidR="00BC5A4B" w:rsidRDefault="001E6394" w:rsidP="00BC5A4B">
      <w:pPr>
        <w:pStyle w:val="List"/>
        <w:numPr>
          <w:ilvl w:val="0"/>
          <w:numId w:val="0"/>
        </w:numPr>
        <w:ind w:left="1440" w:hanging="1440"/>
      </w:pPr>
      <w:r>
        <w:fldChar w:fldCharType="begin">
          <w:ffData>
            <w:name w:val="Check2"/>
            <w:enabled/>
            <w:calcOnExit w:val="0"/>
            <w:checkBox>
              <w:sizeAuto/>
              <w:default w:val="0"/>
            </w:checkBox>
          </w:ffData>
        </w:fldChar>
      </w:r>
      <w:r w:rsidR="00BC5A4B">
        <w:instrText xml:space="preserve"> FORMCHECKBOX </w:instrText>
      </w:r>
      <w:r w:rsidR="001D5959">
        <w:fldChar w:fldCharType="separate"/>
      </w:r>
      <w:r>
        <w:fldChar w:fldCharType="end"/>
      </w:r>
      <w:r w:rsidR="00BC5A4B">
        <w:t xml:space="preserve"> Yes  </w:t>
      </w:r>
      <w:r>
        <w:fldChar w:fldCharType="begin">
          <w:ffData>
            <w:name w:val="Check2"/>
            <w:enabled/>
            <w:calcOnExit w:val="0"/>
            <w:checkBox>
              <w:sizeAuto/>
              <w:default w:val="0"/>
            </w:checkBox>
          </w:ffData>
        </w:fldChar>
      </w:r>
      <w:r w:rsidR="00BC5A4B">
        <w:instrText xml:space="preserve"> FORMCHECKBOX </w:instrText>
      </w:r>
      <w:r w:rsidR="001D5959">
        <w:fldChar w:fldCharType="separate"/>
      </w:r>
      <w:r>
        <w:fldChar w:fldCharType="end"/>
      </w:r>
      <w:r w:rsidR="00BC5A4B">
        <w:t>No</w:t>
      </w:r>
      <w:r w:rsidR="00BC5A4B">
        <w:tab/>
        <w:t>Will the facility ensure that no disposal occurs within a utility or pipeline easement or within 25 feet of the center of a utility or pipeline easement?</w:t>
      </w:r>
    </w:p>
    <w:p w14:paraId="4B920C32" w14:textId="77777777" w:rsidR="00BC5A4B" w:rsidRDefault="001E6394" w:rsidP="00BC5A4B">
      <w:pPr>
        <w:pStyle w:val="List"/>
        <w:numPr>
          <w:ilvl w:val="0"/>
          <w:numId w:val="0"/>
        </w:numPr>
        <w:ind w:left="1440" w:hanging="1440"/>
      </w:pPr>
      <w:r>
        <w:fldChar w:fldCharType="begin">
          <w:ffData>
            <w:name w:val="Check2"/>
            <w:enabled/>
            <w:calcOnExit w:val="0"/>
            <w:checkBox>
              <w:sizeAuto/>
              <w:default w:val="0"/>
            </w:checkBox>
          </w:ffData>
        </w:fldChar>
      </w:r>
      <w:r w:rsidR="00BC5A4B">
        <w:instrText xml:space="preserve"> FORMCHECKBOX </w:instrText>
      </w:r>
      <w:r w:rsidR="001D5959">
        <w:fldChar w:fldCharType="separate"/>
      </w:r>
      <w:r>
        <w:fldChar w:fldCharType="end"/>
      </w:r>
      <w:r w:rsidR="00BC5A4B">
        <w:t xml:space="preserve"> Yes  </w:t>
      </w:r>
      <w:r>
        <w:fldChar w:fldCharType="begin">
          <w:ffData>
            <w:name w:val="Check2"/>
            <w:enabled/>
            <w:calcOnExit w:val="0"/>
            <w:checkBox>
              <w:sizeAuto/>
              <w:default w:val="0"/>
            </w:checkBox>
          </w:ffData>
        </w:fldChar>
      </w:r>
      <w:r w:rsidR="00BC5A4B">
        <w:instrText xml:space="preserve"> FORMCHECKBOX </w:instrText>
      </w:r>
      <w:r w:rsidR="001D5959">
        <w:fldChar w:fldCharType="separate"/>
      </w:r>
      <w:r>
        <w:fldChar w:fldCharType="end"/>
      </w:r>
      <w:r w:rsidR="00BC5A4B">
        <w:t>No</w:t>
      </w:r>
      <w:r w:rsidR="00BC5A4B">
        <w:tab/>
        <w:t>Will waste placement be limited to below natural grade</w:t>
      </w:r>
      <w:r w:rsidR="003B7BE9">
        <w:t>?</w:t>
      </w:r>
      <w:r w:rsidR="00BC5A4B">
        <w:t xml:space="preserve"> </w:t>
      </w:r>
    </w:p>
    <w:p w14:paraId="3CEAB9B3" w14:textId="77777777" w:rsidR="00BC5A4B" w:rsidRDefault="001E6394" w:rsidP="00C12F36">
      <w:pPr>
        <w:pStyle w:val="List"/>
        <w:numPr>
          <w:ilvl w:val="0"/>
          <w:numId w:val="0"/>
        </w:numPr>
        <w:ind w:left="1440" w:hanging="1440"/>
      </w:pPr>
      <w:r>
        <w:fldChar w:fldCharType="begin">
          <w:ffData>
            <w:name w:val="Check2"/>
            <w:enabled/>
            <w:calcOnExit w:val="0"/>
            <w:checkBox>
              <w:sizeAuto/>
              <w:default w:val="0"/>
            </w:checkBox>
          </w:ffData>
        </w:fldChar>
      </w:r>
      <w:r w:rsidR="009F7B64">
        <w:instrText xml:space="preserve"> FORMCHECKBOX </w:instrText>
      </w:r>
      <w:r w:rsidR="001D5959">
        <w:fldChar w:fldCharType="separate"/>
      </w:r>
      <w:r>
        <w:fldChar w:fldCharType="end"/>
      </w:r>
      <w:r w:rsidR="009F7B64">
        <w:t xml:space="preserve"> Yes  </w:t>
      </w:r>
      <w:r>
        <w:fldChar w:fldCharType="begin">
          <w:ffData>
            <w:name w:val="Check2"/>
            <w:enabled/>
            <w:calcOnExit w:val="0"/>
            <w:checkBox>
              <w:sizeAuto/>
              <w:default w:val="0"/>
            </w:checkBox>
          </w:ffData>
        </w:fldChar>
      </w:r>
      <w:r w:rsidR="009F7B64">
        <w:instrText xml:space="preserve"> FORMCHECKBOX </w:instrText>
      </w:r>
      <w:r w:rsidR="001D5959">
        <w:fldChar w:fldCharType="separate"/>
      </w:r>
      <w:r>
        <w:fldChar w:fldCharType="end"/>
      </w:r>
      <w:r w:rsidR="009F7B64">
        <w:t>No</w:t>
      </w:r>
      <w:r w:rsidR="009F7B64">
        <w:tab/>
        <w:t xml:space="preserve">At least once a week, will the facility place at least six inches of </w:t>
      </w:r>
      <w:r w:rsidR="00CF6CCB">
        <w:t>soil</w:t>
      </w:r>
      <w:r w:rsidR="009F7B64">
        <w:t xml:space="preserve"> or use tarps to completely cover waste? </w:t>
      </w:r>
      <w:r w:rsidR="009F7B64" w:rsidRPr="00CF6CCB">
        <w:t>Tarps may be used for up to seven days, after which soil or final cover must be placed.</w:t>
      </w:r>
      <w:r w:rsidR="009F7B64" w:rsidRPr="00C12F36">
        <w:t xml:space="preserve"> </w:t>
      </w:r>
      <w:r w:rsidR="009F7B64">
        <w:t>Please note that tarps may not be used to replace soil cover requirements for RACM and non-RACM.</w:t>
      </w:r>
    </w:p>
    <w:p w14:paraId="13E2D236" w14:textId="77777777" w:rsidR="00BC5A4B" w:rsidRDefault="001E6394" w:rsidP="00C12F36">
      <w:pPr>
        <w:pStyle w:val="List"/>
        <w:numPr>
          <w:ilvl w:val="0"/>
          <w:numId w:val="0"/>
        </w:numPr>
        <w:ind w:left="1440" w:hanging="1440"/>
      </w:pPr>
      <w:r>
        <w:fldChar w:fldCharType="begin">
          <w:ffData>
            <w:name w:val="Check2"/>
            <w:enabled/>
            <w:calcOnExit w:val="0"/>
            <w:checkBox>
              <w:sizeAuto/>
              <w:default w:val="0"/>
            </w:checkBox>
          </w:ffData>
        </w:fldChar>
      </w:r>
      <w:r w:rsidR="009F7B64">
        <w:instrText xml:space="preserve"> FORMCHECKBOX </w:instrText>
      </w:r>
      <w:r w:rsidR="001D5959">
        <w:fldChar w:fldCharType="separate"/>
      </w:r>
      <w:r>
        <w:fldChar w:fldCharType="end"/>
      </w:r>
      <w:r w:rsidR="009F7B64">
        <w:t xml:space="preserve"> Yes  </w:t>
      </w:r>
      <w:r>
        <w:fldChar w:fldCharType="begin">
          <w:ffData>
            <w:name w:val="Check2"/>
            <w:enabled/>
            <w:calcOnExit w:val="0"/>
            <w:checkBox>
              <w:sizeAuto/>
              <w:default w:val="0"/>
            </w:checkBox>
          </w:ffData>
        </w:fldChar>
      </w:r>
      <w:r w:rsidR="009F7B64">
        <w:instrText xml:space="preserve"> FORMCHECKBOX </w:instrText>
      </w:r>
      <w:r w:rsidR="001D5959">
        <w:fldChar w:fldCharType="separate"/>
      </w:r>
      <w:r>
        <w:fldChar w:fldCharType="end"/>
      </w:r>
      <w:r w:rsidR="009F7B64">
        <w:t>No</w:t>
      </w:r>
      <w:r w:rsidR="009F7B64">
        <w:tab/>
        <w:t>Will the facility limit waste volume to less than 2.5 million cubic meters?</w:t>
      </w:r>
    </w:p>
    <w:p w14:paraId="7FA70E59" w14:textId="77777777" w:rsidR="0058149C" w:rsidRDefault="001E6394" w:rsidP="0058149C">
      <w:pPr>
        <w:pStyle w:val="List"/>
        <w:numPr>
          <w:ilvl w:val="0"/>
          <w:numId w:val="0"/>
        </w:numPr>
        <w:ind w:left="1440" w:hanging="1440"/>
      </w:pPr>
      <w:r>
        <w:fldChar w:fldCharType="begin">
          <w:ffData>
            <w:name w:val="Check2"/>
            <w:enabled/>
            <w:calcOnExit w:val="0"/>
            <w:checkBox>
              <w:sizeAuto/>
              <w:default w:val="0"/>
            </w:checkBox>
          </w:ffData>
        </w:fldChar>
      </w:r>
      <w:r w:rsidR="0058149C">
        <w:instrText xml:space="preserve"> FORMCHECKBOX </w:instrText>
      </w:r>
      <w:r w:rsidR="001D5959">
        <w:fldChar w:fldCharType="separate"/>
      </w:r>
      <w:r>
        <w:fldChar w:fldCharType="end"/>
      </w:r>
      <w:r w:rsidR="0058149C">
        <w:t xml:space="preserve"> Yes  </w:t>
      </w:r>
      <w:r>
        <w:fldChar w:fldCharType="begin">
          <w:ffData>
            <w:name w:val="Check2"/>
            <w:enabled/>
            <w:calcOnExit w:val="0"/>
            <w:checkBox>
              <w:sizeAuto/>
              <w:default w:val="0"/>
            </w:checkBox>
          </w:ffData>
        </w:fldChar>
      </w:r>
      <w:r w:rsidR="0058149C">
        <w:instrText xml:space="preserve"> FORMCHECKBOX </w:instrText>
      </w:r>
      <w:r w:rsidR="001D5959">
        <w:fldChar w:fldCharType="separate"/>
      </w:r>
      <w:r>
        <w:fldChar w:fldCharType="end"/>
      </w:r>
      <w:r w:rsidR="0058149C">
        <w:t>No</w:t>
      </w:r>
      <w:r w:rsidR="0058149C">
        <w:tab/>
        <w:t xml:space="preserve">Will the permittee post a sign(s) at all entrances </w:t>
      </w:r>
      <w:r w:rsidR="009249D3">
        <w:t xml:space="preserve">to the facility </w:t>
      </w:r>
      <w:r w:rsidR="0058149C">
        <w:t xml:space="preserve">indicating that the facility is NOT FOR PUBLIC USE and </w:t>
      </w:r>
      <w:r w:rsidR="009249D3">
        <w:t>will the sign include</w:t>
      </w:r>
      <w:r w:rsidR="0058149C">
        <w:t xml:space="preserve"> 24-hour emergency contact information?</w:t>
      </w:r>
    </w:p>
    <w:p w14:paraId="46DE5708" w14:textId="77777777" w:rsidR="009F7B64" w:rsidRDefault="001E6394" w:rsidP="0058149C">
      <w:pPr>
        <w:pStyle w:val="List"/>
        <w:numPr>
          <w:ilvl w:val="0"/>
          <w:numId w:val="0"/>
        </w:numPr>
        <w:ind w:left="1440" w:hanging="1440"/>
      </w:pPr>
      <w:r>
        <w:fldChar w:fldCharType="begin">
          <w:ffData>
            <w:name w:val="Check2"/>
            <w:enabled/>
            <w:calcOnExit w:val="0"/>
            <w:checkBox>
              <w:sizeAuto/>
              <w:default w:val="0"/>
            </w:checkBox>
          </w:ffData>
        </w:fldChar>
      </w:r>
      <w:r w:rsidR="009F7B64">
        <w:instrText xml:space="preserve"> FORMCHECKBOX </w:instrText>
      </w:r>
      <w:r w:rsidR="001D5959">
        <w:fldChar w:fldCharType="separate"/>
      </w:r>
      <w:r>
        <w:fldChar w:fldCharType="end"/>
      </w:r>
      <w:r w:rsidR="009F7B64">
        <w:t xml:space="preserve"> Yes  </w:t>
      </w:r>
      <w:r>
        <w:fldChar w:fldCharType="begin">
          <w:ffData>
            <w:name w:val="Check2"/>
            <w:enabled/>
            <w:calcOnExit w:val="0"/>
            <w:checkBox>
              <w:sizeAuto/>
              <w:default w:val="0"/>
            </w:checkBox>
          </w:ffData>
        </w:fldChar>
      </w:r>
      <w:r w:rsidR="009F7B64">
        <w:instrText xml:space="preserve"> FORMCHECKBOX </w:instrText>
      </w:r>
      <w:r w:rsidR="001D5959">
        <w:fldChar w:fldCharType="separate"/>
      </w:r>
      <w:r>
        <w:fldChar w:fldCharType="end"/>
      </w:r>
      <w:r w:rsidR="009F7B64">
        <w:t>No</w:t>
      </w:r>
      <w:r w:rsidR="009F7B64">
        <w:tab/>
        <w:t>Will the facility manage run-on and runoff during peak discharge of the 25-year/24-hour rainfall event? This would require diversion berms at the upgradient end of trenches and disposal of water that has contacted waste at an authorized treatment facility.</w:t>
      </w:r>
    </w:p>
    <w:p w14:paraId="5ABD9A8E" w14:textId="77777777" w:rsidR="0058149C" w:rsidRDefault="001E6394" w:rsidP="00355C99">
      <w:pPr>
        <w:pStyle w:val="List"/>
        <w:numPr>
          <w:ilvl w:val="0"/>
          <w:numId w:val="0"/>
        </w:numPr>
        <w:ind w:left="1440" w:hanging="1440"/>
      </w:pPr>
      <w:r>
        <w:fldChar w:fldCharType="begin">
          <w:ffData>
            <w:name w:val="Check2"/>
            <w:enabled/>
            <w:calcOnExit w:val="0"/>
            <w:checkBox>
              <w:sizeAuto/>
              <w:default w:val="0"/>
            </w:checkBox>
          </w:ffData>
        </w:fldChar>
      </w:r>
      <w:r w:rsidR="0058149C">
        <w:instrText xml:space="preserve"> FORMCHECKBOX </w:instrText>
      </w:r>
      <w:r w:rsidR="001D5959">
        <w:fldChar w:fldCharType="separate"/>
      </w:r>
      <w:r>
        <w:fldChar w:fldCharType="end"/>
      </w:r>
      <w:r w:rsidR="0058149C">
        <w:t xml:space="preserve"> Yes  </w:t>
      </w:r>
      <w:r>
        <w:fldChar w:fldCharType="begin">
          <w:ffData>
            <w:name w:val="Check2"/>
            <w:enabled/>
            <w:calcOnExit w:val="0"/>
            <w:checkBox>
              <w:sizeAuto/>
              <w:default w:val="0"/>
            </w:checkBox>
          </w:ffData>
        </w:fldChar>
      </w:r>
      <w:r w:rsidR="0058149C">
        <w:instrText xml:space="preserve"> FORMCHECKBOX </w:instrText>
      </w:r>
      <w:r w:rsidR="001D5959">
        <w:fldChar w:fldCharType="separate"/>
      </w:r>
      <w:r>
        <w:fldChar w:fldCharType="end"/>
      </w:r>
      <w:r w:rsidR="0058149C">
        <w:t>No</w:t>
      </w:r>
      <w:r w:rsidR="0058149C">
        <w:tab/>
        <w:t>Will the facility be maintained in a sanitary condition</w:t>
      </w:r>
      <w:r w:rsidR="00892087">
        <w:t>?</w:t>
      </w:r>
      <w:r w:rsidR="00355C99">
        <w:t xml:space="preserve"> Evidence of sanitary operation is the absence of vectors and odors associated with waste activities.</w:t>
      </w:r>
    </w:p>
    <w:p w14:paraId="36DF32D2" w14:textId="77777777" w:rsidR="009F7B64" w:rsidRDefault="001E6394" w:rsidP="009F7B64">
      <w:pPr>
        <w:pStyle w:val="List"/>
        <w:numPr>
          <w:ilvl w:val="0"/>
          <w:numId w:val="0"/>
        </w:numPr>
        <w:ind w:left="1440" w:hanging="1440"/>
      </w:pPr>
      <w:r>
        <w:fldChar w:fldCharType="begin">
          <w:ffData>
            <w:name w:val="Check2"/>
            <w:enabled/>
            <w:calcOnExit w:val="0"/>
            <w:checkBox>
              <w:sizeAuto/>
              <w:default w:val="0"/>
            </w:checkBox>
          </w:ffData>
        </w:fldChar>
      </w:r>
      <w:r w:rsidR="009F7B64">
        <w:instrText xml:space="preserve"> FORMCHECKBOX </w:instrText>
      </w:r>
      <w:r w:rsidR="001D5959">
        <w:fldChar w:fldCharType="separate"/>
      </w:r>
      <w:r>
        <w:fldChar w:fldCharType="end"/>
      </w:r>
      <w:r w:rsidR="009F7B64">
        <w:t xml:space="preserve"> Yes  </w:t>
      </w:r>
      <w:r>
        <w:fldChar w:fldCharType="begin">
          <w:ffData>
            <w:name w:val="Check2"/>
            <w:enabled/>
            <w:calcOnExit w:val="0"/>
            <w:checkBox>
              <w:sizeAuto/>
              <w:default w:val="0"/>
            </w:checkBox>
          </w:ffData>
        </w:fldChar>
      </w:r>
      <w:r w:rsidR="009F7B64">
        <w:instrText xml:space="preserve"> FORMCHECKBOX </w:instrText>
      </w:r>
      <w:r w:rsidR="001D5959">
        <w:fldChar w:fldCharType="separate"/>
      </w:r>
      <w:r>
        <w:fldChar w:fldCharType="end"/>
      </w:r>
      <w:r w:rsidR="009F7B64">
        <w:t>No</w:t>
      </w:r>
      <w:r w:rsidR="009F7B64">
        <w:tab/>
        <w:t>Will the permittee provide annual reporting in accordance with §330.675(a)?</w:t>
      </w:r>
    </w:p>
    <w:p w14:paraId="2BAD7815" w14:textId="77777777" w:rsidR="00F46200" w:rsidRDefault="001E6394" w:rsidP="00F46200">
      <w:pPr>
        <w:pStyle w:val="List"/>
        <w:numPr>
          <w:ilvl w:val="0"/>
          <w:numId w:val="0"/>
        </w:numPr>
        <w:ind w:left="1440" w:hanging="1440"/>
      </w:pPr>
      <w:r>
        <w:fldChar w:fldCharType="begin">
          <w:ffData>
            <w:name w:val="Check2"/>
            <w:enabled/>
            <w:calcOnExit w:val="0"/>
            <w:checkBox>
              <w:sizeAuto/>
              <w:default w:val="0"/>
            </w:checkBox>
          </w:ffData>
        </w:fldChar>
      </w:r>
      <w:r w:rsidR="00F46200">
        <w:instrText xml:space="preserve"> FORMCHECKBOX </w:instrText>
      </w:r>
      <w:r w:rsidR="001D5959">
        <w:fldChar w:fldCharType="separate"/>
      </w:r>
      <w:r>
        <w:fldChar w:fldCharType="end"/>
      </w:r>
      <w:r w:rsidR="00F46200">
        <w:t xml:space="preserve"> Yes  </w:t>
      </w:r>
      <w:r>
        <w:fldChar w:fldCharType="begin">
          <w:ffData>
            <w:name w:val="Check2"/>
            <w:enabled/>
            <w:calcOnExit w:val="0"/>
            <w:checkBox>
              <w:sizeAuto/>
              <w:default w:val="0"/>
            </w:checkBox>
          </w:ffData>
        </w:fldChar>
      </w:r>
      <w:r w:rsidR="00F46200">
        <w:instrText xml:space="preserve"> FORMCHECKBOX </w:instrText>
      </w:r>
      <w:r w:rsidR="001D5959">
        <w:fldChar w:fldCharType="separate"/>
      </w:r>
      <w:r>
        <w:fldChar w:fldCharType="end"/>
      </w:r>
      <w:r w:rsidR="00F46200">
        <w:t>No</w:t>
      </w:r>
      <w:r w:rsidR="00F46200">
        <w:tab/>
        <w:t xml:space="preserve">Before a trench </w:t>
      </w:r>
      <w:r w:rsidR="00084AC6">
        <w:t xml:space="preserve">that has received waste </w:t>
      </w:r>
      <w:r w:rsidR="00F46200">
        <w:t>has been inactive for 180 days, will the permittee place 12 inches of well compacted soil over the waste, or place final cover as described below?</w:t>
      </w:r>
    </w:p>
    <w:p w14:paraId="38E496A5" w14:textId="77777777" w:rsidR="0058149C" w:rsidRPr="003B7BE9" w:rsidRDefault="003B7BE9" w:rsidP="00892087">
      <w:pPr>
        <w:pStyle w:val="List"/>
        <w:numPr>
          <w:ilvl w:val="0"/>
          <w:numId w:val="0"/>
        </w:numPr>
        <w:ind w:left="1440" w:hanging="1440"/>
        <w:rPr>
          <w:b/>
        </w:rPr>
      </w:pPr>
      <w:r>
        <w:rPr>
          <w:b/>
        </w:rPr>
        <w:t>Trench Final Cover</w:t>
      </w:r>
    </w:p>
    <w:p w14:paraId="347409B0" w14:textId="77777777" w:rsidR="006D12F4" w:rsidRDefault="003B7BE9" w:rsidP="00084AC6">
      <w:pPr>
        <w:pStyle w:val="List"/>
        <w:numPr>
          <w:ilvl w:val="0"/>
          <w:numId w:val="0"/>
        </w:numPr>
      </w:pPr>
      <w:r w:rsidRPr="00CF6CCB">
        <w:t xml:space="preserve">Final cover </w:t>
      </w:r>
      <w:r w:rsidR="00084AC6">
        <w:t>will</w:t>
      </w:r>
      <w:r w:rsidRPr="00CF6CCB">
        <w:t xml:space="preserve"> be no less than 2 feet of soil. The lower 18 inches shall be </w:t>
      </w:r>
      <w:r w:rsidR="00AA3AC2">
        <w:t xml:space="preserve">compacted </w:t>
      </w:r>
      <w:r w:rsidR="00084AC6">
        <w:t xml:space="preserve">clayey soil </w:t>
      </w:r>
      <w:r w:rsidRPr="00CF6CCB">
        <w:t>while the top six inches shall be suitable topsoil.</w:t>
      </w:r>
      <w:r w:rsidR="006D12F4">
        <w:t xml:space="preserve">  </w:t>
      </w:r>
    </w:p>
    <w:p w14:paraId="62A4854B" w14:textId="77777777" w:rsidR="00805F9D" w:rsidRDefault="001E6394" w:rsidP="00805F9D">
      <w:pPr>
        <w:pStyle w:val="List"/>
        <w:numPr>
          <w:ilvl w:val="0"/>
          <w:numId w:val="0"/>
        </w:numPr>
        <w:ind w:left="1440" w:hanging="1440"/>
      </w:pPr>
      <w:r>
        <w:fldChar w:fldCharType="begin">
          <w:ffData>
            <w:name w:val="Check2"/>
            <w:enabled/>
            <w:calcOnExit w:val="0"/>
            <w:checkBox>
              <w:sizeAuto/>
              <w:default w:val="0"/>
            </w:checkBox>
          </w:ffData>
        </w:fldChar>
      </w:r>
      <w:r w:rsidR="00805F9D">
        <w:instrText xml:space="preserve"> FORMCHECKBOX </w:instrText>
      </w:r>
      <w:r w:rsidR="001D5959">
        <w:fldChar w:fldCharType="separate"/>
      </w:r>
      <w:r>
        <w:fldChar w:fldCharType="end"/>
      </w:r>
      <w:r w:rsidR="00805F9D">
        <w:t xml:space="preserve"> Yes  </w:t>
      </w:r>
      <w:r>
        <w:fldChar w:fldCharType="begin">
          <w:ffData>
            <w:name w:val="Check2"/>
            <w:enabled/>
            <w:calcOnExit w:val="0"/>
            <w:checkBox>
              <w:sizeAuto/>
              <w:default w:val="0"/>
            </w:checkBox>
          </w:ffData>
        </w:fldChar>
      </w:r>
      <w:r w:rsidR="00805F9D">
        <w:instrText xml:space="preserve"> FORMCHECKBOX </w:instrText>
      </w:r>
      <w:r w:rsidR="001D5959">
        <w:fldChar w:fldCharType="separate"/>
      </w:r>
      <w:r>
        <w:fldChar w:fldCharType="end"/>
      </w:r>
      <w:r w:rsidR="00805F9D">
        <w:t>No</w:t>
      </w:r>
      <w:r w:rsidR="00805F9D">
        <w:tab/>
      </w:r>
      <w:r w:rsidR="00805F9D" w:rsidRPr="00CF6CCB">
        <w:t>Within 60 days, will final cover be placed on a trench that has reached its capacity or when the trench will no longer be used?</w:t>
      </w:r>
      <w:r w:rsidR="003B7BE9" w:rsidRPr="00CF6CCB">
        <w:t xml:space="preserve"> </w:t>
      </w:r>
    </w:p>
    <w:p w14:paraId="5C9A7EB6" w14:textId="77777777" w:rsidR="00805F9D" w:rsidRDefault="001E6394" w:rsidP="00805F9D">
      <w:pPr>
        <w:pStyle w:val="List"/>
        <w:numPr>
          <w:ilvl w:val="0"/>
          <w:numId w:val="0"/>
        </w:numPr>
        <w:ind w:left="1440" w:hanging="1440"/>
      </w:pPr>
      <w:r>
        <w:fldChar w:fldCharType="begin">
          <w:ffData>
            <w:name w:val="Check2"/>
            <w:enabled/>
            <w:calcOnExit w:val="0"/>
            <w:checkBox>
              <w:sizeAuto/>
              <w:default w:val="0"/>
            </w:checkBox>
          </w:ffData>
        </w:fldChar>
      </w:r>
      <w:r w:rsidR="00805F9D">
        <w:instrText xml:space="preserve"> FORMCHECKBOX </w:instrText>
      </w:r>
      <w:r w:rsidR="001D5959">
        <w:fldChar w:fldCharType="separate"/>
      </w:r>
      <w:r>
        <w:fldChar w:fldCharType="end"/>
      </w:r>
      <w:r w:rsidR="00805F9D">
        <w:t xml:space="preserve"> Yes  </w:t>
      </w:r>
      <w:r>
        <w:fldChar w:fldCharType="begin">
          <w:ffData>
            <w:name w:val="Check2"/>
            <w:enabled/>
            <w:calcOnExit w:val="0"/>
            <w:checkBox>
              <w:sizeAuto/>
              <w:default w:val="0"/>
            </w:checkBox>
          </w:ffData>
        </w:fldChar>
      </w:r>
      <w:r w:rsidR="00805F9D">
        <w:instrText xml:space="preserve"> FORMCHECKBOX </w:instrText>
      </w:r>
      <w:r w:rsidR="001D5959">
        <w:fldChar w:fldCharType="separate"/>
      </w:r>
      <w:r>
        <w:fldChar w:fldCharType="end"/>
      </w:r>
      <w:r w:rsidR="00805F9D">
        <w:t>No</w:t>
      </w:r>
      <w:r w:rsidR="00805F9D">
        <w:tab/>
      </w:r>
      <w:r w:rsidR="00805F9D" w:rsidRPr="00CF6CCB">
        <w:t>Will the permittee notify the executive director and applicable regional office that final cover was placed within seven days of completing placement of final cover on a trench?</w:t>
      </w:r>
    </w:p>
    <w:p w14:paraId="2DFBFE9C" w14:textId="77777777" w:rsidR="003B7BE9" w:rsidRDefault="001E6394" w:rsidP="00805F9D">
      <w:pPr>
        <w:pStyle w:val="List"/>
        <w:numPr>
          <w:ilvl w:val="0"/>
          <w:numId w:val="0"/>
        </w:numPr>
        <w:ind w:left="1440" w:hanging="1440"/>
      </w:pPr>
      <w:r>
        <w:fldChar w:fldCharType="begin">
          <w:ffData>
            <w:name w:val="Check2"/>
            <w:enabled/>
            <w:calcOnExit w:val="0"/>
            <w:checkBox>
              <w:sizeAuto/>
              <w:default w:val="0"/>
            </w:checkBox>
          </w:ffData>
        </w:fldChar>
      </w:r>
      <w:r w:rsidR="003B7BE9">
        <w:instrText xml:space="preserve"> FORMCHECKBOX </w:instrText>
      </w:r>
      <w:r w:rsidR="001D5959">
        <w:fldChar w:fldCharType="separate"/>
      </w:r>
      <w:r>
        <w:fldChar w:fldCharType="end"/>
      </w:r>
      <w:r w:rsidR="003B7BE9">
        <w:t xml:space="preserve"> Yes  </w:t>
      </w:r>
      <w:r>
        <w:fldChar w:fldCharType="begin">
          <w:ffData>
            <w:name w:val="Check2"/>
            <w:enabled/>
            <w:calcOnExit w:val="0"/>
            <w:checkBox>
              <w:sizeAuto/>
              <w:default w:val="0"/>
            </w:checkBox>
          </w:ffData>
        </w:fldChar>
      </w:r>
      <w:r w:rsidR="003B7BE9">
        <w:instrText xml:space="preserve"> FORMCHECKBOX </w:instrText>
      </w:r>
      <w:r w:rsidR="001D5959">
        <w:fldChar w:fldCharType="separate"/>
      </w:r>
      <w:r>
        <w:fldChar w:fldCharType="end"/>
      </w:r>
      <w:r w:rsidR="003B7BE9">
        <w:t>No</w:t>
      </w:r>
      <w:r w:rsidR="003B7BE9">
        <w:tab/>
      </w:r>
      <w:r w:rsidR="003B7BE9" w:rsidRPr="00CF6CCB">
        <w:t>Will the top of final cover be placed at pre-existing grades or up to 3 feet above pre-existing grade?</w:t>
      </w:r>
    </w:p>
    <w:p w14:paraId="37636F21" w14:textId="77777777" w:rsidR="0077218C" w:rsidRDefault="001C3BCB" w:rsidP="008C562E">
      <w:pPr>
        <w:pStyle w:val="Heading1"/>
      </w:pPr>
      <w:r>
        <w:t xml:space="preserve">Provide a </w:t>
      </w:r>
      <w:r w:rsidR="002B6174">
        <w:t xml:space="preserve">Brief </w:t>
      </w:r>
      <w:r w:rsidR="002B6174" w:rsidRPr="008C562E">
        <w:t>Description</w:t>
      </w:r>
      <w:r w:rsidR="002B6174">
        <w:t xml:space="preserve"> of </w:t>
      </w:r>
      <w:r w:rsidR="00043768">
        <w:t>Any Waste</w:t>
      </w:r>
      <w:r w:rsidR="002B6174">
        <w:t xml:space="preserve"> Process</w:t>
      </w:r>
      <w:r w:rsidR="00043768">
        <w:t xml:space="preserve">ing to Occur at </w:t>
      </w:r>
      <w:r w:rsidR="00E85033">
        <w:t xml:space="preserve">the </w:t>
      </w:r>
      <w:r w:rsidR="00043768">
        <w:t>Facility</w:t>
      </w:r>
    </w:p>
    <w:tbl>
      <w:tblPr>
        <w:tblStyle w:val="TableGrid"/>
        <w:tblW w:w="9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14"/>
      </w:tblGrid>
      <w:tr w:rsidR="00A34562" w14:paraId="49C23418" w14:textId="77777777" w:rsidTr="00A34562">
        <w:tc>
          <w:tcPr>
            <w:tcW w:w="9614" w:type="dxa"/>
          </w:tcPr>
          <w:p w14:paraId="7CAB1143" w14:textId="77777777" w:rsidR="00A34562" w:rsidRDefault="00A34562" w:rsidP="00A34562">
            <w:pPr>
              <w:pStyle w:val="BodyText3"/>
              <w:spacing w:before="0"/>
            </w:pPr>
            <w:r>
              <w:t>Processing allowed under this authorization includes only volume reduction (chipping, grinding, etc., but not burning). Tires, RACM and non-RACM may not be processed. Air emission authorizations, should they be required, are not addressed by this authorization.</w:t>
            </w:r>
          </w:p>
        </w:tc>
      </w:tr>
      <w:tr w:rsidR="00A34562" w14:paraId="7964A0E8" w14:textId="77777777" w:rsidTr="00A34562">
        <w:tc>
          <w:tcPr>
            <w:tcW w:w="9614" w:type="dxa"/>
            <w:tcBorders>
              <w:bottom w:val="single" w:sz="4" w:space="0" w:color="auto"/>
            </w:tcBorders>
          </w:tcPr>
          <w:p w14:paraId="3A556731" w14:textId="77777777" w:rsidR="00A34562" w:rsidRDefault="00A34562" w:rsidP="002409BF">
            <w:pPr>
              <w:pStyle w:val="BodyText3"/>
            </w:pPr>
          </w:p>
        </w:tc>
      </w:tr>
      <w:tr w:rsidR="00A34562" w14:paraId="0D82317C" w14:textId="77777777" w:rsidTr="00A34562">
        <w:tc>
          <w:tcPr>
            <w:tcW w:w="9614" w:type="dxa"/>
            <w:tcBorders>
              <w:top w:val="single" w:sz="4" w:space="0" w:color="auto"/>
              <w:bottom w:val="single" w:sz="4" w:space="0" w:color="auto"/>
            </w:tcBorders>
          </w:tcPr>
          <w:p w14:paraId="247DE9E1" w14:textId="77777777" w:rsidR="00A34562" w:rsidRDefault="00A34562" w:rsidP="002409BF">
            <w:pPr>
              <w:pStyle w:val="BodyText3"/>
            </w:pPr>
          </w:p>
        </w:tc>
      </w:tr>
    </w:tbl>
    <w:p w14:paraId="56B1263B" w14:textId="77777777" w:rsidR="008C562E" w:rsidRDefault="008C562E" w:rsidP="008C562E">
      <w:pPr>
        <w:pStyle w:val="Heading1"/>
      </w:pPr>
      <w:r>
        <w:t>Provide the Dimensions of Disposal Capacity</w:t>
      </w:r>
    </w:p>
    <w:tbl>
      <w:tblPr>
        <w:tblStyle w:val="TableGrid"/>
        <w:tblW w:w="9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14"/>
      </w:tblGrid>
      <w:tr w:rsidR="00A34562" w14:paraId="60129EB3" w14:textId="77777777" w:rsidTr="002409BF">
        <w:tc>
          <w:tcPr>
            <w:tcW w:w="9614" w:type="dxa"/>
          </w:tcPr>
          <w:p w14:paraId="65148A83" w14:textId="77777777" w:rsidR="00A34562" w:rsidRDefault="00A34562" w:rsidP="002409BF">
            <w:pPr>
              <w:pStyle w:val="BodyText3"/>
              <w:spacing w:before="0"/>
            </w:pPr>
            <w:r>
              <w:t>Please provide the estimated dimensions (length, width and depth) of the waste disposal unit. If multiple units or trenches will be utilized, provide the number of units or trenches.</w:t>
            </w:r>
          </w:p>
        </w:tc>
      </w:tr>
      <w:tr w:rsidR="00A34562" w14:paraId="706B6661" w14:textId="77777777" w:rsidTr="002409BF">
        <w:tc>
          <w:tcPr>
            <w:tcW w:w="9614" w:type="dxa"/>
            <w:tcBorders>
              <w:bottom w:val="single" w:sz="4" w:space="0" w:color="auto"/>
            </w:tcBorders>
          </w:tcPr>
          <w:p w14:paraId="455F346F" w14:textId="77777777" w:rsidR="00A34562" w:rsidRDefault="00A34562" w:rsidP="002409BF">
            <w:pPr>
              <w:pStyle w:val="BodyText3"/>
            </w:pPr>
          </w:p>
        </w:tc>
      </w:tr>
      <w:tr w:rsidR="00A34562" w14:paraId="324C64DA" w14:textId="77777777" w:rsidTr="002409BF">
        <w:tc>
          <w:tcPr>
            <w:tcW w:w="9614" w:type="dxa"/>
            <w:tcBorders>
              <w:top w:val="single" w:sz="4" w:space="0" w:color="auto"/>
              <w:bottom w:val="single" w:sz="4" w:space="0" w:color="auto"/>
            </w:tcBorders>
          </w:tcPr>
          <w:p w14:paraId="63439232" w14:textId="77777777" w:rsidR="00A34562" w:rsidRDefault="00A34562" w:rsidP="002409BF">
            <w:pPr>
              <w:pStyle w:val="BodyText3"/>
            </w:pPr>
          </w:p>
        </w:tc>
      </w:tr>
    </w:tbl>
    <w:p w14:paraId="37C5CD1F" w14:textId="77777777" w:rsidR="002B6174" w:rsidRDefault="008F686E" w:rsidP="005C37DB">
      <w:pPr>
        <w:pStyle w:val="Heading1"/>
      </w:pPr>
      <w:r>
        <w:t xml:space="preserve">Facility </w:t>
      </w:r>
      <w:r w:rsidR="00E85033">
        <w:t>Closure Requirements</w:t>
      </w:r>
    </w:p>
    <w:p w14:paraId="3A5AF481" w14:textId="77777777" w:rsidR="002B6174" w:rsidRDefault="002B6174" w:rsidP="0077218C">
      <w:pPr>
        <w:pStyle w:val="BodyText"/>
      </w:pPr>
      <w:r>
        <w:t xml:space="preserve">In accordance with 30 TAC </w:t>
      </w:r>
      <w:r w:rsidR="00402DD2">
        <w:rPr>
          <w:rFonts w:ascii="Arial" w:hAnsi="Arial" w:cs="Arial"/>
          <w:sz w:val="20"/>
        </w:rPr>
        <w:t>§</w:t>
      </w:r>
      <w:r>
        <w:t>330.21, owner or operator must perform closure activities as soon as the facility ceases to accept waste or capacity is reached within a trench or unit.  The owner or operator will initiate closure activities as specified by 30 TAC Chapter 330 Subchapter K.  The owner or oper</w:t>
      </w:r>
      <w:r w:rsidR="00E86750">
        <w:t xml:space="preserve">ator will </w:t>
      </w:r>
      <w:r w:rsidR="008E2162">
        <w:t xml:space="preserve">have </w:t>
      </w:r>
      <w:r w:rsidR="00E86750">
        <w:t>perform</w:t>
      </w:r>
      <w:r w:rsidR="008E2162">
        <w:t>ed</w:t>
      </w:r>
      <w:r w:rsidR="00E86750">
        <w:t xml:space="preserve"> the following.</w:t>
      </w:r>
    </w:p>
    <w:p w14:paraId="4E62D553" w14:textId="77777777" w:rsidR="00892087" w:rsidRDefault="00E85033" w:rsidP="00DC743F">
      <w:pPr>
        <w:pStyle w:val="List"/>
        <w:numPr>
          <w:ilvl w:val="0"/>
          <w:numId w:val="16"/>
        </w:numPr>
        <w:ind w:left="360"/>
      </w:pPr>
      <w:r>
        <w:t>With acceptance of this form by the executive director, the facility is authorized for a</w:t>
      </w:r>
      <w:r w:rsidR="00892087">
        <w:t xml:space="preserve"> period not to exceed five years.</w:t>
      </w:r>
      <w:r>
        <w:t xml:space="preserve"> After five years the facility must resubmit an updated form or </w:t>
      </w:r>
      <w:r w:rsidR="0066709D">
        <w:t xml:space="preserve">must have completed </w:t>
      </w:r>
      <w:r>
        <w:t>the closure activities that follow.</w:t>
      </w:r>
    </w:p>
    <w:p w14:paraId="409EB089" w14:textId="77777777" w:rsidR="002B6174" w:rsidRDefault="00892087" w:rsidP="00DC743F">
      <w:pPr>
        <w:pStyle w:val="List"/>
        <w:numPr>
          <w:ilvl w:val="0"/>
          <w:numId w:val="16"/>
        </w:numPr>
        <w:ind w:left="360"/>
      </w:pPr>
      <w:r>
        <w:t>Notify t</w:t>
      </w:r>
      <w:r w:rsidR="002B6174">
        <w:t xml:space="preserve">he executive director </w:t>
      </w:r>
      <w:r>
        <w:t>no later than 6</w:t>
      </w:r>
      <w:r w:rsidR="002B6174">
        <w:t xml:space="preserve">0 days prior to </w:t>
      </w:r>
      <w:r>
        <w:t xml:space="preserve">initiation of </w:t>
      </w:r>
      <w:r w:rsidR="002B6174">
        <w:t xml:space="preserve">closure </w:t>
      </w:r>
      <w:r>
        <w:t>activities</w:t>
      </w:r>
      <w:r w:rsidR="002B6174">
        <w:t>.</w:t>
      </w:r>
    </w:p>
    <w:p w14:paraId="22E75A61" w14:textId="77777777" w:rsidR="00F02300" w:rsidRPr="00181238" w:rsidRDefault="00F02300" w:rsidP="00F02300">
      <w:pPr>
        <w:pStyle w:val="List"/>
      </w:pPr>
      <w:r>
        <w:rPr>
          <w:szCs w:val="22"/>
        </w:rPr>
        <w:t>Submit a certified copy of an “affidavit to the public” to the executive director by registered mail w</w:t>
      </w:r>
      <w:r w:rsidR="00043768">
        <w:rPr>
          <w:szCs w:val="22"/>
        </w:rPr>
        <w:t xml:space="preserve">ithin ten days after closure in accordance with the requirements of </w:t>
      </w:r>
      <w:r w:rsidR="00E85033">
        <w:rPr>
          <w:szCs w:val="22"/>
        </w:rPr>
        <w:t xml:space="preserve">30 TAC </w:t>
      </w:r>
      <w:r w:rsidR="00043768">
        <w:rPr>
          <w:szCs w:val="22"/>
        </w:rPr>
        <w:t xml:space="preserve">§330.19 of this title (relating to Deed Recordation) and record a certified notation of the deed to the facility property, or on some other instrument that is normally examined during title search, that will in perpetuity notify any potential purchaser of the property that the land has been used as a landfill facility and use of the land is restricted. </w:t>
      </w:r>
      <w:r w:rsidR="00E43648">
        <w:rPr>
          <w:szCs w:val="22"/>
        </w:rPr>
        <w:t xml:space="preserve">If the facility has received RACM, the notation must indicate which units received the RACM. </w:t>
      </w:r>
      <w:r w:rsidR="00043768">
        <w:rPr>
          <w:szCs w:val="22"/>
        </w:rPr>
        <w:t>The county or municipality shall submit a certified deed to the executive director.</w:t>
      </w:r>
    </w:p>
    <w:p w14:paraId="2082F037" w14:textId="77777777" w:rsidR="00181238" w:rsidRDefault="00181238" w:rsidP="00181238">
      <w:pPr>
        <w:pStyle w:val="Heading1"/>
      </w:pPr>
      <w:r>
        <w:t>List of Attachments</w:t>
      </w:r>
    </w:p>
    <w:p w14:paraId="5A463191" w14:textId="77777777" w:rsidR="00181238" w:rsidRDefault="001E6394" w:rsidP="00181238">
      <w:pPr>
        <w:pStyle w:val="BodyText"/>
      </w:pPr>
      <w:r>
        <w:fldChar w:fldCharType="begin">
          <w:ffData>
            <w:name w:val="Check2"/>
            <w:enabled/>
            <w:calcOnExit w:val="0"/>
            <w:checkBox>
              <w:sizeAuto/>
              <w:default w:val="0"/>
            </w:checkBox>
          </w:ffData>
        </w:fldChar>
      </w:r>
      <w:bookmarkStart w:id="1" w:name="Check2"/>
      <w:r w:rsidR="00181238">
        <w:instrText xml:space="preserve"> FORMCHECKBOX </w:instrText>
      </w:r>
      <w:r w:rsidR="001D5959">
        <w:fldChar w:fldCharType="separate"/>
      </w:r>
      <w:r>
        <w:fldChar w:fldCharType="end"/>
      </w:r>
      <w:bookmarkEnd w:id="1"/>
      <w:r w:rsidR="00181238">
        <w:t xml:space="preserve">  Core Data Forms (TCEQ-10400) for Permittee and Property Owner (if different) - Forms are available at: </w:t>
      </w:r>
      <w:hyperlink r:id="rId11" w:history="1">
        <w:r w:rsidR="000F4023">
          <w:rPr>
            <w:rStyle w:val="Hyperlink"/>
          </w:rPr>
          <w:t>https://www.tceq.texas.gov/permitting/central_registry/guidance.html</w:t>
        </w:r>
      </w:hyperlink>
      <w:r w:rsidR="00181238">
        <w:t>.</w:t>
      </w:r>
    </w:p>
    <w:p w14:paraId="51E85B5F" w14:textId="77777777" w:rsidR="00181238" w:rsidRDefault="001E6394" w:rsidP="00181238">
      <w:pPr>
        <w:pStyle w:val="BodyText"/>
      </w:pPr>
      <w:r>
        <w:fldChar w:fldCharType="begin">
          <w:ffData>
            <w:name w:val="Check2"/>
            <w:enabled/>
            <w:calcOnExit w:val="0"/>
            <w:checkBox>
              <w:sizeAuto/>
              <w:default w:val="0"/>
            </w:checkBox>
          </w:ffData>
        </w:fldChar>
      </w:r>
      <w:r w:rsidR="00181238">
        <w:instrText xml:space="preserve"> FORMCHECKBOX </w:instrText>
      </w:r>
      <w:r w:rsidR="001D5959">
        <w:fldChar w:fldCharType="separate"/>
      </w:r>
      <w:r>
        <w:fldChar w:fldCharType="end"/>
      </w:r>
      <w:r w:rsidR="00181238">
        <w:t xml:space="preserve">  City or County Roadway Map with Site Shown and Labeled</w:t>
      </w:r>
    </w:p>
    <w:p w14:paraId="5A06213A" w14:textId="77777777" w:rsidR="00181238" w:rsidRDefault="001E6394" w:rsidP="00181238">
      <w:pPr>
        <w:pStyle w:val="BodyText"/>
      </w:pPr>
      <w:r>
        <w:fldChar w:fldCharType="begin">
          <w:ffData>
            <w:name w:val="Check2"/>
            <w:enabled/>
            <w:calcOnExit w:val="0"/>
            <w:checkBox>
              <w:sizeAuto/>
              <w:default w:val="0"/>
            </w:checkBox>
          </w:ffData>
        </w:fldChar>
      </w:r>
      <w:r w:rsidR="00181238">
        <w:instrText xml:space="preserve"> FORMCHECKBOX </w:instrText>
      </w:r>
      <w:r w:rsidR="001D5959">
        <w:fldChar w:fldCharType="separate"/>
      </w:r>
      <w:r>
        <w:fldChar w:fldCharType="end"/>
      </w:r>
      <w:r w:rsidR="00181238">
        <w:t xml:space="preserve">  Facility Layout Map</w:t>
      </w:r>
    </w:p>
    <w:p w14:paraId="3835A67B" w14:textId="77777777" w:rsidR="00181238" w:rsidRDefault="001E6394" w:rsidP="00181238">
      <w:pPr>
        <w:pStyle w:val="BodyText"/>
      </w:pPr>
      <w:r>
        <w:fldChar w:fldCharType="begin">
          <w:ffData>
            <w:name w:val="Check2"/>
            <w:enabled/>
            <w:calcOnExit w:val="0"/>
            <w:checkBox>
              <w:sizeAuto/>
              <w:default w:val="0"/>
            </w:checkBox>
          </w:ffData>
        </w:fldChar>
      </w:r>
      <w:r w:rsidR="00181238">
        <w:instrText xml:space="preserve"> FORMCHECKBOX </w:instrText>
      </w:r>
      <w:r w:rsidR="001D5959">
        <w:fldChar w:fldCharType="separate"/>
      </w:r>
      <w:r>
        <w:fldChar w:fldCharType="end"/>
      </w:r>
      <w:r w:rsidR="00181238">
        <w:t xml:space="preserve">  Property Ownership or Lease Information</w:t>
      </w:r>
    </w:p>
    <w:p w14:paraId="7D40928C" w14:textId="77777777" w:rsidR="00181238" w:rsidRDefault="001E6394" w:rsidP="00181238">
      <w:pPr>
        <w:pStyle w:val="BodyText"/>
      </w:pPr>
      <w:r>
        <w:fldChar w:fldCharType="begin">
          <w:ffData>
            <w:name w:val="Check2"/>
            <w:enabled/>
            <w:calcOnExit w:val="0"/>
            <w:checkBox>
              <w:sizeAuto/>
              <w:default w:val="0"/>
            </w:checkBox>
          </w:ffData>
        </w:fldChar>
      </w:r>
      <w:r w:rsidR="00181238">
        <w:instrText xml:space="preserve"> FORMCHECKBOX </w:instrText>
      </w:r>
      <w:r w:rsidR="001D5959">
        <w:fldChar w:fldCharType="separate"/>
      </w:r>
      <w:r>
        <w:fldChar w:fldCharType="end"/>
      </w:r>
      <w:r w:rsidR="00181238">
        <w:t xml:space="preserve">  Rainfall Data (if a demonstration was required)</w:t>
      </w:r>
    </w:p>
    <w:p w14:paraId="31430B35" w14:textId="77777777" w:rsidR="00181238" w:rsidRDefault="00181238" w:rsidP="00181238">
      <w:pPr>
        <w:pStyle w:val="BodyText"/>
      </w:pPr>
      <w:r>
        <w:t>Please note, the owner or operator of this faci</w:t>
      </w:r>
      <w:r w:rsidR="007B18FD">
        <w:t xml:space="preserve">lity may be required to acquire an </w:t>
      </w:r>
      <w:r>
        <w:t>air emission</w:t>
      </w:r>
      <w:r w:rsidR="007B18FD">
        <w:t>s</w:t>
      </w:r>
      <w:r>
        <w:t xml:space="preserve"> </w:t>
      </w:r>
      <w:r w:rsidR="007B18FD">
        <w:t xml:space="preserve">authorization (for assistance contact Air Permits at 512-239-1250) </w:t>
      </w:r>
      <w:r>
        <w:t>and storm water discharge authorizations</w:t>
      </w:r>
      <w:r w:rsidR="007B18FD">
        <w:t xml:space="preserve"> (for assistance contact </w:t>
      </w:r>
      <w:r w:rsidR="00112927">
        <w:t>the Storm Water Team</w:t>
      </w:r>
      <w:r w:rsidR="007B18FD">
        <w:t xml:space="preserve"> at 512-239-4671)</w:t>
      </w:r>
      <w:r>
        <w:t>. This authorization does not address these requirements or any requirements for asbestos surveying and abatement under Title 25, Part 1, Chapter 295, Subchapter C.</w:t>
      </w:r>
    </w:p>
    <w:p w14:paraId="7411BDF4" w14:textId="77777777" w:rsidR="006C36FF" w:rsidRPr="005C37DB" w:rsidRDefault="006C36FF" w:rsidP="0077218C">
      <w:pPr>
        <w:pStyle w:val="BodyText"/>
        <w:rPr>
          <w:rStyle w:val="Strong"/>
        </w:rPr>
      </w:pPr>
      <w:r w:rsidRPr="005C37DB">
        <w:rPr>
          <w:rStyle w:val="Strong"/>
        </w:rPr>
        <w:t>Failure to comply with the requirements of 30</w:t>
      </w:r>
      <w:r w:rsidR="00402DD2">
        <w:rPr>
          <w:rStyle w:val="Strong"/>
        </w:rPr>
        <w:t xml:space="preserve"> </w:t>
      </w:r>
      <w:r w:rsidR="00EB694C">
        <w:rPr>
          <w:rStyle w:val="Strong"/>
        </w:rPr>
        <w:t>TAC Chapter 33</w:t>
      </w:r>
      <w:r w:rsidRPr="005C37DB">
        <w:rPr>
          <w:rStyle w:val="Strong"/>
        </w:rPr>
        <w:t>0 or any other applicable regulations, statu</w:t>
      </w:r>
      <w:r w:rsidR="00EE5B0A">
        <w:rPr>
          <w:rStyle w:val="Strong"/>
        </w:rPr>
        <w:t>t</w:t>
      </w:r>
      <w:r w:rsidRPr="005C37DB">
        <w:rPr>
          <w:rStyle w:val="Strong"/>
        </w:rPr>
        <w:t xml:space="preserve">es, or </w:t>
      </w:r>
      <w:r w:rsidR="005C37DB" w:rsidRPr="005C37DB">
        <w:rPr>
          <w:rStyle w:val="Strong"/>
        </w:rPr>
        <w:t>ordinances</w:t>
      </w:r>
      <w:r w:rsidR="00EE5B0A">
        <w:rPr>
          <w:rStyle w:val="Strong"/>
        </w:rPr>
        <w:t xml:space="preserve"> may result</w:t>
      </w:r>
      <w:r w:rsidRPr="005C37DB">
        <w:rPr>
          <w:rStyle w:val="Strong"/>
        </w:rPr>
        <w:t xml:space="preserve"> in the owner or operator having to cease waste operations.  The executive director may </w:t>
      </w:r>
      <w:r w:rsidR="00EE5B0A">
        <w:rPr>
          <w:rStyle w:val="Strong"/>
        </w:rPr>
        <w:t>then require</w:t>
      </w:r>
      <w:r w:rsidRPr="005C37DB">
        <w:rPr>
          <w:rStyle w:val="Strong"/>
        </w:rPr>
        <w:t xml:space="preserve"> the owner or operator to apply for a permit </w:t>
      </w:r>
      <w:r w:rsidR="00E86750">
        <w:rPr>
          <w:rStyle w:val="Strong"/>
        </w:rPr>
        <w:t>under 30 TAC §330.7(a) to</w:t>
      </w:r>
      <w:r w:rsidRPr="005C37DB">
        <w:rPr>
          <w:rStyle w:val="Strong"/>
        </w:rPr>
        <w:t xml:space="preserve"> continue operation.</w:t>
      </w:r>
    </w:p>
    <w:p w14:paraId="67B12157" w14:textId="77777777" w:rsidR="00E34F39" w:rsidRDefault="00E34F39">
      <w:pPr>
        <w:tabs>
          <w:tab w:val="clear" w:pos="720"/>
        </w:tabs>
        <w:rPr>
          <w:rFonts w:ascii="Georgia" w:eastAsiaTheme="majorEastAsia" w:hAnsi="Georgia" w:cstheme="majorBidi"/>
          <w:b/>
          <w:bCs/>
          <w:sz w:val="24"/>
          <w:szCs w:val="28"/>
        </w:rPr>
      </w:pPr>
      <w:r>
        <w:br w:type="page"/>
      </w:r>
    </w:p>
    <w:p w14:paraId="1158EF6F" w14:textId="77777777" w:rsidR="006C36FF" w:rsidRDefault="006C36FF" w:rsidP="005C37DB">
      <w:pPr>
        <w:pStyle w:val="Heading1"/>
      </w:pPr>
      <w:r>
        <w:t xml:space="preserve">Disposal </w:t>
      </w:r>
      <w:r w:rsidR="00F366EE">
        <w:t xml:space="preserve">Site </w:t>
      </w:r>
      <w:r>
        <w:t xml:space="preserve">Property </w:t>
      </w:r>
      <w:r w:rsidR="00E86750">
        <w:t xml:space="preserve">Owner </w:t>
      </w:r>
      <w:r>
        <w:t>Affidavi</w:t>
      </w:r>
      <w:r w:rsidR="00A73EE6">
        <w:t>t [</w:t>
      </w:r>
      <w:r>
        <w:t xml:space="preserve">30 TAC </w:t>
      </w:r>
      <w:r w:rsidR="00402DD2">
        <w:rPr>
          <w:rFonts w:ascii="Arial" w:hAnsi="Arial" w:cs="Arial"/>
          <w:sz w:val="20"/>
          <w:szCs w:val="20"/>
        </w:rPr>
        <w:t>§</w:t>
      </w:r>
      <w:r>
        <w:t>330.</w:t>
      </w:r>
      <w:r w:rsidR="00F366EE">
        <w:t>59</w:t>
      </w:r>
      <w:r>
        <w:t>(</w:t>
      </w:r>
      <w:r w:rsidR="00F366EE">
        <w:t>d</w:t>
      </w:r>
      <w:r>
        <w:t>)</w:t>
      </w:r>
      <w:r w:rsidR="00F366EE">
        <w:t>(2)</w:t>
      </w:r>
      <w:r w:rsidR="00A73EE6">
        <w:t>]</w:t>
      </w:r>
    </w:p>
    <w:p w14:paraId="1BE62D39" w14:textId="77777777" w:rsidR="006C36FF" w:rsidRDefault="00B64B63" w:rsidP="0077218C">
      <w:pPr>
        <w:pStyle w:val="BodyText"/>
      </w:pPr>
      <w:r>
        <w:t>The following statement must be</w:t>
      </w:r>
      <w:r w:rsidR="006C36FF">
        <w:t xml:space="preserve"> signed by the owner of the property.</w:t>
      </w:r>
    </w:p>
    <w:p w14:paraId="6861AA83" w14:textId="77777777" w:rsidR="006C36FF" w:rsidRDefault="006C36FF" w:rsidP="00DC743F">
      <w:pPr>
        <w:pStyle w:val="List"/>
        <w:numPr>
          <w:ilvl w:val="0"/>
          <w:numId w:val="17"/>
        </w:numPr>
        <w:ind w:left="360"/>
      </w:pPr>
      <w:r>
        <w:t>I acknowledge that the State of Texas may hold the property owner of record either join</w:t>
      </w:r>
      <w:r w:rsidR="00B64B63">
        <w:t>t</w:t>
      </w:r>
      <w:r>
        <w:t>ly or separately responsible for the operation, maintenance, and closure of the facility.</w:t>
      </w:r>
    </w:p>
    <w:p w14:paraId="05D75662" w14:textId="77777777" w:rsidR="006C36FF" w:rsidRDefault="006C36FF" w:rsidP="005C37DB">
      <w:pPr>
        <w:pStyle w:val="List"/>
      </w:pPr>
      <w:r>
        <w:t>I acknowledge that the facility owner or operator and the State of Texas shall have access to the property during the active life and post-cl</w:t>
      </w:r>
      <w:r w:rsidR="00B64B63">
        <w:t>os</w:t>
      </w:r>
      <w:r>
        <w:t>ure care period, if required, after closure for the purpose of inspection and maintenance.</w:t>
      </w:r>
    </w:p>
    <w:p w14:paraId="3119AB92" w14:textId="77777777" w:rsidR="005C37DB" w:rsidRDefault="005C37DB" w:rsidP="0077218C">
      <w:pPr>
        <w:pStyle w:val="BodyText"/>
        <w:sectPr w:rsidR="005C37DB" w:rsidSect="00E34F39">
          <w:headerReference w:type="even" r:id="rId12"/>
          <w:headerReference w:type="default" r:id="rId13"/>
          <w:footerReference w:type="default" r:id="rId14"/>
          <w:headerReference w:type="first" r:id="rId15"/>
          <w:type w:val="continuous"/>
          <w:pgSz w:w="12240" w:h="15840" w:code="1"/>
          <w:pgMar w:top="720" w:right="1440" w:bottom="720" w:left="1440" w:header="0" w:footer="360" w:gutter="0"/>
          <w:cols w:space="720"/>
          <w:docGrid w:linePitch="326"/>
        </w:sectPr>
      </w:pPr>
    </w:p>
    <w:p w14:paraId="40D7BBD5" w14:textId="77777777" w:rsidR="006C36FF" w:rsidRDefault="006C36FF" w:rsidP="0077218C">
      <w:pPr>
        <w:pStyle w:val="BodyText"/>
      </w:pPr>
      <w:r>
        <w:t>___</w:t>
      </w:r>
      <w:r w:rsidR="005C37DB">
        <w:t>___________________________</w:t>
      </w:r>
      <w:r>
        <w:br/>
        <w:t xml:space="preserve">Signature of </w:t>
      </w:r>
      <w:r w:rsidR="006C3535">
        <w:t xml:space="preserve">Property </w:t>
      </w:r>
      <w:r>
        <w:t>Owner</w:t>
      </w:r>
    </w:p>
    <w:p w14:paraId="2F4DB245" w14:textId="77777777" w:rsidR="005C37DB" w:rsidRDefault="006C36FF" w:rsidP="0077218C">
      <w:pPr>
        <w:pStyle w:val="BodyText"/>
        <w:sectPr w:rsidR="005C37DB" w:rsidSect="00E34F39">
          <w:type w:val="continuous"/>
          <w:pgSz w:w="12240" w:h="15840" w:code="1"/>
          <w:pgMar w:top="720" w:right="1440" w:bottom="720" w:left="1440" w:header="0" w:footer="360" w:gutter="0"/>
          <w:cols w:num="2" w:space="720"/>
          <w:docGrid w:linePitch="326"/>
        </w:sectPr>
      </w:pPr>
      <w:r>
        <w:t>_</w:t>
      </w:r>
      <w:r w:rsidR="005C37DB">
        <w:t>____________________________</w:t>
      </w:r>
      <w:r>
        <w:t>_</w:t>
      </w:r>
      <w:r>
        <w:br/>
        <w:t>Date</w:t>
      </w:r>
    </w:p>
    <w:p w14:paraId="52BCDD61" w14:textId="77777777" w:rsidR="006C36FF" w:rsidRDefault="00A73EE6" w:rsidP="005C37DB">
      <w:pPr>
        <w:pStyle w:val="Heading1"/>
      </w:pPr>
      <w:r>
        <w:t>Applicant’s Statement [30 TAC §305.44(b)]</w:t>
      </w:r>
    </w:p>
    <w:p w14:paraId="3285A3B0" w14:textId="77777777" w:rsidR="005C37DB" w:rsidRDefault="006C36FF" w:rsidP="0077218C">
      <w:pPr>
        <w:pStyle w:val="BodyText"/>
        <w:sectPr w:rsidR="005C37DB" w:rsidSect="00E34F39">
          <w:type w:val="continuous"/>
          <w:pgSz w:w="12240" w:h="15840" w:code="1"/>
          <w:pgMar w:top="720" w:right="1440" w:bottom="720" w:left="1440" w:header="0" w:footer="360" w:gutter="0"/>
          <w:cols w:space="720"/>
          <w:docGrid w:linePitch="326"/>
        </w:sectPr>
      </w:pPr>
      <w: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w:t>
      </w:r>
      <w:r w:rsidR="00CC1C4C">
        <w:t>te, and complete.  I am aware th</w:t>
      </w:r>
      <w:r>
        <w:t xml:space="preserve">ere are significant penalties for submitting false information, including the possibility of fine and imprisonment for knowing violations.” [30 TAC </w:t>
      </w:r>
      <w:r w:rsidR="00402DD2">
        <w:rPr>
          <w:rFonts w:ascii="Arial" w:hAnsi="Arial" w:cs="Arial"/>
          <w:sz w:val="20"/>
        </w:rPr>
        <w:t>§</w:t>
      </w:r>
      <w:r>
        <w:t>305.44(b)]</w:t>
      </w:r>
    </w:p>
    <w:p w14:paraId="4BE55B6C" w14:textId="77777777" w:rsidR="006C36FF" w:rsidRDefault="006C36FF" w:rsidP="0077218C">
      <w:pPr>
        <w:pStyle w:val="BodyText"/>
      </w:pPr>
      <w:r>
        <w:t>_</w:t>
      </w:r>
      <w:r w:rsidR="005C37DB">
        <w:t>____________________________</w:t>
      </w:r>
      <w:r>
        <w:t>_</w:t>
      </w:r>
      <w:r>
        <w:br/>
        <w:t xml:space="preserve">Signature of </w:t>
      </w:r>
      <w:r w:rsidR="00BA4373">
        <w:t>Applicant</w:t>
      </w:r>
    </w:p>
    <w:p w14:paraId="38F118D3" w14:textId="77777777" w:rsidR="006C36FF" w:rsidRDefault="00F05166" w:rsidP="0077218C">
      <w:pPr>
        <w:pStyle w:val="BodyText"/>
      </w:pPr>
      <w:r>
        <w:t>_</w:t>
      </w:r>
      <w:r w:rsidR="005C37DB">
        <w:t>____________________________</w:t>
      </w:r>
      <w:r>
        <w:t>_</w:t>
      </w:r>
      <w:r>
        <w:br/>
        <w:t>Printed Name</w:t>
      </w:r>
    </w:p>
    <w:p w14:paraId="14522149" w14:textId="77777777" w:rsidR="00F05166" w:rsidRDefault="00F05166" w:rsidP="0077218C">
      <w:pPr>
        <w:pStyle w:val="BodyText"/>
      </w:pPr>
      <w:r>
        <w:t>_</w:t>
      </w:r>
      <w:r w:rsidR="005C37DB">
        <w:t>_____________________________</w:t>
      </w:r>
      <w:r>
        <w:br/>
        <w:t>Date</w:t>
      </w:r>
    </w:p>
    <w:p w14:paraId="2DD39DB3" w14:textId="77777777" w:rsidR="005C37DB" w:rsidRDefault="00F05166" w:rsidP="0077218C">
      <w:pPr>
        <w:pStyle w:val="BodyText"/>
        <w:sectPr w:rsidR="005C37DB" w:rsidSect="00E34F39">
          <w:type w:val="continuous"/>
          <w:pgSz w:w="12240" w:h="15840" w:code="1"/>
          <w:pgMar w:top="720" w:right="1440" w:bottom="720" w:left="1440" w:header="0" w:footer="360" w:gutter="0"/>
          <w:cols w:num="2" w:space="720"/>
          <w:docGrid w:linePitch="326"/>
        </w:sectPr>
      </w:pPr>
      <w:r>
        <w:t>_</w:t>
      </w:r>
      <w:r w:rsidR="005C37DB">
        <w:t>____________________________</w:t>
      </w:r>
      <w:r>
        <w:t>_</w:t>
      </w:r>
      <w:r>
        <w:br/>
        <w:t>Title</w:t>
      </w:r>
    </w:p>
    <w:p w14:paraId="2A55AE00" w14:textId="77777777" w:rsidR="00F05166" w:rsidRDefault="00F05166" w:rsidP="0077218C">
      <w:pPr>
        <w:pStyle w:val="BodyText"/>
      </w:pPr>
      <w:r>
        <w:t xml:space="preserve">This </w:t>
      </w:r>
      <w:r w:rsidR="00E86750">
        <w:t xml:space="preserve">completed </w:t>
      </w:r>
      <w:r>
        <w:t xml:space="preserve">form must be submitted prior to </w:t>
      </w:r>
      <w:r w:rsidR="00B64B63">
        <w:t>waste acceptance in</w:t>
      </w:r>
      <w:r>
        <w:t xml:space="preserve"> </w:t>
      </w:r>
      <w:r w:rsidR="00CC1C4C">
        <w:t xml:space="preserve">waste units authorized under </w:t>
      </w:r>
      <w:r w:rsidR="00203A56">
        <w:t>Texas Health and Safety Code, Section 361.126</w:t>
      </w:r>
      <w:r w:rsidR="00CC1C4C">
        <w:t>.</w:t>
      </w:r>
      <w:r w:rsidR="002430E7">
        <w:t xml:space="preserve"> </w:t>
      </w:r>
      <w:r>
        <w:t>Subsequent forms shall be submitted to update or change any information within 90 days of the effective date of the change.</w:t>
      </w:r>
      <w:r w:rsidR="002430E7">
        <w:t xml:space="preserve"> </w:t>
      </w:r>
      <w:r>
        <w:t>If you have any questions, please contact the TCEQ Municipal Solid Waste Permits Section at (512)</w:t>
      </w:r>
      <w:r w:rsidR="00EE5B0A">
        <w:t xml:space="preserve"> </w:t>
      </w:r>
      <w:r>
        <w:t>239-</w:t>
      </w:r>
      <w:r w:rsidR="00C127B0">
        <w:t>2335</w:t>
      </w:r>
      <w:r>
        <w:t>.</w:t>
      </w:r>
    </w:p>
    <w:p w14:paraId="340104E7" w14:textId="77777777" w:rsidR="007F4A83" w:rsidRDefault="00F05166" w:rsidP="00F366EE">
      <w:pPr>
        <w:pStyle w:val="BodyText"/>
        <w:rPr>
          <w:rStyle w:val="Strong"/>
        </w:rPr>
      </w:pPr>
      <w:r w:rsidRPr="005C37DB">
        <w:rPr>
          <w:rStyle w:val="Strong"/>
        </w:rPr>
        <w:t xml:space="preserve">Please submit </w:t>
      </w:r>
      <w:r w:rsidR="00F366EE">
        <w:rPr>
          <w:rStyle w:val="Strong"/>
        </w:rPr>
        <w:t xml:space="preserve">an original and one copy of </w:t>
      </w:r>
      <w:r w:rsidRPr="005C37DB">
        <w:rPr>
          <w:rStyle w:val="Strong"/>
        </w:rPr>
        <w:t xml:space="preserve">this </w:t>
      </w:r>
      <w:r w:rsidR="001C3BCB">
        <w:rPr>
          <w:rStyle w:val="Strong"/>
        </w:rPr>
        <w:t>signed</w:t>
      </w:r>
      <w:r w:rsidRPr="005C37DB">
        <w:rPr>
          <w:rStyle w:val="Strong"/>
        </w:rPr>
        <w:t xml:space="preserve"> form</w:t>
      </w:r>
      <w:r w:rsidR="00DD4E78">
        <w:rPr>
          <w:rStyle w:val="Strong"/>
        </w:rPr>
        <w:t>, all attachments,</w:t>
      </w:r>
      <w:r w:rsidRPr="005C37DB">
        <w:rPr>
          <w:rStyle w:val="Strong"/>
        </w:rPr>
        <w:t xml:space="preserve"> and one or more TCEQ Core Data Form(s) (TCEQ-10400) to</w:t>
      </w:r>
      <w:r w:rsidR="007F4A83">
        <w:rPr>
          <w:rStyle w:val="Strong"/>
        </w:rPr>
        <w:t>:</w:t>
      </w:r>
    </w:p>
    <w:p w14:paraId="2625CFA9" w14:textId="77777777" w:rsidR="00F366EE" w:rsidRDefault="007F4A83" w:rsidP="007F4A83">
      <w:pPr>
        <w:pStyle w:val="BodyText"/>
        <w:ind w:left="720"/>
        <w:rPr>
          <w:rStyle w:val="Strong"/>
        </w:rPr>
      </w:pPr>
      <w:r>
        <w:rPr>
          <w:rStyle w:val="Strong"/>
        </w:rPr>
        <w:t>MSW Permits Section, MC 124</w:t>
      </w:r>
      <w:r>
        <w:rPr>
          <w:rStyle w:val="Strong"/>
        </w:rPr>
        <w:br/>
      </w:r>
      <w:r w:rsidR="00F05166" w:rsidRPr="005C37DB">
        <w:rPr>
          <w:rStyle w:val="Strong"/>
        </w:rPr>
        <w:t>TCEQ</w:t>
      </w:r>
      <w:r>
        <w:rPr>
          <w:rStyle w:val="Strong"/>
        </w:rPr>
        <w:br/>
      </w:r>
      <w:r w:rsidR="00F05166" w:rsidRPr="005C37DB">
        <w:rPr>
          <w:rStyle w:val="Strong"/>
        </w:rPr>
        <w:t>P.O. Box 13087</w:t>
      </w:r>
      <w:r>
        <w:rPr>
          <w:rStyle w:val="Strong"/>
        </w:rPr>
        <w:br/>
      </w:r>
      <w:r w:rsidR="00F05166" w:rsidRPr="005C37DB">
        <w:rPr>
          <w:rStyle w:val="Strong"/>
        </w:rPr>
        <w:t>Austin, TX 78711-3087</w:t>
      </w:r>
      <w:r w:rsidR="00F366EE">
        <w:rPr>
          <w:rStyle w:val="Strong"/>
        </w:rPr>
        <w:t xml:space="preserve"> </w:t>
      </w:r>
    </w:p>
    <w:p w14:paraId="139C53A6" w14:textId="77777777" w:rsidR="00F05166" w:rsidRDefault="00F366EE" w:rsidP="00F366EE">
      <w:pPr>
        <w:pStyle w:val="BodyText"/>
        <w:rPr>
          <w:rStyle w:val="Strong"/>
        </w:rPr>
      </w:pPr>
      <w:r>
        <w:rPr>
          <w:rStyle w:val="Strong"/>
        </w:rPr>
        <w:t>Also, send one copy of all the documents to your local TCEQ regional office (</w:t>
      </w:r>
      <w:hyperlink r:id="rId16" w:history="1">
        <w:r w:rsidR="0098366C">
          <w:rPr>
            <w:rStyle w:val="Hyperlink"/>
          </w:rPr>
          <w:t>https://www.tceq.texas.gov/agency/directory/region</w:t>
        </w:r>
      </w:hyperlink>
      <w:r>
        <w:rPr>
          <w:rStyle w:val="Strong"/>
        </w:rPr>
        <w:t xml:space="preserve"> provides regional office locations and addresses).</w:t>
      </w:r>
    </w:p>
    <w:p w14:paraId="6F41C531" w14:textId="77777777" w:rsidR="007300EF" w:rsidRDefault="007300EF" w:rsidP="007300EF">
      <w:pPr>
        <w:pStyle w:val="List"/>
        <w:numPr>
          <w:ilvl w:val="0"/>
          <w:numId w:val="0"/>
        </w:numPr>
        <w:ind w:left="1440" w:hanging="1440"/>
      </w:pPr>
      <w:r>
        <w:fldChar w:fldCharType="begin">
          <w:ffData>
            <w:name w:val="Check2"/>
            <w:enabled/>
            <w:calcOnExit w:val="0"/>
            <w:checkBox>
              <w:sizeAuto/>
              <w:default w:val="0"/>
            </w:checkBox>
          </w:ffData>
        </w:fldChar>
      </w:r>
      <w:r>
        <w:instrText xml:space="preserve"> FORMCHECKBOX </w:instrText>
      </w:r>
      <w:r w:rsidR="001D5959">
        <w:fldChar w:fldCharType="separate"/>
      </w:r>
      <w:r>
        <w:fldChar w:fldCharType="end"/>
      </w:r>
      <w:r>
        <w:t xml:space="preserve"> Yes  </w:t>
      </w:r>
      <w:r>
        <w:fldChar w:fldCharType="begin">
          <w:ffData>
            <w:name w:val="Check2"/>
            <w:enabled/>
            <w:calcOnExit w:val="0"/>
            <w:checkBox>
              <w:sizeAuto/>
              <w:default w:val="0"/>
            </w:checkBox>
          </w:ffData>
        </w:fldChar>
      </w:r>
      <w:r>
        <w:instrText xml:space="preserve"> FORMCHECKBOX </w:instrText>
      </w:r>
      <w:r w:rsidR="001D5959">
        <w:fldChar w:fldCharType="separate"/>
      </w:r>
      <w:r>
        <w:fldChar w:fldCharType="end"/>
      </w:r>
      <w:r>
        <w:t>No</w:t>
      </w:r>
      <w:r>
        <w:tab/>
        <w:t>Has a copy of this application and all attachments been sent to the appropriate TCEQ regional office</w:t>
      </w:r>
      <w:r w:rsidRPr="00CF6CCB">
        <w:t>?</w:t>
      </w:r>
    </w:p>
    <w:p w14:paraId="4936EA5A" w14:textId="77777777" w:rsidR="007300EF" w:rsidRDefault="007300EF" w:rsidP="00F366EE">
      <w:pPr>
        <w:pStyle w:val="BodyText"/>
      </w:pPr>
    </w:p>
    <w:sectPr w:rsidR="007300EF" w:rsidSect="00E34F39">
      <w:type w:val="continuous"/>
      <w:pgSz w:w="12240" w:h="15840" w:code="1"/>
      <w:pgMar w:top="720" w:right="1440" w:bottom="720" w:left="1440" w:header="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EAC4F" w14:textId="77777777" w:rsidR="001D5959" w:rsidRDefault="001D5959" w:rsidP="00436DAA">
      <w:r>
        <w:separator/>
      </w:r>
    </w:p>
  </w:endnote>
  <w:endnote w:type="continuationSeparator" w:id="0">
    <w:p w14:paraId="69E89070" w14:textId="77777777" w:rsidR="001D5959" w:rsidRDefault="001D5959" w:rsidP="00436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2C488" w14:textId="77777777" w:rsidR="007300EF" w:rsidRPr="008B6D9B" w:rsidRDefault="00480759" w:rsidP="008B6D9B">
    <w:pPr>
      <w:pStyle w:val="Footer"/>
    </w:pPr>
    <w:r w:rsidRPr="00480759">
      <w:t>TCEQ-20666 (10-9-13)</w:t>
    </w:r>
    <w:r w:rsidRPr="00480759">
      <w:tab/>
      <w:t xml:space="preserve">Page </w:t>
    </w:r>
    <w:r w:rsidRPr="00480759">
      <w:fldChar w:fldCharType="begin"/>
    </w:r>
    <w:r w:rsidRPr="00480759">
      <w:instrText xml:space="preserve"> PAGE   \* MERGEFORMAT </w:instrText>
    </w:r>
    <w:r w:rsidRPr="00480759">
      <w:fldChar w:fldCharType="separate"/>
    </w:r>
    <w:r w:rsidR="003F390A">
      <w:rPr>
        <w:noProof/>
      </w:rPr>
      <w:t>1</w:t>
    </w:r>
    <w:r w:rsidRPr="00480759">
      <w:fldChar w:fldCharType="end"/>
    </w:r>
    <w:r w:rsidRPr="00480759">
      <w:t xml:space="preserve"> of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B3BEB" w14:textId="77777777" w:rsidR="001D5959" w:rsidRDefault="001D5959" w:rsidP="00436DAA">
      <w:r>
        <w:separator/>
      </w:r>
    </w:p>
  </w:footnote>
  <w:footnote w:type="continuationSeparator" w:id="0">
    <w:p w14:paraId="64053BD7" w14:textId="77777777" w:rsidR="001D5959" w:rsidRDefault="001D5959" w:rsidP="00436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6613D" w14:textId="77777777" w:rsidR="007300EF" w:rsidRDefault="007300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A9276" w14:textId="77777777" w:rsidR="007300EF" w:rsidRDefault="007300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4F52D" w14:textId="77777777" w:rsidR="007300EF" w:rsidRDefault="00730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2562FF4"/>
    <w:lvl w:ilvl="0">
      <w:start w:val="1"/>
      <w:numFmt w:val="bullet"/>
      <w:pStyle w:val="ListBullet"/>
      <w:lvlText w:val=""/>
      <w:lvlJc w:val="left"/>
      <w:pPr>
        <w:ind w:left="360" w:hanging="360"/>
      </w:pPr>
      <w:rPr>
        <w:rFonts w:ascii="Symbol" w:hAnsi="Symbol" w:hint="default"/>
      </w:rPr>
    </w:lvl>
  </w:abstractNum>
  <w:abstractNum w:abstractNumId="10" w15:restartNumberingAfterBreak="0">
    <w:nsid w:val="425D2063"/>
    <w:multiLevelType w:val="hybridMultilevel"/>
    <w:tmpl w:val="62828BF4"/>
    <w:lvl w:ilvl="0" w:tplc="EC82BBCE">
      <w:start w:val="1"/>
      <w:numFmt w:val="decimal"/>
      <w:pStyle w:val="List"/>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13"/>
  </w:num>
  <w:num w:numId="9">
    <w:abstractNumId w:val="12"/>
  </w:num>
  <w:num w:numId="10">
    <w:abstractNumId w:val="11"/>
  </w:num>
  <w:num w:numId="11">
    <w:abstractNumId w:val="7"/>
  </w:num>
  <w:num w:numId="12">
    <w:abstractNumId w:val="9"/>
  </w:num>
  <w:num w:numId="13">
    <w:abstractNumId w:val="8"/>
  </w:num>
  <w:num w:numId="14">
    <w:abstractNumId w:val="10"/>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lickAndTypeStyle w:val="BodyText"/>
  <w:drawingGridHorizontalSpacing w:val="100"/>
  <w:drawingGridVerticalSpacing w:val="163"/>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18C"/>
    <w:rsid w:val="00002150"/>
    <w:rsid w:val="000160FB"/>
    <w:rsid w:val="00021099"/>
    <w:rsid w:val="00043768"/>
    <w:rsid w:val="00051B7F"/>
    <w:rsid w:val="00056E93"/>
    <w:rsid w:val="000763B6"/>
    <w:rsid w:val="00084AC6"/>
    <w:rsid w:val="00093A28"/>
    <w:rsid w:val="000A703B"/>
    <w:rsid w:val="000F4023"/>
    <w:rsid w:val="00106534"/>
    <w:rsid w:val="00112927"/>
    <w:rsid w:val="00115BF2"/>
    <w:rsid w:val="00116413"/>
    <w:rsid w:val="00116BF8"/>
    <w:rsid w:val="0016206C"/>
    <w:rsid w:val="001633F8"/>
    <w:rsid w:val="00165798"/>
    <w:rsid w:val="00175D5E"/>
    <w:rsid w:val="00181238"/>
    <w:rsid w:val="00190F73"/>
    <w:rsid w:val="001B5146"/>
    <w:rsid w:val="001C0C3E"/>
    <w:rsid w:val="001C33F4"/>
    <w:rsid w:val="001C3BCB"/>
    <w:rsid w:val="001D5959"/>
    <w:rsid w:val="001E6394"/>
    <w:rsid w:val="00203A56"/>
    <w:rsid w:val="002430E7"/>
    <w:rsid w:val="00250141"/>
    <w:rsid w:val="00255160"/>
    <w:rsid w:val="00255582"/>
    <w:rsid w:val="00261265"/>
    <w:rsid w:val="00262AF3"/>
    <w:rsid w:val="00267310"/>
    <w:rsid w:val="002677C4"/>
    <w:rsid w:val="00276FF6"/>
    <w:rsid w:val="00297D38"/>
    <w:rsid w:val="002B285C"/>
    <w:rsid w:val="002B6174"/>
    <w:rsid w:val="002C40A2"/>
    <w:rsid w:val="002D3664"/>
    <w:rsid w:val="002D4D38"/>
    <w:rsid w:val="002D4E2D"/>
    <w:rsid w:val="002E4196"/>
    <w:rsid w:val="002F47FE"/>
    <w:rsid w:val="003143AA"/>
    <w:rsid w:val="00333D9D"/>
    <w:rsid w:val="00351FD0"/>
    <w:rsid w:val="00355C99"/>
    <w:rsid w:val="00365764"/>
    <w:rsid w:val="00367E91"/>
    <w:rsid w:val="00382F1C"/>
    <w:rsid w:val="00393C75"/>
    <w:rsid w:val="00396E5F"/>
    <w:rsid w:val="003B41DF"/>
    <w:rsid w:val="003B7BE9"/>
    <w:rsid w:val="003C793C"/>
    <w:rsid w:val="003F0923"/>
    <w:rsid w:val="003F390A"/>
    <w:rsid w:val="003F5ABB"/>
    <w:rsid w:val="004013E4"/>
    <w:rsid w:val="00402DD2"/>
    <w:rsid w:val="00407220"/>
    <w:rsid w:val="00436DAA"/>
    <w:rsid w:val="00450EE8"/>
    <w:rsid w:val="004560E8"/>
    <w:rsid w:val="004631CC"/>
    <w:rsid w:val="00477512"/>
    <w:rsid w:val="00480759"/>
    <w:rsid w:val="0048157D"/>
    <w:rsid w:val="00483AEC"/>
    <w:rsid w:val="004D2CA6"/>
    <w:rsid w:val="004D4E03"/>
    <w:rsid w:val="004E03D9"/>
    <w:rsid w:val="004F5E27"/>
    <w:rsid w:val="00526E54"/>
    <w:rsid w:val="00536BAC"/>
    <w:rsid w:val="005464F5"/>
    <w:rsid w:val="0055212A"/>
    <w:rsid w:val="00577022"/>
    <w:rsid w:val="0058149C"/>
    <w:rsid w:val="00583DAF"/>
    <w:rsid w:val="00592E30"/>
    <w:rsid w:val="00596BE8"/>
    <w:rsid w:val="005A1FFF"/>
    <w:rsid w:val="005C37DB"/>
    <w:rsid w:val="005D1DDC"/>
    <w:rsid w:val="005D592A"/>
    <w:rsid w:val="005E0547"/>
    <w:rsid w:val="005F337F"/>
    <w:rsid w:val="005F375D"/>
    <w:rsid w:val="00625C43"/>
    <w:rsid w:val="00637A07"/>
    <w:rsid w:val="006441D4"/>
    <w:rsid w:val="006448D5"/>
    <w:rsid w:val="0065525B"/>
    <w:rsid w:val="00656A09"/>
    <w:rsid w:val="0066709D"/>
    <w:rsid w:val="006730D8"/>
    <w:rsid w:val="006739DB"/>
    <w:rsid w:val="00690A5C"/>
    <w:rsid w:val="00691BCE"/>
    <w:rsid w:val="00696C36"/>
    <w:rsid w:val="006A04AA"/>
    <w:rsid w:val="006A3877"/>
    <w:rsid w:val="006B5935"/>
    <w:rsid w:val="006C0092"/>
    <w:rsid w:val="006C3535"/>
    <w:rsid w:val="006C36FF"/>
    <w:rsid w:val="006C6CEB"/>
    <w:rsid w:val="006D12F4"/>
    <w:rsid w:val="006D33D1"/>
    <w:rsid w:val="006E6BFF"/>
    <w:rsid w:val="006E7291"/>
    <w:rsid w:val="006E72FB"/>
    <w:rsid w:val="0072249E"/>
    <w:rsid w:val="00722CD9"/>
    <w:rsid w:val="00727F1C"/>
    <w:rsid w:val="007300EF"/>
    <w:rsid w:val="00732647"/>
    <w:rsid w:val="0074080A"/>
    <w:rsid w:val="00746472"/>
    <w:rsid w:val="0075745D"/>
    <w:rsid w:val="0077218C"/>
    <w:rsid w:val="007B18FD"/>
    <w:rsid w:val="007D0D9A"/>
    <w:rsid w:val="007D3CE9"/>
    <w:rsid w:val="007F1D92"/>
    <w:rsid w:val="007F4A83"/>
    <w:rsid w:val="00805F9D"/>
    <w:rsid w:val="0083667B"/>
    <w:rsid w:val="00863F3F"/>
    <w:rsid w:val="008755F2"/>
    <w:rsid w:val="008900E2"/>
    <w:rsid w:val="00892087"/>
    <w:rsid w:val="008B6D9B"/>
    <w:rsid w:val="008C562E"/>
    <w:rsid w:val="008C5814"/>
    <w:rsid w:val="008C616B"/>
    <w:rsid w:val="008D5A0E"/>
    <w:rsid w:val="008E1848"/>
    <w:rsid w:val="008E2162"/>
    <w:rsid w:val="008E21C6"/>
    <w:rsid w:val="008E33DD"/>
    <w:rsid w:val="008E39AC"/>
    <w:rsid w:val="008E6298"/>
    <w:rsid w:val="008F43D0"/>
    <w:rsid w:val="008F686E"/>
    <w:rsid w:val="00900561"/>
    <w:rsid w:val="00920A5C"/>
    <w:rsid w:val="00924310"/>
    <w:rsid w:val="009249D3"/>
    <w:rsid w:val="00974E8C"/>
    <w:rsid w:val="00980DA4"/>
    <w:rsid w:val="0098366C"/>
    <w:rsid w:val="00996B99"/>
    <w:rsid w:val="009E54CE"/>
    <w:rsid w:val="009F7B64"/>
    <w:rsid w:val="00A03680"/>
    <w:rsid w:val="00A044B0"/>
    <w:rsid w:val="00A06081"/>
    <w:rsid w:val="00A2193F"/>
    <w:rsid w:val="00A34562"/>
    <w:rsid w:val="00A7351C"/>
    <w:rsid w:val="00A73EE6"/>
    <w:rsid w:val="00A75BA9"/>
    <w:rsid w:val="00AA3AC2"/>
    <w:rsid w:val="00AA530B"/>
    <w:rsid w:val="00AB074C"/>
    <w:rsid w:val="00AB4658"/>
    <w:rsid w:val="00AB4CA7"/>
    <w:rsid w:val="00AC2298"/>
    <w:rsid w:val="00AD7CC2"/>
    <w:rsid w:val="00AE7FA0"/>
    <w:rsid w:val="00B25748"/>
    <w:rsid w:val="00B3681B"/>
    <w:rsid w:val="00B4403F"/>
    <w:rsid w:val="00B64B63"/>
    <w:rsid w:val="00BA4373"/>
    <w:rsid w:val="00BA773D"/>
    <w:rsid w:val="00BC5A4B"/>
    <w:rsid w:val="00BC7F68"/>
    <w:rsid w:val="00BD1049"/>
    <w:rsid w:val="00BF000E"/>
    <w:rsid w:val="00C07543"/>
    <w:rsid w:val="00C127B0"/>
    <w:rsid w:val="00C12F36"/>
    <w:rsid w:val="00C1539B"/>
    <w:rsid w:val="00C4066B"/>
    <w:rsid w:val="00C41198"/>
    <w:rsid w:val="00C845CA"/>
    <w:rsid w:val="00C85F08"/>
    <w:rsid w:val="00C901CC"/>
    <w:rsid w:val="00C95864"/>
    <w:rsid w:val="00CB0B09"/>
    <w:rsid w:val="00CC1C4C"/>
    <w:rsid w:val="00CC3295"/>
    <w:rsid w:val="00CF6CCB"/>
    <w:rsid w:val="00D24DA5"/>
    <w:rsid w:val="00D44331"/>
    <w:rsid w:val="00D71A34"/>
    <w:rsid w:val="00D9218C"/>
    <w:rsid w:val="00DA2DCD"/>
    <w:rsid w:val="00DA5B00"/>
    <w:rsid w:val="00DB788B"/>
    <w:rsid w:val="00DC2C24"/>
    <w:rsid w:val="00DC743F"/>
    <w:rsid w:val="00DD4E78"/>
    <w:rsid w:val="00DE1826"/>
    <w:rsid w:val="00DE586B"/>
    <w:rsid w:val="00E12133"/>
    <w:rsid w:val="00E14844"/>
    <w:rsid w:val="00E14BD5"/>
    <w:rsid w:val="00E34F39"/>
    <w:rsid w:val="00E4123B"/>
    <w:rsid w:val="00E4329F"/>
    <w:rsid w:val="00E43648"/>
    <w:rsid w:val="00E85033"/>
    <w:rsid w:val="00E86750"/>
    <w:rsid w:val="00E96A98"/>
    <w:rsid w:val="00EB5E04"/>
    <w:rsid w:val="00EB694C"/>
    <w:rsid w:val="00EE5B0A"/>
    <w:rsid w:val="00EF6A56"/>
    <w:rsid w:val="00F02300"/>
    <w:rsid w:val="00F05166"/>
    <w:rsid w:val="00F366EE"/>
    <w:rsid w:val="00F46200"/>
    <w:rsid w:val="00F56A6D"/>
    <w:rsid w:val="00F56E78"/>
    <w:rsid w:val="00F84C3B"/>
    <w:rsid w:val="00F850FD"/>
    <w:rsid w:val="00F92B82"/>
    <w:rsid w:val="00F967D2"/>
    <w:rsid w:val="00FA1642"/>
    <w:rsid w:val="00FA30C7"/>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F4F62"/>
  <w15:docId w15:val="{639487BD-E0C1-419F-87A6-E43962FD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unhideWhenUsed="1"/>
    <w:lsdException w:name="Intense Reference" w:semiHidden="1" w:uiPriority="32" w:unhideWhenUsed="1"/>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98366C"/>
    <w:pPr>
      <w:tabs>
        <w:tab w:val="left" w:pos="720"/>
      </w:tabs>
    </w:pPr>
    <w:rPr>
      <w:rFonts w:cstheme="minorBidi"/>
    </w:rPr>
  </w:style>
  <w:style w:type="paragraph" w:styleId="Heading1">
    <w:name w:val="heading 1"/>
    <w:basedOn w:val="BodyText"/>
    <w:next w:val="BodyText"/>
    <w:link w:val="Heading1Char"/>
    <w:uiPriority w:val="9"/>
    <w:qFormat/>
    <w:rsid w:val="00C4066B"/>
    <w:pPr>
      <w:keepNext/>
      <w:keepLines/>
      <w:spacing w:before="240" w:after="120"/>
      <w:outlineLvl w:val="0"/>
    </w:pPr>
    <w:rPr>
      <w:rFonts w:eastAsiaTheme="majorEastAsia" w:cstheme="majorBidi"/>
      <w:b/>
      <w:bCs/>
      <w:sz w:val="24"/>
      <w:szCs w:val="28"/>
    </w:rPr>
  </w:style>
  <w:style w:type="paragraph" w:styleId="Heading2">
    <w:name w:val="heading 2"/>
    <w:basedOn w:val="Heading1"/>
    <w:next w:val="BodyText"/>
    <w:link w:val="Heading2Char"/>
    <w:uiPriority w:val="9"/>
    <w:qFormat/>
    <w:rsid w:val="00696C36"/>
    <w:pPr>
      <w:ind w:left="360"/>
      <w:outlineLvl w:val="1"/>
    </w:pPr>
    <w:rPr>
      <w:szCs w:val="26"/>
    </w:rPr>
  </w:style>
  <w:style w:type="paragraph" w:styleId="Heading3">
    <w:name w:val="heading 3"/>
    <w:basedOn w:val="Heading2"/>
    <w:next w:val="BodyText"/>
    <w:link w:val="Heading3Char"/>
    <w:uiPriority w:val="9"/>
    <w:qFormat/>
    <w:rsid w:val="00AB074C"/>
    <w:pPr>
      <w:outlineLvl w:val="2"/>
    </w:pPr>
    <w:rPr>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66B"/>
    <w:rPr>
      <w:rFonts w:ascii="Georgia" w:eastAsiaTheme="majorEastAsia" w:hAnsi="Georgia" w:cstheme="majorBidi"/>
      <w:b/>
      <w:bCs/>
      <w:sz w:val="24"/>
      <w:szCs w:val="28"/>
    </w:rPr>
  </w:style>
  <w:style w:type="character" w:customStyle="1" w:styleId="Heading2Char">
    <w:name w:val="Heading 2 Char"/>
    <w:basedOn w:val="DefaultParagraphFont"/>
    <w:link w:val="Heading2"/>
    <w:uiPriority w:val="9"/>
    <w:rsid w:val="00696C36"/>
    <w:rPr>
      <w:rFonts w:ascii="Georgia" w:eastAsiaTheme="majorEastAsia" w:hAnsi="Georgia" w:cstheme="majorBidi"/>
      <w:b/>
      <w:bCs/>
      <w:sz w:val="2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BodyText"/>
    <w:next w:val="Subtitle"/>
    <w:link w:val="TitleChar"/>
    <w:uiPriority w:val="10"/>
    <w:unhideWhenUsed/>
    <w:qFormat/>
    <w:rsid w:val="00980DA4"/>
    <w:pPr>
      <w:jc w:val="center"/>
    </w:pPr>
    <w:rPr>
      <w:b/>
      <w:spacing w:val="5"/>
      <w:kern w:val="28"/>
      <w:sz w:val="28"/>
      <w:szCs w:val="52"/>
    </w:rPr>
  </w:style>
  <w:style w:type="character" w:customStyle="1" w:styleId="TitleChar">
    <w:name w:val="Title Char"/>
    <w:basedOn w:val="DefaultParagraphFont"/>
    <w:link w:val="Title"/>
    <w:uiPriority w:val="10"/>
    <w:rsid w:val="00980DA4"/>
    <w:rPr>
      <w:rFonts w:ascii="Georgia" w:hAnsi="Georgia" w:cstheme="minorBidi"/>
      <w:b/>
      <w:spacing w:val="5"/>
      <w:kern w:val="28"/>
      <w:sz w:val="28"/>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F05166"/>
    <w:pPr>
      <w:spacing w:after="240"/>
    </w:pPr>
    <w:rPr>
      <w:rFonts w:ascii="Georgia" w:hAnsi="Georgia" w:cstheme="minorBidi"/>
      <w:sz w:val="22"/>
    </w:rPr>
  </w:style>
  <w:style w:type="character" w:customStyle="1" w:styleId="BodyTextChar">
    <w:name w:val="Body Text Char"/>
    <w:basedOn w:val="DefaultParagraphFont"/>
    <w:link w:val="BodyText"/>
    <w:rsid w:val="00F05166"/>
    <w:rPr>
      <w:rFonts w:ascii="Georgia" w:hAnsi="Georgia" w:cstheme="minorBidi"/>
      <w:sz w:val="22"/>
    </w:rPr>
  </w:style>
  <w:style w:type="paragraph" w:styleId="List">
    <w:name w:val="List"/>
    <w:basedOn w:val="BodyText"/>
    <w:uiPriority w:val="5"/>
    <w:qFormat/>
    <w:rsid w:val="00696C36"/>
    <w:pPr>
      <w:numPr>
        <w:numId w:val="14"/>
      </w:numPr>
      <w:ind w:left="360"/>
    </w:pPr>
  </w:style>
  <w:style w:type="paragraph" w:styleId="ListBullet">
    <w:name w:val="List Bullet"/>
    <w:basedOn w:val="BodyText"/>
    <w:uiPriority w:val="5"/>
    <w:qFormat/>
    <w:rsid w:val="00696C36"/>
    <w:pPr>
      <w:numPr>
        <w:numId w:val="12"/>
      </w:numPr>
      <w:ind w:left="720"/>
    </w:pPr>
  </w:style>
  <w:style w:type="paragraph" w:styleId="ListContinue">
    <w:name w:val="List Continue"/>
    <w:basedOn w:val="BodyText"/>
    <w:uiPriority w:val="6"/>
    <w:qFormat/>
    <w:rsid w:val="00696C36"/>
    <w:pPr>
      <w:ind w:left="360"/>
    </w:pPr>
  </w:style>
  <w:style w:type="paragraph" w:styleId="ListNumber">
    <w:name w:val="List Number"/>
    <w:basedOn w:val="BodyText"/>
    <w:uiPriority w:val="5"/>
    <w:qFormat/>
    <w:rsid w:val="0075745D"/>
    <w:pPr>
      <w:numPr>
        <w:numId w:val="13"/>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436DAA"/>
    <w:pPr>
      <w:tabs>
        <w:tab w:val="clear" w:pos="720"/>
        <w:tab w:val="right" w:pos="9360"/>
      </w:tabs>
      <w:spacing w:before="360"/>
    </w:pPr>
    <w:rPr>
      <w:rFonts w:ascii="Georgia" w:hAnsi="Georgia"/>
    </w:rPr>
  </w:style>
  <w:style w:type="character" w:customStyle="1" w:styleId="FooterChar">
    <w:name w:val="Footer Char"/>
    <w:basedOn w:val="DefaultParagraphFont"/>
    <w:link w:val="Footer"/>
    <w:uiPriority w:val="99"/>
    <w:rsid w:val="00436DAA"/>
    <w:rPr>
      <w:rFonts w:ascii="Georgia" w:hAnsi="Georgia" w:cstheme="minorBidi"/>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1"/>
      </w:numPr>
    </w:pPr>
  </w:style>
  <w:style w:type="paragraph" w:styleId="ListBullet3">
    <w:name w:val="List Bullet 3"/>
    <w:basedOn w:val="Normal"/>
    <w:uiPriority w:val="5"/>
    <w:semiHidden/>
    <w:rsid w:val="00AB074C"/>
    <w:pPr>
      <w:numPr>
        <w:numId w:val="1"/>
      </w:numPr>
    </w:pPr>
  </w:style>
  <w:style w:type="paragraph" w:styleId="ListBullet4">
    <w:name w:val="List Bullet 4"/>
    <w:basedOn w:val="Normal"/>
    <w:uiPriority w:val="5"/>
    <w:semiHidden/>
    <w:rsid w:val="00AB074C"/>
    <w:pPr>
      <w:numPr>
        <w:numId w:val="2"/>
      </w:numPr>
    </w:pPr>
  </w:style>
  <w:style w:type="paragraph" w:styleId="ListBullet5">
    <w:name w:val="List Bullet 5"/>
    <w:basedOn w:val="Normal"/>
    <w:uiPriority w:val="5"/>
    <w:semiHidden/>
    <w:rsid w:val="00AB074C"/>
    <w:pPr>
      <w:numPr>
        <w:numId w:val="3"/>
      </w:numPr>
    </w:pPr>
  </w:style>
  <w:style w:type="paragraph" w:styleId="ListNumber2">
    <w:name w:val="List Number 2"/>
    <w:basedOn w:val="Normal"/>
    <w:uiPriority w:val="5"/>
    <w:semiHidden/>
    <w:unhideWhenUsed/>
    <w:rsid w:val="00AB074C"/>
    <w:pPr>
      <w:numPr>
        <w:numId w:val="4"/>
      </w:numPr>
    </w:pPr>
  </w:style>
  <w:style w:type="paragraph" w:styleId="ListNumber3">
    <w:name w:val="List Number 3"/>
    <w:basedOn w:val="Normal"/>
    <w:uiPriority w:val="5"/>
    <w:semiHidden/>
    <w:rsid w:val="00AB074C"/>
    <w:pPr>
      <w:numPr>
        <w:numId w:val="5"/>
      </w:numPr>
    </w:pPr>
  </w:style>
  <w:style w:type="paragraph" w:styleId="ListNumber4">
    <w:name w:val="List Number 4"/>
    <w:basedOn w:val="Normal"/>
    <w:uiPriority w:val="5"/>
    <w:semiHidden/>
    <w:rsid w:val="00AB074C"/>
    <w:pPr>
      <w:numPr>
        <w:numId w:val="6"/>
      </w:numPr>
    </w:pPr>
  </w:style>
  <w:style w:type="paragraph" w:styleId="ListNumber5">
    <w:name w:val="List Number 5"/>
    <w:basedOn w:val="Normal"/>
    <w:uiPriority w:val="5"/>
    <w:semiHidden/>
    <w:rsid w:val="00AB074C"/>
    <w:pPr>
      <w:numPr>
        <w:numId w:val="7"/>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BodyText"/>
    <w:link w:val="BodyTextIndentChar"/>
    <w:semiHidden/>
    <w:rsid w:val="00696C36"/>
    <w:pPr>
      <w:ind w:left="360"/>
    </w:pPr>
  </w:style>
  <w:style w:type="character" w:customStyle="1" w:styleId="BodyTextIndentChar">
    <w:name w:val="Body Text Indent Char"/>
    <w:basedOn w:val="DefaultParagraphFont"/>
    <w:link w:val="BodyTextIndent"/>
    <w:semiHidden/>
    <w:rsid w:val="00696C36"/>
    <w:rPr>
      <w:rFonts w:ascii="Georgia" w:hAnsi="Georgia" w:cstheme="minorBidi"/>
      <w:sz w:val="22"/>
    </w:rPr>
  </w:style>
  <w:style w:type="paragraph" w:styleId="ListContinue2">
    <w:name w:val="List Continue 2"/>
    <w:basedOn w:val="BodyText"/>
    <w:uiPriority w:val="6"/>
    <w:unhideWhenUsed/>
    <w:rsid w:val="005C37DB"/>
    <w:pPr>
      <w:spacing w:line="360" w:lineRule="auto"/>
      <w:ind w:left="36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ascii="Georgia" w:hAnsi="Georgia" w:cstheme="minorBidi"/>
      <w:sz w:val="22"/>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ascii="Georgia" w:hAnsi="Georgia" w:cstheme="minorBidi"/>
      <w:sz w:val="22"/>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BodyText"/>
    <w:link w:val="BodyText2Char"/>
    <w:semiHidden/>
    <w:rsid w:val="00696C36"/>
    <w:pPr>
      <w:tabs>
        <w:tab w:val="left" w:pos="1800"/>
      </w:tabs>
      <w:spacing w:after="120"/>
      <w:ind w:left="1800" w:hanging="1800"/>
    </w:pPr>
  </w:style>
  <w:style w:type="character" w:customStyle="1" w:styleId="BodyText2Char">
    <w:name w:val="Body Text 2 Char"/>
    <w:basedOn w:val="DefaultParagraphFont"/>
    <w:link w:val="BodyText2"/>
    <w:semiHidden/>
    <w:rsid w:val="00696C36"/>
    <w:rPr>
      <w:rFonts w:ascii="Georgia" w:hAnsi="Georgia" w:cstheme="minorBidi"/>
      <w:sz w:val="22"/>
    </w:rPr>
  </w:style>
  <w:style w:type="paragraph" w:styleId="BodyText3">
    <w:name w:val="Body Text 3"/>
    <w:basedOn w:val="BodyText"/>
    <w:link w:val="BodyText3Char"/>
    <w:semiHidden/>
    <w:rsid w:val="00C4066B"/>
    <w:pPr>
      <w:spacing w:before="240" w:after="0"/>
    </w:pPr>
    <w:rPr>
      <w:szCs w:val="16"/>
    </w:rPr>
  </w:style>
  <w:style w:type="character" w:customStyle="1" w:styleId="BodyText3Char">
    <w:name w:val="Body Text 3 Char"/>
    <w:basedOn w:val="DefaultParagraphFont"/>
    <w:link w:val="BodyText3"/>
    <w:semiHidden/>
    <w:rsid w:val="00C4066B"/>
    <w:rPr>
      <w:rFonts w:ascii="Georgia" w:hAnsi="Georgia" w:cstheme="minorBidi"/>
      <w:sz w:val="22"/>
      <w:szCs w:val="16"/>
    </w:rPr>
  </w:style>
  <w:style w:type="paragraph" w:styleId="BodyTextIndent2">
    <w:name w:val="Body Text Indent 2"/>
    <w:basedOn w:val="BodyText"/>
    <w:link w:val="BodyTextIndent2Char"/>
    <w:semiHidden/>
    <w:rsid w:val="005C37DB"/>
    <w:pPr>
      <w:ind w:left="1800"/>
    </w:pPr>
  </w:style>
  <w:style w:type="character" w:customStyle="1" w:styleId="BodyTextIndent2Char">
    <w:name w:val="Body Text Indent 2 Char"/>
    <w:basedOn w:val="DefaultParagraphFont"/>
    <w:link w:val="BodyTextIndent2"/>
    <w:semiHidden/>
    <w:rsid w:val="005C37DB"/>
    <w:rPr>
      <w:rFonts w:ascii="Georgia" w:hAnsi="Georgia" w:cstheme="minorBidi"/>
      <w:sz w:val="22"/>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line="288" w:lineRule="auto"/>
    </w:pPr>
    <w:rPr>
      <w:rFonts w:ascii="Verdana" w:hAnsi="Verdana"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paragraph" w:customStyle="1" w:styleId="CheckboxInfoConitune">
    <w:name w:val="Checkbox Info Conitune"/>
    <w:basedOn w:val="List"/>
    <w:rsid w:val="00DA5B00"/>
    <w:pPr>
      <w:ind w:left="1440" w:firstLine="0"/>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c.fema.gov/portal"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ceq.texas.gov/agency/directory/reg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ceq.texas.gov/permitting/central_registry/guidance.html"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tceq.texas.gov/agency/directory/region"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2CED1-F136-47F6-BEBF-A22828F63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2133</Words>
  <Characters>12160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14265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MTalbert</dc:creator>
  <cp:lastModifiedBy>Arin Anderson</cp:lastModifiedBy>
  <cp:revision>2</cp:revision>
  <cp:lastPrinted>2012-09-19T17:52:00Z</cp:lastPrinted>
  <dcterms:created xsi:type="dcterms:W3CDTF">2022-09-19T20:00:00Z</dcterms:created>
  <dcterms:modified xsi:type="dcterms:W3CDTF">2022-09-19T20:00:00Z</dcterms:modified>
</cp:coreProperties>
</file>