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083370348"/>
        <w:lock w:val="sdtContentLocked"/>
        <w:placeholder>
          <w:docPart w:val="DefaultPlaceholder_-1854013440"/>
        </w:placeholder>
        <w:group/>
      </w:sdtPr>
      <w:sdtEndPr/>
      <w:sdtContent>
        <w:p w14:paraId="4621BD30" w14:textId="3F7AA920" w:rsidR="006F6B32" w:rsidRPr="009579C2" w:rsidRDefault="00330D60" w:rsidP="002026E5">
          <w:pPr>
            <w:pStyle w:val="Heading1"/>
            <w:spacing w:before="0"/>
            <w:rPr>
              <w:rFonts w:ascii="Lucida Bright" w:hAnsi="Lucida Bright"/>
              <w:i/>
              <w:iCs/>
              <w:sz w:val="22"/>
              <w:szCs w:val="22"/>
            </w:rPr>
          </w:pPr>
          <w:r w:rsidRPr="009579C2">
            <w:rPr>
              <w:rFonts w:ascii="Lucida Bright" w:hAnsi="Lucida Bright"/>
              <w:sz w:val="22"/>
              <w:szCs w:val="22"/>
            </w:rPr>
            <w:t>ENGLISH LANGUAGE TEMPLATE FOR CAFO PERMIT APPLICATIONS</w:t>
          </w:r>
        </w:p>
      </w:sdtContent>
    </w:sdt>
    <w:sdt>
      <w:sdtPr>
        <w:rPr>
          <w:rFonts w:ascii="Lucida Bright" w:hAnsi="Lucida Bright"/>
          <w:i/>
          <w:iCs/>
          <w:sz w:val="22"/>
          <w:szCs w:val="22"/>
        </w:rPr>
        <w:id w:val="-1565793193"/>
        <w:lock w:val="sdtContentLocked"/>
        <w:placeholder>
          <w:docPart w:val="9269D4199B2F47F79065225952EEE995"/>
        </w:placeholder>
        <w:group/>
      </w:sdtPr>
      <w:sdtEndPr/>
      <w:sdtContent>
        <w:p w14:paraId="1763C7C3" w14:textId="6B71D735" w:rsidR="006F6B32" w:rsidRPr="009579C2" w:rsidRDefault="006F6B32" w:rsidP="006F6B32">
          <w:pPr>
            <w:pStyle w:val="BodyText"/>
            <w:spacing w:after="240"/>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6F1027AC" w:rsidR="006F6B32" w:rsidRPr="009579C2" w:rsidRDefault="00F15176"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sdt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lock w:val="sdtLocked"/>
          <w:placeholder>
            <w:docPart w:val="577C739CBA9A4CC58527BB29B618197F"/>
          </w:placeholder>
        </w:sdtPr>
        <w:sdtEndPr/>
        <w:sdtContent>
          <w:r w:rsidR="00125628">
            <w:rPr>
              <w:rFonts w:ascii="Lucida Bright" w:hAnsi="Lucida Bright"/>
              <w:sz w:val="22"/>
              <w:szCs w:val="22"/>
            </w:rPr>
            <w:t>Blue Sky Farms, LLC</w:t>
          </w:r>
        </w:sdtContent>
      </w:sdt>
    </w:p>
    <w:p w14:paraId="32B20F32" w14:textId="602F7915" w:rsidR="006F6B32" w:rsidRPr="009579C2" w:rsidRDefault="00F15176"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sdt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8"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r w:rsidR="006F6B32" w:rsidRPr="009579C2">
        <w:rPr>
          <w:rFonts w:ascii="Lucida Bright" w:hAnsi="Lucida Bright"/>
          <w:sz w:val="22"/>
          <w:szCs w:val="22"/>
        </w:rPr>
        <w:t xml:space="preserve"> </w:t>
      </w:r>
      <w:sdt>
        <w:sdtPr>
          <w:rPr>
            <w:rFonts w:ascii="Lucida Bright" w:hAnsi="Lucida Bright"/>
            <w:sz w:val="22"/>
            <w:szCs w:val="22"/>
          </w:rPr>
          <w:id w:val="-1149280464"/>
          <w:lock w:val="sdtLocked"/>
          <w:placeholder>
            <w:docPart w:val="D8065584B39B4E649C979F55FA334695"/>
          </w:placeholder>
        </w:sdtPr>
        <w:sdtEndPr/>
        <w:sdtContent>
          <w:r w:rsidR="001918FA">
            <w:rPr>
              <w:rFonts w:ascii="Lucida Bright" w:hAnsi="Lucida Bright"/>
              <w:sz w:val="22"/>
              <w:szCs w:val="22"/>
            </w:rPr>
            <w:t>CN</w:t>
          </w:r>
          <w:r w:rsidR="00125628">
            <w:rPr>
              <w:rFonts w:ascii="Lucida Bright" w:hAnsi="Lucida Bright"/>
              <w:sz w:val="22"/>
              <w:szCs w:val="22"/>
            </w:rPr>
            <w:t>604643726</w:t>
          </w:r>
        </w:sdtContent>
      </w:sdt>
    </w:p>
    <w:p w14:paraId="73FDADB4" w14:textId="2B5154BC" w:rsidR="006F6B32" w:rsidRPr="009579C2" w:rsidRDefault="00F15176"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sdt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sdt>
        <w:sdtPr>
          <w:rPr>
            <w:rFonts w:ascii="Lucida Bright" w:hAnsi="Lucida Bright"/>
            <w:sz w:val="22"/>
            <w:szCs w:val="22"/>
          </w:rPr>
          <w:id w:val="-1041813600"/>
          <w:lock w:val="sdtLocked"/>
          <w:placeholder>
            <w:docPart w:val="4FE993EB0068480AB6E2C433B464511B"/>
          </w:placeholder>
        </w:sdtPr>
        <w:sdtEndPr/>
        <w:sdtContent>
          <w:r w:rsidR="00125628">
            <w:rPr>
              <w:rFonts w:ascii="Lucida Bright" w:hAnsi="Lucida Bright"/>
              <w:sz w:val="22"/>
              <w:szCs w:val="22"/>
            </w:rPr>
            <w:t>Midway Heifer Yards</w:t>
          </w:r>
        </w:sdtContent>
      </w:sdt>
    </w:p>
    <w:p w14:paraId="65FDC999" w14:textId="59CEE519" w:rsidR="006F6B32" w:rsidRPr="009579C2" w:rsidRDefault="00F15176"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sdt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9"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043367369"/>
          <w:lock w:val="sdtLocked"/>
          <w:placeholder>
            <w:docPart w:val="2DC1BFEEE83B4079A478D5F86810A94D"/>
          </w:placeholder>
        </w:sdtPr>
        <w:sdtEndPr/>
        <w:sdtContent>
          <w:r w:rsidR="001918FA">
            <w:rPr>
              <w:rFonts w:ascii="Lucida Bright" w:hAnsi="Lucida Bright"/>
              <w:sz w:val="22"/>
              <w:szCs w:val="22"/>
            </w:rPr>
            <w:t>RN</w:t>
          </w:r>
          <w:r w:rsidR="00152930">
            <w:rPr>
              <w:rFonts w:ascii="Lucida Bright" w:hAnsi="Lucida Bright"/>
              <w:sz w:val="22"/>
              <w:szCs w:val="22"/>
            </w:rPr>
            <w:t>101700391</w:t>
          </w:r>
        </w:sdtContent>
      </w:sdt>
    </w:p>
    <w:bookmarkStart w:id="0" w:name="_Hlk100239159"/>
    <w:p w14:paraId="7B06CC2D" w14:textId="5A22D071" w:rsidR="00192968" w:rsidRPr="009579C2" w:rsidRDefault="00F15176"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sdtContentLocked"/>
          <w:placeholder>
            <w:docPart w:val="DefaultPlaceholder_-1854013440"/>
          </w:placeholder>
          <w:group/>
        </w:sdtPr>
        <w:sdtEndPr/>
        <w:sdtContent>
          <w:r w:rsidR="00192968" w:rsidRPr="009579C2">
            <w:rPr>
              <w:rFonts w:ascii="Lucida Bright" w:hAnsi="Lucida Bright"/>
              <w:sz w:val="22"/>
              <w:szCs w:val="22"/>
            </w:rPr>
            <w:t>Provide your permit Number</w:t>
          </w:r>
          <w:r w:rsidR="00F945D5">
            <w:rPr>
              <w:rFonts w:ascii="Lucida Bright" w:hAnsi="Lucida Bright"/>
              <w:sz w:val="22"/>
              <w:szCs w:val="22"/>
            </w:rPr>
            <w:t>:</w:t>
          </w:r>
        </w:sdtContent>
      </w:sdt>
      <w:r w:rsidR="00192968" w:rsidRPr="009579C2">
        <w:rPr>
          <w:rFonts w:ascii="Lucida Bright" w:hAnsi="Lucida Bright"/>
          <w:sz w:val="22"/>
          <w:szCs w:val="22"/>
        </w:rPr>
        <w:t xml:space="preserve"> </w:t>
      </w:r>
      <w:sdt>
        <w:sdtPr>
          <w:rPr>
            <w:rFonts w:ascii="Lucida Bright" w:hAnsi="Lucida Bright"/>
            <w:sz w:val="22"/>
            <w:szCs w:val="22"/>
          </w:rPr>
          <w:id w:val="-1125620418"/>
          <w:lock w:val="sdtLocked"/>
          <w:placeholder>
            <w:docPart w:val="1719EB61B9E746BFA62867D3DB888D4C"/>
          </w:placeholder>
        </w:sdtPr>
        <w:sdtEndPr/>
        <w:sdtContent>
          <w:r w:rsidR="001918FA">
            <w:rPr>
              <w:rFonts w:ascii="Lucida Bright" w:hAnsi="Lucida Bright"/>
              <w:sz w:val="22"/>
              <w:szCs w:val="22"/>
            </w:rPr>
            <w:t>TXG92</w:t>
          </w:r>
          <w:r w:rsidR="00152930">
            <w:rPr>
              <w:rFonts w:ascii="Lucida Bright" w:hAnsi="Lucida Bright"/>
              <w:sz w:val="22"/>
              <w:szCs w:val="22"/>
            </w:rPr>
            <w:t>1345</w:t>
          </w:r>
        </w:sdtContent>
      </w:sdt>
    </w:p>
    <w:bookmarkEnd w:id="0"/>
    <w:p w14:paraId="542BF27C" w14:textId="3F1BF84F" w:rsidR="006F6B32" w:rsidRPr="00464688" w:rsidRDefault="00F15176"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sdt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lock w:val="sdtLocked"/>
          <w:placeholder>
            <w:docPart w:val="2F6905EF49B24F4ABE3940BE6FDD7AA9"/>
          </w:placeholder>
        </w:sdtPr>
        <w:sdtEndPr/>
        <w:sdtContent>
          <w:r w:rsidR="00152930" w:rsidRPr="009579C2">
            <w:rPr>
              <w:rFonts w:ascii="Lucida Bright" w:hAnsi="Lucida Bright"/>
              <w:sz w:val="22"/>
              <w:szCs w:val="22"/>
            </w:rPr>
            <w:t>dairy heifer replacement production facility</w:t>
          </w:r>
          <w:r w:rsidR="00330D60">
            <w:rPr>
              <w:rFonts w:ascii="Lucida Bright" w:hAnsi="Lucida Bright"/>
              <w:sz w:val="22"/>
              <w:szCs w:val="22"/>
            </w:rPr>
            <w:t>.</w:t>
          </w:r>
          <w:r w:rsidR="00FB2BFD" w:rsidRPr="00464688">
            <w:rPr>
              <w:rFonts w:ascii="Lucida Bright" w:hAnsi="Lucida Bright"/>
              <w:sz w:val="22"/>
              <w:szCs w:val="22"/>
            </w:rPr>
            <w:t xml:space="preserve"> This facility confines 33,000 head dairy cattle, of which 0 head are milking cows. The facility main production area is located on Highway 168, approximately ½ mile north of Hart in Castro County, Texas. The facility has </w:t>
          </w:r>
          <w:r w:rsidR="00330D60">
            <w:rPr>
              <w:rFonts w:ascii="Lucida Bright" w:hAnsi="Lucida Bright"/>
              <w:sz w:val="22"/>
              <w:szCs w:val="22"/>
            </w:rPr>
            <w:t>eleven (</w:t>
          </w:r>
          <w:r w:rsidR="00350228">
            <w:rPr>
              <w:rFonts w:ascii="Lucida Bright" w:hAnsi="Lucida Bright"/>
              <w:sz w:val="22"/>
              <w:szCs w:val="22"/>
            </w:rPr>
            <w:t>1</w:t>
          </w:r>
          <w:r w:rsidR="00330D60">
            <w:rPr>
              <w:rFonts w:ascii="Lucida Bright" w:hAnsi="Lucida Bright"/>
              <w:sz w:val="22"/>
              <w:szCs w:val="22"/>
            </w:rPr>
            <w:t>1</w:t>
          </w:r>
          <w:r w:rsidR="00FB2BFD" w:rsidRPr="00464688">
            <w:rPr>
              <w:rFonts w:ascii="Lucida Bright" w:hAnsi="Lucida Bright"/>
              <w:sz w:val="22"/>
              <w:szCs w:val="22"/>
            </w:rPr>
            <w:t>) land management units (LMUs) with the following acreage: Pivot 101 - 180, Pivot 103 - 120, Pivot 104- 109, Pivot 105– 120, Pivot 106 – 120, Pivot 107– 1</w:t>
          </w:r>
          <w:r w:rsidR="00323D30" w:rsidRPr="00464688">
            <w:rPr>
              <w:rFonts w:ascii="Lucida Bright" w:hAnsi="Lucida Bright"/>
              <w:sz w:val="22"/>
              <w:szCs w:val="22"/>
            </w:rPr>
            <w:t>20</w:t>
          </w:r>
          <w:r w:rsidR="00FB2BFD" w:rsidRPr="00464688">
            <w:rPr>
              <w:rFonts w:ascii="Lucida Bright" w:hAnsi="Lucida Bright"/>
              <w:sz w:val="22"/>
              <w:szCs w:val="22"/>
            </w:rPr>
            <w:t xml:space="preserve">, </w:t>
          </w:r>
          <w:r w:rsidR="00323D30" w:rsidRPr="00464688">
            <w:rPr>
              <w:rFonts w:ascii="Lucida Bright" w:hAnsi="Lucida Bright"/>
              <w:sz w:val="22"/>
              <w:szCs w:val="22"/>
            </w:rPr>
            <w:t xml:space="preserve">Pivot 108 </w:t>
          </w:r>
          <w:r w:rsidR="00FB2BFD" w:rsidRPr="00464688">
            <w:rPr>
              <w:rFonts w:ascii="Lucida Bright" w:hAnsi="Lucida Bright"/>
              <w:sz w:val="22"/>
              <w:szCs w:val="22"/>
            </w:rPr>
            <w:t xml:space="preserve">– </w:t>
          </w:r>
          <w:r w:rsidR="00323D30" w:rsidRPr="00464688">
            <w:rPr>
              <w:rFonts w:ascii="Lucida Bright" w:hAnsi="Lucida Bright"/>
              <w:sz w:val="22"/>
              <w:szCs w:val="22"/>
            </w:rPr>
            <w:t>85</w:t>
          </w:r>
          <w:r w:rsidR="00FB2BFD" w:rsidRPr="00464688">
            <w:rPr>
              <w:rFonts w:ascii="Lucida Bright" w:hAnsi="Lucida Bright"/>
              <w:sz w:val="22"/>
              <w:szCs w:val="22"/>
            </w:rPr>
            <w:t xml:space="preserve">, </w:t>
          </w:r>
          <w:r w:rsidR="00323D30" w:rsidRPr="00464688">
            <w:rPr>
              <w:rFonts w:ascii="Lucida Bright" w:hAnsi="Lucida Bright"/>
              <w:sz w:val="22"/>
              <w:szCs w:val="22"/>
            </w:rPr>
            <w:t>Pivot 109</w:t>
          </w:r>
          <w:r w:rsidR="00FB2BFD" w:rsidRPr="00464688">
            <w:rPr>
              <w:rFonts w:ascii="Lucida Bright" w:hAnsi="Lucida Bright"/>
              <w:sz w:val="22"/>
              <w:szCs w:val="22"/>
            </w:rPr>
            <w:t>– 1</w:t>
          </w:r>
          <w:r w:rsidR="00323D30" w:rsidRPr="00464688">
            <w:rPr>
              <w:rFonts w:ascii="Lucida Bright" w:hAnsi="Lucida Bright"/>
              <w:sz w:val="22"/>
              <w:szCs w:val="22"/>
            </w:rPr>
            <w:t>20, Pivot 110- 40</w:t>
          </w:r>
          <w:r w:rsidR="00350228">
            <w:rPr>
              <w:rFonts w:ascii="Lucida Bright" w:hAnsi="Lucida Bright"/>
              <w:sz w:val="22"/>
              <w:szCs w:val="22"/>
            </w:rPr>
            <w:t>, Pivot 111- 120, Pivot 112- 120</w:t>
          </w:r>
          <w:r w:rsidR="00FB2BFD" w:rsidRPr="00464688">
            <w:rPr>
              <w:rFonts w:ascii="Lucida Bright" w:hAnsi="Lucida Bright"/>
              <w:sz w:val="22"/>
              <w:szCs w:val="22"/>
            </w:rPr>
            <w:t xml:space="preserve">; and </w:t>
          </w:r>
          <w:r w:rsidR="00323D30" w:rsidRPr="00464688">
            <w:rPr>
              <w:rFonts w:ascii="Lucida Bright" w:hAnsi="Lucida Bright"/>
              <w:sz w:val="22"/>
              <w:szCs w:val="22"/>
            </w:rPr>
            <w:t>six</w:t>
          </w:r>
          <w:r w:rsidR="00FB2BFD" w:rsidRPr="00464688">
            <w:rPr>
              <w:rFonts w:ascii="Lucida Bright" w:hAnsi="Lucida Bright"/>
              <w:sz w:val="22"/>
              <w:szCs w:val="22"/>
            </w:rPr>
            <w:t xml:space="preserve"> (</w:t>
          </w:r>
          <w:r w:rsidR="00323D30" w:rsidRPr="00464688">
            <w:rPr>
              <w:rFonts w:ascii="Lucida Bright" w:hAnsi="Lucida Bright"/>
              <w:sz w:val="22"/>
              <w:szCs w:val="22"/>
            </w:rPr>
            <w:t>6</w:t>
          </w:r>
          <w:r w:rsidR="00FB2BFD" w:rsidRPr="00464688">
            <w:rPr>
              <w:rFonts w:ascii="Lucida Bright" w:hAnsi="Lucida Bright"/>
              <w:sz w:val="22"/>
              <w:szCs w:val="22"/>
            </w:rPr>
            <w:t xml:space="preserve">) retention control structures (RCSs), The RCSs total required capacities without freeboard (acre-feet) are RCS #1 – </w:t>
          </w:r>
          <w:r w:rsidR="00323D30" w:rsidRPr="00464688">
            <w:rPr>
              <w:rFonts w:ascii="Lucida Bright" w:hAnsi="Lucida Bright"/>
              <w:sz w:val="22"/>
              <w:szCs w:val="22"/>
            </w:rPr>
            <w:t>158.74</w:t>
          </w:r>
          <w:r w:rsidR="00FB2BFD" w:rsidRPr="00464688">
            <w:rPr>
              <w:rFonts w:ascii="Lucida Bright" w:hAnsi="Lucida Bright"/>
              <w:sz w:val="22"/>
              <w:szCs w:val="22"/>
            </w:rPr>
            <w:t xml:space="preserve">, RCS #2 – </w:t>
          </w:r>
          <w:r w:rsidR="00323D30" w:rsidRPr="00464688">
            <w:rPr>
              <w:rFonts w:ascii="Lucida Bright" w:hAnsi="Lucida Bright"/>
              <w:sz w:val="22"/>
              <w:szCs w:val="22"/>
            </w:rPr>
            <w:t>174.84,</w:t>
          </w:r>
          <w:r w:rsidR="00FB2BFD" w:rsidRPr="00464688">
            <w:rPr>
              <w:rFonts w:ascii="Lucida Bright" w:hAnsi="Lucida Bright"/>
              <w:sz w:val="22"/>
              <w:szCs w:val="22"/>
            </w:rPr>
            <w:t xml:space="preserve"> RCS #3</w:t>
          </w:r>
          <w:r w:rsidR="00323D30" w:rsidRPr="00464688">
            <w:rPr>
              <w:rFonts w:ascii="Lucida Bright" w:hAnsi="Lucida Bright"/>
              <w:sz w:val="22"/>
              <w:szCs w:val="22"/>
            </w:rPr>
            <w:t>-#6</w:t>
          </w:r>
          <w:r w:rsidR="00FB2BFD" w:rsidRPr="00464688">
            <w:rPr>
              <w:rFonts w:ascii="Lucida Bright" w:hAnsi="Lucida Bright"/>
              <w:sz w:val="22"/>
              <w:szCs w:val="22"/>
            </w:rPr>
            <w:t xml:space="preserve"> – 17.</w:t>
          </w:r>
          <w:r w:rsidR="00323D30" w:rsidRPr="00464688">
            <w:rPr>
              <w:rFonts w:ascii="Lucida Bright" w:hAnsi="Lucida Bright"/>
              <w:sz w:val="22"/>
              <w:szCs w:val="22"/>
            </w:rPr>
            <w:t>9</w:t>
          </w:r>
          <w:r w:rsidR="00FB2BFD" w:rsidRPr="00464688">
            <w:rPr>
              <w:rFonts w:ascii="Lucida Bright" w:hAnsi="Lucida Bright"/>
              <w:sz w:val="22"/>
              <w:szCs w:val="22"/>
            </w:rPr>
            <w:t xml:space="preserve">6. There are </w:t>
          </w:r>
          <w:r w:rsidR="00323D30" w:rsidRPr="00464688">
            <w:rPr>
              <w:rFonts w:ascii="Lucida Bright" w:hAnsi="Lucida Bright"/>
              <w:sz w:val="22"/>
              <w:szCs w:val="22"/>
            </w:rPr>
            <w:t>26</w:t>
          </w:r>
          <w:r w:rsidR="00FB2BFD" w:rsidRPr="00464688">
            <w:rPr>
              <w:rFonts w:ascii="Lucida Bright" w:hAnsi="Lucida Bright"/>
              <w:sz w:val="22"/>
              <w:szCs w:val="22"/>
            </w:rPr>
            <w:t xml:space="preserve"> </w:t>
          </w:r>
          <w:r w:rsidR="00323D30" w:rsidRPr="00464688">
            <w:rPr>
              <w:rFonts w:ascii="Lucida Bright" w:hAnsi="Lucida Bright"/>
              <w:sz w:val="22"/>
              <w:szCs w:val="22"/>
            </w:rPr>
            <w:t>facility</w:t>
          </w:r>
          <w:r w:rsidR="00FB2BFD" w:rsidRPr="00464688">
            <w:rPr>
              <w:rFonts w:ascii="Lucida Bright" w:hAnsi="Lucida Bright"/>
              <w:sz w:val="22"/>
              <w:szCs w:val="22"/>
            </w:rPr>
            <w:t xml:space="preserve"> water wells</w:t>
          </w:r>
          <w:r w:rsidR="008141B5" w:rsidRPr="00464688">
            <w:rPr>
              <w:rFonts w:ascii="Lucida Bright" w:hAnsi="Lucida Bright"/>
              <w:sz w:val="22"/>
              <w:szCs w:val="22"/>
            </w:rPr>
            <w:t>, of which well #8 is nonvisible and well #23 is capped</w:t>
          </w:r>
          <w:r w:rsidR="00FB2BFD" w:rsidRPr="00464688">
            <w:rPr>
              <w:rFonts w:ascii="Lucida Bright" w:hAnsi="Lucida Bright"/>
              <w:sz w:val="22"/>
              <w:szCs w:val="22"/>
            </w:rPr>
            <w:t xml:space="preserve">. The facility </w:t>
          </w:r>
          <w:r w:rsidR="00323D30" w:rsidRPr="00464688">
            <w:rPr>
              <w:rFonts w:ascii="Lucida Bright" w:hAnsi="Lucida Bright"/>
              <w:sz w:val="22"/>
              <w:szCs w:val="22"/>
            </w:rPr>
            <w:t>is in</w:t>
          </w:r>
          <w:r w:rsidR="00FB2BFD" w:rsidRPr="00464688">
            <w:rPr>
              <w:rFonts w:ascii="Lucida Bright" w:hAnsi="Lucida Bright"/>
              <w:sz w:val="22"/>
              <w:szCs w:val="22"/>
            </w:rPr>
            <w:t xml:space="preserve"> the drainage area of the </w:t>
          </w:r>
          <w:r w:rsidR="00323D30" w:rsidRPr="00464688">
            <w:rPr>
              <w:rFonts w:ascii="Lucida Bright" w:hAnsi="Lucida Bright"/>
              <w:sz w:val="22"/>
              <w:szCs w:val="22"/>
            </w:rPr>
            <w:t>White River Lake</w:t>
          </w:r>
          <w:r w:rsidR="00FB2BFD" w:rsidRPr="00464688">
            <w:rPr>
              <w:rFonts w:ascii="Lucida Bright" w:hAnsi="Lucida Bright"/>
              <w:sz w:val="22"/>
              <w:szCs w:val="22"/>
            </w:rPr>
            <w:t xml:space="preserve"> in Segment No. 124</w:t>
          </w:r>
          <w:r w:rsidR="00323D30" w:rsidRPr="00464688">
            <w:rPr>
              <w:rFonts w:ascii="Lucida Bright" w:hAnsi="Lucida Bright"/>
              <w:sz w:val="22"/>
              <w:szCs w:val="22"/>
            </w:rPr>
            <w:t>0</w:t>
          </w:r>
          <w:r w:rsidR="00FB2BFD" w:rsidRPr="00464688">
            <w:rPr>
              <w:rFonts w:ascii="Lucida Bright" w:hAnsi="Lucida Bright"/>
              <w:sz w:val="22"/>
              <w:szCs w:val="22"/>
            </w:rPr>
            <w:t xml:space="preserve"> of the Brazos River Basin.</w:t>
          </w:r>
        </w:sdtContent>
      </w:sdt>
    </w:p>
    <w:p w14:paraId="35025B36" w14:textId="6B4BD3C1" w:rsidR="006F6B32" w:rsidRPr="009579C2" w:rsidRDefault="00F15176"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sdt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sdt>
        <w:sdtPr>
          <w:rPr>
            <w:rFonts w:ascii="Lucida Bright" w:hAnsi="Lucida Bright"/>
            <w:sz w:val="22"/>
            <w:szCs w:val="22"/>
          </w:rPr>
          <w:id w:val="-474302098"/>
          <w:lock w:val="sdtLocked"/>
          <w:placeholder>
            <w:docPart w:val="439BB10BA9BF46C796D1A9A0A7BDD3A6"/>
          </w:placeholder>
        </w:sdtPr>
        <w:sdtEndPr/>
        <w:sdtContent>
          <w:r w:rsidR="001918FA">
            <w:rPr>
              <w:rFonts w:ascii="Lucida Bright" w:hAnsi="Lucida Bright"/>
              <w:sz w:val="22"/>
              <w:szCs w:val="22"/>
            </w:rPr>
            <w:t xml:space="preserve">The facility </w:t>
          </w:r>
          <w:r w:rsidR="00152930">
            <w:rPr>
              <w:rFonts w:ascii="Lucida Bright" w:hAnsi="Lucida Bright"/>
              <w:sz w:val="22"/>
              <w:szCs w:val="22"/>
            </w:rPr>
            <w:t>is located at 2450 FM 168, Hart TX 79043</w:t>
          </w:r>
        </w:sdtContent>
      </w:sdt>
    </w:p>
    <w:p w14:paraId="7F199EC5" w14:textId="1DA18723" w:rsidR="00905189" w:rsidRPr="009579C2" w:rsidRDefault="00F15176"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sdt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lock w:val="sdtLocked"/>
          <w:placeholder>
            <w:docPart w:val="C1AEC90895DC411CADD49C6C26C1EE31"/>
          </w:placeholder>
        </w:sdtPr>
        <w:sdtEndPr/>
        <w:sdtContent>
          <w:r w:rsidR="00FB2BFD" w:rsidRPr="00464688">
            <w:rPr>
              <w:rFonts w:ascii="Lucida Bright" w:hAnsi="Lucida Bright"/>
              <w:sz w:val="22"/>
              <w:szCs w:val="22"/>
            </w:rPr>
            <w:t xml:space="preserve">Notice of Change- </w:t>
          </w:r>
          <w:r w:rsidR="001918FA" w:rsidRPr="00464688">
            <w:rPr>
              <w:rFonts w:ascii="Lucida Bright" w:hAnsi="Lucida Bright"/>
              <w:sz w:val="22"/>
              <w:szCs w:val="22"/>
            </w:rPr>
            <w:t>Sub</w:t>
          </w:r>
          <w:r w:rsidR="001918FA">
            <w:rPr>
              <w:rFonts w:ascii="Lucida Bright" w:hAnsi="Lucida Bright"/>
              <w:sz w:val="22"/>
              <w:szCs w:val="22"/>
            </w:rPr>
            <w:t>stantial Change</w:t>
          </w:r>
        </w:sdtContent>
      </w:sdt>
    </w:p>
    <w:p w14:paraId="69FB5A43" w14:textId="324DB055" w:rsidR="00927536" w:rsidRPr="009579C2" w:rsidRDefault="00F15176" w:rsidP="00330D60">
      <w:pPr>
        <w:pStyle w:val="BodyText"/>
        <w:numPr>
          <w:ilvl w:val="0"/>
          <w:numId w:val="30"/>
        </w:numPr>
        <w:tabs>
          <w:tab w:val="left" w:pos="630"/>
        </w:tabs>
        <w:ind w:left="360"/>
        <w:rPr>
          <w:rFonts w:ascii="Lucida Bright" w:hAnsi="Lucida Bright"/>
          <w:sz w:val="22"/>
          <w:szCs w:val="22"/>
        </w:rPr>
      </w:pPr>
      <w:sdt>
        <w:sdtPr>
          <w:rPr>
            <w:rFonts w:ascii="Lucida Bright" w:hAnsi="Lucida Bright"/>
            <w:sz w:val="22"/>
            <w:szCs w:val="22"/>
          </w:rPr>
          <w:id w:val="2080714948"/>
          <w:lock w:val="sdtContentLocked"/>
          <w:placeholder>
            <w:docPart w:val="DefaultPlaceholder_-1854013440"/>
          </w:placeholder>
          <w:group/>
        </w:sdtPr>
        <w:sdtEndPr/>
        <w:sdtContent>
          <w:r w:rsidR="00493AAF" w:rsidRPr="009579C2">
            <w:rPr>
              <w:rFonts w:ascii="Lucida Bright" w:hAnsi="Lucida Bright"/>
              <w:sz w:val="22"/>
              <w:szCs w:val="22"/>
            </w:rPr>
            <w:t>Description of your request</w:t>
          </w:r>
          <w:r>
            <w:rPr>
              <w:rFonts w:ascii="Lucida Bright" w:hAnsi="Lucida Bright"/>
              <w:sz w:val="22"/>
              <w:szCs w:val="22"/>
            </w:rPr>
            <w:t>:</w:t>
          </w:r>
        </w:sdtContent>
      </w:sdt>
      <w:r w:rsidR="004C5576" w:rsidRPr="007538FD">
        <w:rPr>
          <w:rFonts w:ascii="Lucida Bright" w:hAnsi="Lucida Bright"/>
          <w:sz w:val="22"/>
          <w:szCs w:val="22"/>
        </w:rPr>
        <w:t xml:space="preserve"> </w:t>
      </w:r>
      <w:sdt>
        <w:sdtPr>
          <w:rPr>
            <w:rFonts w:ascii="Lucida Bright" w:hAnsi="Lucida Bright"/>
            <w:sz w:val="22"/>
            <w:szCs w:val="22"/>
          </w:rPr>
          <w:id w:val="-1505432484"/>
          <w:lock w:val="sdtLocked"/>
          <w:placeholder>
            <w:docPart w:val="6A1DD7D422C944568B89A0272D8670AA"/>
          </w:placeholder>
        </w:sdtPr>
        <w:sdtEndPr/>
        <w:sdtContent>
          <w:r w:rsidR="00B775B0" w:rsidRPr="00B775B0">
            <w:rPr>
              <w:rFonts w:ascii="Lucida Bright" w:hAnsi="Lucida Bright"/>
              <w:sz w:val="22"/>
              <w:szCs w:val="22"/>
            </w:rPr>
            <w:t>Update to facility maps to reflect change in property boundary, addition of LMUs Pivot 113-120 Acres and addition of water wells (#s 33-34). Update to alternative crops list for all LMUs to include new crops and associated yield goals for Canola: 1,000 lbs, 2,000 lbs, 3,000 lbs and 4,000 lbs Improved grass Grazed, and Wheat Green Chop/Silage: 5-7 Tons, 8-9 Tons, 10-11 Tons</w:t>
          </w:r>
          <w:r w:rsidR="00330D60">
            <w:rPr>
              <w:rFonts w:ascii="Lucida Bright" w:hAnsi="Lucida Bright"/>
              <w:sz w:val="22"/>
              <w:szCs w:val="22"/>
            </w:rPr>
            <w:t>.</w:t>
          </w:r>
        </w:sdtContent>
      </w:sdt>
    </w:p>
    <w:p w14:paraId="04B8542F" w14:textId="035E5014" w:rsidR="00206CDB" w:rsidRPr="009579C2" w:rsidRDefault="00F15176"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sdt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sdt>
        <w:sdtPr>
          <w:rPr>
            <w:rFonts w:ascii="Lucida Bright" w:hAnsi="Lucida Bright"/>
            <w:sz w:val="22"/>
            <w:szCs w:val="22"/>
          </w:rPr>
          <w:id w:val="-1000430446"/>
          <w:lock w:val="sdtLocked"/>
          <w:placeholder>
            <w:docPart w:val="A89CAAF9739E45B7A903020F4914F1EF"/>
          </w:placeholder>
        </w:sdtPr>
        <w:sdtEndPr/>
        <w:sdtContent>
          <w:r w:rsidR="004C5576" w:rsidRPr="004C5576">
            <w:rPr>
              <w:rFonts w:ascii="Lucida Bright" w:hAnsi="Lucida Bright"/>
              <w:sz w:val="22"/>
              <w:szCs w:val="22"/>
            </w:rPr>
            <w:t>manure and manure stockpiles, wastewater, sludge, dust, pesticides/fertilizers, lubricants, cleaning products, fuel storage tanks and animal mortalities.</w:t>
          </w:r>
        </w:sdtContent>
      </w:sdt>
    </w:p>
    <w:p w14:paraId="2E8247F2" w14:textId="6D221D36" w:rsidR="00206CDB" w:rsidRPr="009579C2" w:rsidRDefault="00F15176"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sdt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lock w:val="sdtLocked"/>
          <w:placeholder>
            <w:docPart w:val="3FBA1DAFEC07406481DEE0CE13818F11"/>
          </w:placeholder>
        </w:sdtPr>
        <w:sdtEndPr/>
        <w:sdtContent>
          <w:r w:rsidR="004C5576">
            <w:rPr>
              <w:rFonts w:ascii="Lucida Bright" w:hAnsi="Lucida Bright"/>
              <w:sz w:val="22"/>
              <w:szCs w:val="22"/>
            </w:rPr>
            <w:t xml:space="preserve">wastewater </w:t>
          </w:r>
          <w:r w:rsidR="004C5576" w:rsidRPr="00464688">
            <w:rPr>
              <w:rFonts w:ascii="Lucida Bright" w:hAnsi="Lucida Bright"/>
              <w:sz w:val="22"/>
              <w:szCs w:val="22"/>
            </w:rPr>
            <w:t xml:space="preserve">and </w:t>
          </w:r>
          <w:r w:rsidR="008141B5" w:rsidRPr="00464688">
            <w:rPr>
              <w:rFonts w:ascii="Lucida Bright" w:hAnsi="Lucida Bright"/>
              <w:sz w:val="22"/>
              <w:szCs w:val="22"/>
            </w:rPr>
            <w:t>25 year/</w:t>
          </w:r>
          <w:proofErr w:type="gramStart"/>
          <w:r w:rsidR="008141B5" w:rsidRPr="00464688">
            <w:rPr>
              <w:rFonts w:ascii="Lucida Bright" w:hAnsi="Lucida Bright"/>
              <w:sz w:val="22"/>
              <w:szCs w:val="22"/>
            </w:rPr>
            <w:t>24 hour</w:t>
          </w:r>
          <w:proofErr w:type="gramEnd"/>
          <w:r w:rsidR="008141B5" w:rsidRPr="00464688">
            <w:rPr>
              <w:rFonts w:ascii="Lucida Bright" w:hAnsi="Lucida Bright"/>
              <w:sz w:val="22"/>
              <w:szCs w:val="22"/>
            </w:rPr>
            <w:t xml:space="preserve"> rainfall event stormwater </w:t>
          </w:r>
          <w:r w:rsidR="004C5576" w:rsidRPr="00464688">
            <w:rPr>
              <w:rFonts w:ascii="Lucida Bright" w:hAnsi="Lucida Bright"/>
              <w:sz w:val="22"/>
              <w:szCs w:val="22"/>
            </w:rPr>
            <w:t>are stored in a lagoon (</w:t>
          </w:r>
          <w:r w:rsidR="008D30EA" w:rsidRPr="00464688">
            <w:rPr>
              <w:rFonts w:ascii="Lucida Bright" w:hAnsi="Lucida Bright"/>
              <w:sz w:val="22"/>
              <w:szCs w:val="22"/>
            </w:rPr>
            <w:t>RCSs</w:t>
          </w:r>
          <w:r w:rsidR="004C5576" w:rsidRPr="00464688">
            <w:rPr>
              <w:rFonts w:ascii="Lucida Bright" w:hAnsi="Lucida Bright"/>
              <w:sz w:val="22"/>
              <w:szCs w:val="22"/>
            </w:rPr>
            <w:t xml:space="preserve">) until land applied through irrigation, and compost, manure and sludge are stockpiled </w:t>
          </w:r>
          <w:r w:rsidR="008D30EA" w:rsidRPr="00464688">
            <w:rPr>
              <w:rFonts w:ascii="Lucida Bright" w:hAnsi="Lucida Bright"/>
              <w:sz w:val="22"/>
              <w:szCs w:val="22"/>
            </w:rPr>
            <w:t xml:space="preserve">within the drainage area of RCSs </w:t>
          </w:r>
          <w:r w:rsidR="004C5576" w:rsidRPr="00464688">
            <w:rPr>
              <w:rFonts w:ascii="Lucida Bright" w:hAnsi="Lucida Bright"/>
              <w:sz w:val="22"/>
              <w:szCs w:val="22"/>
            </w:rPr>
            <w:t xml:space="preserve">until land applied or hauled offsite for beneficial use. </w:t>
          </w:r>
          <w:r w:rsidR="008141B5" w:rsidRPr="00464688">
            <w:rPr>
              <w:rFonts w:ascii="Lucida Bright" w:hAnsi="Lucida Bright"/>
              <w:sz w:val="22"/>
              <w:szCs w:val="22"/>
            </w:rPr>
            <w:t>Land application will not be applied within 100-year floodplain or near water courses.</w:t>
          </w:r>
          <w:r w:rsidR="008248FC" w:rsidRPr="00464688">
            <w:rPr>
              <w:rFonts w:ascii="Lucida Bright" w:hAnsi="Lucida Bright"/>
              <w:sz w:val="22"/>
              <w:szCs w:val="22"/>
            </w:rPr>
            <w:t xml:space="preserve"> </w:t>
          </w:r>
          <w:r w:rsidR="004C5576" w:rsidRPr="00464688">
            <w:rPr>
              <w:rFonts w:ascii="Lucida Bright" w:hAnsi="Lucida Bright"/>
              <w:sz w:val="22"/>
              <w:szCs w:val="22"/>
            </w:rPr>
            <w:t>Manure, sludge, and wastewater generated by the CAFO is retained and used in accordance with a certified nutrient management plan; and wastewater will be contained</w:t>
          </w:r>
          <w:r w:rsidR="004C5576">
            <w:rPr>
              <w:rFonts w:ascii="Lucida Bright" w:hAnsi="Lucida Bright"/>
              <w:sz w:val="22"/>
              <w:szCs w:val="22"/>
            </w:rPr>
            <w:t xml:space="preserve"> in RCSs that are properly designed according to the provisions of the general permit.  Dust generated by the CAFO is managed by controlling the speed around the facility, regular pen maintenance, and feed ingredient management. All pesticides, lubricants, fertilizers, and cleaning products shall be stored under roof and handled according to specified label directions. For fuel tanks, the facility shall provide secondary containment where </w:t>
          </w:r>
          <w:r w:rsidR="004C5576">
            <w:rPr>
              <w:rFonts w:ascii="Lucida Bright" w:hAnsi="Lucida Bright"/>
              <w:sz w:val="22"/>
              <w:szCs w:val="22"/>
            </w:rPr>
            <w:lastRenderedPageBreak/>
            <w:t>applicable.  Animal mortalities are collected within 24-hours of death and disposed of by a third-party rendering service or composted onsite.</w:t>
          </w:r>
        </w:sdtContent>
      </w:sdt>
    </w:p>
    <w:sdt>
      <w:sdtPr>
        <w:rPr>
          <w:rFonts w:ascii="Lucida Bright" w:hAnsi="Lucida Bright"/>
          <w:sz w:val="22"/>
          <w:szCs w:val="22"/>
        </w:rPr>
        <w:id w:val="-325597736"/>
        <w:lock w:val="sdt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sdt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sdt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sdtContentLocked"/>
        <w:placeholder>
          <w:docPart w:val="9269D4199B2F47F79065225952EEE995"/>
        </w:placeholder>
        <w:group/>
      </w:sdtPr>
      <w:sdtEndPr/>
      <w:sdtContent>
        <w:p w14:paraId="7C5C4975"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sectPr w:rsidR="006F6B32" w:rsidRPr="009579C2" w:rsidSect="00F15176">
      <w:footerReference w:type="default" r:id="rId10"/>
      <w:footerReference w:type="first" r:id="rId11"/>
      <w:pgSz w:w="12240" w:h="15840"/>
      <w:pgMar w:top="1440" w:right="1008" w:bottom="1260" w:left="1008" w:header="72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7EBC1" w14:textId="77777777" w:rsidR="00376F51" w:rsidRDefault="00376F51">
      <w:r>
        <w:separator/>
      </w:r>
    </w:p>
  </w:endnote>
  <w:endnote w:type="continuationSeparator" w:id="0">
    <w:p w14:paraId="5C64215C" w14:textId="77777777" w:rsidR="00376F51" w:rsidRDefault="0037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79827299" w:rsidR="00867BED" w:rsidRPr="00F15176" w:rsidRDefault="00F15176" w:rsidP="00F15176">
    <w:pPr>
      <w:pStyle w:val="Footer"/>
    </w:pPr>
    <w:r w:rsidRPr="00E95190">
      <w:rPr>
        <w:rFonts w:ascii="Lucida Bright" w:hAnsi="Lucida Bright"/>
        <w:sz w:val="22"/>
        <w:szCs w:val="22"/>
      </w:rPr>
      <w:t xml:space="preserve">TCEQ </w:t>
    </w:r>
    <w:r>
      <w:rPr>
        <w:rFonts w:ascii="Lucida Bright" w:hAnsi="Lucida Bright"/>
        <w:sz w:val="22"/>
        <w:szCs w:val="22"/>
      </w:rPr>
      <w:t>CAFO</w:t>
    </w:r>
    <w:r w:rsidRPr="00E95190">
      <w:rPr>
        <w:rFonts w:ascii="Lucida Bright" w:hAnsi="Lucida Bright"/>
        <w:sz w:val="22"/>
        <w:szCs w:val="22"/>
      </w:rPr>
      <w:t xml:space="preserve"> Plain Language Summary Template </w:t>
    </w:r>
    <w:r>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/2022)</w:t>
    </w:r>
    <w:r>
      <w:rPr>
        <w:rFonts w:ascii="Lucida Bright" w:hAnsi="Lucida Bright"/>
        <w:sz w:val="22"/>
        <w:szCs w:val="22"/>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6917" w14:textId="59BE3F45" w:rsidR="00F15176" w:rsidRDefault="00F15176">
    <w:pPr>
      <w:pStyle w:val="Footer"/>
    </w:pPr>
    <w:r w:rsidRPr="00E95190">
      <w:rPr>
        <w:rFonts w:ascii="Lucida Bright" w:hAnsi="Lucida Bright"/>
        <w:sz w:val="22"/>
        <w:szCs w:val="22"/>
      </w:rPr>
      <w:t xml:space="preserve">TCEQ </w:t>
    </w:r>
    <w:r>
      <w:rPr>
        <w:rFonts w:ascii="Lucida Bright" w:hAnsi="Lucida Bright"/>
        <w:sz w:val="22"/>
        <w:szCs w:val="22"/>
      </w:rPr>
      <w:t>CAFO</w:t>
    </w:r>
    <w:r w:rsidRPr="00E95190">
      <w:rPr>
        <w:rFonts w:ascii="Lucida Bright" w:hAnsi="Lucida Bright"/>
        <w:sz w:val="22"/>
        <w:szCs w:val="22"/>
      </w:rPr>
      <w:t xml:space="preserve"> Plain Language Summary Template </w:t>
    </w:r>
    <w:r>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/2022)</w:t>
    </w:r>
    <w:r>
      <w:rPr>
        <w:rFonts w:ascii="Lucida Bright" w:hAnsi="Lucida Bright"/>
        <w:sz w:val="22"/>
        <w:szCs w:val="22"/>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9AA9" w14:textId="77777777" w:rsidR="00376F51" w:rsidRDefault="00376F51">
      <w:r>
        <w:separator/>
      </w:r>
    </w:p>
  </w:footnote>
  <w:footnote w:type="continuationSeparator" w:id="0">
    <w:p w14:paraId="7591F15C" w14:textId="77777777" w:rsidR="00376F51" w:rsidRDefault="00376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8255912">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164013504">
    <w:abstractNumId w:val="6"/>
  </w:num>
  <w:num w:numId="3" w16cid:durableId="964968266">
    <w:abstractNumId w:val="50"/>
  </w:num>
  <w:num w:numId="4" w16cid:durableId="290282928">
    <w:abstractNumId w:val="35"/>
  </w:num>
  <w:num w:numId="5" w16cid:durableId="1826048189">
    <w:abstractNumId w:val="33"/>
  </w:num>
  <w:num w:numId="6" w16cid:durableId="1000692165">
    <w:abstractNumId w:val="4"/>
  </w:num>
  <w:num w:numId="7" w16cid:durableId="1665821210">
    <w:abstractNumId w:val="38"/>
  </w:num>
  <w:num w:numId="8" w16cid:durableId="47802315">
    <w:abstractNumId w:val="23"/>
  </w:num>
  <w:num w:numId="9" w16cid:durableId="924219317">
    <w:abstractNumId w:val="31"/>
  </w:num>
  <w:num w:numId="10" w16cid:durableId="26370945">
    <w:abstractNumId w:val="37"/>
  </w:num>
  <w:num w:numId="11" w16cid:durableId="2028018450">
    <w:abstractNumId w:val="39"/>
  </w:num>
  <w:num w:numId="12" w16cid:durableId="1537423619">
    <w:abstractNumId w:val="14"/>
  </w:num>
  <w:num w:numId="13" w16cid:durableId="790784407">
    <w:abstractNumId w:val="7"/>
  </w:num>
  <w:num w:numId="14" w16cid:durableId="1527403696">
    <w:abstractNumId w:val="29"/>
  </w:num>
  <w:num w:numId="15" w16cid:durableId="1128085725">
    <w:abstractNumId w:val="9"/>
  </w:num>
  <w:num w:numId="16" w16cid:durableId="1939290460">
    <w:abstractNumId w:val="28"/>
  </w:num>
  <w:num w:numId="17" w16cid:durableId="1778602376">
    <w:abstractNumId w:val="25"/>
  </w:num>
  <w:num w:numId="18" w16cid:durableId="194582034">
    <w:abstractNumId w:val="16"/>
  </w:num>
  <w:num w:numId="19" w16cid:durableId="947813169">
    <w:abstractNumId w:val="22"/>
  </w:num>
  <w:num w:numId="20" w16cid:durableId="1817184642">
    <w:abstractNumId w:val="12"/>
  </w:num>
  <w:num w:numId="21" w16cid:durableId="1006590512">
    <w:abstractNumId w:val="47"/>
  </w:num>
  <w:num w:numId="22" w16cid:durableId="1184441700">
    <w:abstractNumId w:val="45"/>
  </w:num>
  <w:num w:numId="23" w16cid:durableId="375356810">
    <w:abstractNumId w:val="8"/>
  </w:num>
  <w:num w:numId="24" w16cid:durableId="1346128470">
    <w:abstractNumId w:val="13"/>
  </w:num>
  <w:num w:numId="25" w16cid:durableId="594480512">
    <w:abstractNumId w:val="5"/>
  </w:num>
  <w:num w:numId="26" w16cid:durableId="8261265">
    <w:abstractNumId w:val="26"/>
  </w:num>
  <w:num w:numId="27" w16cid:durableId="696276864">
    <w:abstractNumId w:val="40"/>
  </w:num>
  <w:num w:numId="28" w16cid:durableId="809907714">
    <w:abstractNumId w:val="27"/>
  </w:num>
  <w:num w:numId="29" w16cid:durableId="1532185020">
    <w:abstractNumId w:val="24"/>
  </w:num>
  <w:num w:numId="30" w16cid:durableId="264533233">
    <w:abstractNumId w:val="44"/>
  </w:num>
  <w:num w:numId="31" w16cid:durableId="2128236108">
    <w:abstractNumId w:val="32"/>
  </w:num>
  <w:num w:numId="32" w16cid:durableId="1387874125">
    <w:abstractNumId w:val="18"/>
  </w:num>
  <w:num w:numId="33" w16cid:durableId="434986258">
    <w:abstractNumId w:val="15"/>
  </w:num>
  <w:num w:numId="34" w16cid:durableId="248346880">
    <w:abstractNumId w:val="46"/>
  </w:num>
  <w:num w:numId="35" w16cid:durableId="1128471847">
    <w:abstractNumId w:val="41"/>
  </w:num>
  <w:num w:numId="36" w16cid:durableId="834299854">
    <w:abstractNumId w:val="11"/>
  </w:num>
  <w:num w:numId="37" w16cid:durableId="1885632483">
    <w:abstractNumId w:val="42"/>
  </w:num>
  <w:num w:numId="38" w16cid:durableId="1215850965">
    <w:abstractNumId w:val="49"/>
  </w:num>
  <w:num w:numId="39" w16cid:durableId="99571050">
    <w:abstractNumId w:val="48"/>
  </w:num>
  <w:num w:numId="40" w16cid:durableId="2099792221">
    <w:abstractNumId w:val="17"/>
  </w:num>
  <w:num w:numId="41" w16cid:durableId="1416249164">
    <w:abstractNumId w:val="36"/>
  </w:num>
  <w:num w:numId="42" w16cid:durableId="1235505269">
    <w:abstractNumId w:val="10"/>
  </w:num>
  <w:num w:numId="43" w16cid:durableId="494537309">
    <w:abstractNumId w:val="30"/>
  </w:num>
  <w:num w:numId="44" w16cid:durableId="581991882">
    <w:abstractNumId w:val="43"/>
  </w:num>
  <w:num w:numId="45" w16cid:durableId="2046758579">
    <w:abstractNumId w:val="21"/>
  </w:num>
  <w:num w:numId="46" w16cid:durableId="374887722">
    <w:abstractNumId w:val="20"/>
  </w:num>
  <w:num w:numId="47" w16cid:durableId="1271746207">
    <w:abstractNumId w:val="19"/>
  </w:num>
  <w:num w:numId="48" w16cid:durableId="161820598">
    <w:abstractNumId w:val="3"/>
  </w:num>
  <w:num w:numId="49" w16cid:durableId="42870562">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40066"/>
    <w:rsid w:val="000436B2"/>
    <w:rsid w:val="00043EE7"/>
    <w:rsid w:val="00044903"/>
    <w:rsid w:val="00047818"/>
    <w:rsid w:val="00060E2C"/>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5628"/>
    <w:rsid w:val="0012700F"/>
    <w:rsid w:val="00130B4B"/>
    <w:rsid w:val="00130F3F"/>
    <w:rsid w:val="00136FF5"/>
    <w:rsid w:val="00137147"/>
    <w:rsid w:val="00137265"/>
    <w:rsid w:val="00141BDE"/>
    <w:rsid w:val="0014241F"/>
    <w:rsid w:val="00143539"/>
    <w:rsid w:val="00144C23"/>
    <w:rsid w:val="00144CE7"/>
    <w:rsid w:val="00145020"/>
    <w:rsid w:val="001459AE"/>
    <w:rsid w:val="00145D58"/>
    <w:rsid w:val="0014600E"/>
    <w:rsid w:val="00146691"/>
    <w:rsid w:val="001513C4"/>
    <w:rsid w:val="00152930"/>
    <w:rsid w:val="00156611"/>
    <w:rsid w:val="00156E3D"/>
    <w:rsid w:val="00160777"/>
    <w:rsid w:val="00165E7B"/>
    <w:rsid w:val="0016789C"/>
    <w:rsid w:val="0017078B"/>
    <w:rsid w:val="001731DB"/>
    <w:rsid w:val="001750EE"/>
    <w:rsid w:val="00184A3A"/>
    <w:rsid w:val="00190EEE"/>
    <w:rsid w:val="001918FA"/>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355D5"/>
    <w:rsid w:val="002424A6"/>
    <w:rsid w:val="00246444"/>
    <w:rsid w:val="002466A4"/>
    <w:rsid w:val="00251553"/>
    <w:rsid w:val="002522ED"/>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23D30"/>
    <w:rsid w:val="00330D60"/>
    <w:rsid w:val="00331B04"/>
    <w:rsid w:val="00334CC5"/>
    <w:rsid w:val="00335C0C"/>
    <w:rsid w:val="0033672D"/>
    <w:rsid w:val="00336E5E"/>
    <w:rsid w:val="0034298E"/>
    <w:rsid w:val="00345809"/>
    <w:rsid w:val="00345F68"/>
    <w:rsid w:val="003469E1"/>
    <w:rsid w:val="00350228"/>
    <w:rsid w:val="00350E7F"/>
    <w:rsid w:val="003533B8"/>
    <w:rsid w:val="0035351F"/>
    <w:rsid w:val="00354D89"/>
    <w:rsid w:val="0036136B"/>
    <w:rsid w:val="00363906"/>
    <w:rsid w:val="0036459D"/>
    <w:rsid w:val="00365845"/>
    <w:rsid w:val="00375CD5"/>
    <w:rsid w:val="003763A2"/>
    <w:rsid w:val="00376F51"/>
    <w:rsid w:val="00381D79"/>
    <w:rsid w:val="003861D2"/>
    <w:rsid w:val="00390333"/>
    <w:rsid w:val="00390C76"/>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4688"/>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576"/>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4E5B"/>
    <w:rsid w:val="005224EA"/>
    <w:rsid w:val="00526325"/>
    <w:rsid w:val="00526CA6"/>
    <w:rsid w:val="00530604"/>
    <w:rsid w:val="005308BD"/>
    <w:rsid w:val="005342BC"/>
    <w:rsid w:val="00542CCC"/>
    <w:rsid w:val="00545690"/>
    <w:rsid w:val="0054666A"/>
    <w:rsid w:val="00547F9B"/>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7F08"/>
    <w:rsid w:val="00620E55"/>
    <w:rsid w:val="006217BD"/>
    <w:rsid w:val="00626A46"/>
    <w:rsid w:val="00632546"/>
    <w:rsid w:val="00633397"/>
    <w:rsid w:val="006404A0"/>
    <w:rsid w:val="00642A97"/>
    <w:rsid w:val="00647715"/>
    <w:rsid w:val="006531CF"/>
    <w:rsid w:val="00661BFA"/>
    <w:rsid w:val="00666CA8"/>
    <w:rsid w:val="00670FB2"/>
    <w:rsid w:val="00674EF2"/>
    <w:rsid w:val="006803F3"/>
    <w:rsid w:val="006820FC"/>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0A2A"/>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38FD"/>
    <w:rsid w:val="00753E6B"/>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94D66"/>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41B5"/>
    <w:rsid w:val="00814B20"/>
    <w:rsid w:val="00815900"/>
    <w:rsid w:val="00816D6A"/>
    <w:rsid w:val="0082380B"/>
    <w:rsid w:val="008248FC"/>
    <w:rsid w:val="00826E31"/>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B6305"/>
    <w:rsid w:val="008C2194"/>
    <w:rsid w:val="008C51AE"/>
    <w:rsid w:val="008C64EC"/>
    <w:rsid w:val="008D30EA"/>
    <w:rsid w:val="008D3B59"/>
    <w:rsid w:val="008D5EE4"/>
    <w:rsid w:val="008E37BB"/>
    <w:rsid w:val="008E4256"/>
    <w:rsid w:val="008E4E49"/>
    <w:rsid w:val="008F6D32"/>
    <w:rsid w:val="009004C9"/>
    <w:rsid w:val="00900BBF"/>
    <w:rsid w:val="00904162"/>
    <w:rsid w:val="0090422B"/>
    <w:rsid w:val="00905189"/>
    <w:rsid w:val="009055DB"/>
    <w:rsid w:val="00906810"/>
    <w:rsid w:val="009101F4"/>
    <w:rsid w:val="00910842"/>
    <w:rsid w:val="00923105"/>
    <w:rsid w:val="00927536"/>
    <w:rsid w:val="00930D6E"/>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D4CE1"/>
    <w:rsid w:val="009E60A4"/>
    <w:rsid w:val="009E65FD"/>
    <w:rsid w:val="009E7826"/>
    <w:rsid w:val="009F52E9"/>
    <w:rsid w:val="009F78F6"/>
    <w:rsid w:val="00A02BB1"/>
    <w:rsid w:val="00A17BC2"/>
    <w:rsid w:val="00A3033A"/>
    <w:rsid w:val="00A37690"/>
    <w:rsid w:val="00A414E8"/>
    <w:rsid w:val="00A41CA8"/>
    <w:rsid w:val="00A45983"/>
    <w:rsid w:val="00A4610E"/>
    <w:rsid w:val="00A517A5"/>
    <w:rsid w:val="00A52302"/>
    <w:rsid w:val="00A545F9"/>
    <w:rsid w:val="00A55F71"/>
    <w:rsid w:val="00A567A7"/>
    <w:rsid w:val="00A57B98"/>
    <w:rsid w:val="00A6017A"/>
    <w:rsid w:val="00A63B0B"/>
    <w:rsid w:val="00A701C6"/>
    <w:rsid w:val="00A81C03"/>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216B"/>
    <w:rsid w:val="00B3547F"/>
    <w:rsid w:val="00B36C82"/>
    <w:rsid w:val="00B42B63"/>
    <w:rsid w:val="00B436D2"/>
    <w:rsid w:val="00B53D5F"/>
    <w:rsid w:val="00B55E4F"/>
    <w:rsid w:val="00B566A6"/>
    <w:rsid w:val="00B64520"/>
    <w:rsid w:val="00B71209"/>
    <w:rsid w:val="00B730BA"/>
    <w:rsid w:val="00B76ABE"/>
    <w:rsid w:val="00B775B0"/>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062B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5318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CD1"/>
    <w:rsid w:val="00CB6EAD"/>
    <w:rsid w:val="00CC367D"/>
    <w:rsid w:val="00CC4B71"/>
    <w:rsid w:val="00CD15F6"/>
    <w:rsid w:val="00CD50F7"/>
    <w:rsid w:val="00CD68B9"/>
    <w:rsid w:val="00CE4472"/>
    <w:rsid w:val="00CF08C8"/>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2011"/>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478C"/>
    <w:rsid w:val="00EA5070"/>
    <w:rsid w:val="00EB50BA"/>
    <w:rsid w:val="00EB5262"/>
    <w:rsid w:val="00EB60D0"/>
    <w:rsid w:val="00EB773F"/>
    <w:rsid w:val="00EC1361"/>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176"/>
    <w:rsid w:val="00F15970"/>
    <w:rsid w:val="00F15DEF"/>
    <w:rsid w:val="00F21B37"/>
    <w:rsid w:val="00F2646B"/>
    <w:rsid w:val="00F30A20"/>
    <w:rsid w:val="00F334D1"/>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6F5D"/>
    <w:rsid w:val="00F829AE"/>
    <w:rsid w:val="00F836F1"/>
    <w:rsid w:val="00F83961"/>
    <w:rsid w:val="00F84982"/>
    <w:rsid w:val="00F84DF2"/>
    <w:rsid w:val="00F86B89"/>
    <w:rsid w:val="00F945D5"/>
    <w:rsid w:val="00F95529"/>
    <w:rsid w:val="00FA02CA"/>
    <w:rsid w:val="00FA765B"/>
    <w:rsid w:val="00FA786B"/>
    <w:rsid w:val="00FB1A33"/>
    <w:rsid w:val="00FB2BFD"/>
    <w:rsid w:val="00FC02E2"/>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F008B9B"/>
  <w15:docId w15:val="{ED8F85BD-ADFF-45E8-B0A5-9CA447BD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 w:type="paragraph" w:customStyle="1" w:styleId="Default">
    <w:name w:val="Default"/>
    <w:rsid w:val="004C5576"/>
    <w:pPr>
      <w:autoSpaceDE w:val="0"/>
      <w:autoSpaceDN w:val="0"/>
      <w:adjustRightInd w:val="0"/>
    </w:pPr>
    <w:rPr>
      <w:rFonts w:ascii="Lucida Bright" w:hAnsi="Lucida Bright" w:cs="Lucida Bright"/>
      <w:color w:val="000000"/>
      <w:sz w:val="24"/>
      <w:szCs w:val="24"/>
    </w:rPr>
  </w:style>
  <w:style w:type="character" w:customStyle="1" w:styleId="rynqvb">
    <w:name w:val="rynqvb"/>
    <w:basedOn w:val="DefaultParagraphFont"/>
    <w:rsid w:val="00B7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5B38E8" w:rsidP="005B38E8">
          <w:pPr>
            <w:pStyle w:val="D8065584B39B4E649C979F55FA334695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5B38E8" w:rsidP="005B38E8">
          <w:pPr>
            <w:pStyle w:val="2DC1BFEEE83B4079A478D5F86810A94D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1719EB61B9E746BFA62867D3DB888D4C"/>
        <w:category>
          <w:name w:val="General"/>
          <w:gallery w:val="placeholder"/>
        </w:category>
        <w:types>
          <w:type w:val="bbPlcHdr"/>
        </w:types>
        <w:behaviors>
          <w:behavior w:val="content"/>
        </w:behaviors>
        <w:guid w:val="{C84A01B1-45B0-48DA-ACBD-02BB62253090}"/>
      </w:docPartPr>
      <w:docPartBody>
        <w:p w:rsidR="00A856A0" w:rsidRDefault="005B38E8" w:rsidP="005B38E8">
          <w:pPr>
            <w:pStyle w:val="1719EB61B9E746BFA62867D3DB888D4C6"/>
          </w:pPr>
          <w:r w:rsidRPr="006B50AE">
            <w:rPr>
              <w:rStyle w:val="PlaceholderText"/>
              <w:rFonts w:ascii="Lucida Bright" w:hAnsi="Lucida Bright"/>
              <w:color w:val="7F7F7F" w:themeColor="text1" w:themeTint="80"/>
              <w:sz w:val="22"/>
              <w:szCs w:val="22"/>
            </w:rPr>
            <w:t>Click or tap here to enter text.</w:t>
          </w:r>
        </w:p>
      </w:docPartBody>
    </w:docPart>
    <w:docPart>
      <w:docPartPr>
        <w:name w:val="6A1DD7D422C944568B89A0272D8670AA"/>
        <w:category>
          <w:name w:val="General"/>
          <w:gallery w:val="placeholder"/>
        </w:category>
        <w:types>
          <w:type w:val="bbPlcHdr"/>
        </w:types>
        <w:behaviors>
          <w:behavior w:val="content"/>
        </w:behaviors>
        <w:guid w:val="{6146B5D4-B8BB-4B93-9E82-C7F8116DA823}"/>
      </w:docPartPr>
      <w:docPartBody>
        <w:p w:rsidR="00305A8B" w:rsidRDefault="00C65947" w:rsidP="00C65947">
          <w:pPr>
            <w:pStyle w:val="6A1DD7D422C944568B89A0272D8670AA"/>
          </w:pPr>
          <w:r w:rsidRPr="006B50AE">
            <w:rPr>
              <w:rStyle w:val="PlaceholderText"/>
              <w:rFonts w:ascii="Lucida Bright" w:hAnsi="Lucida Bright"/>
              <w:color w:val="7F7F7F" w:themeColor="text1" w:themeTint="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05A8B"/>
    <w:rsid w:val="00354442"/>
    <w:rsid w:val="00364F70"/>
    <w:rsid w:val="00382970"/>
    <w:rsid w:val="00395C73"/>
    <w:rsid w:val="003C76E3"/>
    <w:rsid w:val="003D5489"/>
    <w:rsid w:val="003E0B22"/>
    <w:rsid w:val="003E6026"/>
    <w:rsid w:val="003E6B74"/>
    <w:rsid w:val="004179C1"/>
    <w:rsid w:val="004720F4"/>
    <w:rsid w:val="004A406D"/>
    <w:rsid w:val="004E0463"/>
    <w:rsid w:val="004E0852"/>
    <w:rsid w:val="004E3A29"/>
    <w:rsid w:val="004F6D90"/>
    <w:rsid w:val="00562AA8"/>
    <w:rsid w:val="00572353"/>
    <w:rsid w:val="00581CA2"/>
    <w:rsid w:val="005B38E8"/>
    <w:rsid w:val="0060014F"/>
    <w:rsid w:val="00616BBD"/>
    <w:rsid w:val="00644D76"/>
    <w:rsid w:val="00651358"/>
    <w:rsid w:val="006854AF"/>
    <w:rsid w:val="006925FD"/>
    <w:rsid w:val="00693481"/>
    <w:rsid w:val="006B046D"/>
    <w:rsid w:val="006B2BA0"/>
    <w:rsid w:val="006E4792"/>
    <w:rsid w:val="0070263F"/>
    <w:rsid w:val="00702CA3"/>
    <w:rsid w:val="00707806"/>
    <w:rsid w:val="00714E46"/>
    <w:rsid w:val="00722DF5"/>
    <w:rsid w:val="0073780E"/>
    <w:rsid w:val="00743EEE"/>
    <w:rsid w:val="00764E2F"/>
    <w:rsid w:val="00792CB7"/>
    <w:rsid w:val="007C4924"/>
    <w:rsid w:val="007C651A"/>
    <w:rsid w:val="007D0D7F"/>
    <w:rsid w:val="00803131"/>
    <w:rsid w:val="00865890"/>
    <w:rsid w:val="0087731C"/>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E677F"/>
    <w:rsid w:val="00C23B19"/>
    <w:rsid w:val="00C45273"/>
    <w:rsid w:val="00C47A69"/>
    <w:rsid w:val="00C50E34"/>
    <w:rsid w:val="00C56025"/>
    <w:rsid w:val="00C6340E"/>
    <w:rsid w:val="00C65947"/>
    <w:rsid w:val="00C67086"/>
    <w:rsid w:val="00C71E52"/>
    <w:rsid w:val="00CA27EA"/>
    <w:rsid w:val="00CB667A"/>
    <w:rsid w:val="00CC5973"/>
    <w:rsid w:val="00D35987"/>
    <w:rsid w:val="00D46754"/>
    <w:rsid w:val="00D725F2"/>
    <w:rsid w:val="00D85CC1"/>
    <w:rsid w:val="00DB13A7"/>
    <w:rsid w:val="00DB16F7"/>
    <w:rsid w:val="00DE51AC"/>
    <w:rsid w:val="00DF58EA"/>
    <w:rsid w:val="00E037B7"/>
    <w:rsid w:val="00E15B67"/>
    <w:rsid w:val="00E215C4"/>
    <w:rsid w:val="00E53A20"/>
    <w:rsid w:val="00EA085E"/>
    <w:rsid w:val="00F21D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85CC1"/>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 w:type="paragraph" w:customStyle="1" w:styleId="6A1DD7D422C944568B89A0272D8670AA">
    <w:name w:val="6A1DD7D422C944568B89A0272D8670AA"/>
    <w:rsid w:val="00C65947"/>
    <w:pPr>
      <w:spacing w:after="160" w:line="259" w:lineRule="auto"/>
    </w:pPr>
  </w:style>
  <w:style w:type="paragraph" w:customStyle="1" w:styleId="D82AD8746A474C94ABC5B3B842139EB9">
    <w:name w:val="D82AD8746A474C94ABC5B3B842139EB9"/>
    <w:rsid w:val="00D85CC1"/>
  </w:style>
  <w:style w:type="paragraph" w:customStyle="1" w:styleId="DE2AA95F07404117B6C68695EEEC092B">
    <w:name w:val="DE2AA95F07404117B6C68695EEEC092B"/>
    <w:rsid w:val="00D85CC1"/>
  </w:style>
  <w:style w:type="paragraph" w:customStyle="1" w:styleId="8CE1A4CCA96B4BD48EF450D658319574">
    <w:name w:val="8CE1A4CCA96B4BD48EF450D658319574"/>
    <w:rsid w:val="00D85CC1"/>
  </w:style>
  <w:style w:type="paragraph" w:customStyle="1" w:styleId="F9B663281ED1440DA6B513F0FF235040">
    <w:name w:val="F9B663281ED1440DA6B513F0FF235040"/>
    <w:rsid w:val="00D85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F005C-BB05-41C4-9AA3-FD7B75B0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673</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4</cp:revision>
  <cp:lastPrinted>2019-07-17T18:02:00Z</cp:lastPrinted>
  <dcterms:created xsi:type="dcterms:W3CDTF">2023-11-15T21:38:00Z</dcterms:created>
  <dcterms:modified xsi:type="dcterms:W3CDTF">2023-11-15T21:57:00Z</dcterms:modified>
</cp:coreProperties>
</file>