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628295913"/>
        <w:lock w:val="sdtContentLocked"/>
        <w:placeholder>
          <w:docPart w:val="DefaultPlaceholder_-1854013440"/>
        </w:placeholder>
        <w:group/>
      </w:sdtPr>
      <w:sdtContent>
        <w:p w14:paraId="1BBE373B" w14:textId="6D87EDC8" w:rsidR="00B62CE7" w:rsidRDefault="00B62CE7" w:rsidP="008A7FC2">
          <w:pPr>
            <w:pStyle w:val="paragraph"/>
            <w:spacing w:before="0" w:beforeAutospacing="0" w:after="120" w:afterAutospacing="0" w:line="276" w:lineRule="auto"/>
            <w:textAlignment w:val="baseline"/>
            <w:rPr>
              <w:rStyle w:val="normaltextrun"/>
              <w:rFonts w:ascii="Lucida Bright" w:hAnsi="Lucida Bright"/>
              <w:i/>
              <w:iCs/>
              <w:sz w:val="22"/>
              <w:szCs w:val="22"/>
              <w:lang w:val="es"/>
            </w:rPr>
          </w:pPr>
          <w:r w:rsidRPr="00B62CE7">
            <w:rPr>
              <w:rFonts w:ascii="Lucida Bright" w:hAnsi="Lucida Bright"/>
              <w:b/>
              <w:bCs/>
              <w:sz w:val="22"/>
              <w:szCs w:val="22"/>
            </w:rPr>
            <w:t>PLANTILLA DE IDIOMA ESPAÑOL PARA SOLICITUDES DE PERMISO CAFO</w:t>
          </w:r>
        </w:p>
      </w:sdtContent>
    </w:sdt>
    <w:p w14:paraId="2AF7184B" w14:textId="7B26D4CA" w:rsidR="008A7FC2" w:rsidRPr="003E4D98" w:rsidRDefault="00313A56"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DE76BD" w:rsidRPr="003E4D98">
            <w:rPr>
              <w:rStyle w:val="normaltextrun"/>
              <w:rFonts w:ascii="Lucida Bright" w:hAnsi="Lucida Bright"/>
              <w:i/>
              <w:iCs/>
              <w:sz w:val="22"/>
              <w:szCs w:val="22"/>
              <w:lang w:val="es"/>
            </w:rPr>
            <w:t>.</w:t>
          </w:r>
        </w:sdtContent>
      </w:sdt>
    </w:p>
    <w:p w14:paraId="646BC6D7" w14:textId="014BFC66"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Nombre del Solicitante:</w:t>
          </w:r>
        </w:sdtContent>
      </w:sdt>
      <w:r w:rsidR="008A7FC2" w:rsidRPr="003E4D98">
        <w:rPr>
          <w:rStyle w:val="normaltextrun"/>
          <w:rFonts w:ascii="Lucida Bright" w:hAnsi="Lucida Bright"/>
          <w:sz w:val="22"/>
          <w:szCs w:val="22"/>
          <w:lang w:val="es"/>
        </w:rPr>
        <w:t xml:space="preserve"> </w:t>
      </w:r>
      <w:sdt>
        <w:sdtPr>
          <w:rPr>
            <w:rFonts w:ascii="Lucida Bright" w:hAnsi="Lucida Bright"/>
            <w:sz w:val="22"/>
            <w:szCs w:val="22"/>
          </w:rPr>
          <w:id w:val="1983123969"/>
          <w:lock w:val="sdtContentLocked"/>
          <w:placeholder>
            <w:docPart w:val="DefaultPlaceholder_-1854013440"/>
          </w:placeholder>
          <w:text/>
        </w:sdtPr>
        <w:sdtEndPr/>
        <w:sdtContent>
          <w:r w:rsidR="00BD3B38" w:rsidRPr="003E4D98">
            <w:rPr>
              <w:rFonts w:ascii="Lucida Bright" w:hAnsi="Lucida Bright"/>
              <w:sz w:val="22"/>
              <w:szCs w:val="22"/>
            </w:rPr>
            <w:t>Jelle Jongsma</w:t>
          </w:r>
        </w:sdtContent>
      </w:sdt>
    </w:p>
    <w:p w14:paraId="15B81EE5" w14:textId="5B1E8130"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 xml:space="preserve">Introduzca </w:t>
          </w:r>
          <w:hyperlink r:id="rId8" w:tgtFrame="_blank" w:history="1">
            <w:r w:rsidR="008A7FC2" w:rsidRPr="003E4D98">
              <w:rPr>
                <w:rStyle w:val="normaltextrun"/>
                <w:rFonts w:ascii="Lucida Bright" w:hAnsi="Lucida Bright"/>
                <w:color w:val="0000FF"/>
                <w:sz w:val="22"/>
                <w:szCs w:val="22"/>
                <w:lang w:val="es"/>
              </w:rPr>
              <w:t xml:space="preserve">el </w:t>
            </w:r>
            <w:r w:rsidR="008A7FC2" w:rsidRPr="003E4D98">
              <w:rPr>
                <w:rStyle w:val="normaltextrun"/>
                <w:rFonts w:ascii="Lucida Bright" w:hAnsi="Lucida Bright"/>
                <w:color w:val="0000FF"/>
                <w:sz w:val="22"/>
                <w:szCs w:val="22"/>
                <w:u w:val="single"/>
                <w:lang w:val="es"/>
              </w:rPr>
              <w:t>Número de Cliente</w:t>
            </w:r>
          </w:hyperlink>
          <w:r w:rsidR="008A7FC2" w:rsidRPr="003E4D98">
            <w:rPr>
              <w:rStyle w:val="normaltextrun"/>
              <w:rFonts w:ascii="Lucida Bright" w:hAnsi="Lucida Bright"/>
              <w:color w:val="0000FF"/>
              <w:sz w:val="22"/>
              <w:szCs w:val="22"/>
              <w:lang w:val="es"/>
            </w:rPr>
            <w:t>:</w:t>
          </w:r>
        </w:sdtContent>
      </w:sdt>
      <w:r w:rsidR="008A7FC2" w:rsidRPr="003E4D98">
        <w:rPr>
          <w:rStyle w:val="normaltextrun"/>
          <w:rFonts w:ascii="Lucida Bright" w:hAnsi="Lucida Bright"/>
          <w:sz w:val="22"/>
          <w:szCs w:val="22"/>
          <w:lang w:val="es"/>
        </w:rPr>
        <w:t xml:space="preserve"> </w:t>
      </w:r>
      <w:sdt>
        <w:sdtPr>
          <w:rPr>
            <w:rFonts w:ascii="Lucida Bright" w:hAnsi="Lucida Bright" w:cs="Helvetica"/>
            <w:color w:val="555555"/>
            <w:sz w:val="22"/>
            <w:szCs w:val="22"/>
          </w:rPr>
          <w:id w:val="-1103651839"/>
          <w:lock w:val="sdtContentLocked"/>
          <w:placeholder>
            <w:docPart w:val="DefaultPlaceholder_-1854013440"/>
          </w:placeholder>
          <w:text/>
        </w:sdtPr>
        <w:sdtEndPr/>
        <w:sdtContent>
          <w:r w:rsidR="00BD3B38" w:rsidRPr="00C77D5F">
            <w:rPr>
              <w:rFonts w:ascii="Lucida Bright" w:hAnsi="Lucida Bright" w:cs="Helvetica"/>
              <w:sz w:val="22"/>
              <w:szCs w:val="22"/>
            </w:rPr>
            <w:t>CN602563694</w:t>
          </w:r>
        </w:sdtContent>
      </w:sdt>
    </w:p>
    <w:p w14:paraId="5385E32C" w14:textId="30419ABD"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Nombre de la Instalación:</w:t>
          </w:r>
        </w:sdtContent>
      </w:sdt>
      <w:r w:rsidR="008A7FC2" w:rsidRPr="003E4D98">
        <w:rPr>
          <w:rStyle w:val="normaltextrun"/>
          <w:rFonts w:ascii="Lucida Bright" w:hAnsi="Lucida Bright"/>
          <w:sz w:val="22"/>
          <w:szCs w:val="22"/>
          <w:lang w:val="es"/>
        </w:rPr>
        <w:t xml:space="preserve"> </w:t>
      </w:r>
      <w:sdt>
        <w:sdtPr>
          <w:rPr>
            <w:rFonts w:ascii="Lucida Bright" w:hAnsi="Lucida Bright"/>
            <w:sz w:val="22"/>
            <w:szCs w:val="22"/>
          </w:rPr>
          <w:id w:val="1099306789"/>
          <w:lock w:val="sdtContentLocked"/>
          <w:placeholder>
            <w:docPart w:val="DefaultPlaceholder_-1854013440"/>
          </w:placeholder>
          <w:text/>
        </w:sdtPr>
        <w:sdtEndPr/>
        <w:sdtContent>
          <w:r w:rsidR="00BD3B38" w:rsidRPr="003E4D98">
            <w:rPr>
              <w:rFonts w:ascii="Lucida Bright" w:hAnsi="Lucida Bright"/>
              <w:sz w:val="22"/>
              <w:szCs w:val="22"/>
            </w:rPr>
            <w:t>J</w:t>
          </w:r>
          <w:r w:rsidR="00C77D5F">
            <w:rPr>
              <w:rFonts w:ascii="Lucida Bright" w:hAnsi="Lucida Bright"/>
              <w:sz w:val="22"/>
              <w:szCs w:val="22"/>
            </w:rPr>
            <w:t xml:space="preserve"> </w:t>
          </w:r>
          <w:r w:rsidR="00BD3B38" w:rsidRPr="003E4D98">
            <w:rPr>
              <w:rFonts w:ascii="Lucida Bright" w:hAnsi="Lucida Bright"/>
              <w:sz w:val="22"/>
              <w:szCs w:val="22"/>
            </w:rPr>
            <w:t>&amp;</w:t>
          </w:r>
          <w:r w:rsidR="00C77D5F">
            <w:rPr>
              <w:rFonts w:ascii="Lucida Bright" w:hAnsi="Lucida Bright"/>
              <w:sz w:val="22"/>
              <w:szCs w:val="22"/>
            </w:rPr>
            <w:t xml:space="preserve"> </w:t>
          </w:r>
          <w:r w:rsidR="00BD3B38" w:rsidRPr="003E4D98">
            <w:rPr>
              <w:rFonts w:ascii="Lucida Bright" w:hAnsi="Lucida Bright"/>
              <w:sz w:val="22"/>
              <w:szCs w:val="22"/>
            </w:rPr>
            <w:t>J Dairy</w:t>
          </w:r>
        </w:sdtContent>
      </w:sdt>
    </w:p>
    <w:p w14:paraId="526900BA" w14:textId="2D387F87"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sdtContentLocked"/>
          <w:placeholder>
            <w:docPart w:val="0ED161B7B11F483B96C6A13DD85AAD2D"/>
          </w:placeholder>
          <w:group/>
        </w:sdtPr>
        <w:sdtEndPr>
          <w:rPr>
            <w:rStyle w:val="normaltextrun"/>
            <w:u w:val="single"/>
          </w:rPr>
        </w:sdtEndPr>
        <w:sdtContent>
          <w:r w:rsidR="008A7FC2" w:rsidRPr="003E4D98">
            <w:rPr>
              <w:rStyle w:val="normaltextrun"/>
              <w:rFonts w:ascii="Lucida Bright" w:hAnsi="Lucida Bright"/>
              <w:sz w:val="22"/>
              <w:szCs w:val="22"/>
              <w:lang w:val="es"/>
            </w:rPr>
            <w:t xml:space="preserve">Introduzca </w:t>
          </w:r>
          <w:hyperlink r:id="rId9" w:tgtFrame="_blank" w:history="1">
            <w:r w:rsidR="008A7FC2" w:rsidRPr="003E4D98">
              <w:rPr>
                <w:rStyle w:val="normaltextrun"/>
                <w:rFonts w:ascii="Lucida Bright" w:hAnsi="Lucida Bright"/>
                <w:sz w:val="22"/>
                <w:szCs w:val="22"/>
                <w:lang w:val="es"/>
              </w:rPr>
              <w:t xml:space="preserve">el </w:t>
            </w:r>
            <w:r w:rsidR="008A7FC2" w:rsidRPr="003E4D98">
              <w:rPr>
                <w:rStyle w:val="normaltextrun"/>
                <w:rFonts w:ascii="Lucida Bright" w:hAnsi="Lucida Bright"/>
                <w:color w:val="0000FF"/>
                <w:sz w:val="22"/>
                <w:szCs w:val="22"/>
                <w:u w:val="single"/>
                <w:lang w:val="es"/>
              </w:rPr>
              <w:t>Número de Entidad Regulada</w:t>
            </w:r>
            <w:r w:rsidR="008A7FC2" w:rsidRPr="003E4D98">
              <w:rPr>
                <w:rStyle w:val="normaltextrun"/>
                <w:rFonts w:ascii="Lucida Bright" w:hAnsi="Lucida Bright"/>
                <w:color w:val="0000FF"/>
                <w:sz w:val="22"/>
                <w:szCs w:val="22"/>
                <w:lang w:val="es"/>
              </w:rPr>
              <w:t>:</w:t>
            </w:r>
          </w:hyperlink>
        </w:sdtContent>
      </w:sdt>
      <w:r w:rsidR="008A7FC2" w:rsidRPr="003E4D98">
        <w:rPr>
          <w:rStyle w:val="normaltextrun"/>
          <w:rFonts w:ascii="Lucida Bright" w:hAnsi="Lucida Bright"/>
          <w:color w:val="7F7F7F"/>
          <w:sz w:val="22"/>
          <w:szCs w:val="22"/>
          <w:lang w:val="es"/>
        </w:rPr>
        <w:t xml:space="preserve"> </w:t>
      </w:r>
      <w:sdt>
        <w:sdtPr>
          <w:rPr>
            <w:rFonts w:ascii="Lucida Bright" w:hAnsi="Lucida Bright"/>
            <w:sz w:val="22"/>
            <w:szCs w:val="22"/>
          </w:rPr>
          <w:id w:val="2105835363"/>
          <w:lock w:val="sdtContentLocked"/>
          <w:placeholder>
            <w:docPart w:val="DefaultPlaceholder_-1854013440"/>
          </w:placeholder>
          <w:text/>
        </w:sdtPr>
        <w:sdtEndPr/>
        <w:sdtContent>
          <w:r w:rsidR="0075310D" w:rsidRPr="003E4D98">
            <w:rPr>
              <w:rFonts w:ascii="Lucida Bright" w:hAnsi="Lucida Bright"/>
              <w:sz w:val="22"/>
              <w:szCs w:val="22"/>
            </w:rPr>
            <w:t>R</w:t>
          </w:r>
          <w:r w:rsidR="00C77D5F">
            <w:rPr>
              <w:rFonts w:ascii="Lucida Bright" w:hAnsi="Lucida Bright"/>
              <w:sz w:val="22"/>
              <w:szCs w:val="22"/>
            </w:rPr>
            <w:t>N</w:t>
          </w:r>
          <w:r w:rsidR="0075310D" w:rsidRPr="003E4D98">
            <w:rPr>
              <w:rFonts w:ascii="Lucida Bright" w:hAnsi="Lucida Bright"/>
              <w:sz w:val="22"/>
              <w:szCs w:val="22"/>
            </w:rPr>
            <w:t>101515781.</w:t>
          </w:r>
        </w:sdtContent>
      </w:sdt>
    </w:p>
    <w:p w14:paraId="214DAF12" w14:textId="69E0B45F"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Proporcione su Número de Permiso:</w:t>
          </w:r>
        </w:sdtContent>
      </w:sdt>
      <w:r w:rsidR="008A7FC2" w:rsidRPr="003E4D98">
        <w:rPr>
          <w:rStyle w:val="normaltextrun"/>
          <w:rFonts w:ascii="Lucida Bright" w:hAnsi="Lucida Bright"/>
          <w:sz w:val="22"/>
          <w:szCs w:val="22"/>
          <w:lang w:val="es"/>
        </w:rPr>
        <w:t xml:space="preserve"> </w:t>
      </w:r>
      <w:sdt>
        <w:sdtPr>
          <w:rPr>
            <w:rFonts w:ascii="Lucida Bright" w:hAnsi="Lucida Bright"/>
            <w:sz w:val="22"/>
            <w:szCs w:val="22"/>
          </w:rPr>
          <w:id w:val="-1422799218"/>
          <w:lock w:val="sdtContentLocked"/>
          <w:placeholder>
            <w:docPart w:val="DefaultPlaceholder_-1854013440"/>
          </w:placeholder>
          <w:text/>
        </w:sdtPr>
        <w:sdtEndPr/>
        <w:sdtContent>
          <w:r w:rsidR="0075310D" w:rsidRPr="003E4D98">
            <w:rPr>
              <w:rFonts w:ascii="Lucida Bright" w:hAnsi="Lucida Bright"/>
              <w:sz w:val="22"/>
              <w:szCs w:val="22"/>
            </w:rPr>
            <w:t>TXG921667</w:t>
          </w:r>
        </w:sdtContent>
      </w:sdt>
    </w:p>
    <w:p w14:paraId="3C4214AA" w14:textId="62A0B4FA"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Negocio de Instalación:</w:t>
          </w:r>
        </w:sdtContent>
      </w:sdt>
      <w:r w:rsidR="008A7FC2" w:rsidRPr="003E4D98">
        <w:rPr>
          <w:rStyle w:val="normaltextrun"/>
          <w:rFonts w:ascii="Lucida Bright" w:hAnsi="Lucida Bright"/>
          <w:sz w:val="22"/>
          <w:szCs w:val="22"/>
          <w:lang w:val="es"/>
        </w:rPr>
        <w:t xml:space="preserve"> </w:t>
      </w:r>
      <w:sdt>
        <w:sdtPr>
          <w:rPr>
            <w:rFonts w:ascii="Lucida Bright" w:hAnsi="Lucida Bright"/>
            <w:sz w:val="22"/>
            <w:szCs w:val="22"/>
          </w:rPr>
          <w:id w:val="1769727108"/>
          <w:lock w:val="sdtContentLocked"/>
          <w:placeholder>
            <w:docPart w:val="DefaultPlaceholder_-1854013440"/>
          </w:placeholder>
          <w:text/>
        </w:sdtPr>
        <w:sdtEndPr/>
        <w:sdtContent>
          <w:proofErr w:type="spellStart"/>
          <w:r w:rsidR="00C77D5F" w:rsidRPr="00C77D5F">
            <w:rPr>
              <w:rFonts w:ascii="Lucida Bright" w:hAnsi="Lucida Bright"/>
              <w:sz w:val="22"/>
              <w:szCs w:val="22"/>
            </w:rPr>
            <w:t>Producción</w:t>
          </w:r>
          <w:proofErr w:type="spellEnd"/>
          <w:r w:rsidR="00C77D5F" w:rsidRPr="00C77D5F">
            <w:rPr>
              <w:rFonts w:ascii="Lucida Bright" w:hAnsi="Lucida Bright"/>
              <w:sz w:val="22"/>
              <w:szCs w:val="22"/>
            </w:rPr>
            <w:t xml:space="preserve"> de leche de </w:t>
          </w:r>
          <w:proofErr w:type="spellStart"/>
          <w:r w:rsidR="00C77D5F" w:rsidRPr="00C77D5F">
            <w:rPr>
              <w:rFonts w:ascii="Lucida Bright" w:hAnsi="Lucida Bright"/>
              <w:sz w:val="22"/>
              <w:szCs w:val="22"/>
            </w:rPr>
            <w:t>ganado</w:t>
          </w:r>
          <w:proofErr w:type="spellEnd"/>
          <w:r w:rsidR="00C77D5F" w:rsidRPr="00C77D5F">
            <w:rPr>
              <w:rFonts w:ascii="Lucida Bright" w:hAnsi="Lucida Bright"/>
              <w:sz w:val="22"/>
              <w:szCs w:val="22"/>
            </w:rPr>
            <w:t xml:space="preserve"> </w:t>
          </w:r>
          <w:proofErr w:type="spellStart"/>
          <w:r w:rsidR="00C77D5F" w:rsidRPr="00C77D5F">
            <w:rPr>
              <w:rFonts w:ascii="Lucida Bright" w:hAnsi="Lucida Bright"/>
              <w:sz w:val="22"/>
              <w:szCs w:val="22"/>
            </w:rPr>
            <w:t>lechero</w:t>
          </w:r>
          <w:proofErr w:type="spellEnd"/>
          <w:r w:rsidR="00C77D5F">
            <w:rPr>
              <w:rFonts w:ascii="Lucida Bright" w:hAnsi="Lucida Bright"/>
              <w:sz w:val="22"/>
              <w:szCs w:val="22"/>
            </w:rPr>
            <w:t>.</w:t>
          </w:r>
        </w:sdtContent>
      </w:sdt>
    </w:p>
    <w:p w14:paraId="4E1F9067" w14:textId="59737547"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Ubicación de la Instalación:</w:t>
          </w:r>
        </w:sdtContent>
      </w:sdt>
      <w:r w:rsidR="008A7FC2" w:rsidRPr="003E4D98">
        <w:rPr>
          <w:rStyle w:val="normaltextrun"/>
          <w:rFonts w:ascii="Lucida Bright" w:hAnsi="Lucida Bright"/>
          <w:sz w:val="22"/>
          <w:szCs w:val="22"/>
          <w:lang w:val="es"/>
        </w:rPr>
        <w:t xml:space="preserve"> </w:t>
      </w:r>
      <w:sdt>
        <w:sdtPr>
          <w:rPr>
            <w:rFonts w:ascii="Lucida Bright" w:hAnsi="Lucida Bright"/>
            <w:sz w:val="22"/>
            <w:szCs w:val="22"/>
          </w:rPr>
          <w:id w:val="862024605"/>
          <w:lock w:val="sdtContentLocked"/>
          <w:placeholder>
            <w:docPart w:val="DefaultPlaceholder_-1854013440"/>
          </w:placeholder>
          <w:text/>
        </w:sdtPr>
        <w:sdtEndPr/>
        <w:sdtContent>
          <w:r w:rsidR="0075310D" w:rsidRPr="003E4D98">
            <w:rPr>
              <w:rFonts w:ascii="Lucida Bright" w:hAnsi="Lucida Bright"/>
              <w:sz w:val="22"/>
              <w:szCs w:val="22"/>
            </w:rPr>
            <w:t>210 CR 4200, Winnsboro TX 75494 4336.</w:t>
          </w:r>
        </w:sdtContent>
      </w:sdt>
    </w:p>
    <w:p w14:paraId="2BF3A6AC" w14:textId="1620BE3E"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Tipo de Solicitud:</w:t>
          </w:r>
        </w:sdtContent>
      </w:sdt>
      <w:r w:rsidR="008A7FC2" w:rsidRPr="003E4D98">
        <w:rPr>
          <w:rStyle w:val="normaltextrun"/>
          <w:rFonts w:ascii="Lucida Bright" w:hAnsi="Lucida Bright"/>
          <w:sz w:val="22"/>
          <w:szCs w:val="22"/>
          <w:lang w:val="es"/>
        </w:rPr>
        <w:t xml:space="preserve"> </w:t>
      </w:r>
      <w:sdt>
        <w:sdtPr>
          <w:rPr>
            <w:rFonts w:ascii="Lucida Bright" w:hAnsi="Lucida Bright"/>
            <w:sz w:val="22"/>
            <w:szCs w:val="22"/>
          </w:rPr>
          <w:id w:val="1507787916"/>
          <w:lock w:val="sdtContentLocked"/>
          <w:placeholder>
            <w:docPart w:val="BE0B2C3A1BB746F58630F582B845BC1C"/>
          </w:placeholder>
          <w:text/>
        </w:sdtPr>
        <w:sdtEndPr/>
        <w:sdtContent>
          <w:r w:rsidR="0075310D" w:rsidRPr="003E4D98">
            <w:rPr>
              <w:rFonts w:ascii="Lucida Bright" w:hAnsi="Lucida Bright"/>
              <w:sz w:val="22"/>
              <w:szCs w:val="22"/>
            </w:rPr>
            <w:t xml:space="preserve">Nueva </w:t>
          </w:r>
          <w:proofErr w:type="spellStart"/>
          <w:r w:rsidR="0075310D" w:rsidRPr="003E4D98">
            <w:rPr>
              <w:rFonts w:ascii="Lucida Bright" w:hAnsi="Lucida Bright"/>
              <w:sz w:val="22"/>
              <w:szCs w:val="22"/>
            </w:rPr>
            <w:t>autorización</w:t>
          </w:r>
          <w:proofErr w:type="spellEnd"/>
          <w:r w:rsidR="0075310D" w:rsidRPr="003E4D98">
            <w:rPr>
              <w:rFonts w:ascii="Lucida Bright" w:hAnsi="Lucida Bright"/>
              <w:sz w:val="22"/>
              <w:szCs w:val="22"/>
            </w:rPr>
            <w:t xml:space="preserve"> para </w:t>
          </w:r>
          <w:proofErr w:type="spellStart"/>
          <w:r w:rsidR="0075310D" w:rsidRPr="003E4D98">
            <w:rPr>
              <w:rFonts w:ascii="Lucida Bright" w:hAnsi="Lucida Bright"/>
              <w:sz w:val="22"/>
              <w:szCs w:val="22"/>
            </w:rPr>
            <w:t>una</w:t>
          </w:r>
          <w:proofErr w:type="spellEnd"/>
          <w:r w:rsidR="0075310D" w:rsidRPr="003E4D98">
            <w:rPr>
              <w:rFonts w:ascii="Lucida Bright" w:hAnsi="Lucida Bright"/>
              <w:sz w:val="22"/>
              <w:szCs w:val="22"/>
            </w:rPr>
            <w:t xml:space="preserve"> </w:t>
          </w:r>
          <w:proofErr w:type="spellStart"/>
          <w:r w:rsidR="0075310D" w:rsidRPr="003E4D98">
            <w:rPr>
              <w:rFonts w:ascii="Lucida Bright" w:hAnsi="Lucida Bright"/>
              <w:sz w:val="22"/>
              <w:szCs w:val="22"/>
            </w:rPr>
            <w:t>instalación</w:t>
          </w:r>
          <w:proofErr w:type="spellEnd"/>
          <w:r w:rsidR="0075310D" w:rsidRPr="003E4D98">
            <w:rPr>
              <w:rFonts w:ascii="Lucida Bright" w:hAnsi="Lucida Bright"/>
              <w:sz w:val="22"/>
              <w:szCs w:val="22"/>
            </w:rPr>
            <w:t xml:space="preserve"> no </w:t>
          </w:r>
          <w:proofErr w:type="spellStart"/>
          <w:r w:rsidR="0075310D" w:rsidRPr="003E4D98">
            <w:rPr>
              <w:rFonts w:ascii="Lucida Bright" w:hAnsi="Lucida Bright"/>
              <w:sz w:val="22"/>
              <w:szCs w:val="22"/>
            </w:rPr>
            <w:t>autorizada</w:t>
          </w:r>
          <w:proofErr w:type="spellEnd"/>
          <w:r w:rsidR="0075310D" w:rsidRPr="003E4D98">
            <w:rPr>
              <w:rFonts w:ascii="Lucida Bright" w:hAnsi="Lucida Bright"/>
              <w:sz w:val="22"/>
              <w:szCs w:val="22"/>
            </w:rPr>
            <w:t xml:space="preserve"> </w:t>
          </w:r>
          <w:proofErr w:type="spellStart"/>
          <w:r w:rsidR="0075310D" w:rsidRPr="003E4D98">
            <w:rPr>
              <w:rFonts w:ascii="Lucida Bright" w:hAnsi="Lucida Bright"/>
              <w:sz w:val="22"/>
              <w:szCs w:val="22"/>
            </w:rPr>
            <w:t>actualmente</w:t>
          </w:r>
          <w:proofErr w:type="spellEnd"/>
          <w:r w:rsidR="00C77D5F">
            <w:rPr>
              <w:rFonts w:ascii="Lucida Bright" w:hAnsi="Lucida Bright"/>
              <w:sz w:val="22"/>
              <w:szCs w:val="22"/>
            </w:rPr>
            <w:t>.</w:t>
          </w:r>
        </w:sdtContent>
      </w:sdt>
    </w:p>
    <w:p w14:paraId="3D4DD380" w14:textId="754CE7F5"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Descripción de su solicitud:</w:t>
          </w:r>
        </w:sdtContent>
      </w:sdt>
      <w:r w:rsidR="008A7FC2" w:rsidRPr="003E4D98">
        <w:rPr>
          <w:rStyle w:val="normaltextrun"/>
          <w:rFonts w:ascii="Lucida Bright" w:hAnsi="Lucida Bright"/>
          <w:sz w:val="22"/>
          <w:szCs w:val="22"/>
          <w:lang w:val="es"/>
        </w:rPr>
        <w:t xml:space="preserve"> </w:t>
      </w:r>
      <w:sdt>
        <w:sdtPr>
          <w:rPr>
            <w:rFonts w:ascii="Lucida Bright" w:eastAsia="Calibri" w:hAnsi="Lucida Bright"/>
            <w:sz w:val="22"/>
            <w:szCs w:val="22"/>
          </w:rPr>
          <w:id w:val="-1355882267"/>
          <w:lock w:val="sdtContentLocked"/>
          <w:placeholder>
            <w:docPart w:val="DefaultPlaceholder_-1854013440"/>
          </w:placeholder>
          <w:text/>
        </w:sdtPr>
        <w:sdtEndPr/>
        <w:sdtContent>
          <w:proofErr w:type="spellStart"/>
          <w:r w:rsidR="00C77D5F" w:rsidRPr="00C77D5F">
            <w:rPr>
              <w:rFonts w:ascii="Lucida Bright" w:eastAsia="Calibri" w:hAnsi="Lucida Bright"/>
              <w:sz w:val="22"/>
              <w:szCs w:val="22"/>
            </w:rPr>
            <w:t>Número</w:t>
          </w:r>
          <w:proofErr w:type="spellEnd"/>
          <w:r w:rsidR="00C77D5F" w:rsidRPr="00C77D5F">
            <w:rPr>
              <w:rFonts w:ascii="Lucida Bright" w:eastAsia="Calibri" w:hAnsi="Lucida Bright"/>
              <w:sz w:val="22"/>
              <w:szCs w:val="22"/>
            </w:rPr>
            <w:t xml:space="preserve"> de </w:t>
          </w:r>
          <w:proofErr w:type="spellStart"/>
          <w:r w:rsidR="00C77D5F" w:rsidRPr="00C77D5F">
            <w:rPr>
              <w:rFonts w:ascii="Lucida Bright" w:eastAsia="Calibri" w:hAnsi="Lucida Bright"/>
              <w:sz w:val="22"/>
              <w:szCs w:val="22"/>
            </w:rPr>
            <w:t>animales</w:t>
          </w:r>
          <w:proofErr w:type="spellEnd"/>
          <w:r w:rsidR="00C77D5F" w:rsidRPr="00C77D5F">
            <w:rPr>
              <w:rFonts w:ascii="Lucida Bright" w:eastAsia="Calibri" w:hAnsi="Lucida Bright"/>
              <w:sz w:val="22"/>
              <w:szCs w:val="22"/>
            </w:rPr>
            <w:t xml:space="preserve">: 699, </w:t>
          </w:r>
          <w:proofErr w:type="spellStart"/>
          <w:r w:rsidR="00C77D5F" w:rsidRPr="00C77D5F">
            <w:rPr>
              <w:rFonts w:ascii="Lucida Bright" w:eastAsia="Calibri" w:hAnsi="Lucida Bright"/>
              <w:sz w:val="22"/>
              <w:szCs w:val="22"/>
            </w:rPr>
            <w:t>todos</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los</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cuales</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serán</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vacas</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lecheras</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número</w:t>
          </w:r>
          <w:proofErr w:type="spellEnd"/>
          <w:r w:rsidR="00C77D5F" w:rsidRPr="00C77D5F">
            <w:rPr>
              <w:rFonts w:ascii="Lucida Bright" w:eastAsia="Calibri" w:hAnsi="Lucida Bright"/>
              <w:sz w:val="22"/>
              <w:szCs w:val="22"/>
            </w:rPr>
            <w:t xml:space="preserve"> de acres que </w:t>
          </w:r>
          <w:proofErr w:type="spellStart"/>
          <w:r w:rsidR="00C77D5F" w:rsidRPr="00C77D5F">
            <w:rPr>
              <w:rFonts w:ascii="Lucida Bright" w:eastAsia="Calibri" w:hAnsi="Lucida Bright"/>
              <w:sz w:val="22"/>
              <w:szCs w:val="22"/>
            </w:rPr>
            <w:t>estarán</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disponibles</w:t>
          </w:r>
          <w:proofErr w:type="spellEnd"/>
          <w:r w:rsidR="00C77D5F" w:rsidRPr="00C77D5F">
            <w:rPr>
              <w:rFonts w:ascii="Lucida Bright" w:eastAsia="Calibri" w:hAnsi="Lucida Bright"/>
              <w:sz w:val="22"/>
              <w:szCs w:val="22"/>
            </w:rPr>
            <w:t xml:space="preserve"> para </w:t>
          </w:r>
          <w:proofErr w:type="spellStart"/>
          <w:r w:rsidR="00C77D5F" w:rsidRPr="00C77D5F">
            <w:rPr>
              <w:rFonts w:ascii="Lucida Bright" w:eastAsia="Calibri" w:hAnsi="Lucida Bright"/>
              <w:sz w:val="22"/>
              <w:szCs w:val="22"/>
            </w:rPr>
            <w:t>aplicación</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en</w:t>
          </w:r>
          <w:proofErr w:type="spellEnd"/>
          <w:r w:rsidR="00C77D5F" w:rsidRPr="00C77D5F">
            <w:rPr>
              <w:rFonts w:ascii="Lucida Bright" w:eastAsia="Calibri" w:hAnsi="Lucida Bright"/>
              <w:sz w:val="22"/>
              <w:szCs w:val="22"/>
            </w:rPr>
            <w:t xml:space="preserve"> la tierra: 78, </w:t>
          </w:r>
          <w:proofErr w:type="spellStart"/>
          <w:r w:rsidR="00C77D5F" w:rsidRPr="00C77D5F">
            <w:rPr>
              <w:rFonts w:ascii="Lucida Bright" w:eastAsia="Calibri" w:hAnsi="Lucida Bright"/>
              <w:sz w:val="22"/>
              <w:szCs w:val="22"/>
            </w:rPr>
            <w:t>lista</w:t>
          </w:r>
          <w:proofErr w:type="spellEnd"/>
          <w:r w:rsidR="00C77D5F" w:rsidRPr="00C77D5F">
            <w:rPr>
              <w:rFonts w:ascii="Lucida Bright" w:eastAsia="Calibri" w:hAnsi="Lucida Bright"/>
              <w:sz w:val="22"/>
              <w:szCs w:val="22"/>
            </w:rPr>
            <w:t xml:space="preserve"> de </w:t>
          </w:r>
          <w:proofErr w:type="spellStart"/>
          <w:r w:rsidR="00C77D5F" w:rsidRPr="00C77D5F">
            <w:rPr>
              <w:rFonts w:ascii="Lucida Bright" w:eastAsia="Calibri" w:hAnsi="Lucida Bright"/>
              <w:sz w:val="22"/>
              <w:szCs w:val="22"/>
            </w:rPr>
            <w:t>cultivos</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principales</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heno</w:t>
          </w:r>
          <w:proofErr w:type="spellEnd"/>
          <w:r w:rsidR="00C77D5F" w:rsidRPr="00C77D5F">
            <w:rPr>
              <w:rFonts w:ascii="Lucida Bright" w:eastAsia="Calibri" w:hAnsi="Lucida Bright"/>
              <w:sz w:val="22"/>
              <w:szCs w:val="22"/>
            </w:rPr>
            <w:t xml:space="preserve"> y </w:t>
          </w:r>
          <w:proofErr w:type="spellStart"/>
          <w:r w:rsidR="00C77D5F" w:rsidRPr="00C77D5F">
            <w:rPr>
              <w:rFonts w:ascii="Lucida Bright" w:eastAsia="Calibri" w:hAnsi="Lucida Bright"/>
              <w:sz w:val="22"/>
              <w:szCs w:val="22"/>
            </w:rPr>
            <w:t>pastoreo</w:t>
          </w:r>
          <w:proofErr w:type="spellEnd"/>
          <w:r w:rsidR="00C77D5F" w:rsidRPr="00C77D5F">
            <w:rPr>
              <w:rFonts w:ascii="Lucida Bright" w:eastAsia="Calibri" w:hAnsi="Lucida Bright"/>
              <w:sz w:val="22"/>
              <w:szCs w:val="22"/>
            </w:rPr>
            <w:t xml:space="preserve"> </w:t>
          </w:r>
          <w:proofErr w:type="spellStart"/>
          <w:r w:rsidR="00C77D5F" w:rsidRPr="00C77D5F">
            <w:rPr>
              <w:rFonts w:ascii="Lucida Bright" w:eastAsia="Calibri" w:hAnsi="Lucida Bright"/>
              <w:sz w:val="22"/>
              <w:szCs w:val="22"/>
            </w:rPr>
            <w:t>costeros</w:t>
          </w:r>
          <w:proofErr w:type="spellEnd"/>
          <w:r w:rsidR="00C77D5F" w:rsidRPr="00C77D5F">
            <w:rPr>
              <w:rFonts w:ascii="Lucida Bright" w:eastAsia="Calibri" w:hAnsi="Lucida Bright"/>
              <w:sz w:val="22"/>
              <w:szCs w:val="22"/>
            </w:rPr>
            <w:t xml:space="preserve">, y dos </w:t>
          </w:r>
          <w:proofErr w:type="spellStart"/>
          <w:r w:rsidR="00C77D5F" w:rsidRPr="00C77D5F">
            <w:rPr>
              <w:rFonts w:ascii="Lucida Bright" w:eastAsia="Calibri" w:hAnsi="Lucida Bright"/>
              <w:sz w:val="22"/>
              <w:szCs w:val="22"/>
            </w:rPr>
            <w:t>estructuras</w:t>
          </w:r>
          <w:proofErr w:type="spellEnd"/>
          <w:r w:rsidR="00C77D5F" w:rsidRPr="00C77D5F">
            <w:rPr>
              <w:rFonts w:ascii="Lucida Bright" w:eastAsia="Calibri" w:hAnsi="Lucida Bright"/>
              <w:sz w:val="22"/>
              <w:szCs w:val="22"/>
            </w:rPr>
            <w:t xml:space="preserve"> de control de </w:t>
          </w:r>
          <w:proofErr w:type="spellStart"/>
          <w:r w:rsidR="00C77D5F" w:rsidRPr="00C77D5F">
            <w:rPr>
              <w:rFonts w:ascii="Lucida Bright" w:eastAsia="Calibri" w:hAnsi="Lucida Bright"/>
              <w:sz w:val="22"/>
              <w:szCs w:val="22"/>
            </w:rPr>
            <w:t>retención</w:t>
          </w:r>
          <w:proofErr w:type="spellEnd"/>
          <w:r w:rsidR="00C77D5F" w:rsidRPr="00C77D5F">
            <w:rPr>
              <w:rFonts w:ascii="Lucida Bright" w:eastAsia="Calibri" w:hAnsi="Lucida Bright"/>
              <w:sz w:val="22"/>
              <w:szCs w:val="22"/>
            </w:rPr>
            <w:t xml:space="preserve"> (RCS) n.° 1 y n.° 2</w:t>
          </w:r>
          <w:r w:rsidR="00C77D5F">
            <w:rPr>
              <w:rFonts w:ascii="Lucida Bright" w:eastAsia="Calibri" w:hAnsi="Lucida Bright"/>
              <w:sz w:val="22"/>
              <w:szCs w:val="22"/>
            </w:rPr>
            <w:t>.</w:t>
          </w:r>
        </w:sdtContent>
      </w:sdt>
    </w:p>
    <w:p w14:paraId="6DB7A61F" w14:textId="6CD61BA8" w:rsidR="008A7FC2" w:rsidRPr="003E4D98" w:rsidRDefault="00313A56" w:rsidP="00DE76BD">
      <w:pPr>
        <w:pStyle w:val="paragraph"/>
        <w:numPr>
          <w:ilvl w:val="0"/>
          <w:numId w:val="15"/>
        </w:numPr>
        <w:spacing w:before="0" w:beforeAutospacing="0" w:after="120" w:afterAutospacing="0" w:line="276" w:lineRule="auto"/>
        <w:ind w:left="36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Las fuentes potenciales de contaminantes en la instalación incluyen (liste las fuentes contaminantes):</w:t>
          </w:r>
        </w:sdtContent>
      </w:sdt>
      <w:r w:rsidR="008A7FC2" w:rsidRPr="003E4D98">
        <w:rPr>
          <w:rStyle w:val="normaltextrun"/>
          <w:rFonts w:ascii="Lucida Bright" w:hAnsi="Lucida Bright"/>
          <w:sz w:val="22"/>
          <w:szCs w:val="22"/>
          <w:lang w:val="es"/>
        </w:rPr>
        <w:t xml:space="preserve"> </w:t>
      </w:r>
      <w:sdt>
        <w:sdtPr>
          <w:rPr>
            <w:rFonts w:ascii="Lucida Bright" w:eastAsiaTheme="minorHAnsi" w:hAnsi="Lucida Bright" w:cstheme="minorBidi"/>
            <w:sz w:val="22"/>
            <w:szCs w:val="22"/>
          </w:rPr>
          <w:id w:val="-560867443"/>
          <w:lock w:val="sdtContentLocked"/>
          <w:placeholder>
            <w:docPart w:val="DefaultPlaceholder_-1854013440"/>
          </w:placeholder>
          <w:text/>
        </w:sdtPr>
        <w:sdtEndPr/>
        <w:sdtContent>
          <w:proofErr w:type="spellStart"/>
          <w:r w:rsidR="00083A41" w:rsidRPr="00083A41">
            <w:rPr>
              <w:rFonts w:ascii="Lucida Bright" w:eastAsiaTheme="minorHAnsi" w:hAnsi="Lucida Bright" w:cstheme="minorBidi"/>
              <w:sz w:val="22"/>
              <w:szCs w:val="22"/>
            </w:rPr>
            <w:t>estiércol</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reservas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estiércol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aguas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residuales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lodos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polvo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fertilizantes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inorgánicos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tanques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almacenamiento</w:t>
          </w:r>
          <w:proofErr w:type="spellEnd"/>
          <w:r w:rsidR="00083A41" w:rsidRPr="00083A41">
            <w:rPr>
              <w:rFonts w:ascii="Lucida Bright" w:eastAsiaTheme="minorHAnsi" w:hAnsi="Lucida Bright" w:cstheme="minorBidi"/>
              <w:sz w:val="22"/>
              <w:szCs w:val="22"/>
            </w:rPr>
            <w:t xml:space="preserve"> de combustible</w:t>
          </w:r>
          <w:r w:rsidR="00BD3B38" w:rsidRPr="003E4D98">
            <w:rPr>
              <w:rFonts w:ascii="Lucida Bright" w:eastAsiaTheme="minorHAnsi" w:hAnsi="Lucida Bright" w:cstheme="minorBidi"/>
              <w:sz w:val="22"/>
              <w:szCs w:val="22"/>
            </w:rPr>
            <w:t>.</w:t>
          </w:r>
        </w:sdtContent>
      </w:sdt>
    </w:p>
    <w:p w14:paraId="396CDE2F" w14:textId="18CC434A" w:rsidR="008A7FC2" w:rsidRPr="003E4D98" w:rsidRDefault="00313A56" w:rsidP="00083A41">
      <w:pPr>
        <w:pStyle w:val="paragraph"/>
        <w:numPr>
          <w:ilvl w:val="0"/>
          <w:numId w:val="15"/>
        </w:numPr>
        <w:spacing w:before="0" w:beforeAutospacing="0" w:after="120" w:afterAutospacing="0" w:line="276" w:lineRule="auto"/>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06429355"/>
          <w:lock w:val="sdtContentLocked"/>
          <w:placeholder>
            <w:docPart w:val="DefaultPlaceholder_-1854013440"/>
          </w:placeholder>
          <w:group/>
        </w:sdtPr>
        <w:sdtEndPr>
          <w:rPr>
            <w:rStyle w:val="DefaultParagraphFont"/>
            <w:rFonts w:eastAsiaTheme="minorHAnsi" w:cstheme="minorBidi"/>
            <w:lang w:val="en-US"/>
          </w:rPr>
        </w:sdtEndPr>
        <w:sdtContent>
          <w:sdt>
            <w:sdtPr>
              <w:rPr>
                <w:rStyle w:val="normaltextrun"/>
                <w:rFonts w:ascii="Lucida Bright" w:hAnsi="Lucida Bright"/>
                <w:sz w:val="22"/>
                <w:szCs w:val="22"/>
                <w:lang w:val="es"/>
              </w:rPr>
              <w:id w:val="-562332242"/>
              <w:lock w:val="sdtContentLocked"/>
              <w:placeholder>
                <w:docPart w:val="DefaultPlaceholder_-1854013440"/>
              </w:placeholder>
              <w:group/>
            </w:sdtPr>
            <w:sdtEndPr>
              <w:rPr>
                <w:rStyle w:val="DefaultParagraphFont"/>
                <w:rFonts w:eastAsiaTheme="minorHAnsi" w:cstheme="minorBidi"/>
                <w:lang w:val="en-US"/>
              </w:rPr>
            </w:sdtEndPr>
            <w:sdtContent>
              <w:r w:rsidR="00083A41" w:rsidRPr="00083A41">
                <w:rPr>
                  <w:rFonts w:ascii="Lucida Bright" w:eastAsiaTheme="minorHAnsi" w:hAnsi="Lucida Bright" w:cstheme="minorBidi"/>
                  <w:sz w:val="22"/>
                  <w:szCs w:val="22"/>
                </w:rPr>
                <w:t xml:space="preserve">El </w:t>
              </w:r>
              <w:proofErr w:type="spellStart"/>
              <w:r w:rsidR="00083A41" w:rsidRPr="00083A41">
                <w:rPr>
                  <w:rFonts w:ascii="Lucida Bright" w:eastAsiaTheme="minorHAnsi" w:hAnsi="Lucida Bright" w:cstheme="minorBidi"/>
                  <w:sz w:val="22"/>
                  <w:szCs w:val="22"/>
                </w:rPr>
                <w:t>agua</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lluvia</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almacena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una</w:t>
              </w:r>
              <w:proofErr w:type="spellEnd"/>
              <w:r w:rsidR="00083A41" w:rsidRPr="00083A41">
                <w:rPr>
                  <w:rFonts w:ascii="Lucida Bright" w:eastAsiaTheme="minorHAnsi" w:hAnsi="Lucida Bright" w:cstheme="minorBidi"/>
                  <w:sz w:val="22"/>
                  <w:szCs w:val="22"/>
                </w:rPr>
                <w:t xml:space="preserve"> laguna (RCS) hasta que la tierra se </w:t>
              </w:r>
              <w:proofErr w:type="spellStart"/>
              <w:r w:rsidR="00083A41" w:rsidRPr="00083A41">
                <w:rPr>
                  <w:rFonts w:ascii="Lucida Bright" w:eastAsiaTheme="minorHAnsi" w:hAnsi="Lucida Bright" w:cstheme="minorBidi"/>
                  <w:sz w:val="22"/>
                  <w:szCs w:val="22"/>
                </w:rPr>
                <w:t>aplica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mediante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riego</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estiércol</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lodo</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almacenan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área</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drenaje</w:t>
              </w:r>
              <w:proofErr w:type="spellEnd"/>
              <w:r w:rsidR="00083A41" w:rsidRPr="00083A41">
                <w:rPr>
                  <w:rFonts w:ascii="Lucida Bright" w:eastAsiaTheme="minorHAnsi" w:hAnsi="Lucida Bright" w:cstheme="minorBidi"/>
                  <w:sz w:val="22"/>
                  <w:szCs w:val="22"/>
                </w:rPr>
                <w:t xml:space="preserve"> de la RCS hasta que la tierra se </w:t>
              </w:r>
              <w:proofErr w:type="spellStart"/>
              <w:r w:rsidR="00083A41" w:rsidRPr="00083A41">
                <w:rPr>
                  <w:rFonts w:ascii="Lucida Bright" w:eastAsiaTheme="minorHAnsi" w:hAnsi="Lucida Bright" w:cstheme="minorBidi"/>
                  <w:sz w:val="22"/>
                  <w:szCs w:val="22"/>
                </w:rPr>
                <w:t>aplica</w:t>
              </w:r>
              <w:proofErr w:type="spellEnd"/>
              <w:r w:rsidR="00083A41" w:rsidRPr="00083A41">
                <w:rPr>
                  <w:rFonts w:ascii="Lucida Bright" w:eastAsiaTheme="minorHAnsi" w:hAnsi="Lucida Bright" w:cstheme="minorBidi"/>
                  <w:sz w:val="22"/>
                  <w:szCs w:val="22"/>
                </w:rPr>
                <w:t xml:space="preserve"> o se </w:t>
              </w:r>
              <w:proofErr w:type="spellStart"/>
              <w:r w:rsidR="00083A41" w:rsidRPr="00083A41">
                <w:rPr>
                  <w:rFonts w:ascii="Lucida Bright" w:eastAsiaTheme="minorHAnsi" w:hAnsi="Lucida Bright" w:cstheme="minorBidi"/>
                  <w:sz w:val="22"/>
                  <w:szCs w:val="22"/>
                </w:rPr>
                <w:t>transporta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fuera</w:t>
              </w:r>
              <w:proofErr w:type="spellEnd"/>
              <w:r w:rsidR="00083A41" w:rsidRPr="00083A41">
                <w:rPr>
                  <w:rFonts w:ascii="Lucida Bright" w:eastAsiaTheme="minorHAnsi" w:hAnsi="Lucida Bright" w:cstheme="minorBidi"/>
                  <w:sz w:val="22"/>
                  <w:szCs w:val="22"/>
                </w:rPr>
                <w:t xml:space="preserve"> del sitio para un </w:t>
              </w:r>
              <w:proofErr w:type="spellStart"/>
              <w:r w:rsidR="00083A41" w:rsidRPr="00083A41">
                <w:rPr>
                  <w:rFonts w:ascii="Lucida Bright" w:eastAsiaTheme="minorHAnsi" w:hAnsi="Lucida Bright" w:cstheme="minorBidi"/>
                  <w:sz w:val="22"/>
                  <w:szCs w:val="22"/>
                </w:rPr>
                <w:t>uso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beneficioso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Estiércol</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reservas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estiércol</w:t>
              </w:r>
              <w:proofErr w:type="spellEnd"/>
              <w:r w:rsidR="00083A41" w:rsidRPr="00083A41">
                <w:rPr>
                  <w:rFonts w:ascii="Lucida Bright" w:eastAsiaTheme="minorHAnsi" w:hAnsi="Lucida Bright" w:cstheme="minorBidi"/>
                  <w:sz w:val="22"/>
                  <w:szCs w:val="22"/>
                </w:rPr>
                <w:t xml:space="preserve">: El </w:t>
              </w:r>
              <w:proofErr w:type="spellStart"/>
              <w:r w:rsidR="00083A41" w:rsidRPr="00083A41">
                <w:rPr>
                  <w:rFonts w:ascii="Lucida Bright" w:eastAsiaTheme="minorHAnsi" w:hAnsi="Lucida Bright" w:cstheme="minorBidi"/>
                  <w:sz w:val="22"/>
                  <w:szCs w:val="22"/>
                </w:rPr>
                <w:t>estiércol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generado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graneros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engorde</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vierte</w:t>
              </w:r>
              <w:proofErr w:type="spellEnd"/>
              <w:r w:rsidR="00083A41" w:rsidRPr="00083A41">
                <w:rPr>
                  <w:rFonts w:ascii="Lucida Bright" w:eastAsiaTheme="minorHAnsi" w:hAnsi="Lucida Bright" w:cstheme="minorBidi"/>
                  <w:sz w:val="22"/>
                  <w:szCs w:val="22"/>
                </w:rPr>
                <w:t xml:space="preserve"> al RCS #1 y se </w:t>
              </w:r>
              <w:proofErr w:type="spellStart"/>
              <w:r w:rsidR="00083A41" w:rsidRPr="00083A41">
                <w:rPr>
                  <w:rFonts w:ascii="Lucida Bright" w:eastAsiaTheme="minorHAnsi" w:hAnsi="Lucida Bright" w:cstheme="minorBidi"/>
                  <w:sz w:val="22"/>
                  <w:szCs w:val="22"/>
                </w:rPr>
                <w:t>riega</w:t>
              </w:r>
              <w:proofErr w:type="spellEnd"/>
              <w:r w:rsidR="00083A41" w:rsidRPr="00083A41">
                <w:rPr>
                  <w:rFonts w:ascii="Lucida Bright" w:eastAsiaTheme="minorHAnsi" w:hAnsi="Lucida Bright" w:cstheme="minorBidi"/>
                  <w:sz w:val="22"/>
                  <w:szCs w:val="22"/>
                </w:rPr>
                <w:t xml:space="preserve"> a las LMU con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agua</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riego</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almacenará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una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cantidad</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muy</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limitada</w:t>
              </w:r>
              <w:proofErr w:type="spellEnd"/>
              <w:r w:rsidR="00083A41" w:rsidRPr="00083A41">
                <w:rPr>
                  <w:rFonts w:ascii="Lucida Bright" w:eastAsiaTheme="minorHAnsi" w:hAnsi="Lucida Bright" w:cstheme="minorBidi"/>
                  <w:sz w:val="22"/>
                  <w:szCs w:val="22"/>
                </w:rPr>
                <w:t xml:space="preserve"> al final de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graneros</w:t>
              </w:r>
              <w:proofErr w:type="spellEnd"/>
              <w:r w:rsidR="00083A41" w:rsidRPr="00083A41">
                <w:rPr>
                  <w:rFonts w:ascii="Lucida Bright" w:eastAsiaTheme="minorHAnsi" w:hAnsi="Lucida Bright" w:cstheme="minorBidi"/>
                  <w:sz w:val="22"/>
                  <w:szCs w:val="22"/>
                </w:rPr>
                <w:t xml:space="preserve">. El </w:t>
              </w:r>
              <w:proofErr w:type="spellStart"/>
              <w:r w:rsidR="00083A41" w:rsidRPr="00083A41">
                <w:rPr>
                  <w:rFonts w:ascii="Lucida Bright" w:eastAsiaTheme="minorHAnsi" w:hAnsi="Lucida Bright" w:cstheme="minorBidi"/>
                  <w:sz w:val="22"/>
                  <w:szCs w:val="22"/>
                </w:rPr>
                <w:t>escurrimiento</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lotes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abiertos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desemboca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RCS#2. Aguas </w:t>
              </w:r>
              <w:proofErr w:type="spellStart"/>
              <w:r w:rsidR="00083A41" w:rsidRPr="00083A41">
                <w:rPr>
                  <w:rFonts w:ascii="Lucida Bright" w:eastAsiaTheme="minorHAnsi" w:hAnsi="Lucida Bright" w:cstheme="minorBidi"/>
                  <w:sz w:val="22"/>
                  <w:szCs w:val="22"/>
                </w:rPr>
                <w:t>residuales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Todas</w:t>
              </w:r>
              <w:proofErr w:type="spellEnd"/>
              <w:r w:rsidR="00083A41" w:rsidRPr="00083A41">
                <w:rPr>
                  <w:rFonts w:ascii="Lucida Bright" w:eastAsiaTheme="minorHAnsi" w:hAnsi="Lucida Bright" w:cstheme="minorBidi"/>
                  <w:sz w:val="22"/>
                  <w:szCs w:val="22"/>
                </w:rPr>
                <w:t xml:space="preserve"> las </w:t>
              </w:r>
              <w:proofErr w:type="spellStart"/>
              <w:r w:rsidR="00083A41" w:rsidRPr="00083A41">
                <w:rPr>
                  <w:rFonts w:ascii="Lucida Bright" w:eastAsiaTheme="minorHAnsi" w:hAnsi="Lucida Bright" w:cstheme="minorBidi"/>
                  <w:sz w:val="22"/>
                  <w:szCs w:val="22"/>
                </w:rPr>
                <w:t>aguas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residuales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fluyen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por</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gravedad</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desde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carriles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alimentación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hacia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RCS #2. Donde se </w:t>
              </w:r>
              <w:proofErr w:type="spellStart"/>
              <w:r w:rsidR="00083A41" w:rsidRPr="00083A41">
                <w:rPr>
                  <w:rFonts w:ascii="Lucida Bright" w:eastAsiaTheme="minorHAnsi" w:hAnsi="Lucida Bright" w:cstheme="minorBidi"/>
                  <w:sz w:val="22"/>
                  <w:szCs w:val="22"/>
                </w:rPr>
                <w:t>almacena</w:t>
              </w:r>
              <w:proofErr w:type="spellEnd"/>
              <w:r w:rsidR="00083A41" w:rsidRPr="00083A41">
                <w:rPr>
                  <w:rFonts w:ascii="Lucida Bright" w:eastAsiaTheme="minorHAnsi" w:hAnsi="Lucida Bright" w:cstheme="minorBidi"/>
                  <w:sz w:val="22"/>
                  <w:szCs w:val="22"/>
                </w:rPr>
                <w:t xml:space="preserve"> hasta que </w:t>
              </w:r>
              <w:proofErr w:type="spellStart"/>
              <w:r w:rsidR="00083A41" w:rsidRPr="00083A41">
                <w:rPr>
                  <w:rFonts w:ascii="Lucida Bright" w:eastAsiaTheme="minorHAnsi" w:hAnsi="Lucida Bright" w:cstheme="minorBidi"/>
                  <w:sz w:val="22"/>
                  <w:szCs w:val="22"/>
                </w:rPr>
                <w:t>haya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una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demanda</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agua</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nutrientes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por</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parte</w:t>
              </w:r>
              <w:proofErr w:type="spellEnd"/>
              <w:r w:rsidR="00083A41" w:rsidRPr="00083A41">
                <w:rPr>
                  <w:rFonts w:ascii="Lucida Bright" w:eastAsiaTheme="minorHAnsi" w:hAnsi="Lucida Bright" w:cstheme="minorBidi"/>
                  <w:sz w:val="22"/>
                  <w:szCs w:val="22"/>
                </w:rPr>
                <w:t xml:space="preserve"> del </w:t>
              </w:r>
              <w:proofErr w:type="spellStart"/>
              <w:r w:rsidR="00083A41" w:rsidRPr="00083A41">
                <w:rPr>
                  <w:rFonts w:ascii="Lucida Bright" w:eastAsiaTheme="minorHAnsi" w:hAnsi="Lucida Bright" w:cstheme="minorBidi"/>
                  <w:sz w:val="22"/>
                  <w:szCs w:val="22"/>
                </w:rPr>
                <w:t>cultivo</w:t>
              </w:r>
              <w:proofErr w:type="spellEnd"/>
              <w:r w:rsidR="00083A41" w:rsidRPr="00083A41">
                <w:rPr>
                  <w:rFonts w:ascii="Lucida Bright" w:eastAsiaTheme="minorHAnsi" w:hAnsi="Lucida Bright" w:cstheme="minorBidi"/>
                  <w:sz w:val="22"/>
                  <w:szCs w:val="22"/>
                </w:rPr>
                <w:t xml:space="preserve">, y luego se </w:t>
              </w:r>
              <w:proofErr w:type="spellStart"/>
              <w:r w:rsidR="00083A41" w:rsidRPr="00083A41">
                <w:rPr>
                  <w:rFonts w:ascii="Lucida Bright" w:eastAsiaTheme="minorHAnsi" w:hAnsi="Lucida Bright" w:cstheme="minorBidi"/>
                  <w:sz w:val="22"/>
                  <w:szCs w:val="22"/>
                </w:rPr>
                <w:t>aplica</w:t>
              </w:r>
              <w:proofErr w:type="spellEnd"/>
              <w:r w:rsidR="00083A41" w:rsidRPr="00083A41">
                <w:rPr>
                  <w:rFonts w:ascii="Lucida Bright" w:eastAsiaTheme="minorHAnsi" w:hAnsi="Lucida Bright" w:cstheme="minorBidi"/>
                  <w:sz w:val="22"/>
                  <w:szCs w:val="22"/>
                </w:rPr>
                <w:t xml:space="preserve"> a las UGL a un </w:t>
              </w:r>
              <w:proofErr w:type="spellStart"/>
              <w:r w:rsidR="00083A41" w:rsidRPr="00083A41">
                <w:rPr>
                  <w:rFonts w:ascii="Lucida Bright" w:eastAsiaTheme="minorHAnsi" w:hAnsi="Lucida Bright" w:cstheme="minorBidi"/>
                  <w:sz w:val="22"/>
                  <w:szCs w:val="22"/>
                </w:rPr>
                <w:t>ritmo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agronómico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Lodos</w:t>
              </w:r>
              <w:proofErr w:type="spellEnd"/>
              <w:r w:rsidR="00083A41" w:rsidRPr="00083A41">
                <w:rPr>
                  <w:rFonts w:ascii="Lucida Bright" w:eastAsiaTheme="minorHAnsi" w:hAnsi="Lucida Bright" w:cstheme="minorBidi"/>
                  <w:sz w:val="22"/>
                  <w:szCs w:val="22"/>
                </w:rPr>
                <w:t xml:space="preserve">: Los </w:t>
              </w:r>
              <w:proofErr w:type="spellStart"/>
              <w:r w:rsidR="00083A41" w:rsidRPr="00083A41">
                <w:rPr>
                  <w:rFonts w:ascii="Lucida Bright" w:eastAsiaTheme="minorHAnsi" w:hAnsi="Lucida Bright" w:cstheme="minorBidi"/>
                  <w:sz w:val="22"/>
                  <w:szCs w:val="22"/>
                </w:rPr>
                <w:t>lodos</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limpiarán</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RCS antes de que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volumen</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lodos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alcance</w:t>
              </w:r>
              <w:proofErr w:type="spellEnd"/>
              <w:r w:rsidR="00083A41" w:rsidRPr="00083A41">
                <w:rPr>
                  <w:rFonts w:ascii="Lucida Bright" w:eastAsiaTheme="minorHAnsi" w:hAnsi="Lucida Bright" w:cstheme="minorBidi"/>
                  <w:sz w:val="22"/>
                  <w:szCs w:val="22"/>
                </w:rPr>
                <w:t xml:space="preserve"> la </w:t>
              </w:r>
              <w:proofErr w:type="spellStart"/>
              <w:r w:rsidR="00083A41" w:rsidRPr="00083A41">
                <w:rPr>
                  <w:rFonts w:ascii="Lucida Bright" w:eastAsiaTheme="minorHAnsi" w:hAnsi="Lucida Bright" w:cstheme="minorBidi"/>
                  <w:sz w:val="22"/>
                  <w:szCs w:val="22"/>
                </w:rPr>
                <w:t>capacidad</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diseñada</w:t>
              </w:r>
              <w:proofErr w:type="spellEnd"/>
              <w:r w:rsidR="00083A41" w:rsidRPr="00083A41">
                <w:rPr>
                  <w:rFonts w:ascii="Lucida Bright" w:eastAsiaTheme="minorHAnsi" w:hAnsi="Lucida Bright" w:cstheme="minorBidi"/>
                  <w:sz w:val="22"/>
                  <w:szCs w:val="22"/>
                </w:rPr>
                <w:t xml:space="preserve">. Con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fangos</w:t>
              </w:r>
              <w:proofErr w:type="spellEnd"/>
              <w:r w:rsidR="00083A41" w:rsidRPr="00083A41">
                <w:rPr>
                  <w:rFonts w:ascii="Lucida Bright" w:eastAsiaTheme="minorHAnsi" w:hAnsi="Lucida Bright" w:cstheme="minorBidi"/>
                  <w:sz w:val="22"/>
                  <w:szCs w:val="22"/>
                </w:rPr>
                <w:t xml:space="preserve"> de las RCS se </w:t>
              </w:r>
              <w:proofErr w:type="spellStart"/>
              <w:r w:rsidR="00083A41" w:rsidRPr="00083A41">
                <w:rPr>
                  <w:rFonts w:ascii="Lucida Bright" w:eastAsiaTheme="minorHAnsi" w:hAnsi="Lucida Bright" w:cstheme="minorBidi"/>
                  <w:sz w:val="22"/>
                  <w:szCs w:val="22"/>
                </w:rPr>
                <w:t>utilizará</w:t>
              </w:r>
              <w:proofErr w:type="spellEnd"/>
              <w:r w:rsidR="00083A41" w:rsidRPr="00083A41">
                <w:rPr>
                  <w:rFonts w:ascii="Lucida Bright" w:eastAsiaTheme="minorHAnsi" w:hAnsi="Lucida Bright" w:cstheme="minorBidi"/>
                  <w:sz w:val="22"/>
                  <w:szCs w:val="22"/>
                </w:rPr>
                <w:t xml:space="preserve"> un </w:t>
              </w:r>
              <w:proofErr w:type="spellStart"/>
              <w:r w:rsidR="00083A41" w:rsidRPr="00083A41">
                <w:rPr>
                  <w:rFonts w:ascii="Lucida Bright" w:eastAsiaTheme="minorHAnsi" w:hAnsi="Lucida Bright" w:cstheme="minorBidi"/>
                  <w:sz w:val="22"/>
                  <w:szCs w:val="22"/>
                </w:rPr>
                <w:t>sistema</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riego</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tanques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vacío</w:t>
              </w:r>
              <w:proofErr w:type="spellEnd"/>
              <w:r w:rsidR="00083A41" w:rsidRPr="00083A41">
                <w:rPr>
                  <w:rFonts w:ascii="Lucida Bright" w:eastAsiaTheme="minorHAnsi" w:hAnsi="Lucida Bright" w:cstheme="minorBidi"/>
                  <w:sz w:val="22"/>
                  <w:szCs w:val="22"/>
                </w:rPr>
                <w:t xml:space="preserve">. Alimento y </w:t>
              </w:r>
              <w:proofErr w:type="spellStart"/>
              <w:r w:rsidR="00083A41" w:rsidRPr="00083A41">
                <w:rPr>
                  <w:rFonts w:ascii="Lucida Bright" w:eastAsiaTheme="minorHAnsi" w:hAnsi="Lucida Bright" w:cstheme="minorBidi"/>
                  <w:sz w:val="22"/>
                  <w:szCs w:val="22"/>
                </w:rPr>
                <w:t>ropa</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cama</w:t>
              </w:r>
              <w:proofErr w:type="spellEnd"/>
              <w:r w:rsidR="00083A41" w:rsidRPr="00083A41">
                <w:rPr>
                  <w:rFonts w:ascii="Lucida Bright" w:eastAsiaTheme="minorHAnsi" w:hAnsi="Lucida Bright" w:cstheme="minorBidi"/>
                  <w:sz w:val="22"/>
                  <w:szCs w:val="22"/>
                </w:rPr>
                <w:t xml:space="preserve">: El </w:t>
              </w:r>
              <w:proofErr w:type="spellStart"/>
              <w:r w:rsidR="00083A41" w:rsidRPr="00083A41">
                <w:rPr>
                  <w:rFonts w:ascii="Lucida Bright" w:eastAsiaTheme="minorHAnsi" w:hAnsi="Lucida Bright" w:cstheme="minorBidi"/>
                  <w:sz w:val="22"/>
                  <w:szCs w:val="22"/>
                </w:rPr>
                <w:t>alimento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cuando</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eche</w:t>
              </w:r>
              <w:proofErr w:type="spellEnd"/>
              <w:r w:rsidR="00083A41" w:rsidRPr="00083A41">
                <w:rPr>
                  <w:rFonts w:ascii="Lucida Bright" w:eastAsiaTheme="minorHAnsi" w:hAnsi="Lucida Bright" w:cstheme="minorBidi"/>
                  <w:sz w:val="22"/>
                  <w:szCs w:val="22"/>
                </w:rPr>
                <w:t xml:space="preserve"> a </w:t>
              </w:r>
              <w:proofErr w:type="spellStart"/>
              <w:r w:rsidR="00083A41" w:rsidRPr="00083A41">
                <w:rPr>
                  <w:rFonts w:ascii="Lucida Bright" w:eastAsiaTheme="minorHAnsi" w:hAnsi="Lucida Bright" w:cstheme="minorBidi"/>
                  <w:sz w:val="22"/>
                  <w:szCs w:val="22"/>
                </w:rPr>
                <w:t>perder</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aplicará</w:t>
              </w:r>
              <w:proofErr w:type="spellEnd"/>
              <w:r w:rsidR="00083A41" w:rsidRPr="00083A41">
                <w:rPr>
                  <w:rFonts w:ascii="Lucida Bright" w:eastAsiaTheme="minorHAnsi" w:hAnsi="Lucida Bright" w:cstheme="minorBidi"/>
                  <w:sz w:val="22"/>
                  <w:szCs w:val="22"/>
                </w:rPr>
                <w:t xml:space="preserve"> a las UGL. </w:t>
              </w:r>
              <w:proofErr w:type="spellStart"/>
              <w:r w:rsidR="00083A41" w:rsidRPr="00083A41">
                <w:rPr>
                  <w:rFonts w:ascii="Lucida Bright" w:eastAsiaTheme="minorHAnsi" w:hAnsi="Lucida Bright" w:cstheme="minorBidi"/>
                  <w:sz w:val="22"/>
                  <w:szCs w:val="22"/>
                </w:rPr>
                <w:t>Cuando</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aplique</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aplicará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una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dosis</w:t>
              </w:r>
              <w:proofErr w:type="spellEnd"/>
              <w:r w:rsidR="00083A41" w:rsidRPr="00083A41">
                <w:rPr>
                  <w:rFonts w:ascii="Lucida Bright" w:eastAsiaTheme="minorHAnsi" w:hAnsi="Lucida Bright" w:cstheme="minorBidi"/>
                  <w:sz w:val="22"/>
                  <w:szCs w:val="22"/>
                </w:rPr>
                <w:t xml:space="preserve"> similar a la del </w:t>
              </w:r>
              <w:proofErr w:type="spellStart"/>
              <w:r w:rsidR="00083A41" w:rsidRPr="00083A41">
                <w:rPr>
                  <w:rFonts w:ascii="Lucida Bright" w:eastAsiaTheme="minorHAnsi" w:hAnsi="Lucida Bright" w:cstheme="minorBidi"/>
                  <w:sz w:val="22"/>
                  <w:szCs w:val="22"/>
                </w:rPr>
                <w:t>estiércol</w:t>
              </w:r>
              <w:proofErr w:type="spellEnd"/>
              <w:r w:rsidR="00083A41" w:rsidRPr="00083A41">
                <w:rPr>
                  <w:rFonts w:ascii="Lucida Bright" w:eastAsiaTheme="minorHAnsi" w:hAnsi="Lucida Bright" w:cstheme="minorBidi"/>
                  <w:sz w:val="22"/>
                  <w:szCs w:val="22"/>
                </w:rPr>
                <w:t>.</w:t>
              </w:r>
              <w:r w:rsid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Reservas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ensilaje</w:t>
              </w:r>
              <w:proofErr w:type="spellEnd"/>
              <w:r w:rsidR="00083A41" w:rsidRPr="00083A41">
                <w:rPr>
                  <w:rFonts w:ascii="Lucida Bright" w:eastAsiaTheme="minorHAnsi" w:hAnsi="Lucida Bright" w:cstheme="minorBidi"/>
                  <w:sz w:val="22"/>
                  <w:szCs w:val="22"/>
                </w:rPr>
                <w:t xml:space="preserve">: La mayor </w:t>
              </w:r>
              <w:proofErr w:type="spellStart"/>
              <w:r w:rsidR="00083A41" w:rsidRPr="00083A41">
                <w:rPr>
                  <w:rFonts w:ascii="Lucida Bright" w:eastAsiaTheme="minorHAnsi" w:hAnsi="Lucida Bright" w:cstheme="minorBidi"/>
                  <w:sz w:val="22"/>
                  <w:szCs w:val="22"/>
                </w:rPr>
                <w:t>parte</w:t>
              </w:r>
              <w:proofErr w:type="spellEnd"/>
              <w:r w:rsidR="00083A41" w:rsidRPr="00083A41">
                <w:rPr>
                  <w:rFonts w:ascii="Lucida Bright" w:eastAsiaTheme="minorHAnsi" w:hAnsi="Lucida Bright" w:cstheme="minorBidi"/>
                  <w:sz w:val="22"/>
                  <w:szCs w:val="22"/>
                </w:rPr>
                <w:t xml:space="preserve"> del </w:t>
              </w:r>
              <w:proofErr w:type="spellStart"/>
              <w:r w:rsidR="00083A41" w:rsidRPr="00083A41">
                <w:rPr>
                  <w:rFonts w:ascii="Lucida Bright" w:eastAsiaTheme="minorHAnsi" w:hAnsi="Lucida Bright" w:cstheme="minorBidi"/>
                  <w:sz w:val="22"/>
                  <w:szCs w:val="22"/>
                </w:rPr>
                <w:t>ensilaje</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almacena</w:t>
              </w:r>
              <w:proofErr w:type="spellEnd"/>
              <w:r w:rsidR="00083A41" w:rsidRPr="00083A41">
                <w:rPr>
                  <w:rFonts w:ascii="Lucida Bright" w:eastAsiaTheme="minorHAnsi" w:hAnsi="Lucida Bright" w:cstheme="minorBidi"/>
                  <w:sz w:val="22"/>
                  <w:szCs w:val="22"/>
                </w:rPr>
                <w:t xml:space="preserve"> bajo </w:t>
              </w:r>
              <w:proofErr w:type="spellStart"/>
              <w:r w:rsidR="00083A41" w:rsidRPr="00083A41">
                <w:rPr>
                  <w:rFonts w:ascii="Lucida Bright" w:eastAsiaTheme="minorHAnsi" w:hAnsi="Lucida Bright" w:cstheme="minorBidi"/>
                  <w:sz w:val="22"/>
                  <w:szCs w:val="22"/>
                </w:rPr>
                <w:t>plástico</w:t>
              </w:r>
              <w:proofErr w:type="spellEnd"/>
              <w:r w:rsidR="00083A41" w:rsidRPr="00083A41">
                <w:rPr>
                  <w:rFonts w:ascii="Lucida Bright" w:eastAsiaTheme="minorHAnsi" w:hAnsi="Lucida Bright" w:cstheme="minorBidi"/>
                  <w:sz w:val="22"/>
                  <w:szCs w:val="22"/>
                </w:rPr>
                <w:t xml:space="preserve">. El </w:t>
              </w:r>
              <w:proofErr w:type="spellStart"/>
              <w:r w:rsidR="00083A41" w:rsidRPr="00083A41">
                <w:rPr>
                  <w:rFonts w:ascii="Lucida Bright" w:eastAsiaTheme="minorHAnsi" w:hAnsi="Lucida Bright" w:cstheme="minorBidi"/>
                  <w:sz w:val="22"/>
                  <w:szCs w:val="22"/>
                </w:rPr>
                <w:t>plástico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será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retirado</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eliminado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contenedores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residuos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correspondientes</w:t>
              </w:r>
              <w:proofErr w:type="spellEnd"/>
              <w:r w:rsidR="00083A41" w:rsidRPr="00083A41">
                <w:rPr>
                  <w:rFonts w:ascii="Lucida Bright" w:eastAsiaTheme="minorHAnsi" w:hAnsi="Lucida Bright" w:cstheme="minorBidi"/>
                  <w:sz w:val="22"/>
                  <w:szCs w:val="22"/>
                </w:rPr>
                <w:t xml:space="preserve">. Si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ensilaje</w:t>
              </w:r>
              <w:proofErr w:type="spellEnd"/>
              <w:r w:rsidR="00083A41" w:rsidRPr="00083A41">
                <w:rPr>
                  <w:rFonts w:ascii="Lucida Bright" w:eastAsiaTheme="minorHAnsi" w:hAnsi="Lucida Bright" w:cstheme="minorBidi"/>
                  <w:sz w:val="22"/>
                  <w:szCs w:val="22"/>
                </w:rPr>
                <w:t xml:space="preserve"> no </w:t>
              </w:r>
              <w:proofErr w:type="spellStart"/>
              <w:r w:rsidR="00083A41" w:rsidRPr="00083A41">
                <w:rPr>
                  <w:rFonts w:ascii="Lucida Bright" w:eastAsiaTheme="minorHAnsi" w:hAnsi="Lucida Bright" w:cstheme="minorBidi"/>
                  <w:sz w:val="22"/>
                  <w:szCs w:val="22"/>
                </w:rPr>
                <w:t>está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cubierto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ensilaje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arruinado</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aplicará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la </w:t>
              </w:r>
              <w:proofErr w:type="spellStart"/>
              <w:r w:rsidR="00083A41" w:rsidRPr="00083A41">
                <w:rPr>
                  <w:rFonts w:ascii="Lucida Bright" w:eastAsiaTheme="minorHAnsi" w:hAnsi="Lucida Bright" w:cstheme="minorBidi"/>
                  <w:sz w:val="22"/>
                  <w:szCs w:val="22"/>
                </w:rPr>
                <w:t>tierra.Animales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muertos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todos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animales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muertos</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recolectan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dentro</w:t>
              </w:r>
              <w:proofErr w:type="spellEnd"/>
              <w:r w:rsidR="00083A41" w:rsidRPr="00083A41">
                <w:rPr>
                  <w:rFonts w:ascii="Lucida Bright" w:eastAsiaTheme="minorHAnsi" w:hAnsi="Lucida Bright" w:cstheme="minorBidi"/>
                  <w:sz w:val="22"/>
                  <w:szCs w:val="22"/>
                </w:rPr>
                <w:t xml:space="preserve"> de las 24 horas y se </w:t>
              </w:r>
              <w:proofErr w:type="spellStart"/>
              <w:r w:rsidR="00083A41" w:rsidRPr="00083A41">
                <w:rPr>
                  <w:rFonts w:ascii="Lucida Bright" w:eastAsiaTheme="minorHAnsi" w:hAnsi="Lucida Bright" w:cstheme="minorBidi"/>
                  <w:sz w:val="22"/>
                  <w:szCs w:val="22"/>
                </w:rPr>
                <w:t>entierran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adecuadamente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dentro</w:t>
              </w:r>
              <w:proofErr w:type="spellEnd"/>
              <w:r w:rsidR="00083A41" w:rsidRPr="00083A41">
                <w:rPr>
                  <w:rFonts w:ascii="Lucida Bright" w:eastAsiaTheme="minorHAnsi" w:hAnsi="Lucida Bright" w:cstheme="minorBidi"/>
                  <w:sz w:val="22"/>
                  <w:szCs w:val="22"/>
                </w:rPr>
                <w:t xml:space="preserve"> de las 72 horas posteriores a </w:t>
              </w:r>
              <w:proofErr w:type="spellStart"/>
              <w:r w:rsidR="00083A41" w:rsidRPr="00083A41">
                <w:rPr>
                  <w:rFonts w:ascii="Lucida Bright" w:eastAsiaTheme="minorHAnsi" w:hAnsi="Lucida Bright" w:cstheme="minorBidi"/>
                  <w:sz w:val="22"/>
                  <w:szCs w:val="22"/>
                </w:rPr>
                <w:t>su</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muerte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siguiendo</w:t>
              </w:r>
              <w:proofErr w:type="spellEnd"/>
              <w:r w:rsidR="00083A41" w:rsidRPr="00083A41">
                <w:rPr>
                  <w:rFonts w:ascii="Lucida Bright" w:eastAsiaTheme="minorHAnsi" w:hAnsi="Lucida Bright" w:cstheme="minorBidi"/>
                  <w:sz w:val="22"/>
                  <w:szCs w:val="22"/>
                </w:rPr>
                <w:t xml:space="preserve"> las </w:t>
              </w:r>
              <w:proofErr w:type="spellStart"/>
              <w:r w:rsidR="00083A41" w:rsidRPr="00083A41">
                <w:rPr>
                  <w:rFonts w:ascii="Lucida Bright" w:eastAsiaTheme="minorHAnsi" w:hAnsi="Lucida Bright" w:cstheme="minorBidi"/>
                  <w:sz w:val="22"/>
                  <w:szCs w:val="22"/>
                </w:rPr>
                <w:t>pautas</w:t>
              </w:r>
              <w:proofErr w:type="spellEnd"/>
              <w:r w:rsidR="00083A41" w:rsidRPr="00083A41">
                <w:rPr>
                  <w:rFonts w:ascii="Lucida Bright" w:eastAsiaTheme="minorHAnsi" w:hAnsi="Lucida Bright" w:cstheme="minorBidi"/>
                  <w:sz w:val="22"/>
                  <w:szCs w:val="22"/>
                </w:rPr>
                <w:t xml:space="preserve"> de la </w:t>
              </w:r>
              <w:proofErr w:type="spellStart"/>
              <w:r w:rsidR="00083A41" w:rsidRPr="00083A41">
                <w:rPr>
                  <w:rFonts w:ascii="Lucida Bright" w:eastAsiaTheme="minorHAnsi" w:hAnsi="Lucida Bright" w:cstheme="minorBidi"/>
                  <w:sz w:val="22"/>
                  <w:szCs w:val="22"/>
                </w:rPr>
                <w:t>TCEQ.Polvo</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aplicará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agua</w:t>
              </w:r>
              <w:proofErr w:type="spellEnd"/>
              <w:r w:rsidR="00083A41" w:rsidRPr="00083A41">
                <w:rPr>
                  <w:rFonts w:ascii="Lucida Bright" w:eastAsiaTheme="minorHAnsi" w:hAnsi="Lucida Bright" w:cstheme="minorBidi"/>
                  <w:sz w:val="22"/>
                  <w:szCs w:val="22"/>
                </w:rPr>
                <w:t xml:space="preserve"> hasta que </w:t>
              </w:r>
              <w:proofErr w:type="spellStart"/>
              <w:r w:rsidR="00083A41" w:rsidRPr="00083A41">
                <w:rPr>
                  <w:rFonts w:ascii="Lucida Bright" w:eastAsiaTheme="minorHAnsi" w:hAnsi="Lucida Bright" w:cstheme="minorBidi"/>
                  <w:sz w:val="22"/>
                  <w:szCs w:val="22"/>
                </w:rPr>
                <w:t>hayan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pasado</w:t>
              </w:r>
              <w:proofErr w:type="spellEnd"/>
              <w:r w:rsidR="00083A41" w:rsidRPr="00083A41">
                <w:rPr>
                  <w:rFonts w:ascii="Lucida Bright" w:eastAsiaTheme="minorHAnsi" w:hAnsi="Lucida Bright" w:cstheme="minorBidi"/>
                  <w:sz w:val="22"/>
                  <w:szCs w:val="22"/>
                </w:rPr>
                <w:t xml:space="preserve"> las </w:t>
              </w:r>
              <w:proofErr w:type="spellStart"/>
              <w:r w:rsidR="00083A41" w:rsidRPr="00083A41">
                <w:rPr>
                  <w:rFonts w:ascii="Lucida Bright" w:eastAsiaTheme="minorHAnsi" w:hAnsi="Lucida Bright" w:cstheme="minorBidi"/>
                  <w:sz w:val="22"/>
                  <w:szCs w:val="22"/>
                </w:rPr>
                <w:t>conducciones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polvo.Lubricantes</w:t>
              </w:r>
              <w:proofErr w:type="spellEnd"/>
              <w:r w:rsidR="00083A41" w:rsidRPr="00083A41">
                <w:rPr>
                  <w:rFonts w:ascii="Lucida Bright" w:eastAsiaTheme="minorHAnsi" w:hAnsi="Lucida Bright" w:cstheme="minorBidi"/>
                  <w:sz w:val="22"/>
                  <w:szCs w:val="22"/>
                </w:rPr>
                <w:t xml:space="preserve">: Todos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aceites</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productos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lubricantes</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almacenarán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un </w:t>
              </w:r>
              <w:proofErr w:type="spellStart"/>
              <w:r w:rsidR="00083A41" w:rsidRPr="00083A41">
                <w:rPr>
                  <w:rFonts w:ascii="Lucida Bright" w:eastAsiaTheme="minorHAnsi" w:hAnsi="Lucida Bright" w:cstheme="minorBidi"/>
                  <w:sz w:val="22"/>
                  <w:szCs w:val="22"/>
                </w:rPr>
                <w:t>área</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almacenamiento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cubierta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un </w:t>
              </w:r>
              <w:proofErr w:type="spellStart"/>
              <w:r w:rsidR="00083A41" w:rsidRPr="00083A41">
                <w:rPr>
                  <w:rFonts w:ascii="Lucida Bright" w:eastAsiaTheme="minorHAnsi" w:hAnsi="Lucida Bright" w:cstheme="minorBidi"/>
                  <w:sz w:val="22"/>
                  <w:szCs w:val="22"/>
                </w:rPr>
                <w:t>recipiente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cubierto</w:t>
              </w:r>
              <w:proofErr w:type="spellEnd"/>
              <w:r w:rsidR="00083A41" w:rsidRPr="00083A41">
                <w:rPr>
                  <w:rFonts w:ascii="Lucida Bright" w:eastAsiaTheme="minorHAnsi" w:hAnsi="Lucida Bright" w:cstheme="minorBidi"/>
                  <w:sz w:val="22"/>
                  <w:szCs w:val="22"/>
                </w:rPr>
                <w:t xml:space="preserve"> e impermeable. Los </w:t>
              </w:r>
              <w:proofErr w:type="spellStart"/>
              <w:r w:rsidR="00083A41" w:rsidRPr="00083A41">
                <w:rPr>
                  <w:rFonts w:ascii="Lucida Bright" w:eastAsiaTheme="minorHAnsi" w:hAnsi="Lucida Bright" w:cstheme="minorBidi"/>
                  <w:sz w:val="22"/>
                  <w:szCs w:val="22"/>
                </w:rPr>
                <w:t>contenedores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vacíos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deben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desecharse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siguiendo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todas</w:t>
              </w:r>
              <w:proofErr w:type="spellEnd"/>
              <w:r w:rsidR="00083A41" w:rsidRPr="00083A41">
                <w:rPr>
                  <w:rFonts w:ascii="Lucida Bright" w:eastAsiaTheme="minorHAnsi" w:hAnsi="Lucida Bright" w:cstheme="minorBidi"/>
                  <w:sz w:val="22"/>
                  <w:szCs w:val="22"/>
                </w:rPr>
                <w:t xml:space="preserve"> las </w:t>
              </w:r>
              <w:proofErr w:type="spellStart"/>
              <w:r w:rsidR="00083A41" w:rsidRPr="00083A41">
                <w:rPr>
                  <w:rFonts w:ascii="Lucida Bright" w:eastAsiaTheme="minorHAnsi" w:hAnsi="Lucida Bright" w:cstheme="minorBidi"/>
                  <w:sz w:val="22"/>
                  <w:szCs w:val="22"/>
                </w:rPr>
                <w:t>pautas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precaución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indicadas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contenedor</w:t>
              </w:r>
              <w:proofErr w:type="spellEnd"/>
              <w:r w:rsidR="00083A41" w:rsidRPr="00083A41">
                <w:rPr>
                  <w:rFonts w:ascii="Lucida Bright" w:eastAsiaTheme="minorHAnsi" w:hAnsi="Lucida Bright" w:cstheme="minorBidi"/>
                  <w:sz w:val="22"/>
                  <w:szCs w:val="22"/>
                </w:rPr>
                <w:t xml:space="preserve"> o </w:t>
              </w:r>
              <w:proofErr w:type="spellStart"/>
              <w:r w:rsidR="00083A41" w:rsidRPr="00083A41">
                <w:rPr>
                  <w:rFonts w:ascii="Lucida Bright" w:eastAsiaTheme="minorHAnsi" w:hAnsi="Lucida Bright" w:cstheme="minorBidi"/>
                  <w:sz w:val="22"/>
                  <w:szCs w:val="22"/>
                </w:rPr>
                <w:t>colocarse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un </w:t>
              </w:r>
              <w:proofErr w:type="spellStart"/>
              <w:r w:rsidR="00083A41" w:rsidRPr="00083A41">
                <w:rPr>
                  <w:rFonts w:ascii="Lucida Bright" w:eastAsiaTheme="minorHAnsi" w:hAnsi="Lucida Bright" w:cstheme="minorBidi"/>
                  <w:sz w:val="22"/>
                  <w:szCs w:val="22"/>
                </w:rPr>
                <w:t>contenedor</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basura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comercial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Pesticidas</w:t>
              </w:r>
              <w:proofErr w:type="spellEnd"/>
              <w:r w:rsidR="00083A41" w:rsidRPr="00083A41">
                <w:rPr>
                  <w:rFonts w:ascii="Lucida Bright" w:eastAsiaTheme="minorHAnsi" w:hAnsi="Lucida Bright" w:cstheme="minorBidi"/>
                  <w:sz w:val="22"/>
                  <w:szCs w:val="22"/>
                </w:rPr>
                <w:t xml:space="preserve">: Toda la </w:t>
              </w:r>
              <w:proofErr w:type="spellStart"/>
              <w:r w:rsidR="00083A41" w:rsidRPr="00083A41">
                <w:rPr>
                  <w:rFonts w:ascii="Lucida Bright" w:eastAsiaTheme="minorHAnsi" w:hAnsi="Lucida Bright" w:cstheme="minorBidi"/>
                  <w:sz w:val="22"/>
                  <w:szCs w:val="22"/>
                </w:rPr>
                <w:t>aplicación</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pesticidas</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herbicidas</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contrata</w:t>
              </w:r>
              <w:proofErr w:type="spellEnd"/>
              <w:r w:rsidR="00083A41" w:rsidRPr="00083A41">
                <w:rPr>
                  <w:rFonts w:ascii="Lucida Bright" w:eastAsiaTheme="minorHAnsi" w:hAnsi="Lucida Bright" w:cstheme="minorBidi"/>
                  <w:sz w:val="22"/>
                  <w:szCs w:val="22"/>
                </w:rPr>
                <w:t xml:space="preserve"> a un </w:t>
              </w:r>
              <w:proofErr w:type="spellStart"/>
              <w:r w:rsidR="00083A41" w:rsidRPr="00083A41">
                <w:rPr>
                  <w:rFonts w:ascii="Lucida Bright" w:eastAsiaTheme="minorHAnsi" w:hAnsi="Lucida Bright" w:cstheme="minorBidi"/>
                  <w:sz w:val="22"/>
                  <w:szCs w:val="22"/>
                </w:rPr>
                <w:t>aplicador</w:t>
              </w:r>
              <w:proofErr w:type="spellEnd"/>
              <w:r w:rsidR="00083A41" w:rsidRPr="00083A41">
                <w:rPr>
                  <w:rFonts w:ascii="Lucida Bright" w:eastAsiaTheme="minorHAnsi" w:hAnsi="Lucida Bright" w:cstheme="minorBidi"/>
                  <w:sz w:val="22"/>
                  <w:szCs w:val="22"/>
                </w:rPr>
                <w:t xml:space="preserve"> y no se </w:t>
              </w:r>
              <w:proofErr w:type="spellStart"/>
              <w:r w:rsidR="00083A41" w:rsidRPr="00083A41">
                <w:rPr>
                  <w:rFonts w:ascii="Lucida Bright" w:eastAsiaTheme="minorHAnsi" w:hAnsi="Lucida Bright" w:cstheme="minorBidi"/>
                  <w:sz w:val="22"/>
                  <w:szCs w:val="22"/>
                </w:rPr>
                <w:t>almacenan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productos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químicos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la </w:t>
              </w:r>
              <w:proofErr w:type="spellStart"/>
              <w:r w:rsidR="00083A41" w:rsidRPr="00083A41">
                <w:rPr>
                  <w:rFonts w:ascii="Lucida Bright" w:eastAsiaTheme="minorHAnsi" w:hAnsi="Lucida Bright" w:cstheme="minorBidi"/>
                  <w:sz w:val="22"/>
                  <w:szCs w:val="22"/>
                </w:rPr>
                <w:t>propiedad</w:t>
              </w:r>
              <w:proofErr w:type="spellEnd"/>
              <w:r w:rsidR="00083A41" w:rsidRPr="00083A41">
                <w:rPr>
                  <w:rFonts w:ascii="Lucida Bright" w:eastAsiaTheme="minorHAnsi" w:hAnsi="Lucida Bright" w:cstheme="minorBidi"/>
                  <w:sz w:val="22"/>
                  <w:szCs w:val="22"/>
                </w:rPr>
                <w:t xml:space="preserve">. Todos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pesticidas</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utilizarán</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eliminarán</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acuerdo</w:t>
              </w:r>
              <w:proofErr w:type="spellEnd"/>
              <w:r w:rsidR="00083A41" w:rsidRPr="00083A41">
                <w:rPr>
                  <w:rFonts w:ascii="Lucida Bright" w:eastAsiaTheme="minorHAnsi" w:hAnsi="Lucida Bright" w:cstheme="minorBidi"/>
                  <w:sz w:val="22"/>
                  <w:szCs w:val="22"/>
                </w:rPr>
                <w:t xml:space="preserve"> con las </w:t>
              </w:r>
              <w:proofErr w:type="spellStart"/>
              <w:r w:rsidR="00083A41" w:rsidRPr="00083A41">
                <w:rPr>
                  <w:rFonts w:ascii="Lucida Bright" w:eastAsiaTheme="minorHAnsi" w:hAnsi="Lucida Bright" w:cstheme="minorBidi"/>
                  <w:sz w:val="22"/>
                  <w:szCs w:val="22"/>
                </w:rPr>
                <w:t>reglas</w:t>
              </w:r>
              <w:proofErr w:type="spellEnd"/>
              <w:r w:rsidR="00083A41" w:rsidRPr="00083A41">
                <w:rPr>
                  <w:rFonts w:ascii="Lucida Bright" w:eastAsiaTheme="minorHAnsi" w:hAnsi="Lucida Bright" w:cstheme="minorBidi"/>
                  <w:sz w:val="22"/>
                  <w:szCs w:val="22"/>
                </w:rPr>
                <w:t xml:space="preserve"> de la </w:t>
              </w:r>
              <w:proofErr w:type="spellStart"/>
              <w:r w:rsidR="00083A41" w:rsidRPr="00083A41">
                <w:rPr>
                  <w:rFonts w:ascii="Lucida Bright" w:eastAsiaTheme="minorHAnsi" w:hAnsi="Lucida Bright" w:cstheme="minorBidi"/>
                  <w:sz w:val="22"/>
                  <w:szCs w:val="22"/>
                </w:rPr>
                <w:t>etiqueta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Productos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químicos</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limpieza</w:t>
              </w:r>
              <w:proofErr w:type="spellEnd"/>
              <w:r w:rsidR="00083A41" w:rsidRPr="00083A41">
                <w:rPr>
                  <w:rFonts w:ascii="Lucida Bright" w:eastAsiaTheme="minorHAnsi" w:hAnsi="Lucida Bright" w:cstheme="minorBidi"/>
                  <w:sz w:val="22"/>
                  <w:szCs w:val="22"/>
                </w:rPr>
                <w:t xml:space="preserve"> a </w:t>
              </w:r>
              <w:proofErr w:type="spellStart"/>
              <w:r w:rsidR="00083A41" w:rsidRPr="00083A41">
                <w:rPr>
                  <w:rFonts w:ascii="Lucida Bright" w:eastAsiaTheme="minorHAnsi" w:hAnsi="Lucida Bright" w:cstheme="minorBidi"/>
                  <w:sz w:val="22"/>
                  <w:szCs w:val="22"/>
                </w:rPr>
                <w:t>granel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uso</w:t>
              </w:r>
              <w:proofErr w:type="spellEnd"/>
              <w:r w:rsidR="00083A41" w:rsidRPr="00083A41">
                <w:rPr>
                  <w:rFonts w:ascii="Lucida Bright" w:eastAsiaTheme="minorHAnsi" w:hAnsi="Lucida Bright" w:cstheme="minorBidi"/>
                  <w:sz w:val="22"/>
                  <w:szCs w:val="22"/>
                </w:rPr>
                <w:t xml:space="preserve"> y </w:t>
              </w:r>
              <w:proofErr w:type="spellStart"/>
              <w:r w:rsidR="00083A41" w:rsidRPr="00083A41">
                <w:rPr>
                  <w:rFonts w:ascii="Lucida Bright" w:eastAsiaTheme="minorHAnsi" w:hAnsi="Lucida Bright" w:cstheme="minorBidi"/>
                  <w:sz w:val="22"/>
                  <w:szCs w:val="22"/>
                </w:rPr>
                <w:t>eliminación</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contenedores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vacíos</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realizará</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acuerdo</w:t>
              </w:r>
              <w:proofErr w:type="spellEnd"/>
              <w:r w:rsidR="00083A41" w:rsidRPr="00083A41">
                <w:rPr>
                  <w:rFonts w:ascii="Lucida Bright" w:eastAsiaTheme="minorHAnsi" w:hAnsi="Lucida Bright" w:cstheme="minorBidi"/>
                  <w:sz w:val="22"/>
                  <w:szCs w:val="22"/>
                </w:rPr>
                <w:t xml:space="preserve"> con las </w:t>
              </w:r>
              <w:proofErr w:type="spellStart"/>
              <w:r w:rsidR="00083A41" w:rsidRPr="00083A41">
                <w:rPr>
                  <w:rFonts w:ascii="Lucida Bright" w:eastAsiaTheme="minorHAnsi" w:hAnsi="Lucida Bright" w:cstheme="minorBidi"/>
                  <w:sz w:val="22"/>
                  <w:szCs w:val="22"/>
                </w:rPr>
                <w:t>instrucciones</w:t>
              </w:r>
              <w:proofErr w:type="spellEnd"/>
              <w:r w:rsidR="00083A41" w:rsidRPr="00083A41">
                <w:rPr>
                  <w:rFonts w:ascii="Lucida Bright" w:eastAsiaTheme="minorHAnsi" w:hAnsi="Lucida Bright" w:cstheme="minorBidi"/>
                  <w:sz w:val="22"/>
                  <w:szCs w:val="22"/>
                </w:rPr>
                <w:t xml:space="preserve"> de la </w:t>
              </w:r>
              <w:proofErr w:type="spellStart"/>
              <w:r w:rsidR="00083A41" w:rsidRPr="00083A41">
                <w:rPr>
                  <w:rFonts w:ascii="Lucida Bright" w:eastAsiaTheme="minorHAnsi" w:hAnsi="Lucida Bright" w:cstheme="minorBidi"/>
                  <w:sz w:val="22"/>
                  <w:szCs w:val="22"/>
                </w:rPr>
                <w:t>etiqueta</w:t>
              </w:r>
              <w:proofErr w:type="spellEnd"/>
              <w:r w:rsidR="00083A41" w:rsidRPr="00083A41">
                <w:rPr>
                  <w:rFonts w:ascii="Lucida Bright" w:eastAsiaTheme="minorHAnsi" w:hAnsi="Lucida Bright" w:cstheme="minorBidi"/>
                  <w:sz w:val="22"/>
                  <w:szCs w:val="22"/>
                </w:rPr>
                <w:t xml:space="preserve"> del </w:t>
              </w:r>
              <w:proofErr w:type="spellStart"/>
              <w:r w:rsidR="00083A41" w:rsidRPr="00083A41">
                <w:rPr>
                  <w:rFonts w:ascii="Lucida Bright" w:eastAsiaTheme="minorHAnsi" w:hAnsi="Lucida Bright" w:cstheme="minorBidi"/>
                  <w:sz w:val="22"/>
                  <w:szCs w:val="22"/>
                </w:rPr>
                <w:t>producto</w:t>
              </w:r>
              <w:proofErr w:type="spellEnd"/>
              <w:r w:rsidR="00083A41" w:rsidRPr="00083A41">
                <w:rPr>
                  <w:rFonts w:ascii="Lucida Bright" w:eastAsiaTheme="minorHAnsi" w:hAnsi="Lucida Bright" w:cstheme="minorBidi"/>
                  <w:sz w:val="22"/>
                  <w:szCs w:val="22"/>
                </w:rPr>
                <w:t xml:space="preserve">. Tanques de </w:t>
              </w:r>
              <w:proofErr w:type="spellStart"/>
              <w:r w:rsidR="00083A41" w:rsidRPr="00083A41">
                <w:rPr>
                  <w:rFonts w:ascii="Lucida Bright" w:eastAsiaTheme="minorHAnsi" w:hAnsi="Lucida Bright" w:cstheme="minorBidi"/>
                  <w:sz w:val="22"/>
                  <w:szCs w:val="22"/>
                </w:rPr>
                <w:t>almacenamiento</w:t>
              </w:r>
              <w:proofErr w:type="spellEnd"/>
              <w:r w:rsidR="00083A41" w:rsidRPr="00083A41">
                <w:rPr>
                  <w:rFonts w:ascii="Lucida Bright" w:eastAsiaTheme="minorHAnsi" w:hAnsi="Lucida Bright" w:cstheme="minorBidi"/>
                  <w:sz w:val="22"/>
                  <w:szCs w:val="22"/>
                </w:rPr>
                <w:t xml:space="preserve"> de combustible: Todos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combustibles se </w:t>
              </w:r>
              <w:proofErr w:type="spellStart"/>
              <w:r w:rsidR="00083A41" w:rsidRPr="00083A41">
                <w:rPr>
                  <w:rFonts w:ascii="Lucida Bright" w:eastAsiaTheme="minorHAnsi" w:hAnsi="Lucida Bright" w:cstheme="minorBidi"/>
                  <w:sz w:val="22"/>
                  <w:szCs w:val="22"/>
                </w:rPr>
                <w:t>almacenan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en</w:t>
              </w:r>
              <w:proofErr w:type="spellEnd"/>
              <w:r w:rsidR="00083A41" w:rsidRPr="00083A41">
                <w:rPr>
                  <w:rFonts w:ascii="Lucida Bright" w:eastAsiaTheme="minorHAnsi" w:hAnsi="Lucida Bright" w:cstheme="minorBidi"/>
                  <w:sz w:val="22"/>
                  <w:szCs w:val="22"/>
                </w:rPr>
                <w:t xml:space="preserve"> un </w:t>
              </w:r>
              <w:proofErr w:type="spellStart"/>
              <w:r w:rsidR="00083A41" w:rsidRPr="00083A41">
                <w:rPr>
                  <w:rFonts w:ascii="Lucida Bright" w:eastAsiaTheme="minorHAnsi" w:hAnsi="Lucida Bright" w:cstheme="minorBidi"/>
                  <w:sz w:val="22"/>
                  <w:szCs w:val="22"/>
                </w:rPr>
                <w:t>tanque</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almacenamiento</w:t>
              </w:r>
              <w:proofErr w:type="spellEnd"/>
              <w:r w:rsidR="00083A41" w:rsidRPr="00083A41">
                <w:rPr>
                  <w:rFonts w:ascii="Lucida Bright" w:eastAsiaTheme="minorHAnsi" w:hAnsi="Lucida Bright" w:cstheme="minorBidi"/>
                  <w:sz w:val="22"/>
                  <w:szCs w:val="22"/>
                </w:rPr>
                <w:t xml:space="preserve"> con </w:t>
              </w:r>
              <w:proofErr w:type="spellStart"/>
              <w:r w:rsidR="00083A41" w:rsidRPr="00083A41">
                <w:rPr>
                  <w:rFonts w:ascii="Lucida Bright" w:eastAsiaTheme="minorHAnsi" w:hAnsi="Lucida Bright" w:cstheme="minorBidi"/>
                  <w:sz w:val="22"/>
                  <w:szCs w:val="22"/>
                </w:rPr>
                <w:t>mantenimiento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adecuado</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alejado</w:t>
              </w:r>
              <w:proofErr w:type="spellEnd"/>
              <w:r w:rsidR="00083A41" w:rsidRPr="00083A41">
                <w:rPr>
                  <w:rFonts w:ascii="Lucida Bright" w:eastAsiaTheme="minorHAnsi" w:hAnsi="Lucida Bright" w:cstheme="minorBidi"/>
                  <w:sz w:val="22"/>
                  <w:szCs w:val="22"/>
                </w:rPr>
                <w:t xml:space="preserve"> de </w:t>
              </w:r>
              <w:proofErr w:type="spellStart"/>
              <w:r w:rsidR="00083A41" w:rsidRPr="00083A41">
                <w:rPr>
                  <w:rFonts w:ascii="Lucida Bright" w:eastAsiaTheme="minorHAnsi" w:hAnsi="Lucida Bright" w:cstheme="minorBidi"/>
                  <w:sz w:val="22"/>
                  <w:szCs w:val="22"/>
                </w:rPr>
                <w:t>los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pozos</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tendrá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cuidado</w:t>
              </w:r>
              <w:proofErr w:type="spellEnd"/>
              <w:r w:rsidR="00083A41" w:rsidRPr="00083A41">
                <w:rPr>
                  <w:rFonts w:ascii="Lucida Bright" w:eastAsiaTheme="minorHAnsi" w:hAnsi="Lucida Bright" w:cstheme="minorBidi"/>
                  <w:sz w:val="22"/>
                  <w:szCs w:val="22"/>
                </w:rPr>
                <w:t xml:space="preserve"> para que no se </w:t>
              </w:r>
              <w:proofErr w:type="spellStart"/>
              <w:r w:rsidR="00083A41" w:rsidRPr="00083A41">
                <w:rPr>
                  <w:rFonts w:ascii="Lucida Bright" w:eastAsiaTheme="minorHAnsi" w:hAnsi="Lucida Bright" w:cstheme="minorBidi"/>
                  <w:sz w:val="22"/>
                  <w:szCs w:val="22"/>
                </w:rPr>
                <w:t>produzcan</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derrames</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cuando</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llene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equipo</w:t>
              </w:r>
              <w:proofErr w:type="spellEnd"/>
              <w:r w:rsidR="00083A41" w:rsidRPr="00083A41">
                <w:rPr>
                  <w:rFonts w:ascii="Lucida Bright" w:eastAsiaTheme="minorHAnsi" w:hAnsi="Lucida Bright" w:cstheme="minorBidi"/>
                  <w:sz w:val="22"/>
                  <w:szCs w:val="22"/>
                </w:rPr>
                <w:t xml:space="preserve">. Si </w:t>
              </w:r>
              <w:proofErr w:type="spellStart"/>
              <w:r w:rsidR="00083A41" w:rsidRPr="00083A41">
                <w:rPr>
                  <w:rFonts w:ascii="Lucida Bright" w:eastAsiaTheme="minorHAnsi" w:hAnsi="Lucida Bright" w:cstheme="minorBidi"/>
                  <w:sz w:val="22"/>
                  <w:szCs w:val="22"/>
                </w:rPr>
                <w:t>ocurre</w:t>
              </w:r>
              <w:proofErr w:type="spellEnd"/>
              <w:r w:rsidR="00083A41" w:rsidRPr="00083A41">
                <w:rPr>
                  <w:rFonts w:ascii="Lucida Bright" w:eastAsiaTheme="minorHAnsi" w:hAnsi="Lucida Bright" w:cstheme="minorBidi"/>
                  <w:sz w:val="22"/>
                  <w:szCs w:val="22"/>
                </w:rPr>
                <w:t xml:space="preserve"> un </w:t>
              </w:r>
              <w:proofErr w:type="spellStart"/>
              <w:r w:rsidR="00083A41" w:rsidRPr="00083A41">
                <w:rPr>
                  <w:rFonts w:ascii="Lucida Bright" w:eastAsiaTheme="minorHAnsi" w:hAnsi="Lucida Bright" w:cstheme="minorBidi"/>
                  <w:sz w:val="22"/>
                  <w:szCs w:val="22"/>
                </w:rPr>
                <w:t>derrame</w:t>
              </w:r>
              <w:proofErr w:type="spellEnd"/>
              <w:r w:rsidR="00083A41" w:rsidRPr="00083A41">
                <w:rPr>
                  <w:rFonts w:ascii="Lucida Bright" w:eastAsiaTheme="minorHAnsi" w:hAnsi="Lucida Bright" w:cstheme="minorBidi"/>
                  <w:sz w:val="22"/>
                  <w:szCs w:val="22"/>
                </w:rPr>
                <w:t xml:space="preserve">, se </w:t>
              </w:r>
              <w:proofErr w:type="spellStart"/>
              <w:r w:rsidR="00083A41" w:rsidRPr="00083A41">
                <w:rPr>
                  <w:rFonts w:ascii="Lucida Bright" w:eastAsiaTheme="minorHAnsi" w:hAnsi="Lucida Bright" w:cstheme="minorBidi"/>
                  <w:sz w:val="22"/>
                  <w:szCs w:val="22"/>
                </w:rPr>
                <w:t>limpiará</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inmediatamente</w:t>
              </w:r>
              <w:proofErr w:type="spellEnd"/>
              <w:r w:rsidR="00083A41" w:rsidRPr="00083A41">
                <w:rPr>
                  <w:rFonts w:ascii="Lucida Bright" w:eastAsiaTheme="minorHAnsi" w:hAnsi="Lucida Bright" w:cstheme="minorBidi"/>
                  <w:sz w:val="22"/>
                  <w:szCs w:val="22"/>
                </w:rPr>
                <w:t xml:space="preserve"> y no se </w:t>
              </w:r>
              <w:proofErr w:type="spellStart"/>
              <w:r w:rsidR="00083A41" w:rsidRPr="00083A41">
                <w:rPr>
                  <w:rFonts w:ascii="Lucida Bright" w:eastAsiaTheme="minorHAnsi" w:hAnsi="Lucida Bright" w:cstheme="minorBidi"/>
                  <w:sz w:val="22"/>
                  <w:szCs w:val="22"/>
                </w:rPr>
                <w:t>permitirá</w:t>
              </w:r>
              <w:proofErr w:type="spellEnd"/>
              <w:r w:rsidR="00083A41" w:rsidRPr="00083A41">
                <w:rPr>
                  <w:rFonts w:ascii="Lucida Bright" w:eastAsiaTheme="minorHAnsi" w:hAnsi="Lucida Bright" w:cstheme="minorBidi"/>
                  <w:sz w:val="22"/>
                  <w:szCs w:val="22"/>
                </w:rPr>
                <w:t xml:space="preserve"> que </w:t>
              </w:r>
              <w:proofErr w:type="spellStart"/>
              <w:r w:rsidR="00083A41" w:rsidRPr="00083A41">
                <w:rPr>
                  <w:rFonts w:ascii="Lucida Bright" w:eastAsiaTheme="minorHAnsi" w:hAnsi="Lucida Bright" w:cstheme="minorBidi"/>
                  <w:sz w:val="22"/>
                  <w:szCs w:val="22"/>
                </w:rPr>
                <w:t>fluya</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desde</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el</w:t>
              </w:r>
              <w:proofErr w:type="spellEnd"/>
              <w:r w:rsidR="00083A41" w:rsidRPr="00083A41">
                <w:rPr>
                  <w:rFonts w:ascii="Lucida Bright" w:eastAsiaTheme="minorHAnsi" w:hAnsi="Lucida Bright" w:cstheme="minorBidi"/>
                  <w:sz w:val="22"/>
                  <w:szCs w:val="22"/>
                </w:rPr>
                <w:t xml:space="preserve"> </w:t>
              </w:r>
              <w:proofErr w:type="spellStart"/>
              <w:r w:rsidR="00083A41" w:rsidRPr="00083A41">
                <w:rPr>
                  <w:rFonts w:ascii="Lucida Bright" w:eastAsiaTheme="minorHAnsi" w:hAnsi="Lucida Bright" w:cstheme="minorBidi"/>
                  <w:sz w:val="22"/>
                  <w:szCs w:val="22"/>
                </w:rPr>
                <w:t>área</w:t>
              </w:r>
              <w:proofErr w:type="spellEnd"/>
              <w:r w:rsidR="00083A41" w:rsidRPr="00083A41">
                <w:rPr>
                  <w:rFonts w:ascii="Lucida Bright" w:eastAsiaTheme="minorHAnsi" w:hAnsi="Lucida Bright" w:cstheme="minorBidi"/>
                  <w:sz w:val="22"/>
                  <w:szCs w:val="22"/>
                </w:rPr>
                <w:t xml:space="preserve"> del </w:t>
              </w:r>
              <w:proofErr w:type="spellStart"/>
              <w:r w:rsidR="00083A41" w:rsidRPr="00083A41">
                <w:rPr>
                  <w:rFonts w:ascii="Lucida Bright" w:eastAsiaTheme="minorHAnsi" w:hAnsi="Lucida Bright" w:cstheme="minorBidi"/>
                  <w:sz w:val="22"/>
                  <w:szCs w:val="22"/>
                </w:rPr>
                <w:t>tanque</w:t>
              </w:r>
              <w:proofErr w:type="spellEnd"/>
            </w:sdtContent>
          </w:sdt>
        </w:sdtContent>
      </w:sdt>
      <w:r w:rsidR="00BD3B38" w:rsidRPr="003E4D98">
        <w:rPr>
          <w:rFonts w:ascii="Lucida Bright" w:eastAsiaTheme="minorHAnsi" w:hAnsi="Lucida Bright" w:cstheme="minorBidi"/>
          <w:sz w:val="22"/>
          <w:szCs w:val="22"/>
        </w:rPr>
        <w:t>.</w:t>
      </w:r>
    </w:p>
    <w:p w14:paraId="209492B5" w14:textId="77777777" w:rsidR="008A7FC2" w:rsidRPr="003E4D98" w:rsidRDefault="00313A56"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sdtContentLocked"/>
          <w:placeholder>
            <w:docPart w:val="0ED161B7B11F483B96C6A13DD85AAD2D"/>
          </w:placeholder>
          <w:group/>
        </w:sdtPr>
        <w:sdtEndPr>
          <w:rPr>
            <w:rStyle w:val="normaltextrun"/>
          </w:rPr>
        </w:sdtEndPr>
        <w:sdtContent>
          <w:r w:rsidR="008A7FC2" w:rsidRPr="003E4D98">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Fonts w:eastAsia="Calibri" w:cs="Times New Roman"/>
          <w:b w:val="0"/>
          <w:bCs w:val="0"/>
        </w:rPr>
      </w:sdtEndPr>
      <w:sdtContent>
        <w:p w14:paraId="7ECCF73A" w14:textId="5B6D6980" w:rsidR="008A7FC2" w:rsidRPr="003E4D98"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3E4D98">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3E4D98"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3E4D98">
            <w:rPr>
              <w:rStyle w:val="normaltextrun"/>
              <w:rFonts w:ascii="Lucida Bright" w:hAnsi="Lucida Bright"/>
              <w:sz w:val="22"/>
              <w:szCs w:val="22"/>
              <w:lang w:val="es"/>
            </w:rPr>
            <w:t>2) desbordamiento de estiércol, lodo o aguas residuales de un RCS como resultado de un evento de lluvia crónico/catastrófico; o</w:t>
          </w:r>
        </w:p>
        <w:p w14:paraId="02DD05FE" w14:textId="77777777" w:rsidR="00074D6C" w:rsidRPr="003E4D98" w:rsidRDefault="008A7FC2" w:rsidP="003320C6">
          <w:pPr>
            <w:pStyle w:val="BodyText"/>
            <w:rPr>
              <w:rStyle w:val="normaltextrun"/>
              <w:rFonts w:ascii="Lucida Bright" w:hAnsi="Lucida Bright"/>
              <w:sz w:val="22"/>
              <w:szCs w:val="22"/>
              <w:lang w:val="es"/>
            </w:rPr>
          </w:pPr>
          <w:r w:rsidRPr="003E4D98">
            <w:rPr>
              <w:rStyle w:val="normaltextrun"/>
              <w:rFonts w:ascii="Lucida Bright" w:hAnsi="Lucida Bright"/>
              <w:sz w:val="22"/>
              <w:szCs w:val="22"/>
              <w:lang w:val="es"/>
            </w:rPr>
            <w:t>3) una descarga de lluvia crónica/catastrófica de una LMU que ocurre porque el permisionario toma medidas para desaguar el RCS si el RCS está en peligro de desbordamiento inminente.</w:t>
          </w:r>
        </w:p>
      </w:sdtContent>
    </w:sdt>
    <w:sectPr w:rsidR="00074D6C" w:rsidRPr="003E4D98" w:rsidSect="00B62CE7">
      <w:footerReference w:type="default" r:id="rId10"/>
      <w:footerReference w:type="first" r:id="rId11"/>
      <w:pgSz w:w="12240" w:h="15840"/>
      <w:pgMar w:top="144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7F47" w14:textId="77777777" w:rsidR="00BC4B65" w:rsidRDefault="00BC4B65">
      <w:r>
        <w:separator/>
      </w:r>
    </w:p>
  </w:endnote>
  <w:endnote w:type="continuationSeparator" w:id="0">
    <w:p w14:paraId="3A82152E" w14:textId="77777777" w:rsidR="00BC4B65" w:rsidRDefault="00BC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929" w14:textId="29575A85" w:rsidR="00DB31AB" w:rsidRPr="00B62CE7" w:rsidRDefault="00B62CE7" w:rsidP="00B62CE7">
    <w:pPr>
      <w:pStyle w:val="BodyText"/>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w:t>
    </w:r>
    <w:r>
      <w:rPr>
        <w:rFonts w:ascii="Lucida Bright" w:hAnsi="Lucida Bright"/>
        <w:sz w:val="22"/>
        <w:szCs w:val="22"/>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AA9B" w14:textId="1A674EB0" w:rsidR="00B62CE7" w:rsidRDefault="00B62CE7">
    <w:pPr>
      <w:pStyle w:val="Footer"/>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w:t>
    </w:r>
    <w:r>
      <w:rPr>
        <w:rFonts w:ascii="Lucida Bright" w:hAnsi="Lucida Bright"/>
        <w:sz w:val="22"/>
        <w:szCs w:val="22"/>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494B" w14:textId="77777777" w:rsidR="00BC4B65" w:rsidRDefault="00BC4B65">
      <w:r>
        <w:separator/>
      </w:r>
    </w:p>
  </w:footnote>
  <w:footnote w:type="continuationSeparator" w:id="0">
    <w:p w14:paraId="4FBB03A8" w14:textId="77777777" w:rsidR="00BC4B65" w:rsidRDefault="00BC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650C6"/>
    <w:multiLevelType w:val="multilevel"/>
    <w:tmpl w:val="FEA82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36610">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095274966">
    <w:abstractNumId w:val="11"/>
  </w:num>
  <w:num w:numId="3" w16cid:durableId="1986348417">
    <w:abstractNumId w:val="6"/>
  </w:num>
  <w:num w:numId="4" w16cid:durableId="1377587248">
    <w:abstractNumId w:val="4"/>
  </w:num>
  <w:num w:numId="5" w16cid:durableId="1853957701">
    <w:abstractNumId w:val="12"/>
  </w:num>
  <w:num w:numId="6" w16cid:durableId="810294720">
    <w:abstractNumId w:val="9"/>
  </w:num>
  <w:num w:numId="7" w16cid:durableId="719131554">
    <w:abstractNumId w:val="3"/>
  </w:num>
  <w:num w:numId="8" w16cid:durableId="821895271">
    <w:abstractNumId w:val="10"/>
  </w:num>
  <w:num w:numId="9" w16cid:durableId="2028095382">
    <w:abstractNumId w:val="13"/>
  </w:num>
  <w:num w:numId="10" w16cid:durableId="412359119">
    <w:abstractNumId w:val="5"/>
  </w:num>
  <w:num w:numId="11" w16cid:durableId="380131176">
    <w:abstractNumId w:val="7"/>
  </w:num>
  <w:num w:numId="12" w16cid:durableId="284042375">
    <w:abstractNumId w:val="8"/>
  </w:num>
  <w:num w:numId="13" w16cid:durableId="116603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1661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36000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955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6936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529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7755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2265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437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formsDesig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4C5E"/>
    <w:rsid w:val="00047818"/>
    <w:rsid w:val="00060E2C"/>
    <w:rsid w:val="00067EB6"/>
    <w:rsid w:val="000719AE"/>
    <w:rsid w:val="000732ED"/>
    <w:rsid w:val="00073B40"/>
    <w:rsid w:val="00074D6C"/>
    <w:rsid w:val="00076AB0"/>
    <w:rsid w:val="0008068B"/>
    <w:rsid w:val="00083A41"/>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B601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3A56"/>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AAD"/>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062C"/>
    <w:rsid w:val="003C2EA3"/>
    <w:rsid w:val="003C4EC3"/>
    <w:rsid w:val="003C736B"/>
    <w:rsid w:val="003D262E"/>
    <w:rsid w:val="003D3A27"/>
    <w:rsid w:val="003D47D2"/>
    <w:rsid w:val="003D4F95"/>
    <w:rsid w:val="003E1035"/>
    <w:rsid w:val="003E1F93"/>
    <w:rsid w:val="003E4D98"/>
    <w:rsid w:val="003E5021"/>
    <w:rsid w:val="003E7B34"/>
    <w:rsid w:val="003F19FE"/>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045E"/>
    <w:rsid w:val="00481234"/>
    <w:rsid w:val="0048690F"/>
    <w:rsid w:val="00490E7B"/>
    <w:rsid w:val="00493AAF"/>
    <w:rsid w:val="00495D28"/>
    <w:rsid w:val="00497F22"/>
    <w:rsid w:val="004A16F6"/>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14CB"/>
    <w:rsid w:val="006E2241"/>
    <w:rsid w:val="006E323D"/>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310D"/>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A4918"/>
    <w:rsid w:val="007A75A9"/>
    <w:rsid w:val="007A7E8D"/>
    <w:rsid w:val="007B07EA"/>
    <w:rsid w:val="007B0A25"/>
    <w:rsid w:val="007B312F"/>
    <w:rsid w:val="007B4DF4"/>
    <w:rsid w:val="007B6900"/>
    <w:rsid w:val="007C18E2"/>
    <w:rsid w:val="007C53E6"/>
    <w:rsid w:val="007C651F"/>
    <w:rsid w:val="007D3CB4"/>
    <w:rsid w:val="007D3D36"/>
    <w:rsid w:val="007D4248"/>
    <w:rsid w:val="007D5BBF"/>
    <w:rsid w:val="007D621B"/>
    <w:rsid w:val="007D6F3D"/>
    <w:rsid w:val="007D77FB"/>
    <w:rsid w:val="007E19B7"/>
    <w:rsid w:val="007E2538"/>
    <w:rsid w:val="007E56F1"/>
    <w:rsid w:val="007E578E"/>
    <w:rsid w:val="007E68A1"/>
    <w:rsid w:val="007F07D5"/>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66A7A"/>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618F"/>
    <w:rsid w:val="00AD557D"/>
    <w:rsid w:val="00AD56A5"/>
    <w:rsid w:val="00AD6BD8"/>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2CE7"/>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4B65"/>
    <w:rsid w:val="00BC75D4"/>
    <w:rsid w:val="00BD25E7"/>
    <w:rsid w:val="00BD3B38"/>
    <w:rsid w:val="00BD6813"/>
    <w:rsid w:val="00BE568F"/>
    <w:rsid w:val="00BE5AA1"/>
    <w:rsid w:val="00BE6ADF"/>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60D6"/>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77D5F"/>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D5F"/>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74B8"/>
    <w:rsid w:val="00D9524A"/>
    <w:rsid w:val="00D965D0"/>
    <w:rsid w:val="00DA19E0"/>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E76BD"/>
    <w:rsid w:val="00DF057A"/>
    <w:rsid w:val="00DF2840"/>
    <w:rsid w:val="00DF2984"/>
    <w:rsid w:val="00DF5399"/>
    <w:rsid w:val="00DF60F3"/>
    <w:rsid w:val="00E03650"/>
    <w:rsid w:val="00E06517"/>
    <w:rsid w:val="00E0767D"/>
    <w:rsid w:val="00E114E4"/>
    <w:rsid w:val="00E13DCB"/>
    <w:rsid w:val="00E149FB"/>
    <w:rsid w:val="00E17CFC"/>
    <w:rsid w:val="00E25F8D"/>
    <w:rsid w:val="00E26B66"/>
    <w:rsid w:val="00E30504"/>
    <w:rsid w:val="00E3132B"/>
    <w:rsid w:val="00E317AF"/>
    <w:rsid w:val="00E31E48"/>
    <w:rsid w:val="00E333CF"/>
    <w:rsid w:val="00E33F24"/>
    <w:rsid w:val="00E353EE"/>
    <w:rsid w:val="00E37387"/>
    <w:rsid w:val="00E41A15"/>
    <w:rsid w:val="00E43C7B"/>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C34A0"/>
    <w:rsid w:val="00FD08E0"/>
    <w:rsid w:val="00FE3A79"/>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307438" w:rsidRDefault="005B38E8" w:rsidP="005B38E8">
          <w:pPr>
            <w:pStyle w:val="0ED161B7B11F483B96C6A13DD85AAD2D"/>
          </w:pPr>
          <w:r w:rsidRPr="00130B3C">
            <w:rPr>
              <w:rStyle w:val="PlaceholderText"/>
            </w:rPr>
            <w:t>Click or tap here to enter text.</w:t>
          </w:r>
        </w:p>
      </w:docPartBody>
    </w:docPart>
    <w:docPart>
      <w:docPartPr>
        <w:name w:val="BE0B2C3A1BB746F58630F582B845BC1C"/>
        <w:category>
          <w:name w:val="General"/>
          <w:gallery w:val="placeholder"/>
        </w:category>
        <w:types>
          <w:type w:val="bbPlcHdr"/>
        </w:types>
        <w:behaviors>
          <w:behavior w:val="content"/>
        </w:behaviors>
        <w:guid w:val="{B8F46FF4-FD04-40F6-AAF0-E242D1082995}"/>
      </w:docPartPr>
      <w:docPartBody>
        <w:p w:rsidR="00D7225E" w:rsidRDefault="009E7DCA" w:rsidP="009E7DCA">
          <w:pPr>
            <w:pStyle w:val="BE0B2C3A1BB746F58630F582B845BC1C"/>
          </w:pPr>
          <w:r w:rsidRPr="003672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4251"/>
    <w:rsid w:val="000B3D87"/>
    <w:rsid w:val="000D3BC8"/>
    <w:rsid w:val="0013403D"/>
    <w:rsid w:val="00183F65"/>
    <w:rsid w:val="00191AC1"/>
    <w:rsid w:val="001D2487"/>
    <w:rsid w:val="001E7A24"/>
    <w:rsid w:val="0024418B"/>
    <w:rsid w:val="002B41ED"/>
    <w:rsid w:val="002E560E"/>
    <w:rsid w:val="00300FE9"/>
    <w:rsid w:val="00307438"/>
    <w:rsid w:val="00354442"/>
    <w:rsid w:val="003548EB"/>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65890"/>
    <w:rsid w:val="008A51CE"/>
    <w:rsid w:val="008B6350"/>
    <w:rsid w:val="008C0715"/>
    <w:rsid w:val="008F0FC5"/>
    <w:rsid w:val="009217D8"/>
    <w:rsid w:val="009237DC"/>
    <w:rsid w:val="009B2CC1"/>
    <w:rsid w:val="009E7DCA"/>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35987"/>
    <w:rsid w:val="00D7225E"/>
    <w:rsid w:val="00D722A0"/>
    <w:rsid w:val="00D725F2"/>
    <w:rsid w:val="00DB13A7"/>
    <w:rsid w:val="00DB16F7"/>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E7DCA"/>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3">
    <w:name w:val="577C739CBA9A4CC58527BB29B618197F3"/>
    <w:rsid w:val="00D722A0"/>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D722A0"/>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D722A0"/>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D722A0"/>
    <w:pPr>
      <w:spacing w:after="120" w:line="240" w:lineRule="auto"/>
    </w:pPr>
    <w:rPr>
      <w:rFonts w:ascii="Georgia" w:eastAsia="Calibri" w:hAnsi="Georgia" w:cs="Times New Roman"/>
      <w:sz w:val="24"/>
      <w:szCs w:val="24"/>
    </w:rPr>
  </w:style>
  <w:style w:type="paragraph" w:customStyle="1" w:styleId="1719EB61B9E746BFA62867D3DB888D4C3">
    <w:name w:val="1719EB61B9E746BFA62867D3DB888D4C3"/>
    <w:rsid w:val="00D722A0"/>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D722A0"/>
    <w:pPr>
      <w:spacing w:after="120" w:line="240" w:lineRule="auto"/>
    </w:pPr>
    <w:rPr>
      <w:rFonts w:ascii="Georgia" w:eastAsia="Calibri" w:hAnsi="Georgia" w:cs="Times New Roman"/>
      <w:sz w:val="24"/>
      <w:szCs w:val="24"/>
    </w:rPr>
  </w:style>
  <w:style w:type="paragraph" w:customStyle="1" w:styleId="439BB10BA9BF46C796D1A9A0A7BDD3A63">
    <w:name w:val="439BB10BA9BF46C796D1A9A0A7BDD3A63"/>
    <w:rsid w:val="00D722A0"/>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D722A0"/>
    <w:pPr>
      <w:spacing w:after="120" w:line="240" w:lineRule="auto"/>
    </w:pPr>
    <w:rPr>
      <w:rFonts w:ascii="Georgia" w:eastAsia="Calibri" w:hAnsi="Georgia" w:cs="Times New Roman"/>
      <w:sz w:val="24"/>
      <w:szCs w:val="24"/>
    </w:rPr>
  </w:style>
  <w:style w:type="paragraph" w:customStyle="1" w:styleId="FB41889B1EE04E85B9D5866218A5DD943">
    <w:name w:val="FB41889B1EE04E85B9D5866218A5DD943"/>
    <w:rsid w:val="00D722A0"/>
    <w:pPr>
      <w:spacing w:after="120" w:line="240" w:lineRule="auto"/>
    </w:pPr>
    <w:rPr>
      <w:rFonts w:ascii="Georgia" w:eastAsia="Calibri" w:hAnsi="Georgia" w:cs="Times New Roman"/>
      <w:sz w:val="24"/>
      <w:szCs w:val="24"/>
    </w:rPr>
  </w:style>
  <w:style w:type="paragraph" w:customStyle="1" w:styleId="A89CAAF9739E45B7A903020F4914F1EF3">
    <w:name w:val="A89CAAF9739E45B7A903020F4914F1EF3"/>
    <w:rsid w:val="00D722A0"/>
    <w:pPr>
      <w:spacing w:after="120" w:line="240" w:lineRule="auto"/>
    </w:pPr>
    <w:rPr>
      <w:rFonts w:ascii="Georgia" w:eastAsia="Calibri" w:hAnsi="Georgia" w:cs="Times New Roman"/>
      <w:sz w:val="24"/>
      <w:szCs w:val="24"/>
    </w:rPr>
  </w:style>
  <w:style w:type="paragraph" w:customStyle="1" w:styleId="3FBA1DAFEC07406481DEE0CE13818F113">
    <w:name w:val="3FBA1DAFEC07406481DEE0CE13818F113"/>
    <w:rsid w:val="00D722A0"/>
    <w:pPr>
      <w:spacing w:after="120" w:line="240" w:lineRule="auto"/>
    </w:pPr>
    <w:rPr>
      <w:rFonts w:ascii="Georgia" w:eastAsia="Calibri" w:hAnsi="Georgia" w:cs="Times New Roman"/>
      <w:sz w:val="24"/>
      <w:szCs w:val="24"/>
    </w:rPr>
  </w:style>
  <w:style w:type="paragraph" w:customStyle="1" w:styleId="AC9EBF39D6014433A9E0A22C136E1470">
    <w:name w:val="AC9EBF39D6014433A9E0A22C136E1470"/>
    <w:rsid w:val="009E7DCA"/>
    <w:pPr>
      <w:spacing w:after="160" w:line="259" w:lineRule="auto"/>
    </w:pPr>
  </w:style>
  <w:style w:type="paragraph" w:customStyle="1" w:styleId="B615078AB0CF4A9E86CF178D8C65127D">
    <w:name w:val="B615078AB0CF4A9E86CF178D8C65127D"/>
    <w:rsid w:val="009E7DCA"/>
    <w:pPr>
      <w:spacing w:after="160" w:line="259" w:lineRule="auto"/>
    </w:pPr>
  </w:style>
  <w:style w:type="paragraph" w:customStyle="1" w:styleId="60F00C2D6424427CACF50D1305CC5FD3">
    <w:name w:val="60F00C2D6424427CACF50D1305CC5FD3"/>
    <w:rsid w:val="009E7DCA"/>
    <w:pPr>
      <w:spacing w:after="160" w:line="259" w:lineRule="auto"/>
    </w:pPr>
  </w:style>
  <w:style w:type="paragraph" w:customStyle="1" w:styleId="99C3DA1425554A6391F6F417461F4912">
    <w:name w:val="99C3DA1425554A6391F6F417461F4912"/>
    <w:rsid w:val="009E7DCA"/>
    <w:pPr>
      <w:spacing w:after="160" w:line="259" w:lineRule="auto"/>
    </w:pPr>
  </w:style>
  <w:style w:type="paragraph" w:customStyle="1" w:styleId="274A61CB9B61458B9FB811B47F413988">
    <w:name w:val="274A61CB9B61458B9FB811B47F413988"/>
    <w:rsid w:val="009E7DCA"/>
    <w:pPr>
      <w:spacing w:after="160" w:line="259" w:lineRule="auto"/>
    </w:pPr>
  </w:style>
  <w:style w:type="paragraph" w:customStyle="1" w:styleId="05EBB8FA58AF46EB8B128D4B76DC0C8B">
    <w:name w:val="05EBB8FA58AF46EB8B128D4B76DC0C8B"/>
    <w:rsid w:val="009E7DCA"/>
    <w:pPr>
      <w:spacing w:after="160" w:line="259" w:lineRule="auto"/>
    </w:pPr>
  </w:style>
  <w:style w:type="paragraph" w:customStyle="1" w:styleId="52EC070C1E244E3BA11B74A5A99EF7D5">
    <w:name w:val="52EC070C1E244E3BA11B74A5A99EF7D5"/>
    <w:rsid w:val="009E7DCA"/>
    <w:pPr>
      <w:spacing w:after="160" w:line="259" w:lineRule="auto"/>
    </w:pPr>
  </w:style>
  <w:style w:type="paragraph" w:customStyle="1" w:styleId="D4B58DCB876945C7B5A401DDD5C30068">
    <w:name w:val="D4B58DCB876945C7B5A401DDD5C30068"/>
    <w:rsid w:val="009E7DCA"/>
    <w:pPr>
      <w:spacing w:after="160" w:line="259" w:lineRule="auto"/>
    </w:pPr>
  </w:style>
  <w:style w:type="paragraph" w:customStyle="1" w:styleId="89724A58089B406296CB784E2ABDDCBC">
    <w:name w:val="89724A58089B406296CB784E2ABDDCBC"/>
    <w:rsid w:val="009E7DCA"/>
    <w:pPr>
      <w:spacing w:after="160" w:line="259" w:lineRule="auto"/>
    </w:pPr>
  </w:style>
  <w:style w:type="paragraph" w:customStyle="1" w:styleId="E567D3750A744743B0B1FF34C1DC5EC7">
    <w:name w:val="E567D3750A744743B0B1FF34C1DC5EC7"/>
    <w:rsid w:val="009E7DCA"/>
    <w:pPr>
      <w:spacing w:after="160" w:line="259" w:lineRule="auto"/>
    </w:pPr>
  </w:style>
  <w:style w:type="paragraph" w:customStyle="1" w:styleId="BE0B2C3A1BB746F58630F582B845BC1C">
    <w:name w:val="BE0B2C3A1BB746F58630F582B845BC1C"/>
    <w:rsid w:val="009E7D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1A30-F8B6-4046-BE9F-14DEF37D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854</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3</cp:revision>
  <cp:lastPrinted>2019-07-17T18:02:00Z</cp:lastPrinted>
  <dcterms:created xsi:type="dcterms:W3CDTF">2024-03-18T13:30:00Z</dcterms:created>
  <dcterms:modified xsi:type="dcterms:W3CDTF">2024-03-18T13:38:00Z</dcterms:modified>
</cp:coreProperties>
</file>