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0D18"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40DF1EE5" w14:textId="77777777" w:rsidR="00862011" w:rsidRPr="007373E0" w:rsidRDefault="00862011" w:rsidP="00862011">
      <w:pPr>
        <w:rPr>
          <w:b/>
          <w:bCs/>
          <w:szCs w:val="24"/>
          <w:lang w:val="es-MX"/>
        </w:rPr>
      </w:pPr>
    </w:p>
    <w:p w14:paraId="4AB1147A" w14:textId="5E8F0B6A" w:rsidR="00862011" w:rsidRDefault="00CB1E45" w:rsidP="00FE18EE">
      <w:pPr>
        <w:jc w:val="center"/>
        <w:rPr>
          <w:b/>
          <w:bCs/>
          <w:szCs w:val="24"/>
          <w:lang w:val="fr-FR"/>
        </w:rPr>
      </w:pPr>
      <w:r>
        <w:rPr>
          <w:noProof/>
        </w:rPr>
        <w:drawing>
          <wp:inline distT="0" distB="0" distL="0" distR="0" wp14:anchorId="4CECF76D" wp14:editId="66C935F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0B5B7C0" w14:textId="77777777" w:rsidR="00FE18EE" w:rsidRPr="007373E0" w:rsidRDefault="00FE18EE" w:rsidP="00FE18EE">
      <w:pPr>
        <w:jc w:val="center"/>
        <w:rPr>
          <w:b/>
          <w:bCs/>
          <w:szCs w:val="24"/>
          <w:lang w:val="fr-FR"/>
        </w:rPr>
      </w:pPr>
    </w:p>
    <w:p w14:paraId="066B6BA2" w14:textId="77777777" w:rsidR="00862011" w:rsidRPr="007373E0" w:rsidRDefault="00862011" w:rsidP="00862011">
      <w:pPr>
        <w:jc w:val="right"/>
        <w:rPr>
          <w:b/>
          <w:bCs/>
          <w:szCs w:val="24"/>
          <w:lang w:val="fr-FR"/>
        </w:rPr>
      </w:pPr>
    </w:p>
    <w:p w14:paraId="123E8529" w14:textId="51001A95" w:rsidR="00EB1C99" w:rsidRPr="00A7438E" w:rsidRDefault="00E73B0D">
      <w:pPr>
        <w:widowControl w:val="0"/>
        <w:jc w:val="center"/>
        <w:rPr>
          <w:rFonts w:ascii="Georgia" w:hAnsi="Georgia"/>
          <w:b/>
          <w:sz w:val="22"/>
          <w:szCs w:val="18"/>
          <w:lang w:val="es-MX"/>
        </w:rPr>
      </w:pPr>
      <w:r w:rsidRPr="00A7438E">
        <w:rPr>
          <w:rFonts w:ascii="Georgia" w:hAnsi="Georgia"/>
          <w:b/>
          <w:sz w:val="22"/>
          <w:szCs w:val="18"/>
        </w:rPr>
        <w:t>AVISO DE RECEPCIÓN DE LA SOLICITUD Y LA INTENCIÓN DE OBTENER CALIDAD DEL AGUA PERMISO</w:t>
      </w:r>
      <w:r w:rsidRPr="00A7438E">
        <w:rPr>
          <w:rFonts w:ascii="Georgia" w:hAnsi="Georgia"/>
          <w:b/>
          <w:sz w:val="22"/>
          <w:szCs w:val="18"/>
          <w:lang w:val="es-MX"/>
        </w:rPr>
        <w:t xml:space="preserve"> </w:t>
      </w:r>
      <w:r w:rsidR="00EB1C99" w:rsidRPr="00A7438E">
        <w:rPr>
          <w:rFonts w:ascii="Georgia" w:hAnsi="Georgia"/>
          <w:b/>
          <w:sz w:val="22"/>
          <w:szCs w:val="18"/>
          <w:lang w:val="es-MX"/>
        </w:rPr>
        <w:t>MODIFICACION</w:t>
      </w:r>
    </w:p>
    <w:p w14:paraId="03872374" w14:textId="77777777" w:rsidR="00EB1C99" w:rsidRPr="00A7438E" w:rsidRDefault="00EB1C99">
      <w:pPr>
        <w:widowControl w:val="0"/>
        <w:jc w:val="center"/>
        <w:rPr>
          <w:rFonts w:ascii="Georgia" w:hAnsi="Georgia"/>
          <w:b/>
          <w:sz w:val="22"/>
          <w:szCs w:val="18"/>
          <w:lang w:val="es-MX"/>
        </w:rPr>
      </w:pPr>
      <w:r w:rsidRPr="00A7438E">
        <w:rPr>
          <w:rFonts w:ascii="Georgia" w:hAnsi="Georgia"/>
          <w:b/>
          <w:sz w:val="22"/>
          <w:szCs w:val="18"/>
          <w:lang w:val="es-MX"/>
        </w:rPr>
        <w:t xml:space="preserve"> </w:t>
      </w:r>
    </w:p>
    <w:p w14:paraId="7267DD66" w14:textId="61B1BD19" w:rsidR="00EB1C99" w:rsidRPr="00A7438E" w:rsidRDefault="00EB1C99">
      <w:pPr>
        <w:widowControl w:val="0"/>
        <w:jc w:val="center"/>
        <w:rPr>
          <w:rFonts w:ascii="Georgia" w:hAnsi="Georgia"/>
          <w:b/>
          <w:sz w:val="22"/>
          <w:szCs w:val="18"/>
          <w:lang w:val="es-MX"/>
        </w:rPr>
      </w:pPr>
      <w:r w:rsidRPr="00A7438E">
        <w:rPr>
          <w:rFonts w:ascii="Georgia" w:hAnsi="Georgia"/>
          <w:b/>
          <w:sz w:val="22"/>
          <w:szCs w:val="18"/>
          <w:lang w:val="es-MX"/>
        </w:rPr>
        <w:t xml:space="preserve">PERMISO NO. </w:t>
      </w:r>
      <w:r w:rsidR="00862011" w:rsidRPr="00A7438E">
        <w:rPr>
          <w:rFonts w:ascii="Georgia" w:hAnsi="Georgia"/>
          <w:b/>
          <w:sz w:val="22"/>
          <w:szCs w:val="18"/>
          <w:lang w:val="es-MX"/>
        </w:rPr>
        <w:t>WQ00</w:t>
      </w:r>
      <w:r w:rsidR="00FB47B9" w:rsidRPr="00A7438E">
        <w:rPr>
          <w:rFonts w:ascii="Georgia" w:hAnsi="Georgia"/>
          <w:b/>
          <w:sz w:val="22"/>
          <w:szCs w:val="18"/>
          <w:lang w:val="es-MX"/>
        </w:rPr>
        <w:t>04796000</w:t>
      </w:r>
    </w:p>
    <w:p w14:paraId="15A57E1B" w14:textId="77777777" w:rsidR="00EB1C99" w:rsidRDefault="00EB1C99">
      <w:pPr>
        <w:widowControl w:val="0"/>
        <w:rPr>
          <w:b/>
          <w:lang w:val="es-MX"/>
        </w:rPr>
      </w:pPr>
    </w:p>
    <w:p w14:paraId="5408384D" w14:textId="6BAC33AA" w:rsidR="00A7438E" w:rsidRPr="00A7438E" w:rsidRDefault="00A7438E" w:rsidP="00A7438E">
      <w:pPr>
        <w:rPr>
          <w:rFonts w:ascii="Georgia" w:hAnsi="Georgia"/>
          <w:sz w:val="22"/>
          <w:szCs w:val="18"/>
          <w:lang w:val="es-MX"/>
        </w:rPr>
      </w:pPr>
      <w:r w:rsidRPr="00A7438E">
        <w:rPr>
          <w:rFonts w:ascii="Georgia" w:hAnsi="Georgia"/>
          <w:b/>
          <w:bCs/>
          <w:sz w:val="22"/>
          <w:szCs w:val="18"/>
          <w:lang w:val="es-MX"/>
        </w:rPr>
        <w:t>SOLICITUD</w:t>
      </w:r>
      <w:r w:rsidRPr="00A7438E">
        <w:rPr>
          <w:rFonts w:ascii="Georgia" w:hAnsi="Georgia"/>
          <w:sz w:val="22"/>
          <w:szCs w:val="18"/>
          <w:lang w:val="es-MX"/>
        </w:rPr>
        <w:t xml:space="preserve">. Compañía de queso Hilmar, Apartado de correos 1300, Dalhart, Texas ha solicitado a la Comisión de Calidad Ambiental de Texas (TCEQ) para modificar el Permiso No. WQ0004796000 de disposición de aguas residuales para autorizar sustituir la tasa de carga hidráulica por la tasa de carga de nitrógeno para los cultivos permitidos; para eliminar la tasa de carga hidráulica; autorizar el manejo de aguas residuales de acuerdo con la Disposición Especial Condición V. Parte B, Requisitos de Riego, Punto 7, que no autoriza la aplicación de aguas residuales cuando el suelo esté congelado o saturado, en lugar de la Disposición Especial Condición V. Parte B, Requisitos de riego , Artículo 6, que no autoriza que las aguas residuales se apliquen dentro de las veinticuatro horas posteriores a una lluvia medida de 0.5 pulgadas o más, oa cualquier zona que contenga agua estancada; eliminar la Disposición Especial, Condición V. Parte B, Requisitos de Irrigación, Punto 6; para revisar la Condición de la Disposición Especial V. Parte B, Requisitos de Riego, Artículo 12, para cambiar el tiempo permitido para el riego previo de treinta días antes de la siembra del cultivo a tres meses antes de la siembra del cultivo; reducir el área irrigada de 7,289.5 acres a 6,592 acres; y revisar el Plan de Manejo Agronómico para reflejar un estimado del 65% del nitrógeno total disponible después de la volatilización y mineralización; autorizar la aplicación al suelo de sólidos para mejorar la estructura del suelo y la capacidad de retención de agua como parte del Plan de Manejo Agronómico. La planta y el sitio de disposición están ubicadas en 12400 US Highway 385, Dalhart en el Condado de Dallam, Texas. La TCEQ recibió esta solicitud el día April 6, 2022. La solicitud para el permiso está disponible para leer y copiar en Dallam-Hartley biblioteca del candado, 420 avenida denrock, Dalhart, Dallam Condado. Este enlace a un mapa electrónico de la ubicación general del sitio o de la instalación es proporcionado como una cortesía y no es parte de la solicitud o del aviso. Para la ubicación exacta, consulte la solicitud. </w:t>
      </w:r>
      <w:hyperlink r:id="rId6" w:history="1">
        <w:r w:rsidR="00321238" w:rsidRPr="007022A8">
          <w:rPr>
            <w:rStyle w:val="Hyperlink"/>
            <w:rFonts w:ascii="Georgia" w:hAnsi="Georgia"/>
            <w:sz w:val="22"/>
            <w:szCs w:val="18"/>
            <w:lang w:val="es-MX"/>
          </w:rPr>
          <w:t>https://tceq.maps.arcgis.com/apps/webappviewer/index.html?id=db5bac44afbc468bbddd360f8168250f&amp;marker=-102.503055%2C36.085555&amp;level=12</w:t>
        </w:r>
      </w:hyperlink>
      <w:r w:rsidR="00321238">
        <w:rPr>
          <w:rFonts w:ascii="Georgia" w:hAnsi="Georgia"/>
          <w:sz w:val="22"/>
          <w:szCs w:val="18"/>
          <w:lang w:val="es-MX"/>
        </w:rPr>
        <w:t xml:space="preserve"> </w:t>
      </w:r>
      <w:r w:rsidRPr="00A7438E">
        <w:rPr>
          <w:rFonts w:ascii="Georgia" w:hAnsi="Georgia"/>
          <w:sz w:val="22"/>
          <w:szCs w:val="18"/>
          <w:lang w:val="es-MX"/>
        </w:rPr>
        <w:t xml:space="preserve"> </w:t>
      </w:r>
    </w:p>
    <w:p w14:paraId="1B1597DA" w14:textId="185AAE91" w:rsidR="00C701C2" w:rsidRDefault="00C701C2" w:rsidP="00772264">
      <w:pPr>
        <w:autoSpaceDE w:val="0"/>
        <w:autoSpaceDN w:val="0"/>
        <w:adjustRightInd w:val="0"/>
        <w:rPr>
          <w:rFonts w:ascii="Georgia" w:hAnsi="Georgia"/>
          <w:lang w:val="es-MX"/>
        </w:rPr>
      </w:pPr>
    </w:p>
    <w:p w14:paraId="025856D1" w14:textId="5FB8D77D" w:rsidR="00EB1C99" w:rsidRDefault="00EB1C99" w:rsidP="00237DBD">
      <w:pPr>
        <w:widowControl w:val="0"/>
        <w:rPr>
          <w:rFonts w:ascii="Georgia" w:hAnsi="Georgia"/>
          <w:b/>
          <w:sz w:val="22"/>
          <w:szCs w:val="18"/>
          <w:lang w:val="es-MX"/>
        </w:rPr>
      </w:pPr>
      <w:r w:rsidRPr="00A7438E">
        <w:rPr>
          <w:rFonts w:ascii="Georgia" w:hAnsi="Georgia"/>
          <w:b/>
          <w:sz w:val="22"/>
          <w:szCs w:val="18"/>
          <w:lang w:val="es-MX"/>
        </w:rPr>
        <w:t>AVISO ADICIONAL.</w:t>
      </w:r>
      <w:r w:rsidR="00CB1E45" w:rsidRPr="00A7438E">
        <w:rPr>
          <w:rFonts w:ascii="Georgia" w:hAnsi="Georgia"/>
          <w:sz w:val="22"/>
          <w:szCs w:val="18"/>
          <w:lang w:val="es-MX"/>
        </w:rPr>
        <w:t xml:space="preserve"> </w:t>
      </w:r>
      <w:r w:rsidRPr="00A7438E">
        <w:rPr>
          <w:rFonts w:ascii="Georgia" w:hAnsi="Georgia"/>
          <w:sz w:val="22"/>
          <w:szCs w:val="18"/>
          <w:lang w:val="es-MX"/>
        </w:rPr>
        <w:t>El Director Ejecutivo de la TCEQ ha determinado que la solicitud es</w:t>
      </w:r>
      <w:r w:rsidR="00CB1E45" w:rsidRPr="00A7438E">
        <w:rPr>
          <w:rFonts w:ascii="Georgia" w:hAnsi="Georgia"/>
          <w:sz w:val="22"/>
          <w:szCs w:val="18"/>
          <w:lang w:val="es-MX"/>
        </w:rPr>
        <w:t xml:space="preserve"> </w:t>
      </w:r>
      <w:r w:rsidRPr="00A7438E">
        <w:rPr>
          <w:rFonts w:ascii="Georgia" w:hAnsi="Georgia"/>
          <w:sz w:val="22"/>
          <w:szCs w:val="18"/>
          <w:lang w:val="es-MX"/>
        </w:rPr>
        <w:t>administrativamente completa y conducirá una revisión técnica de la solicitud.</w:t>
      </w:r>
      <w:r w:rsidR="00CB1E45" w:rsidRPr="00A7438E">
        <w:rPr>
          <w:rFonts w:ascii="Georgia" w:hAnsi="Georgia"/>
          <w:sz w:val="22"/>
          <w:szCs w:val="18"/>
          <w:lang w:val="es-MX"/>
        </w:rPr>
        <w:t xml:space="preserve"> </w:t>
      </w:r>
      <w:r w:rsidRPr="00A7438E">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A7438E">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12FC694" w14:textId="77777777" w:rsidR="00A7438E" w:rsidRPr="00A7438E" w:rsidRDefault="00A7438E" w:rsidP="00237DBD">
      <w:pPr>
        <w:widowControl w:val="0"/>
        <w:rPr>
          <w:rFonts w:ascii="Georgia" w:hAnsi="Georgia"/>
          <w:sz w:val="22"/>
          <w:szCs w:val="18"/>
          <w:lang w:val="es-MX"/>
        </w:rPr>
      </w:pPr>
    </w:p>
    <w:p w14:paraId="1207522A" w14:textId="77777777" w:rsidR="00484F0B" w:rsidRDefault="00484F0B" w:rsidP="00484F0B">
      <w:pPr>
        <w:rPr>
          <w:rFonts w:ascii="Georgia" w:eastAsia="Calibri" w:hAnsi="Georgia"/>
          <w:b/>
          <w:szCs w:val="24"/>
          <w:lang w:val="es-MX"/>
        </w:rPr>
      </w:pPr>
    </w:p>
    <w:p w14:paraId="3DE7DE9E" w14:textId="77777777" w:rsidR="00EB1C99" w:rsidRPr="00A7438E" w:rsidRDefault="00EB1C99" w:rsidP="00237DBD">
      <w:pPr>
        <w:widowControl w:val="0"/>
        <w:rPr>
          <w:rFonts w:ascii="Georgia" w:hAnsi="Georgia"/>
          <w:sz w:val="22"/>
          <w:szCs w:val="18"/>
          <w:lang w:val="fr-FR"/>
        </w:rPr>
      </w:pPr>
      <w:r w:rsidRPr="00A7438E">
        <w:rPr>
          <w:rFonts w:ascii="Georgia" w:hAnsi="Georgia"/>
          <w:b/>
          <w:sz w:val="22"/>
          <w:szCs w:val="18"/>
          <w:lang w:val="es-MX"/>
        </w:rPr>
        <w:lastRenderedPageBreak/>
        <w:t>COMENTARIO PUBLICO / REUNION PUBLICA.</w:t>
      </w:r>
      <w:r w:rsidR="00CB1E45" w:rsidRPr="00A7438E">
        <w:rPr>
          <w:rFonts w:ascii="Georgia" w:hAnsi="Georgia"/>
          <w:b/>
          <w:sz w:val="22"/>
          <w:szCs w:val="18"/>
          <w:lang w:val="es-MX"/>
        </w:rPr>
        <w:t xml:space="preserve"> </w:t>
      </w:r>
      <w:r w:rsidRPr="00A7438E">
        <w:rPr>
          <w:rFonts w:ascii="Georgia" w:hAnsi="Georgia"/>
          <w:b/>
          <w:sz w:val="22"/>
          <w:szCs w:val="18"/>
          <w:lang w:val="fr-FR"/>
        </w:rPr>
        <w:t>Usted puede presentar comentarios públicos</w:t>
      </w:r>
      <w:r w:rsidR="00CB1E45" w:rsidRPr="00A7438E">
        <w:rPr>
          <w:rFonts w:ascii="Georgia" w:hAnsi="Georgia"/>
          <w:b/>
          <w:sz w:val="22"/>
          <w:szCs w:val="18"/>
          <w:lang w:val="fr-FR"/>
        </w:rPr>
        <w:t xml:space="preserve"> </w:t>
      </w:r>
      <w:r w:rsidRPr="00A7438E">
        <w:rPr>
          <w:rFonts w:ascii="Georgia" w:hAnsi="Georgia"/>
          <w:b/>
          <w:sz w:val="22"/>
          <w:szCs w:val="18"/>
          <w:lang w:val="fr-FR"/>
        </w:rPr>
        <w:t>o pedir una reunión pública sobre esta solicitud.</w:t>
      </w:r>
      <w:r w:rsidR="00CB1E45" w:rsidRPr="00A7438E">
        <w:rPr>
          <w:rFonts w:ascii="Georgia" w:hAnsi="Georgia"/>
          <w:b/>
          <w:sz w:val="22"/>
          <w:szCs w:val="18"/>
          <w:lang w:val="fr-FR"/>
        </w:rPr>
        <w:t xml:space="preserve"> </w:t>
      </w:r>
      <w:r w:rsidRPr="00A7438E">
        <w:rPr>
          <w:rFonts w:ascii="Georgia" w:hAnsi="Georgia"/>
          <w:sz w:val="22"/>
          <w:szCs w:val="18"/>
          <w:lang w:val="fr-FR"/>
        </w:rPr>
        <w:t>El propósito de una reunión pública es dar la oportunidad de presentar comentarios o hacer preguntas acerca de la solicitud. La TCEQ realiza</w:t>
      </w:r>
      <w:r w:rsidR="00CB1E45" w:rsidRPr="00A7438E">
        <w:rPr>
          <w:rFonts w:ascii="Georgia" w:hAnsi="Georgia"/>
          <w:sz w:val="22"/>
          <w:szCs w:val="18"/>
          <w:lang w:val="fr-FR"/>
        </w:rPr>
        <w:t xml:space="preserve"> </w:t>
      </w:r>
      <w:r w:rsidRPr="00A7438E">
        <w:rPr>
          <w:rFonts w:ascii="Georgia" w:hAnsi="Georgia"/>
          <w:sz w:val="22"/>
          <w:szCs w:val="18"/>
          <w:lang w:val="fr-FR"/>
        </w:rPr>
        <w:t>una reunión pública si el Director Ejecutivo determina que hay un grado de interés público suficiente en la solicitud o si</w:t>
      </w:r>
      <w:r w:rsidR="00CB1E45" w:rsidRPr="00A7438E">
        <w:rPr>
          <w:rFonts w:ascii="Georgia" w:hAnsi="Georgia"/>
          <w:sz w:val="22"/>
          <w:szCs w:val="18"/>
          <w:lang w:val="fr-FR"/>
        </w:rPr>
        <w:t xml:space="preserve"> </w:t>
      </w:r>
      <w:r w:rsidRPr="00A7438E">
        <w:rPr>
          <w:rFonts w:ascii="Georgia" w:hAnsi="Georgia"/>
          <w:sz w:val="22"/>
          <w:szCs w:val="18"/>
          <w:lang w:val="fr-FR"/>
        </w:rPr>
        <w:t>un legislador local lo pide. Una reunión pública no es una audiencia administrativa de lo contencioso.</w:t>
      </w:r>
    </w:p>
    <w:p w14:paraId="03541736"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C0B34DA" w14:textId="77777777" w:rsidR="00EB1C99" w:rsidRPr="00A7438E"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A7438E">
        <w:rPr>
          <w:rFonts w:ascii="Georgia" w:hAnsi="Georgia"/>
          <w:b/>
          <w:sz w:val="22"/>
          <w:szCs w:val="18"/>
          <w:lang w:val="fr-FR"/>
        </w:rPr>
        <w:t xml:space="preserve">OPORTUNIDAD DE UNA AUDIENCIA ADMINISTRATIVA DE LO CONTENCIOSO. </w:t>
      </w:r>
      <w:r w:rsidRPr="00A7438E">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CB1E45" w:rsidRPr="00A7438E">
        <w:rPr>
          <w:rFonts w:ascii="Georgia" w:hAnsi="Georgia"/>
          <w:sz w:val="22"/>
          <w:szCs w:val="18"/>
          <w:lang w:val="fr-FR"/>
        </w:rPr>
        <w:t xml:space="preserve"> </w:t>
      </w:r>
      <w:r w:rsidRPr="00A7438E">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CB1E45" w:rsidRPr="00A7438E">
        <w:rPr>
          <w:rFonts w:ascii="Georgia" w:hAnsi="Georgia"/>
          <w:b/>
          <w:sz w:val="22"/>
          <w:szCs w:val="18"/>
          <w:lang w:val="fr-FR"/>
        </w:rPr>
        <w:t xml:space="preserve"> </w:t>
      </w:r>
      <w:r w:rsidRPr="00A7438E">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CB1E45" w:rsidRPr="00A7438E">
        <w:rPr>
          <w:rFonts w:ascii="Georgia" w:hAnsi="Georgia"/>
          <w:b/>
          <w:sz w:val="22"/>
          <w:szCs w:val="18"/>
          <w:lang w:val="fr-FR"/>
        </w:rPr>
        <w:t xml:space="preserve"> </w:t>
      </w:r>
      <w:r w:rsidRPr="00A7438E">
        <w:rPr>
          <w:rFonts w:ascii="Georgia" w:hAnsi="Georgia"/>
          <w:sz w:val="22"/>
          <w:szCs w:val="18"/>
          <w:lang w:val="fr-FR"/>
        </w:rPr>
        <w:t xml:space="preserve">Una audiencia administrativa de lo contencioso es un procedimiento legal similar a un procedimiento legal civil en un tribunal de distrito del estado. </w:t>
      </w:r>
    </w:p>
    <w:p w14:paraId="64F77EE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5CCC12F" w14:textId="77777777" w:rsidR="00484F0B" w:rsidRPr="00A7438E" w:rsidRDefault="00484F0B" w:rsidP="00484F0B">
      <w:pPr>
        <w:rPr>
          <w:rFonts w:ascii="Georgia" w:hAnsi="Georgia"/>
          <w:b/>
          <w:sz w:val="22"/>
          <w:szCs w:val="22"/>
          <w:lang w:val="es-MX"/>
        </w:rPr>
      </w:pPr>
      <w:r w:rsidRPr="00A7438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B1BEA50" w14:textId="77777777" w:rsidR="00484F0B" w:rsidRPr="00484F0B" w:rsidRDefault="00484F0B" w:rsidP="00484F0B">
      <w:pPr>
        <w:rPr>
          <w:rFonts w:ascii="Georgia" w:hAnsi="Georgia"/>
          <w:b/>
          <w:szCs w:val="24"/>
          <w:lang w:val="es-MX"/>
        </w:rPr>
      </w:pPr>
    </w:p>
    <w:p w14:paraId="18F8C86C" w14:textId="77777777" w:rsidR="00484F0B" w:rsidRPr="00A7438E" w:rsidRDefault="00484F0B" w:rsidP="00484F0B">
      <w:pPr>
        <w:rPr>
          <w:rFonts w:ascii="Georgia" w:eastAsia="Calibri" w:hAnsi="Georgia"/>
          <w:sz w:val="22"/>
          <w:szCs w:val="22"/>
        </w:rPr>
      </w:pPr>
      <w:r w:rsidRPr="00A7438E">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1B2D840B"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3C2F654D" w14:textId="77777777" w:rsidR="00EB1C99" w:rsidRPr="00A7438E"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A7438E">
        <w:rPr>
          <w:rFonts w:ascii="Georgia" w:hAnsi="Georgia"/>
          <w:b/>
          <w:sz w:val="22"/>
          <w:szCs w:val="18"/>
          <w:lang w:val="fr-FR"/>
        </w:rPr>
        <w:t>LISTA DE CORREO.</w:t>
      </w:r>
      <w:r w:rsidR="00CB1E45" w:rsidRPr="00A7438E">
        <w:rPr>
          <w:rFonts w:ascii="Georgia" w:hAnsi="Georgia"/>
          <w:b/>
          <w:sz w:val="22"/>
          <w:szCs w:val="18"/>
          <w:lang w:val="fr-FR"/>
        </w:rPr>
        <w:t xml:space="preserve"> </w:t>
      </w:r>
      <w:r w:rsidRPr="00A7438E">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084AE5" w:rsidRPr="00A7438E">
        <w:rPr>
          <w:rFonts w:ascii="Georgia" w:hAnsi="Georgia"/>
          <w:sz w:val="22"/>
          <w:szCs w:val="18"/>
          <w:lang w:val="fr-FR"/>
        </w:rPr>
        <w:t>c</w:t>
      </w:r>
      <w:r w:rsidRPr="00A7438E">
        <w:rPr>
          <w:rFonts w:ascii="Georgia" w:hAnsi="Georgia"/>
          <w:sz w:val="22"/>
          <w:szCs w:val="18"/>
          <w:lang w:val="fr-FR"/>
        </w:rPr>
        <w:t xml:space="preserve">ipal enviará por correo los avisos públicos en relación con la </w:t>
      </w:r>
      <w:r w:rsidRPr="00A7438E">
        <w:rPr>
          <w:rFonts w:ascii="Georgia" w:hAnsi="Georgia"/>
          <w:sz w:val="22"/>
          <w:szCs w:val="18"/>
          <w:lang w:val="fr-FR"/>
        </w:rPr>
        <w:lastRenderedPageBreak/>
        <w:t>solicitud.</w:t>
      </w:r>
      <w:r w:rsidR="00CB1E45" w:rsidRPr="00A7438E">
        <w:rPr>
          <w:rFonts w:ascii="Georgia" w:hAnsi="Georgia"/>
          <w:sz w:val="22"/>
          <w:szCs w:val="18"/>
          <w:lang w:val="fr-FR"/>
        </w:rPr>
        <w:t xml:space="preserve"> </w:t>
      </w:r>
      <w:r w:rsidRPr="00A7438E">
        <w:rPr>
          <w:rFonts w:ascii="Georgia" w:hAnsi="Georgia"/>
          <w:sz w:val="22"/>
          <w:szCs w:val="18"/>
          <w:lang w:val="fr-FR"/>
        </w:rPr>
        <w:t>Ademas, puede pedir que la TCEQ ponga su nombre en una or mas de las</w:t>
      </w:r>
      <w:r w:rsidR="00CB1E45" w:rsidRPr="00A7438E">
        <w:rPr>
          <w:rFonts w:ascii="Georgia" w:hAnsi="Georgia"/>
          <w:sz w:val="22"/>
          <w:szCs w:val="18"/>
          <w:lang w:val="fr-FR"/>
        </w:rPr>
        <w:t xml:space="preserve"> </w:t>
      </w:r>
      <w:r w:rsidRPr="00A7438E">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CB1E45" w:rsidRPr="00A7438E">
        <w:rPr>
          <w:rFonts w:ascii="Georgia" w:hAnsi="Georgia"/>
          <w:sz w:val="22"/>
          <w:szCs w:val="18"/>
          <w:lang w:val="fr-FR"/>
        </w:rPr>
        <w:t xml:space="preserve"> </w:t>
      </w:r>
      <w:r w:rsidRPr="00A7438E">
        <w:rPr>
          <w:rFonts w:ascii="Georgia" w:hAnsi="Georgia"/>
          <w:sz w:val="22"/>
          <w:szCs w:val="18"/>
          <w:lang w:val="fr-FR"/>
        </w:rPr>
        <w:t>Si desea que se agrega su nombre en una de las listas designe cual lista(s) y envia por correo su pedido a la Oficina del Secretario Prin</w:t>
      </w:r>
      <w:r w:rsidR="00084AE5" w:rsidRPr="00A7438E">
        <w:rPr>
          <w:rFonts w:ascii="Georgia" w:hAnsi="Georgia"/>
          <w:sz w:val="22"/>
          <w:szCs w:val="18"/>
          <w:lang w:val="fr-FR"/>
        </w:rPr>
        <w:t>c</w:t>
      </w:r>
      <w:r w:rsidRPr="00A7438E">
        <w:rPr>
          <w:rFonts w:ascii="Georgia" w:hAnsi="Georgia"/>
          <w:sz w:val="22"/>
          <w:szCs w:val="18"/>
          <w:lang w:val="fr-FR"/>
        </w:rPr>
        <w:t>ipal de la TCEQ.</w:t>
      </w:r>
    </w:p>
    <w:p w14:paraId="014E0382"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8E93F1C"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7438E">
        <w:rPr>
          <w:rFonts w:ascii="Georgia" w:hAnsi="Georgia"/>
          <w:b/>
          <w:sz w:val="22"/>
          <w:szCs w:val="22"/>
          <w:lang w:val="fr-FR"/>
        </w:rPr>
        <w:t xml:space="preserve">CONTACTOS E INFORMACIÓN </w:t>
      </w:r>
      <w:r w:rsidR="009C26C4" w:rsidRPr="00A7438E">
        <w:rPr>
          <w:rFonts w:ascii="Georgia" w:hAnsi="Georgia"/>
          <w:b/>
          <w:sz w:val="22"/>
          <w:szCs w:val="22"/>
          <w:lang w:val="fr-FR"/>
        </w:rPr>
        <w:t>A LA AGENCIA</w:t>
      </w:r>
      <w:r w:rsidRPr="00A7438E">
        <w:rPr>
          <w:rFonts w:ascii="Georgia" w:hAnsi="Georgia"/>
          <w:b/>
          <w:sz w:val="22"/>
          <w:szCs w:val="22"/>
          <w:lang w:val="fr-FR"/>
        </w:rPr>
        <w:t>.</w:t>
      </w:r>
      <w:r w:rsidR="00CB1E45" w:rsidRPr="00A7438E">
        <w:rPr>
          <w:rFonts w:ascii="Georgia" w:hAnsi="Georgia"/>
          <w:b/>
          <w:sz w:val="22"/>
          <w:szCs w:val="22"/>
          <w:lang w:val="fr-FR"/>
        </w:rPr>
        <w:t xml:space="preserve"> </w:t>
      </w:r>
      <w:r w:rsidR="009C26C4" w:rsidRPr="00A7438E">
        <w:rPr>
          <w:rFonts w:ascii="Georgia" w:hAnsi="Georgia"/>
          <w:b/>
          <w:sz w:val="22"/>
          <w:szCs w:val="22"/>
          <w:lang w:val="fr-FR"/>
        </w:rPr>
        <w:t xml:space="preserve">Todos los comentarios públicos y solicitudes deben ser presentadas electrónicamente vía </w:t>
      </w:r>
      <w:hyperlink r:id="rId7" w:history="1">
        <w:r w:rsidR="00B60456" w:rsidRPr="00463186">
          <w:rPr>
            <w:rStyle w:val="Hyperlink"/>
            <w:rFonts w:ascii="Georgia" w:hAnsi="Georgia"/>
            <w:b/>
            <w:sz w:val="22"/>
            <w:szCs w:val="22"/>
            <w:lang w:val="fr-FR"/>
          </w:rPr>
          <w:t>http://www14.tceq.texas.gov/epic/eComment/</w:t>
        </w:r>
      </w:hyperlink>
      <w:r w:rsidR="009C26C4"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9C26C4"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726E772"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9E26C" w14:textId="5C50F10E" w:rsidR="00CB1E45" w:rsidRPr="00A7438E" w:rsidRDefault="00A7438E"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7438E">
        <w:rPr>
          <w:rFonts w:ascii="Georgia" w:hAnsi="Georgia" w:cs="Baskerville Old Face"/>
          <w:sz w:val="22"/>
          <w:szCs w:val="22"/>
          <w:lang w:val="fr-FR"/>
        </w:rPr>
        <w:t>También se puede obtener información adicional del Compañía de queso Hilmar a la dirección indicada arriba o llamando a Mr. Herman Berngen al 806-244-88</w:t>
      </w:r>
      <w:r w:rsidR="008F7025">
        <w:rPr>
          <w:rFonts w:ascii="Georgia" w:hAnsi="Georgia" w:cs="Baskerville Old Face"/>
          <w:sz w:val="22"/>
          <w:szCs w:val="22"/>
          <w:lang w:val="fr-FR"/>
        </w:rPr>
        <w:t>0</w:t>
      </w:r>
      <w:r w:rsidRPr="00A7438E">
        <w:rPr>
          <w:rFonts w:ascii="Georgia" w:hAnsi="Georgia" w:cs="Baskerville Old Face"/>
          <w:sz w:val="22"/>
          <w:szCs w:val="22"/>
          <w:lang w:val="fr-FR"/>
        </w:rPr>
        <w:t xml:space="preserve">0. </w:t>
      </w:r>
    </w:p>
    <w:p w14:paraId="6EAE30DC" w14:textId="77777777" w:rsidR="00A7438E" w:rsidRPr="00A7438E" w:rsidRDefault="00A7438E"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40185C" w14:textId="04275719" w:rsidR="00CB1E45" w:rsidRPr="00A7438E"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7438E">
        <w:rPr>
          <w:rFonts w:ascii="Georgia" w:hAnsi="Georgia" w:cs="Baskerville Old Face"/>
          <w:sz w:val="22"/>
          <w:szCs w:val="22"/>
        </w:rPr>
        <w:t xml:space="preserve">Fecha de </w:t>
      </w:r>
      <w:r w:rsidR="00A7438E" w:rsidRPr="00A7438E">
        <w:rPr>
          <w:rFonts w:ascii="Georgia" w:hAnsi="Georgia" w:cs="Baskerville Old Face"/>
          <w:sz w:val="22"/>
          <w:szCs w:val="22"/>
        </w:rPr>
        <w:t>emission el 15 de junio de 2022</w:t>
      </w:r>
    </w:p>
    <w:p w14:paraId="77F35411"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84AE5"/>
    <w:rsid w:val="001972EF"/>
    <w:rsid w:val="001A6CA2"/>
    <w:rsid w:val="00237268"/>
    <w:rsid w:val="00237DBD"/>
    <w:rsid w:val="003009F7"/>
    <w:rsid w:val="00321238"/>
    <w:rsid w:val="003905AB"/>
    <w:rsid w:val="003C6B69"/>
    <w:rsid w:val="00427CA0"/>
    <w:rsid w:val="004431D0"/>
    <w:rsid w:val="00463141"/>
    <w:rsid w:val="00481F0B"/>
    <w:rsid w:val="00484F0B"/>
    <w:rsid w:val="005827A4"/>
    <w:rsid w:val="00652A4F"/>
    <w:rsid w:val="00772264"/>
    <w:rsid w:val="007B56F5"/>
    <w:rsid w:val="00862011"/>
    <w:rsid w:val="008F6DAC"/>
    <w:rsid w:val="008F7025"/>
    <w:rsid w:val="009C26C4"/>
    <w:rsid w:val="00A7438E"/>
    <w:rsid w:val="00A82373"/>
    <w:rsid w:val="00AE7BCF"/>
    <w:rsid w:val="00B404D4"/>
    <w:rsid w:val="00B5346D"/>
    <w:rsid w:val="00B60456"/>
    <w:rsid w:val="00C0350C"/>
    <w:rsid w:val="00C25821"/>
    <w:rsid w:val="00C701C2"/>
    <w:rsid w:val="00C81481"/>
    <w:rsid w:val="00CB1E45"/>
    <w:rsid w:val="00CD78DD"/>
    <w:rsid w:val="00CE1DDD"/>
    <w:rsid w:val="00D01E56"/>
    <w:rsid w:val="00D87311"/>
    <w:rsid w:val="00E73B0D"/>
    <w:rsid w:val="00EB1C99"/>
    <w:rsid w:val="00ED25D5"/>
    <w:rsid w:val="00F4577C"/>
    <w:rsid w:val="00FA4708"/>
    <w:rsid w:val="00FB47B9"/>
    <w:rsid w:val="00FD216D"/>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D5C2"/>
  <w15:docId w15:val="{7598C598-735D-47D0-99C4-C33A9E14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B60456"/>
    <w:rPr>
      <w:color w:val="808080"/>
      <w:shd w:val="clear" w:color="auto" w:fill="E6E6E6"/>
    </w:rPr>
  </w:style>
  <w:style w:type="character" w:styleId="PlaceholderText">
    <w:name w:val="Placeholder Text"/>
    <w:basedOn w:val="DefaultParagraphFont"/>
    <w:uiPriority w:val="99"/>
    <w:semiHidden/>
    <w:rsid w:val="005827A4"/>
    <w:rPr>
      <w:color w:val="808080"/>
    </w:rPr>
  </w:style>
  <w:style w:type="paragraph" w:styleId="HTMLPreformatted">
    <w:name w:val="HTML Preformatted"/>
    <w:basedOn w:val="Normal"/>
    <w:link w:val="HTMLPreformattedChar"/>
    <w:uiPriority w:val="99"/>
    <w:unhideWhenUsed/>
    <w:rsid w:val="00C2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25821"/>
    <w:rPr>
      <w:rFonts w:ascii="Courier New" w:hAnsi="Courier New" w:cs="Courier New"/>
    </w:rPr>
  </w:style>
  <w:style w:type="character" w:customStyle="1" w:styleId="y2iqfc">
    <w:name w:val="y2iqfc"/>
    <w:basedOn w:val="DefaultParagraphFont"/>
    <w:rsid w:val="00C2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141">
      <w:bodyDiv w:val="1"/>
      <w:marLeft w:val="0"/>
      <w:marRight w:val="0"/>
      <w:marTop w:val="0"/>
      <w:marBottom w:val="0"/>
      <w:divBdr>
        <w:top w:val="none" w:sz="0" w:space="0" w:color="auto"/>
        <w:left w:val="none" w:sz="0" w:space="0" w:color="auto"/>
        <w:bottom w:val="none" w:sz="0" w:space="0" w:color="auto"/>
        <w:right w:val="none" w:sz="0" w:space="0" w:color="auto"/>
      </w:divBdr>
    </w:div>
    <w:div w:id="1199469360">
      <w:bodyDiv w:val="1"/>
      <w:marLeft w:val="0"/>
      <w:marRight w:val="0"/>
      <w:marTop w:val="0"/>
      <w:marBottom w:val="0"/>
      <w:divBdr>
        <w:top w:val="none" w:sz="0" w:space="0" w:color="auto"/>
        <w:left w:val="none" w:sz="0" w:space="0" w:color="auto"/>
        <w:bottom w:val="none" w:sz="0" w:space="0" w:color="auto"/>
        <w:right w:val="none" w:sz="0" w:space="0" w:color="auto"/>
      </w:divBdr>
    </w:div>
    <w:div w:id="1586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102.503055%2C36.085555&amp;level=12"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3E4B-B484-4579-AC72-8E2F2D0E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1294</Words>
  <Characters>7246</Characters>
  <Application>Microsoft Office Word</Application>
  <DocSecurity>8</DocSecurity>
  <Lines>60</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8523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8</cp:revision>
  <cp:lastPrinted>2015-09-10T20:42:00Z</cp:lastPrinted>
  <dcterms:created xsi:type="dcterms:W3CDTF">2022-06-07T12:23:00Z</dcterms:created>
  <dcterms:modified xsi:type="dcterms:W3CDTF">2022-06-15T16:27:00Z</dcterms:modified>
</cp:coreProperties>
</file>