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204DC" w14:textId="77777777" w:rsidR="007373E0" w:rsidRPr="00A814C4" w:rsidRDefault="007373E0" w:rsidP="007373E0">
      <w:pPr>
        <w:jc w:val="center"/>
        <w:rPr>
          <w:rFonts w:ascii="Georgia" w:hAnsi="Georgia"/>
          <w:b/>
          <w:sz w:val="32"/>
          <w:szCs w:val="32"/>
          <w:lang w:val="es-MX"/>
        </w:rPr>
      </w:pPr>
      <w:r w:rsidRPr="00A814C4">
        <w:rPr>
          <w:rFonts w:ascii="Georgia" w:hAnsi="Georgia"/>
          <w:b/>
          <w:sz w:val="32"/>
          <w:szCs w:val="32"/>
          <w:lang w:val="es-MX"/>
        </w:rPr>
        <w:t>Comisión de Calidad Ambiental del Estado de Texas</w:t>
      </w:r>
    </w:p>
    <w:p w14:paraId="02312FD0" w14:textId="77777777" w:rsidR="009476D8" w:rsidRPr="007373E0" w:rsidRDefault="009476D8" w:rsidP="009476D8">
      <w:pPr>
        <w:rPr>
          <w:b/>
          <w:bCs/>
          <w:szCs w:val="24"/>
          <w:lang w:val="es-MX"/>
        </w:rPr>
      </w:pPr>
    </w:p>
    <w:p w14:paraId="23648949" w14:textId="6F79CD06" w:rsidR="007373E0" w:rsidRPr="00D041F2" w:rsidRDefault="00414BDD" w:rsidP="00D041F2">
      <w:pPr>
        <w:jc w:val="center"/>
        <w:rPr>
          <w:b/>
          <w:bCs/>
          <w:szCs w:val="24"/>
          <w:lang w:val="fr-FR"/>
        </w:rPr>
      </w:pPr>
      <w:r>
        <w:rPr>
          <w:noProof/>
        </w:rPr>
        <w:drawing>
          <wp:inline distT="0" distB="0" distL="0" distR="0" wp14:anchorId="16E424BB" wp14:editId="2B377785">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62F36F36" w14:textId="77777777" w:rsidR="009476D8" w:rsidRPr="007373E0" w:rsidRDefault="009476D8">
      <w:pPr>
        <w:widowControl w:val="0"/>
        <w:jc w:val="center"/>
        <w:rPr>
          <w:lang w:val="fr-FR"/>
        </w:rPr>
      </w:pPr>
    </w:p>
    <w:p w14:paraId="2FFE6593" w14:textId="77777777" w:rsidR="007373E0" w:rsidRPr="00A814C4" w:rsidRDefault="007373E0">
      <w:pPr>
        <w:widowControl w:val="0"/>
        <w:jc w:val="center"/>
        <w:rPr>
          <w:rFonts w:ascii="Georgia" w:hAnsi="Georgia"/>
          <w:b/>
          <w:lang w:val="es-MX"/>
        </w:rPr>
      </w:pPr>
      <w:r w:rsidRPr="00A814C4">
        <w:rPr>
          <w:rFonts w:ascii="Georgia" w:hAnsi="Georgia"/>
          <w:b/>
          <w:lang w:val="es-MX"/>
        </w:rPr>
        <w:t>AVISO DE RECIBO DE LA SOLICITUD Y</w:t>
      </w:r>
    </w:p>
    <w:p w14:paraId="4D8B9503" w14:textId="77777777" w:rsidR="007373E0" w:rsidRPr="00A814C4" w:rsidRDefault="007373E0">
      <w:pPr>
        <w:widowControl w:val="0"/>
        <w:jc w:val="center"/>
        <w:rPr>
          <w:rFonts w:ascii="Georgia" w:hAnsi="Georgia"/>
          <w:b/>
          <w:lang w:val="es-MX"/>
        </w:rPr>
      </w:pPr>
      <w:r w:rsidRPr="00A814C4">
        <w:rPr>
          <w:rFonts w:ascii="Georgia" w:hAnsi="Georgia"/>
          <w:b/>
          <w:lang w:val="es-MX"/>
        </w:rPr>
        <w:t>EL INTENTO DE OBTENER P</w:t>
      </w:r>
      <w:r w:rsidR="001F55CF" w:rsidRPr="00A814C4">
        <w:rPr>
          <w:rFonts w:ascii="Georgia" w:hAnsi="Georgia"/>
          <w:b/>
          <w:lang w:val="es-MX"/>
        </w:rPr>
        <w:t>ERMISO PARA LA CALIDAD DEL AGUA</w:t>
      </w:r>
    </w:p>
    <w:p w14:paraId="7EE08168" w14:textId="77777777" w:rsidR="009476D8" w:rsidRPr="00A814C4" w:rsidRDefault="009476D8">
      <w:pPr>
        <w:widowControl w:val="0"/>
        <w:jc w:val="center"/>
        <w:rPr>
          <w:rFonts w:ascii="Georgia" w:hAnsi="Georgia"/>
          <w:b/>
          <w:lang w:val="es-MX"/>
        </w:rPr>
      </w:pPr>
    </w:p>
    <w:p w14:paraId="05D17383" w14:textId="7CDBAE03" w:rsidR="007373E0" w:rsidRDefault="007373E0">
      <w:pPr>
        <w:widowControl w:val="0"/>
        <w:jc w:val="center"/>
        <w:rPr>
          <w:b/>
          <w:lang w:val="es-MX"/>
        </w:rPr>
      </w:pPr>
      <w:r w:rsidRPr="00A814C4">
        <w:rPr>
          <w:rFonts w:ascii="Georgia" w:hAnsi="Georgia"/>
          <w:b/>
          <w:lang w:val="es-MX"/>
        </w:rPr>
        <w:t xml:space="preserve">PERMISO PROPUESTO NO. </w:t>
      </w:r>
      <w:r w:rsidR="00B029B0" w:rsidRPr="00B029B0">
        <w:rPr>
          <w:rFonts w:ascii="Georgia" w:hAnsi="Georgia"/>
          <w:b/>
          <w:bCs/>
          <w:lang w:val="es-MX"/>
        </w:rPr>
        <w:t>WQ0005417000</w:t>
      </w:r>
    </w:p>
    <w:p w14:paraId="4F491E76" w14:textId="77777777" w:rsidR="007373E0" w:rsidRDefault="007373E0">
      <w:pPr>
        <w:widowControl w:val="0"/>
        <w:rPr>
          <w:b/>
          <w:lang w:val="es-MX"/>
        </w:rPr>
      </w:pPr>
    </w:p>
    <w:sdt>
      <w:sdtPr>
        <w:rPr>
          <w:rFonts w:ascii="Georgia" w:hAnsi="Georgia"/>
          <w:b/>
          <w:lang w:val="es-MX"/>
        </w:rPr>
        <w:id w:val="-724288238"/>
        <w:placeholder>
          <w:docPart w:val="DefaultPlaceholder_-1854013440"/>
        </w:placeholder>
      </w:sdtPr>
      <w:sdtEndPr>
        <w:rPr>
          <w:b w:val="0"/>
          <w:color w:val="FF0000"/>
        </w:rPr>
      </w:sdtEndPr>
      <w:sdtContent>
        <w:p w14:paraId="1E705FBA" w14:textId="52CA7E74" w:rsidR="00A12746" w:rsidRPr="00184F42" w:rsidRDefault="007373E0" w:rsidP="00184F42">
          <w:pPr>
            <w:widowControl w:val="0"/>
            <w:rPr>
              <w:rFonts w:ascii="Georgia" w:hAnsi="Georgia"/>
              <w:lang w:val="es-MX"/>
            </w:rPr>
          </w:pPr>
          <w:r w:rsidRPr="00A814C4">
            <w:rPr>
              <w:rFonts w:ascii="Georgia" w:hAnsi="Georgia"/>
              <w:b/>
              <w:lang w:val="es-MX"/>
            </w:rPr>
            <w:t>SOLICITUD</w:t>
          </w:r>
          <w:r w:rsidRPr="00414BDD">
            <w:rPr>
              <w:rFonts w:ascii="Georgia" w:hAnsi="Georgia"/>
              <w:b/>
              <w:lang w:val="es-MX"/>
            </w:rPr>
            <w:t>.</w:t>
          </w:r>
          <w:r w:rsidRPr="00414BDD">
            <w:rPr>
              <w:rFonts w:ascii="Georgia" w:hAnsi="Georgia"/>
              <w:lang w:val="es-MX"/>
            </w:rPr>
            <w:t xml:space="preserve"> </w:t>
          </w:r>
          <w:r w:rsidR="00CB02E5">
            <w:rPr>
              <w:rFonts w:ascii="Georgia" w:hAnsi="Georgia"/>
              <w:lang w:val="es-MX"/>
            </w:rPr>
            <w:t xml:space="preserve">Leprino Foods Company, 1830 W. 38th Ave., Denver, Colorado, 80211, </w:t>
          </w:r>
          <w:r w:rsidRPr="00A814C4">
            <w:rPr>
              <w:rFonts w:ascii="Georgia" w:hAnsi="Georgia"/>
              <w:lang w:val="es-MX"/>
            </w:rPr>
            <w:t xml:space="preserve">ha </w:t>
          </w:r>
          <w:r w:rsidRPr="007B4FCD">
            <w:rPr>
              <w:rFonts w:ascii="Georgia" w:hAnsi="Georgia"/>
              <w:szCs w:val="24"/>
              <w:lang w:val="es-MX"/>
            </w:rPr>
            <w:t>solicitado a la Comisión de Calidad Ambiental del Es</w:t>
          </w:r>
          <w:r w:rsidR="009476D8" w:rsidRPr="007B4FCD">
            <w:rPr>
              <w:rFonts w:ascii="Georgia" w:hAnsi="Georgia"/>
              <w:szCs w:val="24"/>
              <w:lang w:val="es-MX"/>
            </w:rPr>
            <w:t>tado de Texas (TCEQ)</w:t>
          </w:r>
          <w:r w:rsidRPr="007B4FCD">
            <w:rPr>
              <w:rFonts w:ascii="Georgia" w:hAnsi="Georgia"/>
              <w:szCs w:val="24"/>
              <w:lang w:val="es-MX"/>
            </w:rPr>
            <w:t xml:space="preserve"> para el propuesto</w:t>
          </w:r>
          <w:r w:rsidR="009476D8" w:rsidRPr="007B4FCD">
            <w:rPr>
              <w:rFonts w:ascii="Georgia" w:hAnsi="Georgia"/>
              <w:szCs w:val="24"/>
              <w:lang w:val="es-MX"/>
            </w:rPr>
            <w:t xml:space="preserve"> </w:t>
          </w:r>
          <w:r w:rsidRPr="007B4FCD">
            <w:rPr>
              <w:rFonts w:ascii="Georgia" w:hAnsi="Georgia"/>
              <w:szCs w:val="24"/>
              <w:lang w:val="es-MX"/>
            </w:rPr>
            <w:t xml:space="preserve">Permiso No. </w:t>
          </w:r>
          <w:r w:rsidR="009476D8" w:rsidRPr="007B4FCD">
            <w:rPr>
              <w:rFonts w:ascii="Georgia" w:hAnsi="Georgia"/>
              <w:szCs w:val="24"/>
              <w:lang w:val="es-MX"/>
            </w:rPr>
            <w:t>WQ00</w:t>
          </w:r>
          <w:r w:rsidR="00CB02E5" w:rsidRPr="007B4FCD">
            <w:rPr>
              <w:rFonts w:ascii="Georgia" w:hAnsi="Georgia"/>
              <w:szCs w:val="24"/>
              <w:lang w:val="es-MX"/>
            </w:rPr>
            <w:t>05417000</w:t>
          </w:r>
          <w:r w:rsidRPr="007B4FCD">
            <w:rPr>
              <w:rFonts w:ascii="Georgia" w:hAnsi="Georgia"/>
              <w:szCs w:val="24"/>
              <w:lang w:val="es-MX"/>
            </w:rPr>
            <w:t xml:space="preserve"> (EPA I.D. No. TX </w:t>
          </w:r>
          <w:r w:rsidR="00CB02E5" w:rsidRPr="007B4FCD">
            <w:rPr>
              <w:rFonts w:ascii="Georgia" w:hAnsi="Georgia"/>
              <w:szCs w:val="24"/>
              <w:lang w:val="es-MX"/>
            </w:rPr>
            <w:t>0143600</w:t>
          </w:r>
          <w:r w:rsidRPr="007B4FCD">
            <w:rPr>
              <w:rFonts w:ascii="Georgia" w:hAnsi="Georgia"/>
              <w:szCs w:val="24"/>
              <w:lang w:val="es-MX"/>
            </w:rPr>
            <w:t>) del Sistema de Eliminación de Descargas de Contaminantes de Texas (TPDES) para autorizar</w:t>
          </w:r>
          <w:r w:rsidRPr="007B4FCD">
            <w:rPr>
              <w:rFonts w:ascii="Georgia" w:hAnsi="Georgia"/>
              <w:i/>
              <w:szCs w:val="24"/>
              <w:lang w:val="es-MX"/>
            </w:rPr>
            <w:t xml:space="preserve"> </w:t>
          </w:r>
          <w:r w:rsidRPr="007B4FCD">
            <w:rPr>
              <w:rFonts w:ascii="Georgia" w:hAnsi="Georgia"/>
              <w:szCs w:val="24"/>
              <w:lang w:val="es-MX"/>
            </w:rPr>
            <w:t>la descarga de aguas residuales en un volumen que no sobrepasa un flujo promedio diario de</w:t>
          </w:r>
          <w:r w:rsidR="00414BDD" w:rsidRPr="007B4FCD">
            <w:rPr>
              <w:rFonts w:ascii="Georgia" w:hAnsi="Georgia"/>
              <w:szCs w:val="24"/>
              <w:lang w:val="es-MX"/>
            </w:rPr>
            <w:t xml:space="preserve"> </w:t>
          </w:r>
          <w:r w:rsidR="00CB02E5" w:rsidRPr="007B4FCD">
            <w:rPr>
              <w:rFonts w:ascii="Georgia" w:hAnsi="Georgia"/>
              <w:szCs w:val="24"/>
              <w:lang w:val="es-MX"/>
            </w:rPr>
            <w:t>2,000,000</w:t>
          </w:r>
          <w:r w:rsidR="00414BDD" w:rsidRPr="007B4FCD">
            <w:rPr>
              <w:rFonts w:ascii="Georgia" w:hAnsi="Georgia"/>
              <w:szCs w:val="24"/>
              <w:lang w:val="es-MX"/>
            </w:rPr>
            <w:t xml:space="preserve"> galones por día. La planta </w:t>
          </w:r>
          <w:r w:rsidRPr="007B4FCD">
            <w:rPr>
              <w:rFonts w:ascii="Georgia" w:hAnsi="Georgia"/>
              <w:szCs w:val="24"/>
              <w:lang w:val="es-MX"/>
            </w:rPr>
            <w:t xml:space="preserve">está ubicada </w:t>
          </w:r>
          <w:r w:rsidR="007B4FCD" w:rsidRPr="007B4FCD">
            <w:rPr>
              <w:rFonts w:ascii="Georgia" w:hAnsi="Georgia"/>
              <w:iCs/>
              <w:szCs w:val="24"/>
            </w:rPr>
            <w:t>4301 East 19</w:t>
          </w:r>
          <w:r w:rsidR="007B4FCD" w:rsidRPr="007B4FCD">
            <w:rPr>
              <w:rFonts w:ascii="Georgia" w:hAnsi="Georgia"/>
              <w:iCs/>
              <w:szCs w:val="24"/>
              <w:vertAlign w:val="superscript"/>
            </w:rPr>
            <w:t>th</w:t>
          </w:r>
          <w:r w:rsidR="007B4FCD" w:rsidRPr="007B4FCD">
            <w:rPr>
              <w:rFonts w:ascii="Georgia" w:hAnsi="Georgia"/>
              <w:iCs/>
              <w:szCs w:val="24"/>
            </w:rPr>
            <w:t xml:space="preserve"> Street, Lubbock</w:t>
          </w:r>
          <w:r w:rsidR="007B4FCD" w:rsidRPr="007B4FCD">
            <w:rPr>
              <w:rFonts w:ascii="Georgia" w:hAnsi="Georgia"/>
              <w:szCs w:val="24"/>
              <w:lang w:val="es-MX"/>
            </w:rPr>
            <w:t xml:space="preserve">, </w:t>
          </w:r>
          <w:r w:rsidR="007B4FCD" w:rsidRPr="007B4FCD">
            <w:rPr>
              <w:rFonts w:ascii="Georgia" w:hAnsi="Georgia"/>
              <w:szCs w:val="24"/>
              <w:lang w:val="es-US"/>
            </w:rPr>
            <w:t>Condado de Lubbock</w:t>
          </w:r>
          <w:r w:rsidR="007B4FCD" w:rsidRPr="007B4FCD">
            <w:rPr>
              <w:rFonts w:ascii="Georgia" w:hAnsi="Georgia"/>
              <w:szCs w:val="24"/>
              <w:lang w:val="es-MX"/>
            </w:rPr>
            <w:t>, Texas 79403</w:t>
          </w:r>
          <w:r w:rsidRPr="007B4FCD">
            <w:rPr>
              <w:rFonts w:ascii="Georgia" w:hAnsi="Georgia"/>
              <w:szCs w:val="24"/>
              <w:lang w:val="es-MX"/>
            </w:rPr>
            <w:t>. La ruta de descarga es del sitio de la planta a</w:t>
          </w:r>
          <w:r w:rsidR="00AF2847">
            <w:rPr>
              <w:rFonts w:ascii="Georgia" w:hAnsi="Georgia"/>
              <w:szCs w:val="24"/>
              <w:lang w:val="es-MX"/>
            </w:rPr>
            <w:t xml:space="preserve"> </w:t>
          </w:r>
          <w:r w:rsidR="00B524C2">
            <w:rPr>
              <w:rFonts w:ascii="Georgia" w:hAnsi="Georgia"/>
              <w:szCs w:val="24"/>
              <w:lang w:val="es-MX"/>
            </w:rPr>
            <w:t>a</w:t>
          </w:r>
          <w:r w:rsidR="00AF2847">
            <w:rPr>
              <w:rFonts w:ascii="Georgia" w:hAnsi="Georgia"/>
              <w:szCs w:val="24"/>
              <w:lang w:val="es-MX"/>
            </w:rPr>
            <w:t>travez de la via de taberia al Canyon Lake #6.</w:t>
          </w:r>
          <w:r w:rsidR="00184F42" w:rsidRPr="00184F42">
            <w:rPr>
              <w:rFonts w:ascii="Georgia" w:hAnsi="Georgia"/>
              <w:lang w:val="es-MX"/>
            </w:rPr>
            <w:t xml:space="preserve"> </w:t>
          </w:r>
          <w:r w:rsidRPr="00A814C4">
            <w:rPr>
              <w:rFonts w:ascii="Georgia" w:hAnsi="Georgia"/>
              <w:lang w:val="es-MX"/>
            </w:rPr>
            <w:t>La TCEQ recibió esta solicitud el</w:t>
          </w:r>
          <w:r w:rsidR="00414BDD">
            <w:rPr>
              <w:rFonts w:ascii="Georgia" w:hAnsi="Georgia"/>
              <w:lang w:val="es-MX"/>
            </w:rPr>
            <w:t xml:space="preserve"> </w:t>
          </w:r>
          <w:r w:rsidR="00184F42">
            <w:rPr>
              <w:rFonts w:ascii="Georgia" w:hAnsi="Georgia"/>
              <w:lang w:val="es-MX"/>
            </w:rPr>
            <w:t>09/30/2022</w:t>
          </w:r>
          <w:r w:rsidRPr="00A814C4">
            <w:rPr>
              <w:rFonts w:ascii="Georgia" w:hAnsi="Georgia"/>
              <w:i/>
              <w:lang w:val="es-MX"/>
            </w:rPr>
            <w:t>.</w:t>
          </w:r>
          <w:r w:rsidRPr="00A814C4">
            <w:rPr>
              <w:rFonts w:ascii="Georgia" w:hAnsi="Georgia"/>
              <w:lang w:val="es-MX"/>
            </w:rPr>
            <w:t xml:space="preserve"> La solicitud para el permiso está disponible para leerla y copiarla en </w:t>
          </w:r>
          <w:r w:rsidR="00184F42">
            <w:rPr>
              <w:rFonts w:ascii="Georgia" w:hAnsi="Georgia"/>
              <w:lang w:val="es-MX"/>
            </w:rPr>
            <w:t>Texas Commission on Environmental quality – Region 2, 5012 50th Street, Suite 100, Lubbock, Texas</w:t>
          </w:r>
          <w:r w:rsidRPr="00A814C4">
            <w:rPr>
              <w:rFonts w:ascii="Georgia" w:hAnsi="Georgia"/>
              <w:i/>
              <w:lang w:val="es-MX"/>
            </w:rPr>
            <w:t>.</w:t>
          </w:r>
          <w:r w:rsidR="00A12746" w:rsidRPr="00A814C4">
            <w:rPr>
              <w:rFonts w:ascii="Georgia" w:hAnsi="Georgia"/>
              <w:lang w:val="es-MX"/>
            </w:rPr>
            <w:t xml:space="preserve"> </w:t>
          </w:r>
          <w:r w:rsidR="00A12746" w:rsidRPr="00A814C4">
            <w:rPr>
              <w:rFonts w:ascii="Georgia" w:hAnsi="Georgia"/>
              <w:szCs w:val="24"/>
              <w:lang w:val="es-MX"/>
            </w:rPr>
            <w:t>Este enlace a un mapa electrónico de la ubicación general del sitio o de la instalación es proporcionado como una cortesía y no es parte de la solicitud o del aviso. Para la ubicación exacta, consulte la solicitud.</w:t>
          </w:r>
          <w:r w:rsidR="00184F42" w:rsidRPr="00184F42">
            <w:t xml:space="preserve"> </w:t>
          </w:r>
          <w:hyperlink r:id="rId6" w:history="1">
            <w:r w:rsidR="00184F42" w:rsidRPr="008B44F7">
              <w:rPr>
                <w:rStyle w:val="Hyperlink"/>
                <w:rFonts w:ascii="Georgia" w:hAnsi="Georgia"/>
                <w:lang w:val="es-MX"/>
              </w:rPr>
              <w:t>https://tceq.maps.arcgis.com/apps/webappviewer/index.html?id=db5bac44afbc468bbddd360f8168250f&amp;marker=-101.7775%2C33.580277&amp;level=12</w:t>
            </w:r>
          </w:hyperlink>
          <w:r w:rsidR="00184F42">
            <w:rPr>
              <w:rFonts w:ascii="Georgia" w:hAnsi="Georgia"/>
              <w:color w:val="FF0000"/>
              <w:lang w:val="es-MX"/>
            </w:rPr>
            <w:t xml:space="preserve"> </w:t>
          </w:r>
        </w:p>
      </w:sdtContent>
    </w:sdt>
    <w:p w14:paraId="5815166B" w14:textId="77777777" w:rsidR="007373E0" w:rsidRPr="00534ACE" w:rsidRDefault="007373E0" w:rsidP="00A814C4">
      <w:pPr>
        <w:widowControl w:val="0"/>
        <w:rPr>
          <w:rFonts w:ascii="Georgia" w:hAnsi="Georgia"/>
          <w:lang w:val="es-MX"/>
        </w:rPr>
      </w:pPr>
    </w:p>
    <w:p w14:paraId="54319AD9" w14:textId="77777777" w:rsidR="007373E0" w:rsidRPr="00A814C4" w:rsidRDefault="007373E0" w:rsidP="00A814C4">
      <w:pPr>
        <w:widowControl w:val="0"/>
        <w:rPr>
          <w:rFonts w:ascii="Georgia" w:hAnsi="Georgia"/>
          <w:lang w:val="es-MX"/>
        </w:rPr>
      </w:pPr>
      <w:r w:rsidRPr="00A814C4">
        <w:rPr>
          <w:rFonts w:ascii="Georgia" w:hAnsi="Georgia"/>
          <w:b/>
          <w:lang w:val="es-MX"/>
        </w:rPr>
        <w:t>AVISO ADICIONAL.</w:t>
      </w:r>
      <w:r w:rsidR="00414BDD">
        <w:rPr>
          <w:rFonts w:ascii="Georgia" w:hAnsi="Georgia"/>
          <w:lang w:val="es-MX"/>
        </w:rPr>
        <w:t xml:space="preserve"> </w:t>
      </w:r>
      <w:r w:rsidRPr="00A814C4">
        <w:rPr>
          <w:rFonts w:ascii="Georgia" w:hAnsi="Georgia"/>
          <w:lang w:val="es-MX"/>
        </w:rPr>
        <w:t>El Director Ejecutivo de la TCEQ ha determinado que la solicitud es</w:t>
      </w:r>
      <w:r w:rsidR="00414BDD">
        <w:rPr>
          <w:rFonts w:ascii="Georgia" w:hAnsi="Georgia"/>
          <w:lang w:val="es-MX"/>
        </w:rPr>
        <w:t xml:space="preserve"> </w:t>
      </w:r>
      <w:r w:rsidRPr="00A814C4">
        <w:rPr>
          <w:rFonts w:ascii="Georgia" w:hAnsi="Georgia"/>
          <w:lang w:val="es-MX"/>
        </w:rPr>
        <w:t>administrativamente completa y conducirá una revisión técnica de la solicitud.</w:t>
      </w:r>
      <w:r w:rsidR="00414BDD">
        <w:rPr>
          <w:rFonts w:ascii="Georgia" w:hAnsi="Georgia"/>
          <w:lang w:val="es-MX"/>
        </w:rPr>
        <w:t xml:space="preserve"> </w:t>
      </w:r>
      <w:r w:rsidRPr="00A814C4">
        <w:rPr>
          <w:rFonts w:ascii="Georgia" w:hAnsi="Georgia"/>
          <w:lang w:val="es-MX"/>
        </w:rPr>
        <w:t xml:space="preserve">Después de completar la revisión técnica, el Director Ejecutivo puede preparar un borrador del permiso y emitirá una Decisión Preliminar sobre la solicitud. </w:t>
      </w:r>
      <w:r w:rsidRPr="00A814C4">
        <w:rPr>
          <w:rFonts w:ascii="Georgia" w:hAnsi="Georgia"/>
          <w:b/>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0E0E5758" w14:textId="77777777" w:rsidR="004A798C" w:rsidRDefault="004A798C" w:rsidP="004A798C">
      <w:pPr>
        <w:rPr>
          <w:rFonts w:ascii="Georgia" w:eastAsia="Calibri" w:hAnsi="Georgia"/>
          <w:b/>
          <w:szCs w:val="24"/>
          <w:lang w:val="es-MX"/>
        </w:rPr>
      </w:pPr>
    </w:p>
    <w:p w14:paraId="57397CA5" w14:textId="77777777" w:rsidR="007373E0" w:rsidRPr="00A814C4" w:rsidRDefault="007373E0" w:rsidP="00A814C4">
      <w:pPr>
        <w:widowControl w:val="0"/>
        <w:rPr>
          <w:rFonts w:ascii="Georgia" w:hAnsi="Georgia"/>
          <w:lang w:val="fr-FR"/>
        </w:rPr>
      </w:pPr>
      <w:r w:rsidRPr="00A814C4">
        <w:rPr>
          <w:rFonts w:ascii="Georgia" w:hAnsi="Georgia"/>
          <w:b/>
          <w:lang w:val="es-MX"/>
        </w:rPr>
        <w:t>COMENTARIO PUBLICO / REUNION PUBLICA.</w:t>
      </w:r>
      <w:r w:rsidR="00414BDD">
        <w:rPr>
          <w:rFonts w:ascii="Georgia" w:hAnsi="Georgia"/>
          <w:b/>
          <w:lang w:val="es-MX"/>
        </w:rPr>
        <w:t xml:space="preserve"> </w:t>
      </w:r>
      <w:r w:rsidRPr="00A814C4">
        <w:rPr>
          <w:rFonts w:ascii="Georgia" w:hAnsi="Georgia"/>
          <w:b/>
          <w:lang w:val="fr-FR"/>
        </w:rPr>
        <w:t>Usted puede presentar comentarios públicos</w:t>
      </w:r>
      <w:r w:rsidR="00414BDD">
        <w:rPr>
          <w:rFonts w:ascii="Georgia" w:hAnsi="Georgia"/>
          <w:b/>
          <w:lang w:val="fr-FR"/>
        </w:rPr>
        <w:t xml:space="preserve"> </w:t>
      </w:r>
      <w:r w:rsidRPr="00A814C4">
        <w:rPr>
          <w:rFonts w:ascii="Georgia" w:hAnsi="Georgia"/>
          <w:b/>
          <w:lang w:val="fr-FR"/>
        </w:rPr>
        <w:t>o pedir una reunión pública sobre esta solicitud.</w:t>
      </w:r>
      <w:r w:rsidR="00414BDD">
        <w:rPr>
          <w:rFonts w:ascii="Georgia" w:hAnsi="Georgia"/>
          <w:b/>
          <w:lang w:val="fr-FR"/>
        </w:rPr>
        <w:t xml:space="preserve"> </w:t>
      </w:r>
      <w:r w:rsidRPr="00A814C4">
        <w:rPr>
          <w:rFonts w:ascii="Georgia" w:hAnsi="Georgia"/>
          <w:lang w:val="fr-FR"/>
        </w:rPr>
        <w:t>El propósito de una reunión pública es dar la oportunidad de presentar comentarios o hacer preguntas acerca de la solicitud. La TCEQ realiza</w:t>
      </w:r>
      <w:r w:rsidR="00414BDD">
        <w:rPr>
          <w:rFonts w:ascii="Georgia" w:hAnsi="Georgia"/>
          <w:lang w:val="fr-FR"/>
        </w:rPr>
        <w:t xml:space="preserve"> </w:t>
      </w:r>
      <w:r w:rsidRPr="00A814C4">
        <w:rPr>
          <w:rFonts w:ascii="Georgia" w:hAnsi="Georgia"/>
          <w:lang w:val="fr-FR"/>
        </w:rPr>
        <w:t>una reunión pública si el Director Ejecutivo determina que hay un grado de interés público suficiente en la solicitud o si</w:t>
      </w:r>
      <w:r w:rsidR="00414BDD">
        <w:rPr>
          <w:rFonts w:ascii="Georgia" w:hAnsi="Georgia"/>
          <w:lang w:val="fr-FR"/>
        </w:rPr>
        <w:t xml:space="preserve"> </w:t>
      </w:r>
      <w:r w:rsidRPr="00A814C4">
        <w:rPr>
          <w:rFonts w:ascii="Georgia" w:hAnsi="Georgia"/>
          <w:lang w:val="fr-FR"/>
        </w:rPr>
        <w:t>un legislador local lo pide. Una reunión pública no es una audiencia administrativa de lo contencioso.</w:t>
      </w:r>
    </w:p>
    <w:p w14:paraId="536FB030" w14:textId="77777777" w:rsidR="007373E0" w:rsidRPr="00A814C4" w:rsidRDefault="007373E0" w:rsidP="00A814C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7EC71101" w14:textId="77777777" w:rsidR="007373E0" w:rsidRPr="00A814C4" w:rsidRDefault="007373E0" w:rsidP="00A814C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A814C4">
        <w:rPr>
          <w:rFonts w:ascii="Georgia" w:hAnsi="Georgia"/>
          <w:b/>
          <w:lang w:val="fr-FR"/>
        </w:rPr>
        <w:t xml:space="preserve">OPORTUNIDAD DE UNA AUDIENCIA ADMINISTRATIVA DE LO CONTENCIOSO. </w:t>
      </w:r>
      <w:r w:rsidRPr="00A814C4">
        <w:rPr>
          <w:rFonts w:ascii="Georgia" w:hAnsi="Georgia"/>
          <w:lang w:val="fr-FR"/>
        </w:rPr>
        <w:t>Después del plazo para presentar comentarios públicos, el Director Ejecutivo considerará todos los comentarios apropiados y preparará una respuesta a todo los comentarios públicos esenciales, pertinentes, o significativos.</w:t>
      </w:r>
      <w:r w:rsidR="00414BDD">
        <w:rPr>
          <w:rFonts w:ascii="Georgia" w:hAnsi="Georgia"/>
          <w:lang w:val="fr-FR"/>
        </w:rPr>
        <w:t xml:space="preserve"> </w:t>
      </w:r>
      <w:r w:rsidRPr="00A814C4">
        <w:rPr>
          <w:rFonts w:ascii="Georgia" w:hAnsi="Georgia"/>
          <w:b/>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414BDD">
        <w:rPr>
          <w:rFonts w:ascii="Georgia" w:hAnsi="Georgia"/>
          <w:b/>
          <w:lang w:val="fr-FR"/>
        </w:rPr>
        <w:t xml:space="preserve"> </w:t>
      </w:r>
      <w:r w:rsidRPr="00A814C4">
        <w:rPr>
          <w:rFonts w:ascii="Georgia" w:hAnsi="Georgia"/>
          <w:b/>
          <w:lang w:val="fr-FR"/>
        </w:rPr>
        <w:t>Si se reciben comentarios, el aviso también proveerá instrucciones para pedir una reconsideración de la decisión del Director Ejecutivo y para pedir una audiencia administrativa de lo contencioso.</w:t>
      </w:r>
      <w:r w:rsidR="00414BDD">
        <w:rPr>
          <w:rFonts w:ascii="Georgia" w:hAnsi="Georgia"/>
          <w:b/>
          <w:lang w:val="fr-FR"/>
        </w:rPr>
        <w:t xml:space="preserve"> </w:t>
      </w:r>
      <w:r w:rsidRPr="00A814C4">
        <w:rPr>
          <w:rFonts w:ascii="Georgia" w:hAnsi="Georgia"/>
          <w:lang w:val="fr-FR"/>
        </w:rPr>
        <w:t xml:space="preserve">Una audiencia administrativa de lo contencioso es un procedimiento legal similar a un procedimiento legal civil en un tribunal de distrito del estado. </w:t>
      </w:r>
    </w:p>
    <w:p w14:paraId="35E43EF6" w14:textId="77777777" w:rsidR="007373E0" w:rsidRPr="00A814C4" w:rsidRDefault="007373E0" w:rsidP="00A814C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105036EA" w14:textId="77777777" w:rsidR="004A798C" w:rsidRPr="004A798C" w:rsidRDefault="004A798C" w:rsidP="004A798C">
      <w:pPr>
        <w:rPr>
          <w:rFonts w:ascii="Georgia" w:hAnsi="Georgia"/>
          <w:b/>
          <w:szCs w:val="24"/>
          <w:lang w:val="es-MX"/>
        </w:rPr>
      </w:pPr>
      <w:r w:rsidRPr="004A798C">
        <w:rPr>
          <w:rFonts w:ascii="Georgia" w:hAnsi="Georgia"/>
          <w:b/>
          <w:szCs w:val="24"/>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705776C9" w14:textId="77777777" w:rsidR="004A798C" w:rsidRPr="004A798C" w:rsidRDefault="004A798C" w:rsidP="004A798C">
      <w:pPr>
        <w:rPr>
          <w:rFonts w:ascii="Georgia" w:hAnsi="Georgia"/>
          <w:b/>
          <w:szCs w:val="24"/>
          <w:lang w:val="es-MX"/>
        </w:rPr>
      </w:pPr>
    </w:p>
    <w:p w14:paraId="6674FDAB" w14:textId="77777777" w:rsidR="004A798C" w:rsidRPr="004A798C" w:rsidRDefault="004A798C" w:rsidP="004A798C">
      <w:pPr>
        <w:rPr>
          <w:rFonts w:ascii="Georgia" w:eastAsia="Calibri" w:hAnsi="Georgia"/>
          <w:szCs w:val="24"/>
        </w:rPr>
      </w:pPr>
      <w:r w:rsidRPr="004A798C">
        <w:rPr>
          <w:rFonts w:ascii="Georgia" w:hAnsi="Georgia"/>
          <w:b/>
          <w:szCs w:val="24"/>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313484AE" w14:textId="77777777" w:rsidR="009476D8" w:rsidRPr="00A814C4" w:rsidRDefault="009476D8" w:rsidP="00A814C4">
      <w:pPr>
        <w:pStyle w:val="WP9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en-US"/>
        </w:rPr>
      </w:pPr>
    </w:p>
    <w:p w14:paraId="46D2CED8" w14:textId="77777777" w:rsidR="007373E0" w:rsidRPr="00A814C4" w:rsidRDefault="007373E0" w:rsidP="00A814C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A814C4">
        <w:rPr>
          <w:rFonts w:ascii="Georgia" w:hAnsi="Georgia"/>
          <w:b/>
          <w:lang w:val="fr-FR"/>
        </w:rPr>
        <w:lastRenderedPageBreak/>
        <w:t>LISTA DE CORREO.</w:t>
      </w:r>
      <w:r w:rsidR="00414BDD">
        <w:rPr>
          <w:rFonts w:ascii="Georgia" w:hAnsi="Georgia"/>
          <w:b/>
          <w:lang w:val="fr-FR"/>
        </w:rPr>
        <w:t xml:space="preserve"> </w:t>
      </w:r>
      <w:r w:rsidRPr="00A814C4">
        <w:rPr>
          <w:rFonts w:ascii="Georgia" w:hAnsi="Georgia"/>
          <w:lang w:val="fr-FR"/>
        </w:rPr>
        <w:t>Si somete comentarios públicos, un pedido para una audiencia administrativa de lo contencioso o una reconsideración de la decisión del Director Ejecutivo, la Oficina del Secretario Prin</w:t>
      </w:r>
      <w:r w:rsidR="001F55CF" w:rsidRPr="00A814C4">
        <w:rPr>
          <w:rFonts w:ascii="Georgia" w:hAnsi="Georgia"/>
          <w:lang w:val="fr-FR"/>
        </w:rPr>
        <w:t>c</w:t>
      </w:r>
      <w:r w:rsidRPr="00A814C4">
        <w:rPr>
          <w:rFonts w:ascii="Georgia" w:hAnsi="Georgia"/>
          <w:lang w:val="fr-FR"/>
        </w:rPr>
        <w:t>ipal enviará por correo los avisos públicos en relación con la solicitud.</w:t>
      </w:r>
      <w:r w:rsidR="00414BDD">
        <w:rPr>
          <w:rFonts w:ascii="Georgia" w:hAnsi="Georgia"/>
          <w:lang w:val="fr-FR"/>
        </w:rPr>
        <w:t xml:space="preserve"> </w:t>
      </w:r>
      <w:r w:rsidRPr="00A814C4">
        <w:rPr>
          <w:rFonts w:ascii="Georgia" w:hAnsi="Georgia"/>
          <w:lang w:val="fr-FR"/>
        </w:rPr>
        <w:t>Ademas, puede pedir que la TCEQ ponga su nombre en una or mas de las</w:t>
      </w:r>
      <w:r w:rsidR="00414BDD">
        <w:rPr>
          <w:rFonts w:ascii="Georgia" w:hAnsi="Georgia"/>
          <w:lang w:val="fr-FR"/>
        </w:rPr>
        <w:t xml:space="preserve"> </w:t>
      </w:r>
      <w:r w:rsidRPr="00A814C4">
        <w:rPr>
          <w:rFonts w:ascii="Georgia" w:hAnsi="Georgia"/>
          <w:lang w:val="fr-FR"/>
        </w:rPr>
        <w:t>listas correos siguientes (1) la lista de correo permanente para recibir los avisos de el solicitante indicado por nombre y número del permiso específico y/o (2) la lista de correo de todas las solicitudes en un condado especifico.</w:t>
      </w:r>
      <w:r w:rsidR="00414BDD">
        <w:rPr>
          <w:rFonts w:ascii="Georgia" w:hAnsi="Georgia"/>
          <w:lang w:val="fr-FR"/>
        </w:rPr>
        <w:t xml:space="preserve"> </w:t>
      </w:r>
      <w:r w:rsidRPr="00A814C4">
        <w:rPr>
          <w:rFonts w:ascii="Georgia" w:hAnsi="Georgia"/>
          <w:lang w:val="fr-FR"/>
        </w:rPr>
        <w:t>Si desea que se agrega su nombre en una de las listas designe cual lista(s) y envia por correo su pedido a la Oficina del Secretario Prin</w:t>
      </w:r>
      <w:r w:rsidR="001F55CF" w:rsidRPr="00A814C4">
        <w:rPr>
          <w:rFonts w:ascii="Georgia" w:hAnsi="Georgia"/>
          <w:lang w:val="fr-FR"/>
        </w:rPr>
        <w:t>c</w:t>
      </w:r>
      <w:r w:rsidRPr="00A814C4">
        <w:rPr>
          <w:rFonts w:ascii="Georgia" w:hAnsi="Georgia"/>
          <w:lang w:val="fr-FR"/>
        </w:rPr>
        <w:t>ipal de la TCEQ.</w:t>
      </w:r>
    </w:p>
    <w:p w14:paraId="205600D3" w14:textId="77777777" w:rsidR="007373E0" w:rsidRPr="00A814C4" w:rsidRDefault="007373E0" w:rsidP="00A814C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1E6A55A7" w14:textId="77777777" w:rsidR="00A12746" w:rsidRPr="00A814C4" w:rsidRDefault="007373E0" w:rsidP="00A814C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A814C4">
        <w:rPr>
          <w:rFonts w:ascii="Georgia" w:hAnsi="Georgia"/>
          <w:b/>
          <w:lang w:val="fr-FR"/>
        </w:rPr>
        <w:t xml:space="preserve">CONTACTOS E INFORMACIÓN </w:t>
      </w:r>
      <w:r w:rsidR="004D6122">
        <w:rPr>
          <w:rFonts w:ascii="Georgia" w:hAnsi="Georgia"/>
          <w:b/>
          <w:lang w:val="fr-FR"/>
        </w:rPr>
        <w:t>A LA AGENCIA</w:t>
      </w:r>
      <w:r w:rsidRPr="00A814C4">
        <w:rPr>
          <w:rFonts w:ascii="Georgia" w:hAnsi="Georgia"/>
          <w:b/>
          <w:lang w:val="fr-FR"/>
        </w:rPr>
        <w:t>.</w:t>
      </w:r>
      <w:r w:rsidR="004D6122">
        <w:rPr>
          <w:rFonts w:ascii="Georgia" w:hAnsi="Georgia"/>
          <w:b/>
          <w:lang w:val="fr-FR"/>
        </w:rPr>
        <w:t xml:space="preserve"> </w:t>
      </w:r>
      <w:r w:rsidR="004D6122" w:rsidRPr="00E7303E">
        <w:rPr>
          <w:rFonts w:ascii="Georgia" w:hAnsi="Georgia"/>
          <w:b/>
          <w:sz w:val="22"/>
          <w:szCs w:val="22"/>
          <w:lang w:val="fr-FR"/>
        </w:rPr>
        <w:t xml:space="preserve">Todos los comentarios públicos y solicitudes deben ser presentadas electrónicamente vía </w:t>
      </w:r>
      <w:hyperlink r:id="rId7" w:history="1">
        <w:r w:rsidR="005F54A9" w:rsidRPr="00463186">
          <w:rPr>
            <w:rStyle w:val="Hyperlink"/>
            <w:rFonts w:ascii="Georgia" w:hAnsi="Georgia"/>
            <w:b/>
            <w:sz w:val="22"/>
            <w:szCs w:val="22"/>
            <w:lang w:val="fr-FR"/>
          </w:rPr>
          <w:t>http://www14.tceq.texas.gov/epic/eComment/</w:t>
        </w:r>
      </w:hyperlink>
      <w:r w:rsidR="004D6122" w:rsidRPr="00E7303E">
        <w:rPr>
          <w:rFonts w:ascii="Georgia" w:hAnsi="Georgia"/>
          <w:b/>
          <w:sz w:val="22"/>
          <w:szCs w:val="22"/>
          <w:lang w:val="fr-FR"/>
        </w:rPr>
        <w:t xml:space="preserve"> o por escrito dirigidos a la Comisión de Texas de Calidad Ambiental, Oficial de la Secretaría (Office of Chief Clerk), MC-105, P.O. Box 13087, Austin, Texas 78711-3087.</w:t>
      </w:r>
      <w:r w:rsidR="004D6122"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7064A794" w14:textId="77777777" w:rsidR="007373E0" w:rsidRPr="00A814C4" w:rsidRDefault="007373E0" w:rsidP="00A814C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sdt>
      <w:sdtPr>
        <w:rPr>
          <w:rFonts w:ascii="Georgia" w:hAnsi="Georgia" w:cs="Baskerville Old Face"/>
          <w:szCs w:val="24"/>
          <w:lang w:val="fr-FR"/>
        </w:rPr>
        <w:id w:val="-1063020338"/>
        <w:placeholder>
          <w:docPart w:val="DefaultPlaceholder_-1854013440"/>
        </w:placeholder>
      </w:sdtPr>
      <w:sdtEndPr>
        <w:rPr>
          <w:i/>
          <w:iCs/>
        </w:rPr>
      </w:sdtEndPr>
      <w:sdtContent>
        <w:p w14:paraId="607DD6A5" w14:textId="3B2F3052" w:rsidR="00414BDD" w:rsidRPr="00414BDD" w:rsidRDefault="00414BDD" w:rsidP="00414B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lang w:val="fr-FR"/>
            </w:rPr>
          </w:pPr>
          <w:r w:rsidRPr="00414BDD">
            <w:rPr>
              <w:rFonts w:ascii="Georgia" w:hAnsi="Georgia" w:cs="Baskerville Old Face"/>
              <w:szCs w:val="24"/>
              <w:lang w:val="fr-FR"/>
            </w:rPr>
            <w:t xml:space="preserve">También se puede obtener información adicional del </w:t>
          </w:r>
          <w:r w:rsidR="00316862">
            <w:rPr>
              <w:rFonts w:ascii="Georgia" w:hAnsi="Georgia" w:cs="Baskerville Old Face"/>
              <w:szCs w:val="24"/>
              <w:lang w:val="fr-FR"/>
            </w:rPr>
            <w:t>Leprino Foods Company</w:t>
          </w:r>
          <w:r w:rsidRPr="00414BDD">
            <w:rPr>
              <w:rFonts w:ascii="Georgia" w:hAnsi="Georgia" w:cs="Baskerville Old Face"/>
              <w:szCs w:val="24"/>
              <w:lang w:val="fr-FR"/>
            </w:rPr>
            <w:t xml:space="preserve"> la dirección indicada arriba o llamando a</w:t>
          </w:r>
          <w:r w:rsidR="00316862">
            <w:rPr>
              <w:rFonts w:ascii="Georgia" w:hAnsi="Georgia" w:cs="Baskerville Old Face"/>
              <w:szCs w:val="24"/>
              <w:lang w:val="fr-FR"/>
            </w:rPr>
            <w:t xml:space="preserve"> Kim DeVigil, </w:t>
          </w:r>
          <w:r w:rsidRPr="00414BDD">
            <w:rPr>
              <w:rFonts w:ascii="Georgia" w:hAnsi="Georgia" w:cs="Baskerville Old Face"/>
              <w:szCs w:val="24"/>
              <w:lang w:val="fr-FR"/>
            </w:rPr>
            <w:t xml:space="preserve">al </w:t>
          </w:r>
          <w:r w:rsidR="00316862">
            <w:rPr>
              <w:rFonts w:ascii="Georgia" w:hAnsi="Georgia" w:cs="Baskerville Old Face"/>
              <w:szCs w:val="24"/>
              <w:lang w:val="fr-FR"/>
            </w:rPr>
            <w:t>303-264-5336</w:t>
          </w:r>
          <w:r w:rsidRPr="00414BDD">
            <w:rPr>
              <w:rFonts w:ascii="Georgia" w:hAnsi="Georgia" w:cs="Baskerville Old Face"/>
              <w:i/>
              <w:iCs/>
              <w:szCs w:val="24"/>
              <w:lang w:val="fr-FR"/>
            </w:rPr>
            <w:t xml:space="preserve">. </w:t>
          </w:r>
        </w:p>
      </w:sdtContent>
    </w:sdt>
    <w:p w14:paraId="56A057C6" w14:textId="77777777" w:rsidR="00414BDD" w:rsidRPr="00414BDD" w:rsidRDefault="00414BDD" w:rsidP="00414B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lang w:val="fr-FR"/>
        </w:rPr>
      </w:pPr>
    </w:p>
    <w:p w14:paraId="60542CFB" w14:textId="68107039" w:rsidR="00414BDD" w:rsidRPr="00414BDD" w:rsidRDefault="00414BDD" w:rsidP="00414B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rPr>
      </w:pPr>
      <w:r w:rsidRPr="00414BDD">
        <w:rPr>
          <w:rFonts w:ascii="Georgia" w:hAnsi="Georgia" w:cs="Baskerville Old Face"/>
          <w:szCs w:val="24"/>
        </w:rPr>
        <w:t xml:space="preserve">Fecha de emisión </w:t>
      </w:r>
      <w:r w:rsidR="00276829" w:rsidRPr="007130E3">
        <w:rPr>
          <w:rFonts w:ascii="Georgia" w:hAnsi="Georgia" w:cs="Helvetica"/>
          <w:sz w:val="22"/>
          <w:szCs w:val="22"/>
        </w:rPr>
        <w:t>1</w:t>
      </w:r>
      <w:r w:rsidR="00C16133">
        <w:rPr>
          <w:rFonts w:ascii="Georgia" w:hAnsi="Georgia" w:cs="Helvetica"/>
          <w:sz w:val="22"/>
          <w:szCs w:val="22"/>
        </w:rPr>
        <w:t>7</w:t>
      </w:r>
      <w:r w:rsidR="00276829" w:rsidRPr="007130E3">
        <w:rPr>
          <w:rFonts w:ascii="Georgia" w:hAnsi="Georgia" w:cs="Helvetica"/>
          <w:sz w:val="22"/>
          <w:szCs w:val="22"/>
        </w:rPr>
        <w:t xml:space="preserve"> de octubre de 2022</w:t>
      </w:r>
    </w:p>
    <w:p w14:paraId="184E8229" w14:textId="77777777" w:rsidR="00A814C4" w:rsidRPr="00A814C4" w:rsidRDefault="00A814C4" w:rsidP="00414B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rPr>
      </w:pPr>
    </w:p>
    <w:sectPr w:rsidR="00A814C4" w:rsidRPr="00A814C4">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6D8"/>
    <w:rsid w:val="00180348"/>
    <w:rsid w:val="00184F42"/>
    <w:rsid w:val="001D4023"/>
    <w:rsid w:val="001F55CF"/>
    <w:rsid w:val="002315EA"/>
    <w:rsid w:val="00232510"/>
    <w:rsid w:val="00276829"/>
    <w:rsid w:val="00316862"/>
    <w:rsid w:val="00321E02"/>
    <w:rsid w:val="003D6A40"/>
    <w:rsid w:val="00414BDD"/>
    <w:rsid w:val="004A798C"/>
    <w:rsid w:val="004D6122"/>
    <w:rsid w:val="00534ACE"/>
    <w:rsid w:val="005F54A9"/>
    <w:rsid w:val="007130E3"/>
    <w:rsid w:val="007373E0"/>
    <w:rsid w:val="007B4FCD"/>
    <w:rsid w:val="009476D8"/>
    <w:rsid w:val="009C73A4"/>
    <w:rsid w:val="00A12746"/>
    <w:rsid w:val="00A814C4"/>
    <w:rsid w:val="00AF2847"/>
    <w:rsid w:val="00B029B0"/>
    <w:rsid w:val="00B524C2"/>
    <w:rsid w:val="00C16133"/>
    <w:rsid w:val="00C45DF5"/>
    <w:rsid w:val="00CB02E5"/>
    <w:rsid w:val="00D041F2"/>
    <w:rsid w:val="00E56208"/>
    <w:rsid w:val="00ED5E13"/>
    <w:rsid w:val="00F17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519122"/>
  <w15:docId w15:val="{B3C0CC18-CB65-42FC-8EC1-BD06CEE6D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56208"/>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5F54A9"/>
    <w:rPr>
      <w:color w:val="808080"/>
      <w:shd w:val="clear" w:color="auto" w:fill="E6E6E6"/>
    </w:rPr>
  </w:style>
  <w:style w:type="character" w:styleId="PlaceholderText">
    <w:name w:val="Placeholder Text"/>
    <w:basedOn w:val="DefaultParagraphFont"/>
    <w:uiPriority w:val="99"/>
    <w:semiHidden/>
    <w:rsid w:val="001D40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14.tceq.texas.gov/epic/eCommen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ceq.maps.arcgis.com/apps/webappviewer/index.html?id=db5bac44afbc468bbddd360f8168250f&amp;marker=-101.7775%2C33.580277&amp;level=12"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29ADE27-BB21-4B8B-A7C8-548E3C7953AD}"/>
      </w:docPartPr>
      <w:docPartBody>
        <w:p w:rsidR="0060087D" w:rsidRDefault="009D60D8">
          <w:r w:rsidRPr="00241E7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0D8"/>
    <w:rsid w:val="0060087D"/>
    <w:rsid w:val="009D60D8"/>
    <w:rsid w:val="00D91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60D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E0C3B-F4CC-449B-BDE9-D2900AF42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1117</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TEXAS COMMISSION ON ENVIRONMENTAL QUALITY</vt:lpstr>
    </vt:vector>
  </TitlesOfParts>
  <Company>TCEQ</Company>
  <LinksUpToDate>false</LinksUpToDate>
  <CharactersWithSpaces>7428</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COMMISSION ON ENVIRONMENTAL QUALITY</dc:title>
  <dc:creator>TCEQ</dc:creator>
  <cp:lastModifiedBy>Erwin Madrid</cp:lastModifiedBy>
  <cp:revision>12</cp:revision>
  <cp:lastPrinted>2022-10-17T13:45:00Z</cp:lastPrinted>
  <dcterms:created xsi:type="dcterms:W3CDTF">2022-10-13T14:56:00Z</dcterms:created>
  <dcterms:modified xsi:type="dcterms:W3CDTF">2023-01-26T20:25:00Z</dcterms:modified>
</cp:coreProperties>
</file>