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7777777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place">
        <w:smartTag w:uri="urn:schemas-microsoft-com:office:smarttags" w:element="Stat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0D33E102"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bookmarkStart w:id="0" w:name="_Hlk152922574"/>
      <w:r w:rsidR="001A1C53" w:rsidRPr="001A1C53">
        <w:rPr>
          <w:rFonts w:asciiTheme="minorHAnsi" w:hAnsiTheme="minorHAnsi"/>
          <w:b/>
          <w:sz w:val="22"/>
          <w:szCs w:val="22"/>
        </w:rPr>
        <w:t>WQ0013462004</w:t>
      </w:r>
      <w:bookmarkEnd w:id="0"/>
    </w:p>
    <w:p w14:paraId="6F2934EF" w14:textId="77777777" w:rsidR="00CF47BE" w:rsidRPr="00E6568C" w:rsidRDefault="00CF47BE">
      <w:pPr>
        <w:widowControl w:val="0"/>
        <w:rPr>
          <w:rFonts w:asciiTheme="minorHAnsi" w:hAnsiTheme="minorHAnsi"/>
          <w:sz w:val="22"/>
          <w:szCs w:val="22"/>
        </w:rPr>
      </w:pPr>
    </w:p>
    <w:p w14:paraId="1AE0A19F" w14:textId="7D6AE661" w:rsidR="00661CD4" w:rsidRPr="004947C1" w:rsidRDefault="00CF47BE" w:rsidP="00661CD4">
      <w:pPr>
        <w:widowControl w:val="0"/>
        <w:rPr>
          <w:rFonts w:ascii="Georgia" w:hAnsi="Georgia"/>
          <w:color w:val="000000" w:themeColor="text1"/>
          <w:sz w:val="22"/>
          <w:szCs w:val="22"/>
        </w:rPr>
      </w:pPr>
      <w:r w:rsidRPr="004947C1">
        <w:rPr>
          <w:rFonts w:asciiTheme="minorHAnsi" w:hAnsiTheme="minorHAnsi"/>
          <w:b/>
          <w:color w:val="000000" w:themeColor="text1"/>
          <w:sz w:val="22"/>
          <w:szCs w:val="22"/>
        </w:rPr>
        <w:t xml:space="preserve">APPLICATION. </w:t>
      </w:r>
      <w:r w:rsidR="001A1C53" w:rsidRPr="004947C1">
        <w:rPr>
          <w:rFonts w:ascii="Georgia" w:hAnsi="Georgia"/>
          <w:color w:val="000000" w:themeColor="text1"/>
          <w:sz w:val="22"/>
          <w:szCs w:val="22"/>
        </w:rPr>
        <w:t>Military Highway Water Supply Corporation, P.O. Box 250, Progreso, Texas 78579</w:t>
      </w:r>
      <w:r w:rsidR="00A1458B" w:rsidRPr="004947C1">
        <w:rPr>
          <w:rFonts w:ascii="Georgia" w:hAnsi="Georgia"/>
          <w:color w:val="000000" w:themeColor="text1"/>
          <w:sz w:val="22"/>
          <w:szCs w:val="22"/>
        </w:rPr>
        <w:t>,</w:t>
      </w:r>
      <w:r w:rsidR="00661CD4" w:rsidRPr="004947C1">
        <w:rPr>
          <w:rFonts w:ascii="Georgia" w:hAnsi="Georgia"/>
          <w:color w:val="000000" w:themeColor="text1"/>
          <w:sz w:val="22"/>
          <w:szCs w:val="22"/>
        </w:rPr>
        <w:t xml:space="preserve"> has applied to the Texas Commission on Environmental Quality (TCEQ) to renew Texas Land Application Permit (TLAP) No. </w:t>
      </w:r>
      <w:r w:rsidR="001A1C53" w:rsidRPr="004947C1">
        <w:rPr>
          <w:rFonts w:ascii="Georgia" w:hAnsi="Georgia"/>
          <w:color w:val="000000" w:themeColor="text1"/>
          <w:sz w:val="22"/>
          <w:szCs w:val="22"/>
        </w:rPr>
        <w:t xml:space="preserve">WQ0013462004 </w:t>
      </w:r>
      <w:r w:rsidR="00661CD4" w:rsidRPr="004947C1">
        <w:rPr>
          <w:rFonts w:ascii="Georgia" w:hAnsi="Georgia"/>
          <w:color w:val="000000" w:themeColor="text1"/>
          <w:sz w:val="22"/>
          <w:szCs w:val="22"/>
        </w:rPr>
        <w:t xml:space="preserve">to authorize the disposal of treated wastewater at a volume not to exceed a daily average flow of </w:t>
      </w:r>
      <w:r w:rsidR="001A1C53" w:rsidRPr="004947C1">
        <w:rPr>
          <w:rFonts w:ascii="Georgia" w:hAnsi="Georgia"/>
          <w:color w:val="000000" w:themeColor="text1"/>
          <w:sz w:val="22"/>
          <w:szCs w:val="22"/>
        </w:rPr>
        <w:t>160,000</w:t>
      </w:r>
      <w:r w:rsidR="00661CD4" w:rsidRPr="004947C1">
        <w:rPr>
          <w:rFonts w:ascii="Georgia" w:hAnsi="Georgia"/>
          <w:color w:val="000000" w:themeColor="text1"/>
          <w:sz w:val="22"/>
          <w:szCs w:val="22"/>
        </w:rPr>
        <w:t xml:space="preserve"> gallons per day via</w:t>
      </w:r>
      <w:r w:rsidR="001A1C53" w:rsidRPr="004947C1">
        <w:rPr>
          <w:rFonts w:ascii="Georgia" w:hAnsi="Georgia"/>
          <w:color w:val="000000" w:themeColor="text1"/>
          <w:sz w:val="22"/>
          <w:szCs w:val="22"/>
        </w:rPr>
        <w:t xml:space="preserve"> flood irrigation of 56 acre</w:t>
      </w:r>
      <w:r w:rsidR="0069512F">
        <w:rPr>
          <w:rFonts w:ascii="Georgia" w:hAnsi="Georgia"/>
          <w:color w:val="000000" w:themeColor="text1"/>
          <w:sz w:val="22"/>
          <w:szCs w:val="22"/>
        </w:rPr>
        <w:t xml:space="preserve"> of land</w:t>
      </w:r>
      <w:r w:rsidR="00661CD4" w:rsidRPr="004947C1">
        <w:rPr>
          <w:rFonts w:ascii="Georgia" w:hAnsi="Georgia"/>
          <w:color w:val="000000" w:themeColor="text1"/>
          <w:sz w:val="22"/>
          <w:szCs w:val="22"/>
        </w:rPr>
        <w:t xml:space="preserve">. The </w:t>
      </w:r>
      <w:r w:rsidR="00A55CF3" w:rsidRPr="004947C1">
        <w:rPr>
          <w:rFonts w:asciiTheme="minorHAnsi" w:hAnsiTheme="minorHAnsi"/>
          <w:color w:val="000000" w:themeColor="text1"/>
          <w:sz w:val="22"/>
          <w:szCs w:val="22"/>
        </w:rPr>
        <w:t xml:space="preserve">domestic wastewater treatment </w:t>
      </w:r>
      <w:r w:rsidR="00661CD4" w:rsidRPr="004947C1">
        <w:rPr>
          <w:rFonts w:ascii="Georgia" w:hAnsi="Georgia"/>
          <w:color w:val="000000" w:themeColor="text1"/>
          <w:sz w:val="22"/>
          <w:szCs w:val="22"/>
        </w:rPr>
        <w:t xml:space="preserve">facility and disposal area are located </w:t>
      </w:r>
      <w:r w:rsidR="006502C5" w:rsidRPr="004947C1">
        <w:rPr>
          <w:rFonts w:ascii="Georgia" w:hAnsi="Georgia"/>
          <w:color w:val="000000" w:themeColor="text1"/>
          <w:sz w:val="22"/>
          <w:szCs w:val="22"/>
        </w:rPr>
        <w:t>0.6-mile</w:t>
      </w:r>
      <w:r w:rsidR="001A1C53" w:rsidRPr="004947C1">
        <w:rPr>
          <w:rFonts w:ascii="Georgia" w:hAnsi="Georgia"/>
          <w:color w:val="000000" w:themeColor="text1"/>
          <w:sz w:val="22"/>
          <w:szCs w:val="22"/>
        </w:rPr>
        <w:t xml:space="preserve"> northeast of the intersection of U.S. Highway 281 and Farm-to-Market Road 1421</w:t>
      </w:r>
      <w:r w:rsidR="00E038CA">
        <w:rPr>
          <w:rFonts w:ascii="Georgia" w:hAnsi="Georgia"/>
          <w:color w:val="000000" w:themeColor="text1"/>
          <w:sz w:val="22"/>
          <w:szCs w:val="22"/>
        </w:rPr>
        <w:t>,</w:t>
      </w:r>
      <w:r w:rsidR="00661CD4" w:rsidRPr="004947C1">
        <w:rPr>
          <w:rFonts w:ascii="Georgia" w:hAnsi="Georgia"/>
          <w:color w:val="000000" w:themeColor="text1"/>
          <w:sz w:val="22"/>
          <w:szCs w:val="22"/>
        </w:rPr>
        <w:t xml:space="preserve"> in </w:t>
      </w:r>
      <w:r w:rsidR="001A1C53" w:rsidRPr="004947C1">
        <w:rPr>
          <w:rFonts w:ascii="Georgia" w:hAnsi="Georgia"/>
          <w:color w:val="000000" w:themeColor="text1"/>
          <w:sz w:val="22"/>
          <w:szCs w:val="22"/>
        </w:rPr>
        <w:t xml:space="preserve">Cameron </w:t>
      </w:r>
      <w:r w:rsidR="00661CD4" w:rsidRPr="004947C1">
        <w:rPr>
          <w:rFonts w:ascii="Georgia" w:hAnsi="Georgia"/>
          <w:color w:val="000000" w:themeColor="text1"/>
          <w:sz w:val="22"/>
          <w:szCs w:val="22"/>
        </w:rPr>
        <w:t xml:space="preserve">County, Texas </w:t>
      </w:r>
      <w:r w:rsidR="001A1C53" w:rsidRPr="004947C1">
        <w:rPr>
          <w:rFonts w:ascii="Georgia" w:hAnsi="Georgia"/>
          <w:color w:val="000000" w:themeColor="text1"/>
          <w:sz w:val="22"/>
          <w:szCs w:val="22"/>
        </w:rPr>
        <w:t>78520</w:t>
      </w:r>
      <w:r w:rsidR="00661CD4" w:rsidRPr="004947C1">
        <w:rPr>
          <w:rFonts w:ascii="Georgia" w:hAnsi="Georgia"/>
          <w:color w:val="000000" w:themeColor="text1"/>
          <w:sz w:val="22"/>
          <w:szCs w:val="22"/>
        </w:rPr>
        <w:t xml:space="preserve">. TCEQ received this application on </w:t>
      </w:r>
      <w:r w:rsidR="001A1C53" w:rsidRPr="004947C1">
        <w:rPr>
          <w:rFonts w:ascii="Georgia" w:hAnsi="Georgia"/>
          <w:color w:val="000000" w:themeColor="text1"/>
          <w:sz w:val="22"/>
          <w:szCs w:val="22"/>
        </w:rPr>
        <w:t>November 27, 2023</w:t>
      </w:r>
      <w:r w:rsidR="00661CD4" w:rsidRPr="004947C1">
        <w:rPr>
          <w:rFonts w:ascii="Georgia" w:hAnsi="Georgia"/>
          <w:color w:val="000000" w:themeColor="text1"/>
          <w:sz w:val="22"/>
          <w:szCs w:val="22"/>
        </w:rPr>
        <w:t xml:space="preserve">. </w:t>
      </w:r>
      <w:r w:rsidR="0043274F" w:rsidRPr="004947C1">
        <w:rPr>
          <w:rFonts w:asciiTheme="minorHAnsi" w:hAnsiTheme="minorHAnsi"/>
          <w:color w:val="000000" w:themeColor="text1"/>
          <w:sz w:val="22"/>
          <w:szCs w:val="22"/>
        </w:rPr>
        <w:t xml:space="preserve">The permit application will be available for viewing and copying at </w:t>
      </w:r>
      <w:r w:rsidR="001A1C53" w:rsidRPr="004947C1">
        <w:rPr>
          <w:rFonts w:asciiTheme="minorHAnsi" w:hAnsiTheme="minorHAnsi"/>
          <w:color w:val="000000" w:themeColor="text1"/>
          <w:sz w:val="22"/>
          <w:szCs w:val="22"/>
        </w:rPr>
        <w:t>Brownsville Public Library, 2600 Central Boulevard</w:t>
      </w:r>
      <w:r w:rsidR="0043274F" w:rsidRPr="004947C1">
        <w:rPr>
          <w:rFonts w:asciiTheme="minorHAnsi" w:hAnsiTheme="minorHAnsi"/>
          <w:color w:val="000000" w:themeColor="text1"/>
          <w:sz w:val="22"/>
          <w:szCs w:val="22"/>
        </w:rPr>
        <w:t xml:space="preserve">, </w:t>
      </w:r>
      <w:r w:rsidR="004947C1" w:rsidRPr="004947C1">
        <w:rPr>
          <w:rFonts w:asciiTheme="minorHAnsi" w:hAnsiTheme="minorHAnsi"/>
          <w:color w:val="000000" w:themeColor="text1"/>
          <w:sz w:val="22"/>
          <w:szCs w:val="22"/>
        </w:rPr>
        <w:t>Brownsville</w:t>
      </w:r>
      <w:r w:rsidR="0043274F" w:rsidRPr="004947C1">
        <w:rPr>
          <w:rFonts w:asciiTheme="minorHAnsi" w:hAnsiTheme="minorHAnsi"/>
          <w:color w:val="000000" w:themeColor="text1"/>
          <w:sz w:val="22"/>
          <w:szCs w:val="22"/>
        </w:rPr>
        <w:t xml:space="preserve">, Texas prior to the date </w:t>
      </w:r>
      <w:r w:rsidR="008E6EFC" w:rsidRPr="004947C1">
        <w:rPr>
          <w:rFonts w:asciiTheme="minorHAnsi" w:hAnsiTheme="minorHAnsi"/>
          <w:color w:val="000000" w:themeColor="text1"/>
          <w:sz w:val="22"/>
          <w:szCs w:val="22"/>
        </w:rPr>
        <w:t>this notice</w:t>
      </w:r>
      <w:r w:rsidR="0043274F" w:rsidRPr="004947C1">
        <w:rPr>
          <w:rFonts w:asciiTheme="minorHAnsi" w:hAnsiTheme="minorHAnsi"/>
          <w:color w:val="000000" w:themeColor="text1"/>
          <w:sz w:val="22"/>
          <w:szCs w:val="22"/>
        </w:rPr>
        <w:t xml:space="preserve"> is published in the newspaper. </w:t>
      </w:r>
      <w:r w:rsidR="00661CD4" w:rsidRPr="004947C1">
        <w:rPr>
          <w:rFonts w:ascii="Georgia" w:hAnsi="Georgia"/>
          <w:color w:val="000000" w:themeColor="text1"/>
          <w:sz w:val="22"/>
          <w:szCs w:val="22"/>
        </w:rPr>
        <w:t>This link to an electronic map of the site or facility's general location is provided as a public courtesy and not part of the application or notice.</w:t>
      </w:r>
      <w:r w:rsidR="007F69A5" w:rsidRPr="004947C1">
        <w:rPr>
          <w:rFonts w:ascii="Georgia" w:hAnsi="Georgia"/>
          <w:color w:val="000000" w:themeColor="text1"/>
          <w:sz w:val="22"/>
          <w:szCs w:val="22"/>
        </w:rPr>
        <w:t xml:space="preserve"> </w:t>
      </w:r>
      <w:r w:rsidR="00661CD4" w:rsidRPr="004947C1">
        <w:rPr>
          <w:rFonts w:ascii="Georgia" w:hAnsi="Georgia"/>
          <w:color w:val="000000" w:themeColor="text1"/>
          <w:sz w:val="22"/>
          <w:szCs w:val="22"/>
        </w:rPr>
        <w:t xml:space="preserve">For </w:t>
      </w:r>
      <w:r w:rsidR="007F69A5" w:rsidRPr="004947C1">
        <w:rPr>
          <w:rFonts w:ascii="Georgia" w:hAnsi="Georgia"/>
          <w:color w:val="000000" w:themeColor="text1"/>
          <w:sz w:val="22"/>
          <w:szCs w:val="22"/>
        </w:rPr>
        <w:t xml:space="preserve">the </w:t>
      </w:r>
      <w:r w:rsidR="00661CD4" w:rsidRPr="004947C1">
        <w:rPr>
          <w:rFonts w:ascii="Georgia" w:hAnsi="Georgia"/>
          <w:color w:val="000000" w:themeColor="text1"/>
          <w:sz w:val="22"/>
          <w:szCs w:val="22"/>
        </w:rPr>
        <w:t xml:space="preserve">exact location, refer to </w:t>
      </w:r>
      <w:r w:rsidR="007F69A5" w:rsidRPr="004947C1">
        <w:rPr>
          <w:rFonts w:ascii="Georgia" w:hAnsi="Georgia"/>
          <w:color w:val="000000" w:themeColor="text1"/>
          <w:sz w:val="22"/>
          <w:szCs w:val="22"/>
        </w:rPr>
        <w:t xml:space="preserve">the </w:t>
      </w:r>
      <w:r w:rsidR="00661CD4" w:rsidRPr="004947C1">
        <w:rPr>
          <w:rFonts w:ascii="Georgia" w:hAnsi="Georgia"/>
          <w:color w:val="000000" w:themeColor="text1"/>
          <w:sz w:val="22"/>
          <w:szCs w:val="22"/>
        </w:rPr>
        <w:t>application.</w:t>
      </w:r>
    </w:p>
    <w:p w14:paraId="77E4B8AF" w14:textId="01F16A70" w:rsidR="00CF47BE" w:rsidRDefault="00000000" w:rsidP="00012436">
      <w:pPr>
        <w:widowControl w:val="0"/>
        <w:rPr>
          <w:rFonts w:ascii="Georgia" w:hAnsi="Georgia"/>
          <w:color w:val="FF0000"/>
          <w:sz w:val="22"/>
          <w:szCs w:val="22"/>
        </w:rPr>
      </w:pPr>
      <w:hyperlink r:id="rId6" w:history="1">
        <w:r w:rsidR="004947C1" w:rsidRPr="009C7BFD">
          <w:rPr>
            <w:rStyle w:val="Hyperlink"/>
            <w:rFonts w:ascii="Georgia" w:hAnsi="Georgia"/>
            <w:sz w:val="22"/>
            <w:szCs w:val="22"/>
          </w:rPr>
          <w:t>https://gisweb.tceq.texas.gov/LocationMapper/?marker=-97.5973,25.9989&amp;level=18</w:t>
        </w:r>
      </w:hyperlink>
      <w:r w:rsidR="004947C1">
        <w:rPr>
          <w:rFonts w:ascii="Georgia" w:hAnsi="Georgia"/>
          <w:color w:val="FF0000"/>
          <w:sz w:val="22"/>
          <w:szCs w:val="22"/>
        </w:rPr>
        <w:t xml:space="preserve"> </w:t>
      </w:r>
    </w:p>
    <w:p w14:paraId="43DB197F" w14:textId="77777777" w:rsidR="004947C1" w:rsidRPr="00661CD4" w:rsidRDefault="004947C1" w:rsidP="00012436">
      <w:pPr>
        <w:widowControl w:val="0"/>
        <w:rPr>
          <w:rFonts w:asciiTheme="minorHAnsi" w:hAnsiTheme="minorHAnsi"/>
          <w:sz w:val="22"/>
          <w:szCs w:val="22"/>
        </w:rPr>
      </w:pPr>
    </w:p>
    <w:p w14:paraId="268830E0" w14:textId="611301B5" w:rsidR="00BB07B8" w:rsidRPr="007513D2" w:rsidRDefault="00BB07B8" w:rsidP="00BB07B8">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w:t>
      </w:r>
      <w:r w:rsidRPr="00661CD4">
        <w:rPr>
          <w:rFonts w:asciiTheme="minorHAnsi" w:hAnsiTheme="minorHAnsi"/>
          <w:sz w:val="22"/>
          <w:szCs w:val="22"/>
        </w:rPr>
        <w:lastRenderedPageBreak/>
        <w:t xml:space="preserve">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171F414" w14:textId="1225FF53" w:rsidR="00661CD4" w:rsidRPr="008A0464" w:rsidRDefault="00661CD4" w:rsidP="00661CD4">
      <w:pPr>
        <w:widowControl w:val="0"/>
        <w:rPr>
          <w:rFonts w:ascii="Georgia" w:hAnsi="Georgia"/>
          <w:i/>
          <w:iCs/>
          <w:color w:val="000000" w:themeColor="text1"/>
          <w:sz w:val="22"/>
          <w:szCs w:val="22"/>
        </w:rPr>
      </w:pPr>
      <w:r w:rsidRPr="008A7ED3">
        <w:rPr>
          <w:rFonts w:ascii="Georgia" w:hAnsi="Georgia"/>
          <w:color w:val="000000" w:themeColor="text1"/>
          <w:sz w:val="22"/>
          <w:szCs w:val="22"/>
        </w:rPr>
        <w:t xml:space="preserve">Further information may also be obtained from </w:t>
      </w:r>
      <w:r w:rsidR="008A0464" w:rsidRPr="008A7ED3">
        <w:rPr>
          <w:rFonts w:ascii="Georgia" w:hAnsi="Georgia"/>
          <w:color w:val="000000" w:themeColor="text1"/>
          <w:sz w:val="22"/>
          <w:szCs w:val="22"/>
        </w:rPr>
        <w:t>Military Highway Water Supply Corporation</w:t>
      </w:r>
      <w:r w:rsidRPr="008A7ED3">
        <w:rPr>
          <w:rFonts w:ascii="Georgia" w:hAnsi="Georgia"/>
          <w:color w:val="000000" w:themeColor="text1"/>
          <w:sz w:val="22"/>
          <w:szCs w:val="22"/>
        </w:rPr>
        <w:t xml:space="preserve"> at the address stated above or by calling </w:t>
      </w:r>
      <w:r w:rsidR="008A0464" w:rsidRPr="008A7ED3">
        <w:rPr>
          <w:rFonts w:ascii="Georgia" w:hAnsi="Georgia"/>
          <w:color w:val="000000" w:themeColor="text1"/>
          <w:sz w:val="22"/>
          <w:szCs w:val="22"/>
        </w:rPr>
        <w:t>Ms. Consuelo De La Rosa</w:t>
      </w:r>
      <w:r w:rsidRPr="008A7ED3">
        <w:rPr>
          <w:rFonts w:ascii="Georgia" w:hAnsi="Georgia"/>
          <w:color w:val="000000" w:themeColor="text1"/>
          <w:sz w:val="22"/>
          <w:szCs w:val="22"/>
        </w:rPr>
        <w:t xml:space="preserve"> at </w:t>
      </w:r>
      <w:r w:rsidR="008A0464" w:rsidRPr="008A7ED3">
        <w:rPr>
          <w:rFonts w:ascii="Georgia" w:hAnsi="Georgia"/>
          <w:color w:val="000000" w:themeColor="text1"/>
          <w:sz w:val="22"/>
          <w:szCs w:val="22"/>
        </w:rPr>
        <w:t>956-565-2491</w:t>
      </w:r>
      <w:r w:rsidRPr="008A0464">
        <w:rPr>
          <w:rFonts w:ascii="Georgia" w:hAnsi="Georgia"/>
          <w:i/>
          <w:iCs/>
          <w:color w:val="000000" w:themeColor="text1"/>
          <w:sz w:val="22"/>
          <w:szCs w:val="22"/>
        </w:rPr>
        <w:t xml:space="preserve">. </w:t>
      </w:r>
    </w:p>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5E776DC3" w:rsidR="00CF47BE" w:rsidRPr="00D77EE9" w:rsidRDefault="00CF47BE" w:rsidP="00012436">
      <w:pPr>
        <w:widowControl w:val="0"/>
        <w:rPr>
          <w:rFonts w:asciiTheme="minorHAnsi" w:hAnsiTheme="minorHAnsi"/>
          <w:color w:val="000000" w:themeColor="text1"/>
          <w:sz w:val="22"/>
        </w:rPr>
      </w:pPr>
      <w:r w:rsidRPr="00661CD4">
        <w:rPr>
          <w:rFonts w:asciiTheme="minorHAnsi" w:hAnsiTheme="minorHAnsi"/>
          <w:sz w:val="22"/>
          <w:szCs w:val="22"/>
        </w:rPr>
        <w:t>Issuance Date</w:t>
      </w:r>
      <w:r w:rsidR="00D051FB" w:rsidRPr="00661CD4">
        <w:rPr>
          <w:rFonts w:asciiTheme="minorHAnsi" w:hAnsiTheme="minorHAnsi"/>
          <w:sz w:val="22"/>
          <w:szCs w:val="22"/>
        </w:rPr>
        <w:t xml:space="preserve">: </w:t>
      </w:r>
      <w:r w:rsidR="00D77EE9" w:rsidRPr="00D77EE9">
        <w:rPr>
          <w:rFonts w:asciiTheme="minorHAnsi" w:hAnsiTheme="minorHAnsi"/>
          <w:color w:val="000000" w:themeColor="text1"/>
          <w:sz w:val="22"/>
          <w:szCs w:val="22"/>
        </w:rPr>
        <w:t>January 31, 2024</w:t>
      </w:r>
    </w:p>
    <w:sectPr w:rsidR="00CF47BE" w:rsidRPr="00D77EE9"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82302"/>
    <w:rsid w:val="001A1C53"/>
    <w:rsid w:val="001B3E1D"/>
    <w:rsid w:val="0028085D"/>
    <w:rsid w:val="0043274F"/>
    <w:rsid w:val="00433B74"/>
    <w:rsid w:val="004947C1"/>
    <w:rsid w:val="004B5F55"/>
    <w:rsid w:val="004B6410"/>
    <w:rsid w:val="004E209E"/>
    <w:rsid w:val="004E68F3"/>
    <w:rsid w:val="004E6BF9"/>
    <w:rsid w:val="005E4B38"/>
    <w:rsid w:val="00607246"/>
    <w:rsid w:val="006502C5"/>
    <w:rsid w:val="00661CD4"/>
    <w:rsid w:val="0066745C"/>
    <w:rsid w:val="0069343D"/>
    <w:rsid w:val="0069512F"/>
    <w:rsid w:val="006B34F5"/>
    <w:rsid w:val="006C6C9E"/>
    <w:rsid w:val="006F755A"/>
    <w:rsid w:val="00755F5D"/>
    <w:rsid w:val="00791657"/>
    <w:rsid w:val="00791AB0"/>
    <w:rsid w:val="007A06E2"/>
    <w:rsid w:val="007A538A"/>
    <w:rsid w:val="007F69A5"/>
    <w:rsid w:val="008059E3"/>
    <w:rsid w:val="008A0464"/>
    <w:rsid w:val="008A7ED3"/>
    <w:rsid w:val="008D5766"/>
    <w:rsid w:val="008E6EFC"/>
    <w:rsid w:val="00996F7A"/>
    <w:rsid w:val="009B00E2"/>
    <w:rsid w:val="009B1FED"/>
    <w:rsid w:val="00A11CD8"/>
    <w:rsid w:val="00A12EE5"/>
    <w:rsid w:val="00A1458B"/>
    <w:rsid w:val="00A55CF3"/>
    <w:rsid w:val="00A772E5"/>
    <w:rsid w:val="00AE6B80"/>
    <w:rsid w:val="00AF255F"/>
    <w:rsid w:val="00B7748A"/>
    <w:rsid w:val="00BB07B8"/>
    <w:rsid w:val="00C568CB"/>
    <w:rsid w:val="00CF47BE"/>
    <w:rsid w:val="00D051FB"/>
    <w:rsid w:val="00D77EE9"/>
    <w:rsid w:val="00DD3417"/>
    <w:rsid w:val="00DF7A08"/>
    <w:rsid w:val="00E038CA"/>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973,25.9989&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1156</Words>
  <Characters>6590</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7731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41</cp:revision>
  <cp:lastPrinted>2011-01-15T00:45:00Z</cp:lastPrinted>
  <dcterms:created xsi:type="dcterms:W3CDTF">2011-01-14T18:45:00Z</dcterms:created>
  <dcterms:modified xsi:type="dcterms:W3CDTF">2024-01-31T18:11:00Z</dcterms:modified>
</cp:coreProperties>
</file>