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4A8B94F"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1735B2">
        <w:rPr>
          <w:rFonts w:ascii="Georgia" w:hAnsi="Georgia"/>
          <w:b/>
          <w:sz w:val="22"/>
          <w:szCs w:val="22"/>
          <w:lang w:val="es-MX"/>
        </w:rPr>
        <w:t>16475001</w:t>
      </w:r>
    </w:p>
    <w:p w14:paraId="51FC5F8E" w14:textId="77777777" w:rsidR="00472B7B" w:rsidRPr="00A21825" w:rsidRDefault="00472B7B">
      <w:pPr>
        <w:widowControl w:val="0"/>
        <w:rPr>
          <w:b/>
          <w:sz w:val="22"/>
          <w:szCs w:val="22"/>
          <w:lang w:val="es-MX"/>
        </w:rPr>
      </w:pPr>
    </w:p>
    <w:p w14:paraId="56957982" w14:textId="6E1204D0" w:rsidR="001735B2" w:rsidRPr="001735B2" w:rsidRDefault="001735B2" w:rsidP="001735B2">
      <w:pPr>
        <w:rPr>
          <w:rFonts w:ascii="Georgia" w:hAnsi="Georgia"/>
          <w:sz w:val="22"/>
          <w:szCs w:val="22"/>
          <w:lang w:val="es-MX"/>
        </w:rPr>
      </w:pPr>
      <w:r w:rsidRPr="001735B2">
        <w:rPr>
          <w:rFonts w:ascii="Georgia" w:hAnsi="Georgia"/>
          <w:b/>
          <w:bCs/>
          <w:sz w:val="22"/>
          <w:szCs w:val="22"/>
          <w:lang w:val="es-MX"/>
        </w:rPr>
        <w:t>SOLICITUD.</w:t>
      </w:r>
      <w:r w:rsidRPr="001735B2">
        <w:rPr>
          <w:rFonts w:ascii="Georgia" w:hAnsi="Georgia"/>
          <w:sz w:val="22"/>
          <w:szCs w:val="22"/>
          <w:lang w:val="es-MX"/>
        </w:rPr>
        <w:t xml:space="preserve"> </w:t>
      </w:r>
      <w:proofErr w:type="spellStart"/>
      <w:r w:rsidRPr="001735B2">
        <w:rPr>
          <w:rFonts w:ascii="Georgia" w:hAnsi="Georgia"/>
          <w:sz w:val="22"/>
          <w:szCs w:val="22"/>
          <w:lang w:val="es-MX"/>
        </w:rPr>
        <w:t>Allied</w:t>
      </w:r>
      <w:proofErr w:type="spellEnd"/>
      <w:r w:rsidRPr="001735B2">
        <w:rPr>
          <w:rFonts w:ascii="Georgia" w:hAnsi="Georgia"/>
          <w:sz w:val="22"/>
          <w:szCs w:val="22"/>
          <w:lang w:val="es-MX"/>
        </w:rPr>
        <w:t xml:space="preserve"> </w:t>
      </w:r>
      <w:proofErr w:type="spellStart"/>
      <w:r w:rsidRPr="001735B2">
        <w:rPr>
          <w:rFonts w:ascii="Georgia" w:hAnsi="Georgia"/>
          <w:sz w:val="22"/>
          <w:szCs w:val="22"/>
          <w:lang w:val="es-MX"/>
        </w:rPr>
        <w:t>Development</w:t>
      </w:r>
      <w:proofErr w:type="spellEnd"/>
      <w:r w:rsidRPr="001735B2">
        <w:rPr>
          <w:rFonts w:ascii="Georgia" w:hAnsi="Georgia"/>
          <w:sz w:val="22"/>
          <w:szCs w:val="22"/>
          <w:lang w:val="es-MX"/>
        </w:rPr>
        <w:t xml:space="preserve"> LLC</w:t>
      </w:r>
      <w:r>
        <w:rPr>
          <w:rFonts w:ascii="Georgia" w:hAnsi="Georgia"/>
          <w:sz w:val="22"/>
          <w:szCs w:val="22"/>
          <w:lang w:val="es-MX"/>
        </w:rPr>
        <w:t xml:space="preserve">, </w:t>
      </w:r>
      <w:r w:rsidRPr="001735B2">
        <w:rPr>
          <w:rFonts w:ascii="Georgia" w:hAnsi="Georgia"/>
          <w:sz w:val="22"/>
          <w:szCs w:val="22"/>
          <w:lang w:val="es-MX"/>
        </w:rPr>
        <w:t>16430 North Scottsdale Road, Suite 210, Scottsdale, Arizona 85254</w:t>
      </w:r>
      <w:r>
        <w:rPr>
          <w:rFonts w:ascii="Georgia" w:hAnsi="Georgia"/>
          <w:sz w:val="22"/>
          <w:szCs w:val="22"/>
          <w:lang w:val="es-MX"/>
        </w:rPr>
        <w:t>,</w:t>
      </w:r>
      <w:r w:rsidRPr="001735B2">
        <w:rPr>
          <w:rFonts w:ascii="Georgia" w:hAnsi="Georgia"/>
          <w:sz w:val="22"/>
          <w:szCs w:val="22"/>
          <w:lang w:val="es-MX"/>
        </w:rPr>
        <w:t xml:space="preserve"> ha solicitado a la Comisión de Calidad Ambiental del Estado de Texas (TCEQ) para el propuesto Permiso No. WQ0016475001 (EPA I.D. No. TX 0145564) del Sistema de Eliminación de Descargas de Contaminantes de Texas (TPDES) para autorizar la descarga de aguas residuales tratadas en un volumen que no sobrepasa un flujo promedio diario de 45,000 galones por día. La planta </w:t>
      </w:r>
      <w:r w:rsidR="00633282">
        <w:rPr>
          <w:rFonts w:ascii="Georgia" w:hAnsi="Georgia"/>
          <w:sz w:val="22"/>
          <w:szCs w:val="22"/>
          <w:lang w:val="es-MX"/>
        </w:rPr>
        <w:t xml:space="preserve">estará </w:t>
      </w:r>
      <w:r w:rsidRPr="001735B2">
        <w:rPr>
          <w:rFonts w:ascii="Georgia" w:hAnsi="Georgia"/>
          <w:sz w:val="22"/>
          <w:szCs w:val="22"/>
          <w:lang w:val="es-MX"/>
        </w:rPr>
        <w:t xml:space="preserve">ubicada </w:t>
      </w:r>
      <w:r w:rsidR="005D40C6" w:rsidRPr="005D40C6">
        <w:rPr>
          <w:rFonts w:ascii="Georgia" w:hAnsi="Georgia"/>
          <w:sz w:val="22"/>
          <w:szCs w:val="22"/>
          <w:lang w:val="es-MX"/>
        </w:rPr>
        <w:t xml:space="preserve">aproximadamente 1,5 millas al sureste de la intersección de </w:t>
      </w:r>
      <w:proofErr w:type="spellStart"/>
      <w:r w:rsidR="005D40C6" w:rsidRPr="005D40C6">
        <w:rPr>
          <w:rFonts w:ascii="Georgia" w:hAnsi="Georgia"/>
          <w:sz w:val="22"/>
          <w:szCs w:val="22"/>
          <w:lang w:val="es-MX"/>
        </w:rPr>
        <w:t>Farm-to-Market</w:t>
      </w:r>
      <w:proofErr w:type="spellEnd"/>
      <w:r w:rsidR="005D40C6" w:rsidRPr="005D40C6">
        <w:rPr>
          <w:rFonts w:ascii="Georgia" w:hAnsi="Georgia"/>
          <w:sz w:val="22"/>
          <w:szCs w:val="22"/>
          <w:lang w:val="es-MX"/>
        </w:rPr>
        <w:t xml:space="preserve"> Road 150 y </w:t>
      </w:r>
      <w:proofErr w:type="spellStart"/>
      <w:r w:rsidR="005D40C6" w:rsidRPr="005D40C6">
        <w:rPr>
          <w:rFonts w:ascii="Georgia" w:hAnsi="Georgia"/>
          <w:sz w:val="22"/>
          <w:szCs w:val="22"/>
          <w:lang w:val="es-MX"/>
        </w:rPr>
        <w:t>Ranch</w:t>
      </w:r>
      <w:proofErr w:type="spellEnd"/>
      <w:r w:rsidR="005D40C6" w:rsidRPr="005D40C6">
        <w:rPr>
          <w:rFonts w:ascii="Georgia" w:hAnsi="Georgia"/>
          <w:sz w:val="22"/>
          <w:szCs w:val="22"/>
          <w:lang w:val="es-MX"/>
        </w:rPr>
        <w:t xml:space="preserve"> Road 12, cerca de la ciudad de </w:t>
      </w:r>
      <w:proofErr w:type="spellStart"/>
      <w:r w:rsidR="005D40C6" w:rsidRPr="005D40C6">
        <w:rPr>
          <w:rFonts w:ascii="Georgia" w:hAnsi="Georgia"/>
          <w:sz w:val="22"/>
          <w:szCs w:val="22"/>
          <w:lang w:val="es-MX"/>
        </w:rPr>
        <w:t>Dripping</w:t>
      </w:r>
      <w:proofErr w:type="spellEnd"/>
      <w:r w:rsidR="005D40C6" w:rsidRPr="005D40C6">
        <w:rPr>
          <w:rFonts w:ascii="Georgia" w:hAnsi="Georgia"/>
          <w:sz w:val="22"/>
          <w:szCs w:val="22"/>
          <w:lang w:val="es-MX"/>
        </w:rPr>
        <w:t xml:space="preserve"> Springs</w:t>
      </w:r>
      <w:r w:rsidR="005D40C6">
        <w:rPr>
          <w:rFonts w:ascii="Georgia" w:hAnsi="Georgia"/>
          <w:sz w:val="22"/>
          <w:szCs w:val="22"/>
          <w:lang w:val="es-MX"/>
        </w:rPr>
        <w:t>,</w:t>
      </w:r>
      <w:r w:rsidR="005D40C6" w:rsidRPr="005D40C6">
        <w:rPr>
          <w:rFonts w:ascii="Georgia" w:hAnsi="Georgia"/>
          <w:sz w:val="22"/>
          <w:szCs w:val="22"/>
          <w:lang w:val="es-MX"/>
        </w:rPr>
        <w:t xml:space="preserve"> </w:t>
      </w:r>
      <w:r w:rsidRPr="001735B2">
        <w:rPr>
          <w:rFonts w:ascii="Georgia" w:hAnsi="Georgia"/>
          <w:sz w:val="22"/>
          <w:szCs w:val="22"/>
          <w:lang w:val="es-MX"/>
        </w:rPr>
        <w:t xml:space="preserve">en el Condado de </w:t>
      </w:r>
      <w:proofErr w:type="spellStart"/>
      <w:r w:rsidRPr="001735B2">
        <w:rPr>
          <w:rFonts w:ascii="Georgia" w:hAnsi="Georgia"/>
          <w:sz w:val="22"/>
          <w:szCs w:val="22"/>
          <w:lang w:val="es-MX"/>
        </w:rPr>
        <w:t>Hays</w:t>
      </w:r>
      <w:proofErr w:type="spellEnd"/>
      <w:r w:rsidRPr="001735B2">
        <w:rPr>
          <w:rFonts w:ascii="Georgia" w:hAnsi="Georgia"/>
          <w:sz w:val="22"/>
          <w:szCs w:val="22"/>
          <w:lang w:val="es-MX"/>
        </w:rPr>
        <w:t>, Texas</w:t>
      </w:r>
      <w:r w:rsidR="005D40C6">
        <w:rPr>
          <w:rFonts w:ascii="Georgia" w:hAnsi="Georgia"/>
          <w:sz w:val="22"/>
          <w:szCs w:val="22"/>
          <w:lang w:val="es-MX"/>
        </w:rPr>
        <w:t xml:space="preserve"> 78620</w:t>
      </w:r>
      <w:r w:rsidRPr="001735B2">
        <w:rPr>
          <w:rFonts w:ascii="Georgia" w:hAnsi="Georgia"/>
          <w:sz w:val="22"/>
          <w:szCs w:val="22"/>
          <w:lang w:val="es-MX"/>
        </w:rPr>
        <w:t xml:space="preserve">. La ruta de descarga </w:t>
      </w:r>
      <w:r w:rsidR="005D40C6">
        <w:rPr>
          <w:rFonts w:ascii="Georgia" w:hAnsi="Georgia"/>
          <w:sz w:val="22"/>
          <w:szCs w:val="22"/>
          <w:lang w:val="es-MX"/>
        </w:rPr>
        <w:t xml:space="preserve">estará </w:t>
      </w:r>
      <w:r w:rsidRPr="001735B2">
        <w:rPr>
          <w:rFonts w:ascii="Georgia" w:hAnsi="Georgia"/>
          <w:sz w:val="22"/>
          <w:szCs w:val="22"/>
          <w:lang w:val="es-MX"/>
        </w:rPr>
        <w:t xml:space="preserve">del sitio de la planta </w:t>
      </w:r>
      <w:r w:rsidR="0056296D" w:rsidRPr="0056296D">
        <w:rPr>
          <w:rFonts w:ascii="Georgia" w:hAnsi="Georgia"/>
          <w:sz w:val="22"/>
          <w:szCs w:val="22"/>
          <w:lang w:val="es-MX"/>
        </w:rPr>
        <w:t xml:space="preserve">hasta un afluente sin nombre, desde allí hasta </w:t>
      </w:r>
      <w:proofErr w:type="spellStart"/>
      <w:r w:rsidR="0056296D" w:rsidRPr="0056296D">
        <w:rPr>
          <w:rFonts w:ascii="Georgia" w:hAnsi="Georgia"/>
          <w:sz w:val="22"/>
          <w:szCs w:val="22"/>
          <w:lang w:val="es-MX"/>
        </w:rPr>
        <w:t>Onion</w:t>
      </w:r>
      <w:proofErr w:type="spellEnd"/>
      <w:r w:rsidR="0056296D" w:rsidRPr="0056296D">
        <w:rPr>
          <w:rFonts w:ascii="Georgia" w:hAnsi="Georgia"/>
          <w:sz w:val="22"/>
          <w:szCs w:val="22"/>
          <w:lang w:val="es-MX"/>
        </w:rPr>
        <w:t xml:space="preserve"> Creek</w:t>
      </w:r>
      <w:r w:rsidRPr="001735B2">
        <w:rPr>
          <w:rFonts w:ascii="Georgia" w:hAnsi="Georgia"/>
          <w:sz w:val="22"/>
          <w:szCs w:val="22"/>
          <w:lang w:val="es-MX"/>
        </w:rPr>
        <w:t xml:space="preserve">. La TCEQ recibió esta solicitud el </w:t>
      </w:r>
      <w:r w:rsidR="0056296D">
        <w:rPr>
          <w:rFonts w:ascii="Georgia" w:hAnsi="Georgia"/>
          <w:sz w:val="22"/>
          <w:szCs w:val="22"/>
          <w:lang w:val="es-MX"/>
        </w:rPr>
        <w:t>29 de enero de 2024</w:t>
      </w:r>
      <w:r w:rsidRPr="001735B2">
        <w:rPr>
          <w:rFonts w:ascii="Georgia" w:hAnsi="Georgia"/>
          <w:sz w:val="22"/>
          <w:szCs w:val="22"/>
          <w:lang w:val="es-MX"/>
        </w:rPr>
        <w:t xml:space="preserve">. La solicitud para el permiso estará disponible para leerla y copiarla en </w:t>
      </w:r>
      <w:proofErr w:type="spellStart"/>
      <w:r w:rsidRPr="001735B2">
        <w:rPr>
          <w:rFonts w:ascii="Georgia" w:hAnsi="Georgia"/>
          <w:sz w:val="22"/>
          <w:szCs w:val="22"/>
          <w:lang w:val="es-MX"/>
        </w:rPr>
        <w:t>Dripping</w:t>
      </w:r>
      <w:proofErr w:type="spellEnd"/>
      <w:r w:rsidRPr="001735B2">
        <w:rPr>
          <w:rFonts w:ascii="Georgia" w:hAnsi="Georgia"/>
          <w:sz w:val="22"/>
          <w:szCs w:val="22"/>
          <w:lang w:val="es-MX"/>
        </w:rPr>
        <w:t xml:space="preserve"> Springs </w:t>
      </w:r>
      <w:proofErr w:type="spellStart"/>
      <w:r w:rsidRPr="001735B2">
        <w:rPr>
          <w:rFonts w:ascii="Georgia" w:hAnsi="Georgia"/>
          <w:sz w:val="22"/>
          <w:szCs w:val="22"/>
          <w:lang w:val="es-MX"/>
        </w:rPr>
        <w:t>Community</w:t>
      </w:r>
      <w:proofErr w:type="spellEnd"/>
      <w:r w:rsidRPr="001735B2">
        <w:rPr>
          <w:rFonts w:ascii="Georgia" w:hAnsi="Georgia"/>
          <w:sz w:val="22"/>
          <w:szCs w:val="22"/>
          <w:lang w:val="es-MX"/>
        </w:rPr>
        <w:t xml:space="preserve"> Library, 501 </w:t>
      </w:r>
      <w:proofErr w:type="spellStart"/>
      <w:r w:rsidRPr="001735B2">
        <w:rPr>
          <w:rFonts w:ascii="Georgia" w:hAnsi="Georgia"/>
          <w:sz w:val="22"/>
          <w:szCs w:val="22"/>
          <w:lang w:val="es-MX"/>
        </w:rPr>
        <w:t>Sportsplex</w:t>
      </w:r>
      <w:proofErr w:type="spellEnd"/>
      <w:r w:rsidRPr="001735B2">
        <w:rPr>
          <w:rFonts w:ascii="Georgia" w:hAnsi="Georgia"/>
          <w:sz w:val="22"/>
          <w:szCs w:val="22"/>
          <w:lang w:val="es-MX"/>
        </w:rPr>
        <w:t xml:space="preserve"> Drive, </w:t>
      </w:r>
      <w:proofErr w:type="spellStart"/>
      <w:r w:rsidRPr="001735B2">
        <w:rPr>
          <w:rFonts w:ascii="Georgia" w:hAnsi="Georgia"/>
          <w:sz w:val="22"/>
          <w:szCs w:val="22"/>
          <w:lang w:val="es-MX"/>
        </w:rPr>
        <w:t>Dripping</w:t>
      </w:r>
      <w:proofErr w:type="spellEnd"/>
      <w:r w:rsidRPr="001735B2">
        <w:rPr>
          <w:rFonts w:ascii="Georgia" w:hAnsi="Georgia"/>
          <w:sz w:val="22"/>
          <w:szCs w:val="22"/>
          <w:lang w:val="es-MX"/>
        </w:rPr>
        <w:t xml:space="preserve"> Springs,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4C1A25B8" w14:textId="77777777" w:rsidR="001735B2" w:rsidRDefault="003A25EF" w:rsidP="001735B2">
      <w:pPr>
        <w:rPr>
          <w:rFonts w:ascii="Georgia" w:hAnsi="Georgia"/>
          <w:sz w:val="22"/>
          <w:szCs w:val="22"/>
          <w:lang w:val="es-MX"/>
        </w:rPr>
      </w:pPr>
      <w:hyperlink r:id="rId5" w:history="1">
        <w:r w:rsidR="001735B2" w:rsidRPr="009B022A">
          <w:rPr>
            <w:rStyle w:val="Hyperlink"/>
            <w:rFonts w:ascii="Georgia" w:hAnsi="Georgia"/>
            <w:sz w:val="22"/>
            <w:szCs w:val="22"/>
            <w:lang w:val="es-MX"/>
          </w:rPr>
          <w:t>https://gisweb.tceq.texas.gov/LocationMapper/?marker=-98.067222,30.154166&amp;level=18</w:t>
        </w:r>
      </w:hyperlink>
      <w:r w:rsidR="001735B2">
        <w:rPr>
          <w:rFonts w:ascii="Georgia" w:hAnsi="Georgia"/>
          <w:sz w:val="22"/>
          <w:szCs w:val="22"/>
          <w:lang w:val="es-MX"/>
        </w:rPr>
        <w:t xml:space="preserve"> </w:t>
      </w:r>
    </w:p>
    <w:p w14:paraId="22E9E669" w14:textId="77777777" w:rsidR="001735B2" w:rsidRDefault="001735B2" w:rsidP="001735B2">
      <w:pPr>
        <w:jc w:val="both"/>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09A6B57A" w:rsidR="000D4EF6" w:rsidRDefault="0056296D"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56296D">
        <w:rPr>
          <w:rFonts w:ascii="Georgia" w:hAnsi="Georgia" w:cs="Baskerville Old Face"/>
          <w:sz w:val="22"/>
          <w:szCs w:val="22"/>
          <w:lang w:val="fr-FR"/>
        </w:rPr>
        <w:t>También</w:t>
      </w:r>
      <w:proofErr w:type="spellEnd"/>
      <w:r w:rsidRPr="0056296D">
        <w:rPr>
          <w:rFonts w:ascii="Georgia" w:hAnsi="Georgia" w:cs="Baskerville Old Face"/>
          <w:sz w:val="22"/>
          <w:szCs w:val="22"/>
          <w:lang w:val="fr-FR"/>
        </w:rPr>
        <w:t xml:space="preserve"> se </w:t>
      </w:r>
      <w:proofErr w:type="spellStart"/>
      <w:r w:rsidRPr="0056296D">
        <w:rPr>
          <w:rFonts w:ascii="Georgia" w:hAnsi="Georgia" w:cs="Baskerville Old Face"/>
          <w:sz w:val="22"/>
          <w:szCs w:val="22"/>
          <w:lang w:val="fr-FR"/>
        </w:rPr>
        <w:t>puede</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obtener</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información</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adicional</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del</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Allied</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Development</w:t>
      </w:r>
      <w:proofErr w:type="spellEnd"/>
      <w:r w:rsidRPr="0056296D">
        <w:rPr>
          <w:rFonts w:ascii="Georgia" w:hAnsi="Georgia" w:cs="Baskerville Old Face"/>
          <w:sz w:val="22"/>
          <w:szCs w:val="22"/>
          <w:lang w:val="fr-FR"/>
        </w:rPr>
        <w:t xml:space="preserve"> LLC a la </w:t>
      </w:r>
      <w:proofErr w:type="spellStart"/>
      <w:r w:rsidRPr="0056296D">
        <w:rPr>
          <w:rFonts w:ascii="Georgia" w:hAnsi="Georgia" w:cs="Baskerville Old Face"/>
          <w:sz w:val="22"/>
          <w:szCs w:val="22"/>
          <w:lang w:val="fr-FR"/>
        </w:rPr>
        <w:t>dirección</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indicada</w:t>
      </w:r>
      <w:proofErr w:type="spellEnd"/>
      <w:r w:rsidRPr="0056296D">
        <w:rPr>
          <w:rFonts w:ascii="Georgia" w:hAnsi="Georgia" w:cs="Baskerville Old Face"/>
          <w:sz w:val="22"/>
          <w:szCs w:val="22"/>
          <w:lang w:val="fr-FR"/>
        </w:rPr>
        <w:t xml:space="preserve"> </w:t>
      </w:r>
      <w:proofErr w:type="spellStart"/>
      <w:r w:rsidRPr="0056296D">
        <w:rPr>
          <w:rFonts w:ascii="Georgia" w:hAnsi="Georgia" w:cs="Baskerville Old Face"/>
          <w:sz w:val="22"/>
          <w:szCs w:val="22"/>
          <w:lang w:val="fr-FR"/>
        </w:rPr>
        <w:t>arriba</w:t>
      </w:r>
      <w:proofErr w:type="spellEnd"/>
      <w:r w:rsidRPr="0056296D">
        <w:rPr>
          <w:rFonts w:ascii="Georgia" w:hAnsi="Georgia" w:cs="Baskerville Old Face"/>
          <w:sz w:val="22"/>
          <w:szCs w:val="22"/>
          <w:lang w:val="fr-FR"/>
        </w:rPr>
        <w:t xml:space="preserve"> o </w:t>
      </w:r>
      <w:proofErr w:type="spellStart"/>
      <w:r w:rsidRPr="0056296D">
        <w:rPr>
          <w:rFonts w:ascii="Georgia" w:hAnsi="Georgia" w:cs="Baskerville Old Face"/>
          <w:sz w:val="22"/>
          <w:szCs w:val="22"/>
          <w:lang w:val="fr-FR"/>
        </w:rPr>
        <w:t>llamando</w:t>
      </w:r>
      <w:proofErr w:type="spellEnd"/>
      <w:r w:rsidRPr="0056296D">
        <w:rPr>
          <w:rFonts w:ascii="Georgia" w:hAnsi="Georgia" w:cs="Baskerville Old Face"/>
          <w:sz w:val="22"/>
          <w:szCs w:val="22"/>
          <w:lang w:val="fr-FR"/>
        </w:rPr>
        <w:t xml:space="preserve"> a David Hill al 602-755-7962.</w:t>
      </w:r>
    </w:p>
    <w:p w14:paraId="3F67C479" w14:textId="77777777" w:rsidR="0056296D" w:rsidRPr="00A21825" w:rsidRDefault="0056296D"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14CFB225"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proofErr w:type="spellStart"/>
      <w:r w:rsidR="000D6EBE">
        <w:rPr>
          <w:rFonts w:ascii="Georgia" w:hAnsi="Georgia" w:cs="Baskerville Old Face"/>
          <w:sz w:val="22"/>
          <w:szCs w:val="22"/>
        </w:rPr>
        <w:t>el</w:t>
      </w:r>
      <w:proofErr w:type="spellEnd"/>
      <w:r w:rsidR="000D6EBE">
        <w:rPr>
          <w:rFonts w:ascii="Georgia" w:hAnsi="Georgia" w:cs="Baskerville Old Face"/>
          <w:sz w:val="22"/>
          <w:szCs w:val="22"/>
        </w:rPr>
        <w:t xml:space="preserve"> 13 de </w:t>
      </w:r>
      <w:proofErr w:type="spellStart"/>
      <w:r w:rsidR="000D6EBE">
        <w:rPr>
          <w:rFonts w:ascii="Georgia" w:hAnsi="Georgia" w:cs="Baskerville Old Face"/>
          <w:sz w:val="22"/>
          <w:szCs w:val="22"/>
        </w:rPr>
        <w:t>marzo</w:t>
      </w:r>
      <w:proofErr w:type="spellEnd"/>
      <w:r w:rsidR="000D6EBE">
        <w:rPr>
          <w:rFonts w:ascii="Georgia" w:hAnsi="Georgia" w:cs="Baskerville Old Face"/>
          <w:sz w:val="22"/>
          <w:szCs w:val="22"/>
        </w:rPr>
        <w:t xml:space="preserve">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D4EF6"/>
    <w:rsid w:val="000D6EBE"/>
    <w:rsid w:val="00163A6F"/>
    <w:rsid w:val="001735B2"/>
    <w:rsid w:val="001C1CC2"/>
    <w:rsid w:val="0032206B"/>
    <w:rsid w:val="003A25EF"/>
    <w:rsid w:val="003D3F54"/>
    <w:rsid w:val="00472B7B"/>
    <w:rsid w:val="004B2F32"/>
    <w:rsid w:val="004B7F13"/>
    <w:rsid w:val="004C5B1C"/>
    <w:rsid w:val="005429E8"/>
    <w:rsid w:val="00551A5B"/>
    <w:rsid w:val="0056296D"/>
    <w:rsid w:val="005A074E"/>
    <w:rsid w:val="005D40C6"/>
    <w:rsid w:val="00625F37"/>
    <w:rsid w:val="00633282"/>
    <w:rsid w:val="00813CAA"/>
    <w:rsid w:val="0094620D"/>
    <w:rsid w:val="00A00CC8"/>
    <w:rsid w:val="00A21825"/>
    <w:rsid w:val="00A93257"/>
    <w:rsid w:val="00AC63E7"/>
    <w:rsid w:val="00B26A48"/>
    <w:rsid w:val="00B27774"/>
    <w:rsid w:val="00D63FF9"/>
    <w:rsid w:val="00DD1413"/>
    <w:rsid w:val="00E155FB"/>
    <w:rsid w:val="00EB0384"/>
    <w:rsid w:val="00EB4D88"/>
    <w:rsid w:val="00F047C6"/>
    <w:rsid w:val="00F73A42"/>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562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067222,30.1541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1127</Words>
  <Characters>6429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7541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15</cp:revision>
  <cp:lastPrinted>2015-09-10T20:34:00Z</cp:lastPrinted>
  <dcterms:created xsi:type="dcterms:W3CDTF">2015-09-10T15:34:00Z</dcterms:created>
  <dcterms:modified xsi:type="dcterms:W3CDTF">2024-03-13T20:37:00Z</dcterms:modified>
</cp:coreProperties>
</file>