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05FC715"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CC403E">
        <w:rPr>
          <w:rFonts w:asciiTheme="minorHAnsi" w:hAnsiTheme="minorHAnsi"/>
          <w:b/>
          <w:sz w:val="22"/>
          <w:szCs w:val="22"/>
        </w:rPr>
        <w:t>2</w:t>
      </w:r>
      <w:r w:rsidR="003237C4">
        <w:rPr>
          <w:rFonts w:asciiTheme="minorHAnsi" w:hAnsiTheme="minorHAnsi"/>
          <w:b/>
          <w:sz w:val="22"/>
          <w:szCs w:val="22"/>
        </w:rPr>
        <w:t>5</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0DA9A18D" w:rsidR="00AE45D0" w:rsidRPr="00C61197" w:rsidRDefault="008B108E" w:rsidP="00AD278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r w:rsidRPr="00DD55EB">
        <w:rPr>
          <w:rFonts w:asciiTheme="minorHAnsi" w:hAnsiTheme="minorHAnsi"/>
          <w:b/>
          <w:sz w:val="22"/>
          <w:szCs w:val="22"/>
        </w:rPr>
        <w:t>APPLICATION.</w:t>
      </w:r>
      <w:r w:rsidR="00CC403E">
        <w:rPr>
          <w:rFonts w:asciiTheme="minorHAnsi" w:hAnsiTheme="minorHAnsi"/>
          <w:b/>
          <w:sz w:val="22"/>
          <w:szCs w:val="22"/>
        </w:rPr>
        <w:t xml:space="preserve"> </w:t>
      </w:r>
      <w:r w:rsidR="003237C4" w:rsidRPr="003237C4">
        <w:rPr>
          <w:rFonts w:asciiTheme="minorHAnsi" w:hAnsiTheme="minorHAnsi"/>
          <w:bCs/>
          <w:sz w:val="22"/>
          <w:szCs w:val="22"/>
        </w:rPr>
        <w:t>Bellagio 443 LLC</w:t>
      </w:r>
      <w:r w:rsidR="003237C4">
        <w:rPr>
          <w:rFonts w:asciiTheme="minorHAnsi" w:hAnsiTheme="minorHAnsi"/>
          <w:bCs/>
          <w:sz w:val="22"/>
          <w:szCs w:val="22"/>
        </w:rPr>
        <w:t>, 2101 Cedar Springs Road, Suite 700, Dallas</w:t>
      </w:r>
      <w:r w:rsidR="00CC403E">
        <w:rPr>
          <w:rFonts w:asciiTheme="minorHAnsi" w:hAnsiTheme="minorHAnsi"/>
          <w:bCs/>
          <w:sz w:val="22"/>
          <w:szCs w:val="22"/>
        </w:rPr>
        <w:t>, Texas</w:t>
      </w:r>
      <w:r w:rsidR="003237C4">
        <w:rPr>
          <w:rFonts w:asciiTheme="minorHAnsi" w:hAnsiTheme="minorHAnsi"/>
          <w:bCs/>
          <w:sz w:val="22"/>
          <w:szCs w:val="22"/>
        </w:rPr>
        <w:t xml:space="preserve"> 75201</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CC403E">
        <w:rPr>
          <w:rFonts w:asciiTheme="minorHAnsi" w:hAnsiTheme="minorHAnsi"/>
          <w:sz w:val="22"/>
          <w:szCs w:val="22"/>
        </w:rPr>
        <w:t>2</w:t>
      </w:r>
      <w:r w:rsidR="003237C4">
        <w:rPr>
          <w:rFonts w:asciiTheme="minorHAnsi" w:hAnsiTheme="minorHAnsi"/>
          <w:sz w:val="22"/>
          <w:szCs w:val="22"/>
        </w:rPr>
        <w:t>5</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9110D3" w:rsidRPr="009110D3">
        <w:rPr>
          <w:rFonts w:asciiTheme="minorHAnsi" w:hAnsiTheme="minorHAnsi"/>
          <w:sz w:val="22"/>
          <w:szCs w:val="22"/>
        </w:rPr>
        <w:t>TX0143</w:t>
      </w:r>
      <w:r w:rsidR="003237C4">
        <w:rPr>
          <w:rFonts w:asciiTheme="minorHAnsi" w:hAnsiTheme="minorHAnsi"/>
          <w:sz w:val="22"/>
          <w:szCs w:val="22"/>
        </w:rPr>
        <w:t>553</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3237C4">
        <w:rPr>
          <w:rFonts w:asciiTheme="minorHAnsi" w:hAnsiTheme="minorHAnsi"/>
          <w:sz w:val="22"/>
          <w:szCs w:val="22"/>
        </w:rPr>
        <w:t>700</w:t>
      </w:r>
      <w:r w:rsidR="00CC403E">
        <w:rPr>
          <w:rFonts w:asciiTheme="minorHAnsi" w:hAnsiTheme="minorHAnsi"/>
          <w:sz w:val="22"/>
          <w:szCs w:val="22"/>
        </w:rPr>
        <w:t>,</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3237C4">
        <w:rPr>
          <w:rFonts w:asciiTheme="minorHAnsi" w:hAnsiTheme="minorHAnsi"/>
          <w:sz w:val="22"/>
          <w:szCs w:val="22"/>
        </w:rPr>
        <w:t xml:space="preserve">1.5 miles northwest of </w:t>
      </w:r>
      <w:r w:rsidR="0062653B">
        <w:rPr>
          <w:rFonts w:asciiTheme="minorHAnsi" w:hAnsiTheme="minorHAnsi"/>
          <w:sz w:val="22"/>
          <w:szCs w:val="22"/>
        </w:rPr>
        <w:t xml:space="preserve">the intersection of </w:t>
      </w:r>
      <w:proofErr w:type="spellStart"/>
      <w:r w:rsidR="003237C4">
        <w:rPr>
          <w:rFonts w:asciiTheme="minorHAnsi" w:hAnsiTheme="minorHAnsi"/>
          <w:sz w:val="22"/>
          <w:szCs w:val="22"/>
        </w:rPr>
        <w:t>Markout</w:t>
      </w:r>
      <w:proofErr w:type="spellEnd"/>
      <w:r w:rsidR="003237C4">
        <w:rPr>
          <w:rFonts w:asciiTheme="minorHAnsi" w:hAnsiTheme="minorHAnsi"/>
          <w:sz w:val="22"/>
          <w:szCs w:val="22"/>
        </w:rPr>
        <w:t xml:space="preserve"> Central and Farm-to-Market Road 740, in Kaufman</w:t>
      </w:r>
      <w:r w:rsidR="000063EB">
        <w:rPr>
          <w:rFonts w:asciiTheme="minorHAnsi" w:hAnsiTheme="minorHAnsi"/>
          <w:sz w:val="22"/>
          <w:szCs w:val="22"/>
        </w:rPr>
        <w:t xml:space="preserve"> </w:t>
      </w:r>
      <w:r w:rsidRPr="00DD55EB">
        <w:rPr>
          <w:rFonts w:asciiTheme="minorHAnsi" w:hAnsiTheme="minorHAnsi"/>
          <w:sz w:val="22"/>
          <w:szCs w:val="22"/>
        </w:rPr>
        <w:t>County, Texas</w:t>
      </w:r>
      <w:r w:rsidR="00CC403E">
        <w:rPr>
          <w:rFonts w:asciiTheme="minorHAnsi" w:hAnsiTheme="minorHAnsi"/>
          <w:sz w:val="22"/>
          <w:szCs w:val="22"/>
        </w:rPr>
        <w:t xml:space="preserve"> </w:t>
      </w:r>
      <w:r w:rsidR="003237C4">
        <w:rPr>
          <w:rFonts w:asciiTheme="minorHAnsi" w:hAnsiTheme="minorHAnsi"/>
          <w:sz w:val="22"/>
          <w:szCs w:val="22"/>
        </w:rPr>
        <w:t>75126</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FA2FAA">
        <w:rPr>
          <w:rFonts w:asciiTheme="minorHAnsi" w:hAnsiTheme="minorHAnsi"/>
          <w:sz w:val="22"/>
          <w:szCs w:val="22"/>
        </w:rPr>
        <w:t xml:space="preserve">to </w:t>
      </w:r>
      <w:r w:rsidR="003237C4">
        <w:rPr>
          <w:rFonts w:asciiTheme="minorHAnsi" w:hAnsiTheme="minorHAnsi"/>
          <w:sz w:val="22"/>
          <w:szCs w:val="22"/>
        </w:rPr>
        <w:t>an unnamed tributary</w:t>
      </w:r>
      <w:r w:rsidR="0062653B">
        <w:rPr>
          <w:rFonts w:asciiTheme="minorHAnsi" w:hAnsiTheme="minorHAnsi"/>
          <w:sz w:val="22"/>
          <w:szCs w:val="22"/>
        </w:rPr>
        <w:t xml:space="preserve"> of East Fork Trinity </w:t>
      </w:r>
      <w:proofErr w:type="gramStart"/>
      <w:r w:rsidR="0062653B">
        <w:rPr>
          <w:rFonts w:asciiTheme="minorHAnsi" w:hAnsiTheme="minorHAnsi"/>
          <w:sz w:val="22"/>
          <w:szCs w:val="22"/>
        </w:rPr>
        <w:t>River</w:t>
      </w:r>
      <w:r w:rsidR="003237C4">
        <w:rPr>
          <w:rFonts w:asciiTheme="minorHAnsi" w:hAnsiTheme="minorHAnsi"/>
          <w:sz w:val="22"/>
          <w:szCs w:val="22"/>
        </w:rPr>
        <w:t>;</w:t>
      </w:r>
      <w:proofErr w:type="gramEnd"/>
      <w:r w:rsidR="003237C4">
        <w:rPr>
          <w:rFonts w:asciiTheme="minorHAnsi" w:hAnsiTheme="minorHAnsi"/>
          <w:sz w:val="22"/>
          <w:szCs w:val="22"/>
        </w:rPr>
        <w:t xml:space="preserve"> thence to East Fork Trinity River</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0063EB">
        <w:rPr>
          <w:rFonts w:asciiTheme="minorHAnsi" w:hAnsiTheme="minorHAnsi"/>
          <w:sz w:val="22"/>
          <w:szCs w:val="22"/>
        </w:rPr>
        <w:t xml:space="preserve">September </w:t>
      </w:r>
      <w:r w:rsidR="003237C4">
        <w:rPr>
          <w:rFonts w:asciiTheme="minorHAnsi" w:hAnsiTheme="minorHAnsi"/>
          <w:sz w:val="22"/>
          <w:szCs w:val="22"/>
        </w:rPr>
        <w:t>21</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proofErr w:type="spellStart"/>
      <w:r w:rsidR="003237C4">
        <w:rPr>
          <w:rFonts w:asciiTheme="minorHAnsi" w:hAnsiTheme="minorHAnsi"/>
          <w:sz w:val="22"/>
          <w:szCs w:val="22"/>
        </w:rPr>
        <w:t>Riter</w:t>
      </w:r>
      <w:proofErr w:type="spellEnd"/>
      <w:r w:rsidR="003237C4">
        <w:rPr>
          <w:rFonts w:asciiTheme="minorHAnsi" w:hAnsiTheme="minorHAnsi"/>
          <w:sz w:val="22"/>
          <w:szCs w:val="22"/>
        </w:rPr>
        <w:t xml:space="preserve"> C. Hulsey Public Library, 301 North Rockwall Avenue, Terrell,</w:t>
      </w:r>
      <w:r w:rsidR="00FA2FAA">
        <w:rPr>
          <w:rFonts w:asciiTheme="minorHAnsi" w:hAnsiTheme="minorHAnsi"/>
          <w:sz w:val="22"/>
          <w:szCs w:val="22"/>
        </w:rPr>
        <w:t xml:space="preserve">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E3423C8" w14:textId="4A6E8558" w:rsidR="00CC403E" w:rsidRDefault="003237C4"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3237C4">
        <w:rPr>
          <w:rFonts w:asciiTheme="minorHAnsi" w:hAnsiTheme="minorHAnsi"/>
          <w:sz w:val="22"/>
          <w:szCs w:val="18"/>
        </w:rPr>
        <w:instrText>https://tceq.maps.arcgis.com/apps/webappviewer/index.html?id=db5bac44afbc468bbddd360f8168250f&amp;marker=-96.511944%2C32.721666&amp;level=12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4522D0">
        <w:rPr>
          <w:rStyle w:val="Hyperlink"/>
          <w:rFonts w:asciiTheme="minorHAnsi" w:hAnsiTheme="minorHAnsi"/>
          <w:sz w:val="22"/>
          <w:szCs w:val="18"/>
        </w:rPr>
        <w:t>https://tceq.maps.arcgis.com/apps/webappviewer/index.html?id=db5bac44afbc468bbddd360f8168250f&amp;marker=-96.511944%2C32.721666&amp;level=12</w:t>
      </w:r>
      <w:r>
        <w:rPr>
          <w:rFonts w:asciiTheme="minorHAnsi" w:hAnsiTheme="minorHAnsi"/>
          <w:sz w:val="22"/>
          <w:szCs w:val="18"/>
        </w:rPr>
        <w:fldChar w:fldCharType="end"/>
      </w:r>
      <w:r>
        <w:rPr>
          <w:rFonts w:asciiTheme="minorHAnsi" w:hAnsiTheme="minorHAnsi"/>
          <w:sz w:val="22"/>
          <w:szCs w:val="18"/>
        </w:rPr>
        <w:t xml:space="preserve"> </w:t>
      </w:r>
    </w:p>
    <w:bookmarkEnd w:id="20"/>
    <w:p w14:paraId="0CFE4BE7" w14:textId="77777777" w:rsidR="003237C4" w:rsidRDefault="003237C4"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075947F" w:rsidR="008B108E" w:rsidRPr="00DD55EB" w:rsidRDefault="008B108E" w:rsidP="00A95FD5">
      <w:pPr>
        <w:widowControl w:val="0"/>
        <w:rPr>
          <w:rFonts w:asciiTheme="minorHAnsi" w:hAnsiTheme="minorHAnsi"/>
          <w:sz w:val="22"/>
          <w:szCs w:val="22"/>
        </w:rPr>
      </w:pPr>
      <w:bookmarkStart w:id="21" w:name="_Hlk102655984"/>
      <w:bookmarkStart w:id="22" w:name="_Hlk111716078"/>
      <w:r w:rsidRPr="00DD55EB">
        <w:rPr>
          <w:rFonts w:asciiTheme="minorHAnsi" w:hAnsiTheme="minorHAnsi"/>
          <w:sz w:val="22"/>
          <w:szCs w:val="22"/>
        </w:rPr>
        <w:t>Further information may also be obtained from</w:t>
      </w:r>
      <w:r w:rsidR="003237C4">
        <w:rPr>
          <w:rFonts w:asciiTheme="minorHAnsi" w:hAnsiTheme="minorHAnsi"/>
          <w:sz w:val="22"/>
          <w:szCs w:val="22"/>
        </w:rPr>
        <w:t xml:space="preserve"> </w:t>
      </w:r>
      <w:r w:rsidR="003237C4" w:rsidRPr="003237C4">
        <w:rPr>
          <w:rFonts w:asciiTheme="minorHAnsi" w:hAnsiTheme="minorHAnsi"/>
          <w:bCs/>
          <w:sz w:val="22"/>
          <w:szCs w:val="22"/>
        </w:rPr>
        <w:t>Bellagio 443 LLC</w:t>
      </w:r>
      <w:r w:rsidR="00CC403E" w:rsidRPr="00CC403E">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3237C4">
        <w:rPr>
          <w:rFonts w:asciiTheme="minorHAnsi" w:hAnsiTheme="minorHAnsi"/>
          <w:sz w:val="22"/>
          <w:szCs w:val="22"/>
        </w:rPr>
        <w:t>Mr. Jonathan Nguyen, Quiddity Engineering,</w:t>
      </w:r>
      <w:r w:rsidR="00AD2789">
        <w:rPr>
          <w:rFonts w:asciiTheme="minorHAnsi" w:hAnsiTheme="minorHAnsi"/>
          <w:sz w:val="22"/>
          <w:szCs w:val="22"/>
        </w:rPr>
        <w:t xml:space="preserve"> at </w:t>
      </w:r>
      <w:r w:rsidR="003237C4">
        <w:rPr>
          <w:rFonts w:asciiTheme="minorHAnsi" w:hAnsiTheme="minorHAnsi"/>
          <w:sz w:val="22"/>
          <w:szCs w:val="22"/>
        </w:rPr>
        <w:t>512-685-5156</w:t>
      </w:r>
      <w:r w:rsidR="00676C3F">
        <w:rPr>
          <w:rFonts w:asciiTheme="minorHAnsi" w:hAnsiTheme="minorHAnsi"/>
          <w:sz w:val="22"/>
          <w:szCs w:val="22"/>
        </w:rPr>
        <w:t>.</w:t>
      </w:r>
    </w:p>
    <w:bookmarkEnd w:id="21"/>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2"/>
      <w:r w:rsidRPr="00E97CF8">
        <w:rPr>
          <w:rFonts w:asciiTheme="minorHAnsi" w:hAnsiTheme="minorHAnsi"/>
          <w:sz w:val="22"/>
          <w:szCs w:val="22"/>
        </w:rPr>
        <w:tab/>
      </w:r>
      <w:r w:rsidRPr="00E97CF8">
        <w:rPr>
          <w:rFonts w:asciiTheme="minorHAnsi" w:hAnsiTheme="minorHAnsi"/>
          <w:sz w:val="22"/>
          <w:szCs w:val="22"/>
        </w:rPr>
        <w:tab/>
      </w:r>
    </w:p>
    <w:p w14:paraId="01314E8C" w14:textId="66BE2495"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17C1C">
        <w:rPr>
          <w:rFonts w:asciiTheme="minorHAnsi" w:hAnsiTheme="minorHAnsi"/>
          <w:sz w:val="22"/>
          <w:szCs w:val="22"/>
        </w:rPr>
        <w:t>October 12,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F5CE5"/>
    <w:rsid w:val="00142092"/>
    <w:rsid w:val="001514E5"/>
    <w:rsid w:val="001515F1"/>
    <w:rsid w:val="001F13B6"/>
    <w:rsid w:val="00226044"/>
    <w:rsid w:val="002D6A68"/>
    <w:rsid w:val="003237C4"/>
    <w:rsid w:val="00335D1E"/>
    <w:rsid w:val="003364A5"/>
    <w:rsid w:val="00337D1A"/>
    <w:rsid w:val="003758A1"/>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2653B"/>
    <w:rsid w:val="00664294"/>
    <w:rsid w:val="00676C3F"/>
    <w:rsid w:val="00691CF0"/>
    <w:rsid w:val="006F23B0"/>
    <w:rsid w:val="00763B92"/>
    <w:rsid w:val="00764E56"/>
    <w:rsid w:val="007B4406"/>
    <w:rsid w:val="007D6402"/>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17C1C"/>
    <w:rsid w:val="00C23D80"/>
    <w:rsid w:val="00C307D0"/>
    <w:rsid w:val="00C32F9F"/>
    <w:rsid w:val="00C40E47"/>
    <w:rsid w:val="00C61197"/>
    <w:rsid w:val="00C70EE6"/>
    <w:rsid w:val="00C75561"/>
    <w:rsid w:val="00CA4651"/>
    <w:rsid w:val="00CC1D11"/>
    <w:rsid w:val="00CC2254"/>
    <w:rsid w:val="00CC403E"/>
    <w:rsid w:val="00CF4B5A"/>
    <w:rsid w:val="00D25A68"/>
    <w:rsid w:val="00D440A8"/>
    <w:rsid w:val="00D554A2"/>
    <w:rsid w:val="00D557C2"/>
    <w:rsid w:val="00D84D5C"/>
    <w:rsid w:val="00DA34A6"/>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3</Pages>
  <Words>1044</Words>
  <Characters>6202</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7232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70</cp:revision>
  <cp:lastPrinted>2022-05-09T21:23:00Z</cp:lastPrinted>
  <dcterms:created xsi:type="dcterms:W3CDTF">2011-01-14T17:56:00Z</dcterms:created>
  <dcterms:modified xsi:type="dcterms:W3CDTF">2022-10-12T20:28:00Z</dcterms:modified>
</cp:coreProperties>
</file>