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C26" w14:textId="23C7BF62" w:rsidR="001559AA" w:rsidRPr="006F7F30" w:rsidRDefault="006F7F30" w:rsidP="006F7F30">
      <w:pPr>
        <w:pStyle w:val="NoSpacing"/>
        <w:jc w:val="center"/>
        <w:rPr>
          <w:rFonts w:ascii="Verdana" w:hAnsi="Verdana"/>
          <w:b/>
          <w:bCs/>
          <w:sz w:val="28"/>
          <w:szCs w:val="28"/>
        </w:rPr>
      </w:pPr>
      <w:proofErr w:type="spellStart"/>
      <w:r w:rsidRPr="006F7F30">
        <w:rPr>
          <w:rFonts w:ascii="Verdana" w:hAnsi="Verdana"/>
          <w:b/>
          <w:bCs/>
          <w:sz w:val="28"/>
          <w:szCs w:val="28"/>
        </w:rPr>
        <w:t>Resumen</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en</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Lenguaje</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Sencillo</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Espanol</w:t>
      </w:r>
      <w:proofErr w:type="spellEnd"/>
      <w:r w:rsidRPr="006F7F30">
        <w:rPr>
          <w:rFonts w:ascii="Verdana" w:hAnsi="Verdana"/>
          <w:b/>
          <w:bCs/>
          <w:sz w:val="28"/>
          <w:szCs w:val="28"/>
        </w:rPr>
        <w:t>)</w:t>
      </w:r>
    </w:p>
    <w:p w14:paraId="4105E087" w14:textId="1983714A" w:rsidR="006F7F30" w:rsidRPr="006F7F30" w:rsidRDefault="006F7F30" w:rsidP="006F7F30">
      <w:pPr>
        <w:pStyle w:val="NoSpacing"/>
        <w:jc w:val="center"/>
        <w:rPr>
          <w:rFonts w:ascii="Verdana" w:hAnsi="Verdana"/>
          <w:b/>
          <w:bCs/>
          <w:sz w:val="28"/>
          <w:szCs w:val="28"/>
        </w:rPr>
      </w:pPr>
    </w:p>
    <w:p w14:paraId="629DD9FB" w14:textId="37E18C77" w:rsidR="006F7F30"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 xml:space="preserve">Sistema de </w:t>
      </w:r>
      <w:proofErr w:type="spellStart"/>
      <w:r w:rsidRPr="006F7F30">
        <w:rPr>
          <w:rFonts w:ascii="Verdana" w:hAnsi="Verdana"/>
          <w:b/>
          <w:bCs/>
          <w:sz w:val="28"/>
          <w:szCs w:val="28"/>
        </w:rPr>
        <w:t>Eliminacion</w:t>
      </w:r>
      <w:proofErr w:type="spellEnd"/>
      <w:r w:rsidRPr="006F7F30">
        <w:rPr>
          <w:rFonts w:ascii="Verdana" w:hAnsi="Verdana"/>
          <w:b/>
          <w:bCs/>
          <w:sz w:val="28"/>
          <w:szCs w:val="28"/>
        </w:rPr>
        <w:t xml:space="preserve"> de </w:t>
      </w:r>
      <w:proofErr w:type="spellStart"/>
      <w:r w:rsidRPr="006F7F30">
        <w:rPr>
          <w:rFonts w:ascii="Verdana" w:hAnsi="Verdana"/>
          <w:b/>
          <w:bCs/>
          <w:sz w:val="28"/>
          <w:szCs w:val="28"/>
        </w:rPr>
        <w:t>Descargas</w:t>
      </w:r>
      <w:proofErr w:type="spellEnd"/>
      <w:r w:rsidRPr="006F7F30">
        <w:rPr>
          <w:rFonts w:ascii="Verdana" w:hAnsi="Verdana"/>
          <w:b/>
          <w:bCs/>
          <w:sz w:val="28"/>
          <w:szCs w:val="28"/>
        </w:rPr>
        <w:t xml:space="preserve"> de </w:t>
      </w:r>
      <w:proofErr w:type="spellStart"/>
      <w:r w:rsidRPr="006F7F30">
        <w:rPr>
          <w:rFonts w:ascii="Verdana" w:hAnsi="Verdana"/>
          <w:b/>
          <w:bCs/>
          <w:sz w:val="28"/>
          <w:szCs w:val="28"/>
        </w:rPr>
        <w:t>Contiaminantes</w:t>
      </w:r>
      <w:proofErr w:type="spellEnd"/>
    </w:p>
    <w:p w14:paraId="62D68B71" w14:textId="07D6C4B1" w:rsidR="006F7F30"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de Texas (TPDES)</w:t>
      </w:r>
    </w:p>
    <w:p w14:paraId="55446D07" w14:textId="3D177E42" w:rsidR="006F7F30" w:rsidRPr="006F7F30" w:rsidRDefault="006F7F30" w:rsidP="006F7F30">
      <w:pPr>
        <w:pStyle w:val="NoSpacing"/>
        <w:jc w:val="center"/>
        <w:rPr>
          <w:rFonts w:ascii="Verdana" w:hAnsi="Verdana"/>
          <w:b/>
          <w:bCs/>
          <w:sz w:val="28"/>
          <w:szCs w:val="28"/>
        </w:rPr>
      </w:pPr>
    </w:p>
    <w:p w14:paraId="49538637" w14:textId="281CF947" w:rsidR="006F7F30" w:rsidRDefault="006F7F30" w:rsidP="006F7F30">
      <w:pPr>
        <w:pStyle w:val="NoSpacing"/>
        <w:jc w:val="center"/>
        <w:rPr>
          <w:rFonts w:ascii="Lucida Bright" w:hAnsi="Lucida Bright"/>
          <w:b/>
          <w:bCs/>
          <w:sz w:val="28"/>
          <w:szCs w:val="28"/>
        </w:rPr>
      </w:pPr>
      <w:proofErr w:type="spellStart"/>
      <w:r w:rsidRPr="006F7F30">
        <w:rPr>
          <w:rFonts w:ascii="Verdana" w:hAnsi="Verdana"/>
          <w:b/>
          <w:bCs/>
          <w:sz w:val="28"/>
          <w:szCs w:val="28"/>
        </w:rPr>
        <w:t>Solicitante</w:t>
      </w:r>
      <w:proofErr w:type="spellEnd"/>
      <w:r w:rsidRPr="006F7F30">
        <w:rPr>
          <w:rFonts w:ascii="Verdana" w:hAnsi="Verdana"/>
          <w:b/>
          <w:bCs/>
          <w:sz w:val="28"/>
          <w:szCs w:val="28"/>
        </w:rPr>
        <w:t xml:space="preserve"> de </w:t>
      </w:r>
      <w:proofErr w:type="spellStart"/>
      <w:r w:rsidRPr="006F7F30">
        <w:rPr>
          <w:rFonts w:ascii="Verdana" w:hAnsi="Verdana"/>
          <w:b/>
          <w:bCs/>
          <w:sz w:val="28"/>
          <w:szCs w:val="28"/>
        </w:rPr>
        <w:t>Permiso</w:t>
      </w:r>
      <w:proofErr w:type="spellEnd"/>
      <w:r w:rsidRPr="006F7F30">
        <w:rPr>
          <w:rFonts w:ascii="Verdana" w:hAnsi="Verdana"/>
          <w:b/>
          <w:bCs/>
          <w:sz w:val="28"/>
          <w:szCs w:val="28"/>
        </w:rPr>
        <w:t xml:space="preserve"> WQ00</w:t>
      </w:r>
      <w:r w:rsidR="000A1480">
        <w:rPr>
          <w:rFonts w:ascii="Verdana" w:hAnsi="Verdana"/>
          <w:b/>
          <w:bCs/>
          <w:sz w:val="28"/>
          <w:szCs w:val="28"/>
        </w:rPr>
        <w:t>16243001</w:t>
      </w:r>
    </w:p>
    <w:p w14:paraId="1AE8BC5A" w14:textId="6D8E7859" w:rsidR="006F7F30" w:rsidRDefault="006F7F30" w:rsidP="006F7F30">
      <w:pPr>
        <w:pStyle w:val="NoSpacing"/>
        <w:jc w:val="center"/>
        <w:rPr>
          <w:rFonts w:ascii="Lucida Bright" w:hAnsi="Lucida Bright"/>
          <w:b/>
          <w:bCs/>
          <w:sz w:val="28"/>
          <w:szCs w:val="28"/>
        </w:rPr>
      </w:pPr>
    </w:p>
    <w:p w14:paraId="0DABDC41" w14:textId="152D6F13" w:rsidR="006F7F30" w:rsidRDefault="006F7F30" w:rsidP="006F7F30">
      <w:pPr>
        <w:pStyle w:val="NoSpacing"/>
        <w:jc w:val="center"/>
        <w:rPr>
          <w:rFonts w:ascii="Lucida Bright" w:hAnsi="Lucida Bright"/>
          <w:b/>
          <w:bCs/>
          <w:sz w:val="28"/>
          <w:szCs w:val="28"/>
        </w:rPr>
      </w:pPr>
    </w:p>
    <w:p w14:paraId="77128A7C" w14:textId="3143A378" w:rsidR="00FB4538" w:rsidRDefault="008C0AE9" w:rsidP="00650D34">
      <w:pPr>
        <w:pStyle w:val="NoSpacing"/>
        <w:rPr>
          <w:rFonts w:ascii="Lucida Bright" w:eastAsia="Times New Roman" w:hAnsi="Lucida Bright" w:cs="Courier New"/>
          <w:color w:val="202124"/>
          <w:lang w:val="es-ES"/>
        </w:rPr>
      </w:pPr>
      <w:proofErr w:type="spellStart"/>
      <w:r>
        <w:rPr>
          <w:rFonts w:ascii="Lucida Bright" w:hAnsi="Lucida Bright"/>
          <w:lang w:val="es-ES"/>
        </w:rPr>
        <w:t>Circle</w:t>
      </w:r>
      <w:proofErr w:type="spellEnd"/>
      <w:r>
        <w:rPr>
          <w:rFonts w:ascii="Lucida Bright" w:hAnsi="Lucida Bright"/>
          <w:lang w:val="es-ES"/>
        </w:rPr>
        <w:t xml:space="preserve"> S Midlothian</w:t>
      </w:r>
      <w:r w:rsidR="00C0691F">
        <w:rPr>
          <w:rFonts w:ascii="Lucida Bright" w:hAnsi="Lucida Bright"/>
          <w:lang w:val="es-ES"/>
        </w:rPr>
        <w:t>, LLC</w:t>
      </w:r>
      <w:r w:rsidR="00FB4538" w:rsidRPr="00650D34">
        <w:rPr>
          <w:rFonts w:ascii="Lucida Bright" w:hAnsi="Lucida Bright"/>
          <w:lang w:val="es-ES"/>
        </w:rPr>
        <w:t xml:space="preserve"> (CN</w:t>
      </w:r>
      <w:r w:rsidR="00C0691F">
        <w:rPr>
          <w:rFonts w:ascii="Lucida Bright" w:hAnsi="Lucida Bright"/>
          <w:lang w:val="es-ES"/>
        </w:rPr>
        <w:t>6060</w:t>
      </w:r>
      <w:r>
        <w:rPr>
          <w:rFonts w:ascii="Lucida Bright" w:hAnsi="Lucida Bright"/>
          <w:lang w:val="es-ES"/>
        </w:rPr>
        <w:t>72684</w:t>
      </w:r>
      <w:r w:rsidR="00FB4538" w:rsidRPr="00650D34">
        <w:rPr>
          <w:rFonts w:ascii="Lucida Bright" w:hAnsi="Lucida Bright"/>
          <w:lang w:val="es-ES"/>
        </w:rPr>
        <w:t xml:space="preserve">) propone operar la Planta de Tratamiento de Aguas Residuales de </w:t>
      </w:r>
      <w:r w:rsidR="00C0691F">
        <w:rPr>
          <w:rFonts w:ascii="Lucida Bright" w:hAnsi="Lucida Bright"/>
          <w:lang w:val="es-ES"/>
        </w:rPr>
        <w:t>Blue Grass Acres</w:t>
      </w:r>
      <w:r w:rsidR="00FB4538" w:rsidRPr="00650D34">
        <w:rPr>
          <w:rFonts w:ascii="Lucida Bright" w:hAnsi="Lucida Bright"/>
          <w:lang w:val="es-ES"/>
        </w:rPr>
        <w:t xml:space="preserve"> RN </w:t>
      </w:r>
      <w:r w:rsidR="00C0691F">
        <w:rPr>
          <w:rFonts w:ascii="Lucida Bright" w:hAnsi="Lucida Bright"/>
          <w:lang w:val="es-ES"/>
        </w:rPr>
        <w:t>111</w:t>
      </w:r>
      <w:r>
        <w:rPr>
          <w:rFonts w:ascii="Lucida Bright" w:hAnsi="Lucida Bright"/>
          <w:lang w:val="es-ES"/>
        </w:rPr>
        <w:t>594974</w:t>
      </w:r>
      <w:r w:rsidR="00FB4538" w:rsidRPr="00650D34">
        <w:rPr>
          <w:rFonts w:ascii="Lucida Bright" w:hAnsi="Lucida Bright"/>
          <w:lang w:val="es-ES"/>
        </w:rPr>
        <w:t xml:space="preserve">, una instalación de tratamiento de aguas residuales domésticas. </w:t>
      </w:r>
      <w:r w:rsidR="00FB4538" w:rsidRPr="00650D34">
        <w:rPr>
          <w:rFonts w:ascii="Lucida Bright" w:eastAsia="Times New Roman" w:hAnsi="Lucida Bright" w:cs="Courier New"/>
          <w:color w:val="202124"/>
          <w:lang w:val="es-ES"/>
        </w:rPr>
        <w:t xml:space="preserve">La instalación estará ubicada </w:t>
      </w:r>
      <w:r>
        <w:rPr>
          <w:rFonts w:ascii="Lucida Bright" w:eastAsia="Times New Roman" w:hAnsi="Lucida Bright" w:cs="Courier New"/>
          <w:color w:val="202124"/>
          <w:lang w:val="es-ES"/>
        </w:rPr>
        <w:t>1</w:t>
      </w:r>
      <w:r w:rsidR="00C0691F">
        <w:rPr>
          <w:rFonts w:ascii="Lucida Bright" w:eastAsia="Times New Roman" w:hAnsi="Lucida Bright" w:cs="Courier New"/>
          <w:color w:val="202124"/>
          <w:lang w:val="es-ES"/>
        </w:rPr>
        <w:t xml:space="preserve"> milla </w:t>
      </w:r>
      <w:r>
        <w:rPr>
          <w:rFonts w:ascii="Lucida Bright" w:eastAsia="Times New Roman" w:hAnsi="Lucida Bright" w:cs="Courier New"/>
          <w:color w:val="202124"/>
          <w:lang w:val="es-ES"/>
        </w:rPr>
        <w:t>noreste</w:t>
      </w:r>
      <w:r w:rsidR="00C0691F">
        <w:rPr>
          <w:rFonts w:ascii="Lucida Bright" w:eastAsia="Times New Roman" w:hAnsi="Lucida Bright" w:cs="Courier New"/>
          <w:color w:val="202124"/>
          <w:lang w:val="es-ES"/>
        </w:rPr>
        <w:t xml:space="preserve"> de la intersección de </w:t>
      </w:r>
      <w:proofErr w:type="spellStart"/>
      <w:r>
        <w:rPr>
          <w:rFonts w:ascii="Lucida Bright" w:eastAsia="Times New Roman" w:hAnsi="Lucida Bright" w:cs="Courier New"/>
          <w:color w:val="202124"/>
          <w:lang w:val="es-ES"/>
        </w:rPr>
        <w:t>Murr</w:t>
      </w:r>
      <w:proofErr w:type="spellEnd"/>
      <w:r>
        <w:rPr>
          <w:rFonts w:ascii="Lucida Bright" w:eastAsia="Times New Roman" w:hAnsi="Lucida Bright" w:cs="Courier New"/>
          <w:color w:val="202124"/>
          <w:lang w:val="es-ES"/>
        </w:rPr>
        <w:t xml:space="preserve"> Road</w:t>
      </w:r>
      <w:r w:rsidR="00C0691F">
        <w:rPr>
          <w:rFonts w:ascii="Lucida Bright" w:eastAsia="Times New Roman" w:hAnsi="Lucida Bright" w:cs="Courier New"/>
          <w:color w:val="202124"/>
          <w:lang w:val="es-ES"/>
        </w:rPr>
        <w:t xml:space="preserve"> y </w:t>
      </w:r>
      <w:r>
        <w:rPr>
          <w:rFonts w:ascii="Lucida Bright" w:eastAsia="Times New Roman" w:hAnsi="Lucida Bright" w:cs="Courier New"/>
          <w:color w:val="202124"/>
          <w:lang w:val="es-ES"/>
        </w:rPr>
        <w:t>F.M. 157</w:t>
      </w:r>
      <w:r w:rsidR="00C0691F">
        <w:rPr>
          <w:rFonts w:ascii="Lucida Bright" w:eastAsia="Times New Roman" w:hAnsi="Lucida Bright" w:cs="Courier New"/>
          <w:color w:val="202124"/>
          <w:lang w:val="es-ES"/>
        </w:rPr>
        <w:t xml:space="preserve">, en </w:t>
      </w:r>
      <w:r>
        <w:rPr>
          <w:rFonts w:ascii="Lucida Bright" w:eastAsia="Times New Roman" w:hAnsi="Lucida Bright" w:cs="Courier New"/>
          <w:color w:val="202124"/>
          <w:lang w:val="es-ES"/>
        </w:rPr>
        <w:t>Ellis</w:t>
      </w:r>
      <w:r w:rsidR="00C0691F">
        <w:rPr>
          <w:rFonts w:ascii="Lucida Bright" w:eastAsia="Times New Roman" w:hAnsi="Lucida Bright" w:cs="Courier New"/>
          <w:color w:val="202124"/>
          <w:lang w:val="es-ES"/>
        </w:rPr>
        <w:t xml:space="preserve"> County, Texas 7</w:t>
      </w:r>
      <w:r>
        <w:rPr>
          <w:rFonts w:ascii="Lucida Bright" w:eastAsia="Times New Roman" w:hAnsi="Lucida Bright" w:cs="Courier New"/>
          <w:color w:val="202124"/>
          <w:lang w:val="es-ES"/>
        </w:rPr>
        <w:t>608</w:t>
      </w:r>
      <w:r w:rsidR="00C0691F">
        <w:rPr>
          <w:rFonts w:ascii="Lucida Bright" w:eastAsia="Times New Roman" w:hAnsi="Lucida Bright" w:cs="Courier New"/>
          <w:color w:val="202124"/>
          <w:lang w:val="es-ES"/>
        </w:rPr>
        <w:t xml:space="preserve">4. </w:t>
      </w:r>
    </w:p>
    <w:p w14:paraId="0D3A874B" w14:textId="1964F2E2" w:rsidR="00650D34" w:rsidRDefault="00650D34" w:rsidP="00650D34">
      <w:pPr>
        <w:pStyle w:val="NoSpacing"/>
        <w:rPr>
          <w:rFonts w:ascii="Lucida Bright" w:eastAsia="Times New Roman" w:hAnsi="Lucida Bright" w:cs="Courier New"/>
          <w:color w:val="202124"/>
          <w:lang w:val="es-ES"/>
        </w:rPr>
      </w:pPr>
    </w:p>
    <w:p w14:paraId="03C5D611" w14:textId="3FDFF859" w:rsidR="00650D34" w:rsidRDefault="00650D34" w:rsidP="00650D34">
      <w:pPr>
        <w:pStyle w:val="NoSpacing"/>
        <w:rPr>
          <w:rFonts w:ascii="Lucida Bright" w:hAnsi="Lucida Bright"/>
          <w:lang w:val="es-ES"/>
        </w:rPr>
      </w:pPr>
      <w:r w:rsidRPr="00650D34">
        <w:rPr>
          <w:rFonts w:ascii="Lucida Bright" w:hAnsi="Lucida Bright"/>
          <w:lang w:val="es-ES"/>
        </w:rPr>
        <w:t xml:space="preserve">Esta aplicación es una aplicación nueva para descargar hasta </w:t>
      </w:r>
      <w:r w:rsidR="008C0AE9">
        <w:rPr>
          <w:rFonts w:ascii="Lucida Bright" w:hAnsi="Lucida Bright"/>
          <w:lang w:val="es-ES"/>
        </w:rPr>
        <w:t>9</w:t>
      </w:r>
      <w:r w:rsidR="00C0691F">
        <w:rPr>
          <w:rFonts w:ascii="Lucida Bright" w:hAnsi="Lucida Bright"/>
          <w:lang w:val="es-ES"/>
        </w:rPr>
        <w:t>50</w:t>
      </w:r>
      <w:r w:rsidRPr="00650D34">
        <w:rPr>
          <w:rFonts w:ascii="Lucida Bright" w:hAnsi="Lucida Bright"/>
          <w:lang w:val="es-ES"/>
        </w:rPr>
        <w:t>,000 galones por día de aguas residuales domésticas tratadas.</w:t>
      </w:r>
    </w:p>
    <w:p w14:paraId="60125BB8" w14:textId="3B559E4D" w:rsidR="00650D34" w:rsidRDefault="00650D34" w:rsidP="00650D34">
      <w:pPr>
        <w:pStyle w:val="NoSpacing"/>
        <w:rPr>
          <w:rFonts w:ascii="Lucida Bright" w:hAnsi="Lucida Bright"/>
          <w:lang w:val="es-ES"/>
        </w:rPr>
      </w:pPr>
    </w:p>
    <w:p w14:paraId="233A1152" w14:textId="77777777" w:rsidR="001560D5" w:rsidRPr="001560D5" w:rsidRDefault="001560D5" w:rsidP="001560D5">
      <w:pPr>
        <w:pStyle w:val="NoSpacing"/>
        <w:rPr>
          <w:rFonts w:ascii="Lucida Bright" w:hAnsi="Lucida Bright"/>
        </w:rPr>
      </w:pPr>
      <w:r w:rsidRPr="001560D5">
        <w:rPr>
          <w:rFonts w:ascii="Lucida Bright" w:hAnsi="Lucida Bright"/>
          <w:lang w:val="es-ES"/>
        </w:rPr>
        <w:t xml:space="preserve">Se espera que las descargas de la instalación contengan demanda bioquímica de oxígeno carbónico (CBOD5) de cinco días, sólidos suspendidos totales (TSS), nitrógeno amoniacal (NH3-N) y </w:t>
      </w:r>
      <w:proofErr w:type="spellStart"/>
      <w:r w:rsidRPr="001560D5">
        <w:rPr>
          <w:rFonts w:ascii="Lucida Bright" w:hAnsi="Lucida Bright"/>
          <w:lang w:val="es-ES"/>
        </w:rPr>
        <w:t>Escherichia</w:t>
      </w:r>
      <w:proofErr w:type="spellEnd"/>
      <w:r w:rsidRPr="001560D5">
        <w:rPr>
          <w:rFonts w:ascii="Lucida Bright" w:hAnsi="Lucida Bright"/>
          <w:lang w:val="es-ES"/>
        </w:rPr>
        <w:t xml:space="preserve"> </w:t>
      </w:r>
      <w:proofErr w:type="spellStart"/>
      <w:r w:rsidRPr="001560D5">
        <w:rPr>
          <w:rFonts w:ascii="Lucida Bright" w:hAnsi="Lucida Bright"/>
          <w:lang w:val="es-ES"/>
        </w:rPr>
        <w:t>coli</w:t>
      </w:r>
      <w:proofErr w:type="spellEnd"/>
      <w:r w:rsidRPr="001560D5">
        <w:rPr>
          <w:rFonts w:ascii="Lucida Bright" w:hAnsi="Lucida Bright"/>
          <w:lang w:val="es-ES"/>
        </w:rPr>
        <w:t xml:space="preserve">. Los contaminantes potenciales adicionales se incluyen en el Informe técnico nacional 1.0, Sección 7. Análisis de contaminantes de efluentes tratados en el paquete de solicitud de permiso. Todas las fases de la planta de tratamiento de aguas residuales domésticas consistirán en una planta de proceso de lodos activados en modo de mezcla completa. Las unidades de tratamiento consisten en una pantalla de barra, un tanque de aireación, digestor aeróbico, clarificador y cámara de contacto de cloro y </w:t>
      </w:r>
      <w:proofErr w:type="spellStart"/>
      <w:r w:rsidRPr="001560D5">
        <w:rPr>
          <w:rFonts w:ascii="Lucida Bright" w:hAnsi="Lucida Bright"/>
          <w:lang w:val="es-ES"/>
        </w:rPr>
        <w:t>decloración</w:t>
      </w:r>
      <w:proofErr w:type="spellEnd"/>
      <w:r w:rsidRPr="001560D5">
        <w:rPr>
          <w:rFonts w:ascii="Lucida Bright" w:hAnsi="Lucida Bright"/>
          <w:lang w:val="es-ES"/>
        </w:rPr>
        <w:t>.</w:t>
      </w:r>
    </w:p>
    <w:p w14:paraId="5EA6BE7F" w14:textId="77777777" w:rsidR="00650D34" w:rsidRPr="001560D5" w:rsidRDefault="00650D34" w:rsidP="001560D5">
      <w:pPr>
        <w:pStyle w:val="NoSpacing"/>
        <w:rPr>
          <w:rFonts w:ascii="Lucida Bright" w:hAnsi="Lucida Bright"/>
        </w:rPr>
      </w:pPr>
    </w:p>
    <w:p w14:paraId="0B0AEDFE" w14:textId="77777777" w:rsidR="006F7F30" w:rsidRPr="006F7F30" w:rsidRDefault="006F7F30" w:rsidP="006F7F30">
      <w:pPr>
        <w:pStyle w:val="NoSpacing"/>
        <w:rPr>
          <w:rFonts w:ascii="Lucida Bright" w:hAnsi="Lucida Bright"/>
        </w:rPr>
      </w:pPr>
    </w:p>
    <w:sectPr w:rsidR="006F7F30" w:rsidRPr="006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0"/>
    <w:rsid w:val="000A1480"/>
    <w:rsid w:val="001559AA"/>
    <w:rsid w:val="001560D5"/>
    <w:rsid w:val="004602F1"/>
    <w:rsid w:val="00650D34"/>
    <w:rsid w:val="006F7F30"/>
    <w:rsid w:val="008C0AE9"/>
    <w:rsid w:val="00C0691F"/>
    <w:rsid w:val="00C11A56"/>
    <w:rsid w:val="00C61CD9"/>
    <w:rsid w:val="00D30076"/>
    <w:rsid w:val="00F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856A"/>
  <w15:chartTrackingRefBased/>
  <w15:docId w15:val="{990E18D1-C71C-43D3-9EDC-7E24046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F30"/>
    <w:pPr>
      <w:spacing w:after="0" w:line="240" w:lineRule="auto"/>
    </w:pPr>
  </w:style>
  <w:style w:type="paragraph" w:styleId="HTMLPreformatted">
    <w:name w:val="HTML Preformatted"/>
    <w:basedOn w:val="Normal"/>
    <w:link w:val="HTMLPreformattedChar"/>
    <w:uiPriority w:val="99"/>
    <w:semiHidden/>
    <w:unhideWhenUsed/>
    <w:rsid w:val="00FB45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453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248">
      <w:bodyDiv w:val="1"/>
      <w:marLeft w:val="0"/>
      <w:marRight w:val="0"/>
      <w:marTop w:val="0"/>
      <w:marBottom w:val="0"/>
      <w:divBdr>
        <w:top w:val="none" w:sz="0" w:space="0" w:color="auto"/>
        <w:left w:val="none" w:sz="0" w:space="0" w:color="auto"/>
        <w:bottom w:val="none" w:sz="0" w:space="0" w:color="auto"/>
        <w:right w:val="none" w:sz="0" w:space="0" w:color="auto"/>
      </w:divBdr>
    </w:div>
    <w:div w:id="128330172">
      <w:bodyDiv w:val="1"/>
      <w:marLeft w:val="0"/>
      <w:marRight w:val="0"/>
      <w:marTop w:val="0"/>
      <w:marBottom w:val="0"/>
      <w:divBdr>
        <w:top w:val="none" w:sz="0" w:space="0" w:color="auto"/>
        <w:left w:val="none" w:sz="0" w:space="0" w:color="auto"/>
        <w:bottom w:val="none" w:sz="0" w:space="0" w:color="auto"/>
        <w:right w:val="none" w:sz="0" w:space="0" w:color="auto"/>
      </w:divBdr>
    </w:div>
    <w:div w:id="445200982">
      <w:bodyDiv w:val="1"/>
      <w:marLeft w:val="0"/>
      <w:marRight w:val="0"/>
      <w:marTop w:val="0"/>
      <w:marBottom w:val="0"/>
      <w:divBdr>
        <w:top w:val="none" w:sz="0" w:space="0" w:color="auto"/>
        <w:left w:val="none" w:sz="0" w:space="0" w:color="auto"/>
        <w:bottom w:val="none" w:sz="0" w:space="0" w:color="auto"/>
        <w:right w:val="none" w:sz="0" w:space="0" w:color="auto"/>
      </w:divBdr>
    </w:div>
    <w:div w:id="987317886">
      <w:bodyDiv w:val="1"/>
      <w:marLeft w:val="0"/>
      <w:marRight w:val="0"/>
      <w:marTop w:val="0"/>
      <w:marBottom w:val="0"/>
      <w:divBdr>
        <w:top w:val="none" w:sz="0" w:space="0" w:color="auto"/>
        <w:left w:val="none" w:sz="0" w:space="0" w:color="auto"/>
        <w:bottom w:val="none" w:sz="0" w:space="0" w:color="auto"/>
        <w:right w:val="none" w:sz="0" w:space="0" w:color="auto"/>
      </w:divBdr>
    </w:div>
    <w:div w:id="10316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en Lenguaje Sencillo (Espanol)</dc:title>
  <dc:subject/>
  <dc:creator>Rosalinda Ruiz</dc:creator>
  <cp:keywords/>
  <dc:description/>
  <cp:lastModifiedBy>Leah Whallon</cp:lastModifiedBy>
  <cp:revision>6</cp:revision>
  <dcterms:created xsi:type="dcterms:W3CDTF">2022-11-17T16:00:00Z</dcterms:created>
  <dcterms:modified xsi:type="dcterms:W3CDTF">2023-01-26T21:53:00Z</dcterms:modified>
</cp:coreProperties>
</file>