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D22767">
      <w:pPr>
        <w:jc w:val="center"/>
        <w:rPr>
          <w:b/>
          <w:bCs/>
          <w:szCs w:val="24"/>
          <w:lang w:val="fr-FR"/>
        </w:rPr>
      </w:pPr>
      <w:r>
        <w:rPr>
          <w:noProof/>
        </w:rPr>
        <w:drawing>
          <wp:inline distT="0" distB="0" distL="0" distR="0" wp14:anchorId="619E9427" wp14:editId="261E812F">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E47D81" w14:textId="77777777" w:rsidR="00472B7B" w:rsidRDefault="00472B7B" w:rsidP="00D22767">
      <w:pPr>
        <w:widowControl w:val="0"/>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CEA2C0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0F3457" w:rsidRPr="000F3457">
        <w:rPr>
          <w:rFonts w:ascii="Georgia" w:hAnsi="Georgia"/>
          <w:b/>
          <w:bCs/>
          <w:sz w:val="22"/>
          <w:szCs w:val="22"/>
        </w:rPr>
        <w:t>WQ0011864002</w:t>
      </w:r>
      <w:r w:rsidR="000F3457">
        <w:t xml:space="preserve"> </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08A5D6AF" w14:textId="064A0D0F" w:rsidR="002D37D2" w:rsidRDefault="00090FDE" w:rsidP="002D37D2">
          <w:pPr>
            <w:rPr>
              <w:sz w:val="22"/>
            </w:rPr>
          </w:pPr>
          <w:r w:rsidRPr="00090FDE">
            <w:rPr>
              <w:rFonts w:ascii="Georgia" w:hAnsi="Georgia"/>
              <w:b/>
              <w:sz w:val="22"/>
              <w:szCs w:val="22"/>
              <w:lang w:val="es-MX"/>
            </w:rPr>
            <w:t>Aplicación</w:t>
          </w:r>
          <w:r>
            <w:rPr>
              <w:rFonts w:ascii="Georgia" w:hAnsi="Georgia"/>
              <w:b/>
              <w:sz w:val="22"/>
              <w:szCs w:val="22"/>
              <w:lang w:val="es-MX"/>
            </w:rPr>
            <w:t xml:space="preserve">. </w:t>
          </w:r>
          <w:r w:rsidR="002D37D2">
            <w:t xml:space="preserve">City of Angus, 6008 South Interstate Highway 45 West, Corsicana, Texas 75109, ha </w:t>
          </w:r>
          <w:proofErr w:type="spellStart"/>
          <w:r w:rsidR="002D37D2">
            <w:t>solicitado</w:t>
          </w:r>
          <w:proofErr w:type="spellEnd"/>
          <w:r w:rsidR="002D37D2">
            <w:t xml:space="preserve"> a la </w:t>
          </w:r>
          <w:proofErr w:type="spellStart"/>
          <w:r w:rsidR="002D37D2">
            <w:t>Comisión</w:t>
          </w:r>
          <w:proofErr w:type="spellEnd"/>
          <w:r w:rsidR="002D37D2">
            <w:t xml:space="preserve"> de Calidad Ambiental de Texas (TCEQ) </w:t>
          </w:r>
          <w:proofErr w:type="spellStart"/>
          <w:r w:rsidR="002D37D2">
            <w:t>el</w:t>
          </w:r>
          <w:proofErr w:type="spellEnd"/>
          <w:r w:rsidR="002D37D2">
            <w:t xml:space="preserve"> </w:t>
          </w:r>
          <w:proofErr w:type="spellStart"/>
          <w:r w:rsidR="002D37D2">
            <w:t>Permiso</w:t>
          </w:r>
          <w:proofErr w:type="spellEnd"/>
          <w:r w:rsidR="002D37D2">
            <w:t xml:space="preserve"> No. WQ0011864002 (EPA I.D. No. TX0143774) para </w:t>
          </w:r>
          <w:proofErr w:type="spellStart"/>
          <w:r w:rsidR="002D37D2">
            <w:t>autorizar</w:t>
          </w:r>
          <w:proofErr w:type="spellEnd"/>
          <w:r w:rsidR="002D37D2">
            <w:t xml:space="preserve"> la </w:t>
          </w:r>
          <w:proofErr w:type="spellStart"/>
          <w:r w:rsidR="002D37D2">
            <w:t>descarga</w:t>
          </w:r>
          <w:proofErr w:type="spellEnd"/>
          <w:r w:rsidR="002D37D2">
            <w:t xml:space="preserve"> de </w:t>
          </w:r>
          <w:proofErr w:type="spellStart"/>
          <w:r w:rsidR="002D37D2">
            <w:t>aguas</w:t>
          </w:r>
          <w:proofErr w:type="spellEnd"/>
          <w:r w:rsidR="002D37D2">
            <w:t xml:space="preserve"> </w:t>
          </w:r>
          <w:proofErr w:type="spellStart"/>
          <w:r w:rsidR="002D37D2">
            <w:t>residuales</w:t>
          </w:r>
          <w:proofErr w:type="spellEnd"/>
          <w:r w:rsidR="002D37D2">
            <w:t xml:space="preserve"> </w:t>
          </w:r>
          <w:proofErr w:type="spellStart"/>
          <w:r w:rsidR="002D37D2">
            <w:t>tratadas</w:t>
          </w:r>
          <w:proofErr w:type="spellEnd"/>
          <w:r w:rsidR="002D37D2">
            <w:t xml:space="preserve"> a un </w:t>
          </w:r>
          <w:proofErr w:type="spellStart"/>
          <w:r w:rsidR="002D37D2">
            <w:t>volumen</w:t>
          </w:r>
          <w:proofErr w:type="spellEnd"/>
          <w:r w:rsidR="002D37D2">
            <w:t xml:space="preserve"> que no </w:t>
          </w:r>
          <w:proofErr w:type="spellStart"/>
          <w:r w:rsidR="002D37D2">
            <w:t>exceda</w:t>
          </w:r>
          <w:proofErr w:type="spellEnd"/>
          <w:r w:rsidR="002D37D2">
            <w:t xml:space="preserve"> un </w:t>
          </w:r>
          <w:proofErr w:type="spellStart"/>
          <w:r w:rsidR="002D37D2">
            <w:t>flujo</w:t>
          </w:r>
          <w:proofErr w:type="spellEnd"/>
          <w:r w:rsidR="002D37D2">
            <w:t xml:space="preserve"> </w:t>
          </w:r>
          <w:proofErr w:type="spellStart"/>
          <w:r w:rsidR="002D37D2">
            <w:t>promedio</w:t>
          </w:r>
          <w:proofErr w:type="spellEnd"/>
          <w:r w:rsidR="002D37D2">
            <w:t xml:space="preserve"> </w:t>
          </w:r>
          <w:proofErr w:type="spellStart"/>
          <w:r w:rsidR="002D37D2">
            <w:t>diario</w:t>
          </w:r>
          <w:proofErr w:type="spellEnd"/>
          <w:r w:rsidR="002D37D2">
            <w:t xml:space="preserve"> de 12,000 </w:t>
          </w:r>
          <w:proofErr w:type="spellStart"/>
          <w:r w:rsidR="002D37D2">
            <w:t>galones</w:t>
          </w:r>
          <w:proofErr w:type="spellEnd"/>
          <w:r w:rsidR="002D37D2">
            <w:t xml:space="preserve"> </w:t>
          </w:r>
          <w:proofErr w:type="spellStart"/>
          <w:r w:rsidR="002D37D2">
            <w:t>por</w:t>
          </w:r>
          <w:proofErr w:type="spellEnd"/>
          <w:r w:rsidR="002D37D2">
            <w:t xml:space="preserve"> día. La </w:t>
          </w:r>
          <w:proofErr w:type="spellStart"/>
          <w:r w:rsidR="002D37D2">
            <w:t>instalación</w:t>
          </w:r>
          <w:proofErr w:type="spellEnd"/>
          <w:r w:rsidR="002D37D2">
            <w:t xml:space="preserve"> de </w:t>
          </w:r>
          <w:proofErr w:type="spellStart"/>
          <w:r w:rsidR="002D37D2">
            <w:t>tratamiento</w:t>
          </w:r>
          <w:proofErr w:type="spellEnd"/>
          <w:r w:rsidR="002D37D2">
            <w:t xml:space="preserve"> de </w:t>
          </w:r>
          <w:proofErr w:type="spellStart"/>
          <w:r w:rsidR="002D37D2">
            <w:t>aguas</w:t>
          </w:r>
          <w:proofErr w:type="spellEnd"/>
          <w:r w:rsidR="002D37D2">
            <w:t xml:space="preserve"> </w:t>
          </w:r>
          <w:proofErr w:type="spellStart"/>
          <w:r w:rsidR="002D37D2">
            <w:t>residuales</w:t>
          </w:r>
          <w:proofErr w:type="spellEnd"/>
          <w:r w:rsidR="002D37D2">
            <w:t xml:space="preserve"> </w:t>
          </w:r>
          <w:proofErr w:type="spellStart"/>
          <w:r w:rsidR="002D37D2">
            <w:t>domésticas</w:t>
          </w:r>
          <w:proofErr w:type="spellEnd"/>
          <w:r w:rsidR="002D37D2">
            <w:t xml:space="preserve"> </w:t>
          </w:r>
          <w:proofErr w:type="spellStart"/>
          <w:r w:rsidR="002D37D2">
            <w:t>está</w:t>
          </w:r>
          <w:proofErr w:type="spellEnd"/>
          <w:r w:rsidR="002D37D2">
            <w:t xml:space="preserve"> </w:t>
          </w:r>
          <w:proofErr w:type="spellStart"/>
          <w:r w:rsidR="002D37D2">
            <w:t>ubicada</w:t>
          </w:r>
          <w:proofErr w:type="spellEnd"/>
          <w:r w:rsidR="002D37D2">
            <w:t xml:space="preserve"> </w:t>
          </w:r>
          <w:proofErr w:type="spellStart"/>
          <w:r w:rsidR="002D37D2">
            <w:t>aproximadamente</w:t>
          </w:r>
          <w:proofErr w:type="spellEnd"/>
          <w:r w:rsidR="002D37D2">
            <w:t xml:space="preserve"> a 0.6 </w:t>
          </w:r>
          <w:proofErr w:type="spellStart"/>
          <w:r w:rsidR="002D37D2">
            <w:t>millas</w:t>
          </w:r>
          <w:proofErr w:type="spellEnd"/>
          <w:r w:rsidR="002D37D2">
            <w:t xml:space="preserve"> al </w:t>
          </w:r>
          <w:proofErr w:type="spellStart"/>
          <w:r w:rsidR="002D37D2">
            <w:t>noroeste</w:t>
          </w:r>
          <w:proofErr w:type="spellEnd"/>
          <w:r w:rsidR="002D37D2">
            <w:t xml:space="preserve"> de la </w:t>
          </w:r>
          <w:proofErr w:type="spellStart"/>
          <w:r w:rsidR="002D37D2">
            <w:t>intersección</w:t>
          </w:r>
          <w:proofErr w:type="spellEnd"/>
          <w:r w:rsidR="002D37D2">
            <w:t xml:space="preserve"> de Farm-to-Market Road 739 y Interstate Highway 45, </w:t>
          </w:r>
          <w:proofErr w:type="spellStart"/>
          <w:r w:rsidR="002D37D2">
            <w:t>en</w:t>
          </w:r>
          <w:proofErr w:type="spellEnd"/>
          <w:r w:rsidR="002D37D2">
            <w:t xml:space="preserve"> </w:t>
          </w:r>
          <w:proofErr w:type="spellStart"/>
          <w:r w:rsidR="002D37D2">
            <w:t>el</w:t>
          </w:r>
          <w:proofErr w:type="spellEnd"/>
          <w:r w:rsidR="002D37D2">
            <w:t xml:space="preserve"> </w:t>
          </w:r>
          <w:proofErr w:type="spellStart"/>
          <w:r w:rsidR="002D37D2">
            <w:t>condado</w:t>
          </w:r>
          <w:proofErr w:type="spellEnd"/>
          <w:r w:rsidR="002D37D2">
            <w:t xml:space="preserve"> de Navarro, Texas 75109. La </w:t>
          </w:r>
          <w:proofErr w:type="spellStart"/>
          <w:r w:rsidR="002D37D2">
            <w:t>ruta</w:t>
          </w:r>
          <w:proofErr w:type="spellEnd"/>
          <w:r w:rsidR="002D37D2">
            <w:t xml:space="preserve"> de </w:t>
          </w:r>
          <w:proofErr w:type="spellStart"/>
          <w:r w:rsidR="002D37D2">
            <w:t>descarga</w:t>
          </w:r>
          <w:proofErr w:type="spellEnd"/>
          <w:r w:rsidR="002D37D2">
            <w:t xml:space="preserve"> es </w:t>
          </w:r>
          <w:proofErr w:type="spellStart"/>
          <w:r w:rsidR="002D37D2">
            <w:t>desde</w:t>
          </w:r>
          <w:proofErr w:type="spellEnd"/>
          <w:r w:rsidR="002D37D2">
            <w:t xml:space="preserve"> </w:t>
          </w:r>
          <w:proofErr w:type="spellStart"/>
          <w:r w:rsidR="002D37D2">
            <w:t>el</w:t>
          </w:r>
          <w:proofErr w:type="spellEnd"/>
          <w:r w:rsidR="002D37D2">
            <w:t xml:space="preserve"> sitio de la planta hasta un </w:t>
          </w:r>
          <w:proofErr w:type="spellStart"/>
          <w:r w:rsidR="002D37D2">
            <w:t>afluente</w:t>
          </w:r>
          <w:proofErr w:type="spellEnd"/>
          <w:r w:rsidR="002D37D2">
            <w:t xml:space="preserve"> sin </w:t>
          </w:r>
          <w:proofErr w:type="spellStart"/>
          <w:r w:rsidR="002D37D2">
            <w:t>nombre</w:t>
          </w:r>
          <w:proofErr w:type="spellEnd"/>
          <w:r w:rsidR="002D37D2">
            <w:t xml:space="preserve">; de </w:t>
          </w:r>
          <w:proofErr w:type="spellStart"/>
          <w:r w:rsidR="002D37D2">
            <w:t>allí</w:t>
          </w:r>
          <w:proofErr w:type="spellEnd"/>
          <w:r w:rsidR="002D37D2">
            <w:t xml:space="preserve"> a Grape Creek; de </w:t>
          </w:r>
          <w:proofErr w:type="spellStart"/>
          <w:r w:rsidR="002D37D2">
            <w:t>allí</w:t>
          </w:r>
          <w:proofErr w:type="spellEnd"/>
          <w:r w:rsidR="002D37D2">
            <w:t xml:space="preserve"> al </w:t>
          </w:r>
          <w:proofErr w:type="spellStart"/>
          <w:r w:rsidR="002D37D2">
            <w:t>embalse</w:t>
          </w:r>
          <w:proofErr w:type="spellEnd"/>
          <w:r w:rsidR="002D37D2">
            <w:t xml:space="preserve"> de Richland Chambers. La </w:t>
          </w:r>
          <w:proofErr w:type="spellStart"/>
          <w:r w:rsidR="002D37D2">
            <w:t>autorización</w:t>
          </w:r>
          <w:proofErr w:type="spellEnd"/>
          <w:r w:rsidR="002D37D2">
            <w:t xml:space="preserve"> para </w:t>
          </w:r>
          <w:proofErr w:type="spellStart"/>
          <w:r w:rsidR="002D37D2">
            <w:t>descargar</w:t>
          </w:r>
          <w:proofErr w:type="spellEnd"/>
          <w:r w:rsidR="002D37D2">
            <w:t xml:space="preserve"> </w:t>
          </w:r>
          <w:proofErr w:type="spellStart"/>
          <w:r w:rsidR="002D37D2">
            <w:t>estaba</w:t>
          </w:r>
          <w:proofErr w:type="spellEnd"/>
          <w:r w:rsidR="002D37D2">
            <w:t xml:space="preserve"> </w:t>
          </w:r>
          <w:proofErr w:type="spellStart"/>
          <w:r w:rsidR="002D37D2">
            <w:t>permitida</w:t>
          </w:r>
          <w:proofErr w:type="spellEnd"/>
          <w:r w:rsidR="002D37D2">
            <w:t xml:space="preserve"> </w:t>
          </w:r>
          <w:proofErr w:type="spellStart"/>
          <w:r w:rsidR="002D37D2">
            <w:t>anteriormente</w:t>
          </w:r>
          <w:proofErr w:type="spellEnd"/>
          <w:r w:rsidR="002D37D2">
            <w:t xml:space="preserve"> </w:t>
          </w:r>
          <w:proofErr w:type="spellStart"/>
          <w:r w:rsidR="002D37D2">
            <w:t>por</w:t>
          </w:r>
          <w:proofErr w:type="spellEnd"/>
          <w:r w:rsidR="002D37D2">
            <w:t xml:space="preserve"> </w:t>
          </w:r>
          <w:proofErr w:type="spellStart"/>
          <w:r w:rsidR="002D37D2">
            <w:t>el</w:t>
          </w:r>
          <w:proofErr w:type="spellEnd"/>
          <w:r w:rsidR="002D37D2">
            <w:t xml:space="preserve"> </w:t>
          </w:r>
          <w:proofErr w:type="spellStart"/>
          <w:r w:rsidR="002D37D2">
            <w:t>Permiso</w:t>
          </w:r>
          <w:proofErr w:type="spellEnd"/>
          <w:r w:rsidR="002D37D2">
            <w:t xml:space="preserve"> No. WQ0011864001. TCEQ </w:t>
          </w:r>
          <w:proofErr w:type="spellStart"/>
          <w:r w:rsidR="002D37D2">
            <w:t>recibió</w:t>
          </w:r>
          <w:proofErr w:type="spellEnd"/>
          <w:r w:rsidR="002D37D2">
            <w:t xml:space="preserve"> </w:t>
          </w:r>
          <w:proofErr w:type="spellStart"/>
          <w:r w:rsidR="002D37D2">
            <w:t>esta</w:t>
          </w:r>
          <w:proofErr w:type="spellEnd"/>
          <w:r w:rsidR="002D37D2">
            <w:t xml:space="preserve"> </w:t>
          </w:r>
          <w:proofErr w:type="spellStart"/>
          <w:r w:rsidR="002D37D2">
            <w:t>solicitud</w:t>
          </w:r>
          <w:proofErr w:type="spellEnd"/>
          <w:r w:rsidR="002D37D2">
            <w:t xml:space="preserve"> </w:t>
          </w:r>
          <w:proofErr w:type="spellStart"/>
          <w:r w:rsidR="002D37D2">
            <w:t>el</w:t>
          </w:r>
          <w:proofErr w:type="spellEnd"/>
          <w:r w:rsidR="002D37D2">
            <w:t xml:space="preserve"> 21 de </w:t>
          </w:r>
          <w:proofErr w:type="spellStart"/>
          <w:r w:rsidR="002D37D2">
            <w:t>noviembre</w:t>
          </w:r>
          <w:proofErr w:type="spellEnd"/>
          <w:r w:rsidR="002D37D2">
            <w:t xml:space="preserve"> de 2022. La </w:t>
          </w:r>
          <w:proofErr w:type="spellStart"/>
          <w:r w:rsidR="002D37D2">
            <w:t>solicitud</w:t>
          </w:r>
          <w:proofErr w:type="spellEnd"/>
          <w:r w:rsidR="002D37D2">
            <w:t xml:space="preserve"> de </w:t>
          </w:r>
          <w:proofErr w:type="spellStart"/>
          <w:r w:rsidR="002D37D2">
            <w:t>permiso</w:t>
          </w:r>
          <w:proofErr w:type="spellEnd"/>
          <w:r w:rsidR="002D37D2">
            <w:t xml:space="preserve"> </w:t>
          </w:r>
          <w:proofErr w:type="spellStart"/>
          <w:r w:rsidR="002D37D2">
            <w:t>está</w:t>
          </w:r>
          <w:proofErr w:type="spellEnd"/>
          <w:r w:rsidR="002D37D2">
            <w:t xml:space="preserve"> disponible para </w:t>
          </w:r>
          <w:proofErr w:type="spellStart"/>
          <w:r w:rsidR="002D37D2">
            <w:t>ver</w:t>
          </w:r>
          <w:proofErr w:type="spellEnd"/>
          <w:r w:rsidR="002D37D2">
            <w:t xml:space="preserve"> y </w:t>
          </w:r>
          <w:proofErr w:type="spellStart"/>
          <w:r w:rsidR="002D37D2">
            <w:t>copiar</w:t>
          </w:r>
          <w:proofErr w:type="spellEnd"/>
          <w:r w:rsidR="002D37D2">
            <w:t xml:space="preserve"> </w:t>
          </w:r>
          <w:proofErr w:type="spellStart"/>
          <w:r w:rsidR="002D37D2">
            <w:t>en</w:t>
          </w:r>
          <w:proofErr w:type="spellEnd"/>
          <w:r w:rsidR="002D37D2">
            <w:t xml:space="preserve"> la </w:t>
          </w:r>
          <w:proofErr w:type="spellStart"/>
          <w:r w:rsidR="002D37D2">
            <w:t>Oficina</w:t>
          </w:r>
          <w:proofErr w:type="spellEnd"/>
          <w:r w:rsidR="002D37D2">
            <w:t xml:space="preserve"> del </w:t>
          </w:r>
          <w:proofErr w:type="spellStart"/>
          <w:r w:rsidR="002D37D2">
            <w:t>Gobierno</w:t>
          </w:r>
          <w:proofErr w:type="spellEnd"/>
          <w:r w:rsidR="002D37D2">
            <w:t xml:space="preserve"> de Angus, City Secretary Desk, 6008 South Interstate Highway 45 West, Angus, Texas. Este enlace a un </w:t>
          </w:r>
          <w:proofErr w:type="spellStart"/>
          <w:r w:rsidR="002D37D2">
            <w:t>mapa</w:t>
          </w:r>
          <w:proofErr w:type="spellEnd"/>
          <w:r w:rsidR="002D37D2">
            <w:t xml:space="preserve"> </w:t>
          </w:r>
          <w:proofErr w:type="spellStart"/>
          <w:r w:rsidR="002D37D2">
            <w:t>electrónico</w:t>
          </w:r>
          <w:proofErr w:type="spellEnd"/>
          <w:r w:rsidR="002D37D2">
            <w:t xml:space="preserve"> de la </w:t>
          </w:r>
          <w:proofErr w:type="spellStart"/>
          <w:r w:rsidR="002D37D2">
            <w:t>ubicación</w:t>
          </w:r>
          <w:proofErr w:type="spellEnd"/>
          <w:r w:rsidR="002D37D2">
            <w:t xml:space="preserve"> general del sitio o </w:t>
          </w:r>
          <w:proofErr w:type="spellStart"/>
          <w:r w:rsidR="002D37D2">
            <w:t>instalación</w:t>
          </w:r>
          <w:proofErr w:type="spellEnd"/>
          <w:r w:rsidR="002D37D2">
            <w:t xml:space="preserve"> se </w:t>
          </w:r>
          <w:proofErr w:type="spellStart"/>
          <w:r w:rsidR="002D37D2">
            <w:t>proporciona</w:t>
          </w:r>
          <w:proofErr w:type="spellEnd"/>
          <w:r w:rsidR="002D37D2">
            <w:t xml:space="preserve"> </w:t>
          </w:r>
          <w:proofErr w:type="spellStart"/>
          <w:r w:rsidR="002D37D2">
            <w:t>como</w:t>
          </w:r>
          <w:proofErr w:type="spellEnd"/>
          <w:r w:rsidR="002D37D2">
            <w:t xml:space="preserve"> </w:t>
          </w:r>
          <w:proofErr w:type="spellStart"/>
          <w:r w:rsidR="002D37D2">
            <w:t>cortesía</w:t>
          </w:r>
          <w:proofErr w:type="spellEnd"/>
          <w:r w:rsidR="002D37D2">
            <w:t> </w:t>
          </w:r>
          <w:proofErr w:type="spellStart"/>
          <w:r w:rsidR="002D37D2">
            <w:t>pública</w:t>
          </w:r>
          <w:proofErr w:type="spellEnd"/>
          <w:r w:rsidR="002D37D2">
            <w:t xml:space="preserve"> y no forma </w:t>
          </w:r>
          <w:proofErr w:type="spellStart"/>
          <w:r w:rsidR="002D37D2">
            <w:t>parte</w:t>
          </w:r>
          <w:proofErr w:type="spellEnd"/>
          <w:r w:rsidR="002D37D2">
            <w:t xml:space="preserve"> de la </w:t>
          </w:r>
          <w:proofErr w:type="spellStart"/>
          <w:r w:rsidR="002D37D2">
            <w:t>solicitud</w:t>
          </w:r>
          <w:proofErr w:type="spellEnd"/>
          <w:r w:rsidR="002D37D2">
            <w:t xml:space="preserve"> o aviso. Para </w:t>
          </w:r>
          <w:proofErr w:type="spellStart"/>
          <w:r w:rsidR="002D37D2">
            <w:t>conocer</w:t>
          </w:r>
          <w:proofErr w:type="spellEnd"/>
          <w:r w:rsidR="002D37D2">
            <w:t xml:space="preserve"> la </w:t>
          </w:r>
          <w:proofErr w:type="spellStart"/>
          <w:r w:rsidR="002D37D2">
            <w:t>ubicación</w:t>
          </w:r>
          <w:proofErr w:type="spellEnd"/>
          <w:r w:rsidR="002D37D2">
            <w:t xml:space="preserve"> exacta, </w:t>
          </w:r>
          <w:proofErr w:type="spellStart"/>
          <w:r w:rsidR="002D37D2">
            <w:t>consulte</w:t>
          </w:r>
          <w:proofErr w:type="spellEnd"/>
          <w:r w:rsidR="002D37D2">
            <w:t xml:space="preserve"> la </w:t>
          </w:r>
          <w:proofErr w:type="spellStart"/>
          <w:r w:rsidR="002D37D2">
            <w:t>aplicación</w:t>
          </w:r>
          <w:proofErr w:type="spellEnd"/>
          <w:r w:rsidR="002D37D2">
            <w:t>.</w:t>
          </w:r>
        </w:p>
      </w:sdtContent>
    </w:sdt>
    <w:p w14:paraId="166A1316" w14:textId="77777777" w:rsidR="002D37D2" w:rsidRDefault="00D22767" w:rsidP="002D37D2">
      <w:pPr>
        <w:rPr>
          <w:rFonts w:ascii="Lucida Bright" w:hAnsi="Lucida Bright"/>
          <w:sz w:val="20"/>
        </w:rPr>
      </w:pPr>
      <w:hyperlink r:id="rId5" w:history="1">
        <w:r w:rsidR="002D37D2">
          <w:rPr>
            <w:rStyle w:val="Hyperlink"/>
            <w:rFonts w:ascii="Lucida Bright" w:hAnsi="Lucida Bright"/>
            <w:sz w:val="20"/>
          </w:rPr>
          <w:t>https://gisweb.tceq.texas.gov/LocationMapper/?marker=-96.43806,32.01639&amp;level=18</w:t>
        </w:r>
      </w:hyperlink>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lastRenderedPageBreak/>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127B7366"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lastRenderedPageBreak/>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C55D83" w:rsidRPr="005879DF">
          <w:rPr>
            <w:rStyle w:val="Hyperlink"/>
            <w:rFonts w:ascii="Georgia" w:hAnsi="Georgia"/>
            <w:b/>
            <w:sz w:val="22"/>
            <w:szCs w:val="22"/>
            <w:lang w:val="fr-FR"/>
          </w:rPr>
          <w:t>https://www14.tceq.texas.gov/epic/eComment/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5D1BB8BF" w14:textId="53129CD5" w:rsidR="002D37D2" w:rsidRDefault="002D37D2" w:rsidP="002D37D2">
          <w:pPr>
            <w:rPr>
              <w:sz w:val="22"/>
            </w:rPr>
          </w:pPr>
          <w:proofErr w:type="spellStart"/>
          <w:r>
            <w:t>También</w:t>
          </w:r>
          <w:proofErr w:type="spellEnd"/>
          <w:r>
            <w:t xml:space="preserve"> se </w:t>
          </w:r>
          <w:proofErr w:type="spellStart"/>
          <w:r>
            <w:t>puede</w:t>
          </w:r>
          <w:proofErr w:type="spellEnd"/>
          <w:r>
            <w:t xml:space="preserve">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de la Ciudad de Angus </w:t>
          </w:r>
          <w:proofErr w:type="spellStart"/>
          <w:r>
            <w:t>en</w:t>
          </w:r>
          <w:proofErr w:type="spellEnd"/>
          <w:r>
            <w:t xml:space="preserve"> la </w:t>
          </w:r>
          <w:proofErr w:type="spellStart"/>
          <w:r>
            <w:t>dirección</w:t>
          </w:r>
          <w:proofErr w:type="spellEnd"/>
          <w:r>
            <w:t xml:space="preserve"> </w:t>
          </w:r>
          <w:proofErr w:type="spellStart"/>
          <w:r>
            <w:t>indicada</w:t>
          </w:r>
          <w:proofErr w:type="spellEnd"/>
          <w:r>
            <w:t xml:space="preserve"> </w:t>
          </w:r>
          <w:proofErr w:type="spellStart"/>
          <w:r>
            <w:t>anteriormente</w:t>
          </w:r>
          <w:proofErr w:type="spellEnd"/>
          <w:r>
            <w:t xml:space="preserve"> o </w:t>
          </w:r>
          <w:proofErr w:type="spellStart"/>
          <w:r>
            <w:t>llamando</w:t>
          </w:r>
          <w:proofErr w:type="spellEnd"/>
          <w:r>
            <w:t xml:space="preserve"> a la Sra. Trina Kelley, </w:t>
          </w:r>
          <w:proofErr w:type="spellStart"/>
          <w:r>
            <w:t>Secretaria</w:t>
          </w:r>
          <w:proofErr w:type="spellEnd"/>
          <w:r>
            <w:t xml:space="preserve"> de la Ciudad, al 903-645-4864.</w:t>
          </w:r>
        </w:p>
        <w:p w14:paraId="121DB1DB" w14:textId="0B8B50A1" w:rsidR="002D37D2" w:rsidRDefault="002D37D2" w:rsidP="002D37D2">
          <w:pPr>
            <w:ind w:left="720"/>
            <w:rPr>
              <w:sz w:val="22"/>
            </w:rPr>
          </w:pPr>
        </w:p>
        <w:p w14:paraId="4B3B5D5F" w14:textId="183CE944" w:rsidR="000D4EF6" w:rsidRPr="00A21825" w:rsidRDefault="00D22767"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85F44F1" w14:textId="0AEE3075" w:rsidR="001368E8" w:rsidRPr="00873747" w:rsidRDefault="000D4EF6" w:rsidP="001368E8">
      <w:pPr>
        <w:rPr>
          <w:rFonts w:ascii="Georgia" w:hAnsi="Georgia" w:cs="Helvetica"/>
          <w:color w:val="000000"/>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1368E8" w:rsidRPr="006B551B">
        <w:rPr>
          <w:rFonts w:ascii="Georgia" w:hAnsi="Georgia" w:cs="Baskerville Old Face"/>
          <w:sz w:val="22"/>
          <w:szCs w:val="22"/>
        </w:rPr>
        <w:t>1</w:t>
      </w:r>
      <w:r w:rsidR="006C1822">
        <w:rPr>
          <w:rFonts w:ascii="Georgia" w:hAnsi="Georgia" w:cs="Baskerville Old Face"/>
          <w:sz w:val="22"/>
          <w:szCs w:val="22"/>
        </w:rPr>
        <w:t>1</w:t>
      </w:r>
      <w:r w:rsidR="001368E8" w:rsidRPr="006B551B">
        <w:rPr>
          <w:rFonts w:ascii="Georgia" w:hAnsi="Georgia" w:cs="Helvetica"/>
          <w:sz w:val="22"/>
          <w:szCs w:val="22"/>
        </w:rPr>
        <w:t xml:space="preserve"> de </w:t>
      </w:r>
      <w:proofErr w:type="spellStart"/>
      <w:r w:rsidR="001368E8" w:rsidRPr="006B551B">
        <w:rPr>
          <w:rFonts w:ascii="Georgia" w:hAnsi="Georgia"/>
          <w:sz w:val="22"/>
          <w:szCs w:val="22"/>
        </w:rPr>
        <w:t>enero</w:t>
      </w:r>
      <w:proofErr w:type="spellEnd"/>
      <w:r w:rsidR="001368E8" w:rsidRPr="006B551B">
        <w:rPr>
          <w:rFonts w:ascii="Georgia" w:hAnsi="Georgia" w:cs="Helvetica"/>
          <w:sz w:val="22"/>
          <w:szCs w:val="22"/>
        </w:rPr>
        <w:t xml:space="preserve"> de 2023</w:t>
      </w:r>
    </w:p>
    <w:p w14:paraId="43E7356F" w14:textId="7C36416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90FDE"/>
    <w:rsid w:val="000D4EF6"/>
    <w:rsid w:val="000F3457"/>
    <w:rsid w:val="001368E8"/>
    <w:rsid w:val="00160367"/>
    <w:rsid w:val="001C1CC2"/>
    <w:rsid w:val="002D37D2"/>
    <w:rsid w:val="0032206B"/>
    <w:rsid w:val="003D3F54"/>
    <w:rsid w:val="00472B7B"/>
    <w:rsid w:val="004B2F32"/>
    <w:rsid w:val="004B7F13"/>
    <w:rsid w:val="005429E8"/>
    <w:rsid w:val="00551A5B"/>
    <w:rsid w:val="006B551B"/>
    <w:rsid w:val="006C1822"/>
    <w:rsid w:val="0086225B"/>
    <w:rsid w:val="0094620D"/>
    <w:rsid w:val="00A00CC8"/>
    <w:rsid w:val="00A21825"/>
    <w:rsid w:val="00A93257"/>
    <w:rsid w:val="00AC63E7"/>
    <w:rsid w:val="00B26A48"/>
    <w:rsid w:val="00C55D83"/>
    <w:rsid w:val="00D22767"/>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5444">
      <w:bodyDiv w:val="1"/>
      <w:marLeft w:val="0"/>
      <w:marRight w:val="0"/>
      <w:marTop w:val="0"/>
      <w:marBottom w:val="0"/>
      <w:divBdr>
        <w:top w:val="none" w:sz="0" w:space="0" w:color="auto"/>
        <w:left w:val="none" w:sz="0" w:space="0" w:color="auto"/>
        <w:bottom w:val="none" w:sz="0" w:space="0" w:color="auto"/>
        <w:right w:val="none" w:sz="0" w:space="0" w:color="auto"/>
      </w:divBdr>
    </w:div>
    <w:div w:id="728922235">
      <w:bodyDiv w:val="1"/>
      <w:marLeft w:val="0"/>
      <w:marRight w:val="0"/>
      <w:marTop w:val="0"/>
      <w:marBottom w:val="0"/>
      <w:divBdr>
        <w:top w:val="none" w:sz="0" w:space="0" w:color="auto"/>
        <w:left w:val="none" w:sz="0" w:space="0" w:color="auto"/>
        <w:bottom w:val="none" w:sz="0" w:space="0" w:color="auto"/>
        <w:right w:val="none" w:sz="0" w:space="0" w:color="auto"/>
      </w:divBdr>
    </w:div>
    <w:div w:id="1466508999">
      <w:bodyDiv w:val="1"/>
      <w:marLeft w:val="0"/>
      <w:marRight w:val="0"/>
      <w:marTop w:val="0"/>
      <w:marBottom w:val="0"/>
      <w:divBdr>
        <w:top w:val="none" w:sz="0" w:space="0" w:color="auto"/>
        <w:left w:val="none" w:sz="0" w:space="0" w:color="auto"/>
        <w:bottom w:val="none" w:sz="0" w:space="0" w:color="auto"/>
        <w:right w:val="none" w:sz="0" w:space="0" w:color="auto"/>
      </w:divBdr>
    </w:div>
    <w:div w:id="21170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5" Type="http://schemas.openxmlformats.org/officeDocument/2006/relationships/hyperlink" Target="https://nam11.safelinks.protection.outlook.com/?url=https%3A%2F%2Fgisweb.tceq.texas.gov%2FLocationMapper%2F%3Fmarker%3D-96.43806%2C32.01639%26level%3D18&amp;data=05%7C01%7CAbesha.Michael%40tceq.texas.gov%7Ca99cb08f0ded401b345508daf005a8b4%7C871a83a4a1ce4b7a81563bcd93a08fba%7C0%7C0%7C638086204370003103%7CUnknown%7CTWFpbGZsb3d8eyJWIjoiMC4wLjAwMDAiLCJQIjoiV2luMzIiLCJBTiI6Ik1haWwiLCJXVCI6Mn0%3D%7C3000%7C%7C%7C&amp;sdata=Ef%2BAlthNkCA5fEStdQKkqxO1K1J2ke7y1lizAarzQgM%3D&amp;reserved=0"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745F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434B3"/>
    <w:rsid w:val="003745F5"/>
    <w:rsid w:val="0068117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7962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10</cp:revision>
  <cp:lastPrinted>2015-09-10T20:34:00Z</cp:lastPrinted>
  <dcterms:created xsi:type="dcterms:W3CDTF">2023-01-10T15:09:00Z</dcterms:created>
  <dcterms:modified xsi:type="dcterms:W3CDTF">2023-01-24T16:40:00Z</dcterms:modified>
</cp:coreProperties>
</file>