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B081" w14:textId="77777777" w:rsidR="00F705D7" w:rsidRPr="00F705D7" w:rsidRDefault="00F705D7" w:rsidP="00F705D7">
      <w:pPr>
        <w:rPr>
          <w:bCs/>
          <w:sz w:val="18"/>
          <w:szCs w:val="18"/>
        </w:rPr>
      </w:pPr>
      <w:r w:rsidRPr="00F705D7">
        <w:rPr>
          <w:bCs/>
          <w:sz w:val="18"/>
          <w:szCs w:val="18"/>
        </w:rPr>
        <w:t>The City of Bellevue (CN</w:t>
      </w:r>
      <w:proofErr w:type="gramStart"/>
      <w:r w:rsidRPr="00F705D7">
        <w:rPr>
          <w:bCs/>
          <w:sz w:val="18"/>
          <w:szCs w:val="18"/>
        </w:rPr>
        <w:t>600689277 )</w:t>
      </w:r>
      <w:proofErr w:type="gramEnd"/>
      <w:r w:rsidRPr="00F705D7">
        <w:rPr>
          <w:bCs/>
          <w:sz w:val="18"/>
          <w:szCs w:val="18"/>
        </w:rPr>
        <w:t xml:space="preserve"> operates The City of Bellevue Wastewater Treatment Facility (RN101720779) an  activated sludge plant using an oxidation ditch. The facility is located at 428 FM 1288 North, in Bellevue, Clay County, Texas 76228.</w:t>
      </w:r>
    </w:p>
    <w:p w14:paraId="35EE31F6" w14:textId="77777777" w:rsidR="00F705D7" w:rsidRPr="00F705D7" w:rsidRDefault="00F705D7" w:rsidP="00F705D7">
      <w:pPr>
        <w:ind w:left="720"/>
        <w:rPr>
          <w:bCs/>
          <w:sz w:val="18"/>
          <w:szCs w:val="18"/>
        </w:rPr>
      </w:pPr>
    </w:p>
    <w:p w14:paraId="0DFF6FD4" w14:textId="77777777" w:rsidR="00F705D7" w:rsidRPr="00F705D7" w:rsidRDefault="00F705D7" w:rsidP="00F705D7">
      <w:pPr>
        <w:rPr>
          <w:bCs/>
          <w:sz w:val="18"/>
          <w:szCs w:val="18"/>
        </w:rPr>
      </w:pPr>
      <w:r w:rsidRPr="00F705D7">
        <w:rPr>
          <w:bCs/>
          <w:sz w:val="18"/>
          <w:szCs w:val="18"/>
        </w:rPr>
        <w:t>This application is for renewal to discharge 33,000 gallons per day of treated domestic wastewater.</w:t>
      </w:r>
    </w:p>
    <w:p w14:paraId="1B71DA1B" w14:textId="77777777" w:rsidR="00F705D7" w:rsidRPr="00F705D7" w:rsidRDefault="00F705D7" w:rsidP="00F705D7">
      <w:pPr>
        <w:ind w:left="720"/>
        <w:rPr>
          <w:bCs/>
          <w:sz w:val="18"/>
          <w:szCs w:val="18"/>
        </w:rPr>
      </w:pPr>
    </w:p>
    <w:p w14:paraId="79C8F939" w14:textId="77777777" w:rsidR="00F705D7" w:rsidRPr="00F705D7" w:rsidRDefault="00F705D7" w:rsidP="00F705D7">
      <w:pPr>
        <w:rPr>
          <w:bCs/>
          <w:sz w:val="18"/>
          <w:szCs w:val="18"/>
        </w:rPr>
      </w:pPr>
      <w:r w:rsidRPr="00F705D7">
        <w:rPr>
          <w:bCs/>
          <w:sz w:val="18"/>
          <w:szCs w:val="18"/>
        </w:rPr>
        <w:t>Discharges from the facility are expected to contain five-day carbonaceous biochemical oxygen (CBOD</w:t>
      </w:r>
      <w:r w:rsidRPr="00F705D7">
        <w:rPr>
          <w:bCs/>
          <w:sz w:val="18"/>
          <w:szCs w:val="18"/>
          <w:vertAlign w:val="subscript"/>
        </w:rPr>
        <w:t>5</w:t>
      </w:r>
      <w:r w:rsidRPr="00F705D7">
        <w:rPr>
          <w:bCs/>
          <w:sz w:val="18"/>
          <w:szCs w:val="18"/>
        </w:rPr>
        <w:t>), Total Suspended Solids (TSS), and Escherichia coli. Additional potential pollutants are included in the Domestic Technical Report 1.0, Section 7, Pollutant Analysis of Treated Effluent in the permit application package. Domestic wastewater is treated by an activated sludge process plant and the treatment units include a bar screen, oxidation ditch, clarifier, and a chlorine contact chamber. Waste sludge is pumped from the clarifier to sludge drying beds. Treated Domestic Wastewater gravity flows to the point of discharge in an 8” dia. PVC pipe.</w:t>
      </w:r>
    </w:p>
    <w:p w14:paraId="490BA85C" w14:textId="77777777" w:rsidR="00F705D7" w:rsidRPr="00F705D7" w:rsidRDefault="00F705D7"/>
    <w:sectPr w:rsidR="00F705D7" w:rsidRPr="00F70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F0"/>
    <w:rsid w:val="00060978"/>
    <w:rsid w:val="004A1FDB"/>
    <w:rsid w:val="005563F0"/>
    <w:rsid w:val="009C0782"/>
    <w:rsid w:val="00F7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EA45"/>
  <w15:chartTrackingRefBased/>
  <w15:docId w15:val="{BEC75DD3-4057-436A-AF5D-70C9031D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Gann</dc:creator>
  <cp:keywords/>
  <dc:description/>
  <cp:lastModifiedBy>Nash Gann</cp:lastModifiedBy>
  <cp:revision>4</cp:revision>
  <dcterms:created xsi:type="dcterms:W3CDTF">2022-06-21T13:49:00Z</dcterms:created>
  <dcterms:modified xsi:type="dcterms:W3CDTF">2022-06-23T14:00:00Z</dcterms:modified>
</cp:coreProperties>
</file>