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CC3C2" w14:textId="77777777" w:rsidR="003B692A" w:rsidRDefault="003B692A" w:rsidP="00E91EB9">
      <w:pPr>
        <w:rPr>
          <w:rFonts w:eastAsia="Times New Roman"/>
          <w:b/>
          <w:bCs/>
        </w:rPr>
      </w:pPr>
    </w:p>
    <w:p w14:paraId="4E3B1DF2" w14:textId="40AF0500" w:rsidR="003B692A" w:rsidRDefault="003B692A" w:rsidP="00E91EB9">
      <w:pPr>
        <w:rPr>
          <w:rFonts w:eastAsia="Times New Roman"/>
          <w:b/>
          <w:bCs/>
        </w:rPr>
      </w:pPr>
      <w:r w:rsidRPr="007E4DE9">
        <w:rPr>
          <w:rFonts w:ascii="Lucida Bright" w:hAnsi="Lucida Bright"/>
        </w:rPr>
        <w:drawing>
          <wp:inline distT="0" distB="0" distL="0" distR="0" wp14:anchorId="74374973" wp14:editId="237BF650">
            <wp:extent cx="5943600" cy="333375"/>
            <wp:effectExtent l="0" t="0" r="0" b="9525"/>
            <wp:docPr id="15750243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43600" cy="333375"/>
                    </a:xfrm>
                    <a:prstGeom prst="rect">
                      <a:avLst/>
                    </a:prstGeom>
                    <a:noFill/>
                    <a:ln>
                      <a:noFill/>
                    </a:ln>
                  </pic:spPr>
                </pic:pic>
              </a:graphicData>
            </a:graphic>
          </wp:inline>
        </w:drawing>
      </w:r>
    </w:p>
    <w:p w14:paraId="790E1832" w14:textId="77777777" w:rsidR="003B692A" w:rsidRDefault="003B692A" w:rsidP="00E91EB9">
      <w:pPr>
        <w:rPr>
          <w:rFonts w:eastAsia="Times New Roman"/>
          <w:b/>
          <w:bCs/>
        </w:rPr>
      </w:pPr>
    </w:p>
    <w:p w14:paraId="59C431FA" w14:textId="77777777" w:rsidR="003B692A" w:rsidRDefault="003B692A" w:rsidP="00E91EB9">
      <w:pPr>
        <w:rPr>
          <w:rFonts w:eastAsia="Times New Roman"/>
          <w:b/>
          <w:bCs/>
        </w:rPr>
      </w:pPr>
    </w:p>
    <w:p w14:paraId="699909D6" w14:textId="2CC341E8" w:rsidR="00E91EB9" w:rsidRPr="00E33FDF" w:rsidRDefault="00E91EB9" w:rsidP="00E91EB9">
      <w:pPr>
        <w:rPr>
          <w:rFonts w:ascii="Lucida Bright" w:eastAsia="Times New Roman" w:hAnsi="Lucida Bright"/>
          <w:b/>
          <w:bCs/>
        </w:rPr>
      </w:pPr>
      <w:r w:rsidRPr="00E33FDF">
        <w:rPr>
          <w:rFonts w:ascii="Lucida Bright" w:eastAsia="Times New Roman" w:hAnsi="Lucida Bright"/>
          <w:b/>
          <w:bCs/>
        </w:rPr>
        <w:t>AGUAS RESIDUALES DOMÉSTICAS</w:t>
      </w:r>
    </w:p>
    <w:p w14:paraId="4894FC66" w14:textId="77777777" w:rsidR="00F613AE" w:rsidRDefault="00F613AE" w:rsidP="00E91EB9">
      <w:pPr>
        <w:rPr>
          <w:rFonts w:eastAsia="Times New Roman"/>
        </w:rPr>
      </w:pPr>
    </w:p>
    <w:p w14:paraId="239B54C9" w14:textId="77777777" w:rsidR="00F613AE" w:rsidRDefault="00F613AE" w:rsidP="00E91EB9">
      <w:pPr>
        <w:rPr>
          <w:rFonts w:eastAsia="Times New Roman"/>
        </w:rPr>
      </w:pPr>
    </w:p>
    <w:p w14:paraId="453706DB" w14:textId="349C151D" w:rsidR="00E91EB9" w:rsidRDefault="00E91EB9" w:rsidP="00E91EB9">
      <w:pPr>
        <w:rPr>
          <w:rFonts w:eastAsia="Times New Roman"/>
        </w:rPr>
      </w:pPr>
      <w:r>
        <w:rPr>
          <w:rFonts w:eastAsia="Times New Roman"/>
        </w:rPr>
        <w:t>El siguiente resumen se proporciona para esta solicitud de permiso de calidad del agua pendiente que está siendo revisada por la Comisión de Calidad Ambiental de Texas según lo exige el 30 Código Administrativo de Texas</w:t>
      </w:r>
      <w:r w:rsidR="00D611B9">
        <w:rPr>
          <w:rFonts w:eastAsia="Times New Roman"/>
        </w:rPr>
        <w:t xml:space="preserve"> </w:t>
      </w:r>
      <w:r>
        <w:rPr>
          <w:rFonts w:eastAsia="Times New Roman"/>
        </w:rPr>
        <w:t>Capítulo 39. La información proporcionada en este resumen puede cambiar durante la revisión técnica de la solicitud y no son representaciones federales exigibles de la solicitud de permiso.</w:t>
      </w:r>
    </w:p>
    <w:p w14:paraId="0AD4A8C8" w14:textId="77777777" w:rsidR="000163AC" w:rsidRDefault="000163AC" w:rsidP="00E91EB9">
      <w:pPr>
        <w:rPr>
          <w:rFonts w:eastAsia="Times New Roman"/>
        </w:rPr>
      </w:pPr>
    </w:p>
    <w:p w14:paraId="6B0ED92C" w14:textId="77777777" w:rsidR="00E91EB9" w:rsidRDefault="00E91EB9" w:rsidP="00E91EB9">
      <w:pPr>
        <w:rPr>
          <w:rFonts w:eastAsia="Times New Roman"/>
        </w:rPr>
      </w:pPr>
      <w:r>
        <w:rPr>
          <w:rFonts w:eastAsia="Times New Roman"/>
        </w:rPr>
        <w:t>La ciudad de Hutto, (CN: 600336861) opera la Instalación Central de Tratamiento de Aguas Residuales RN: 10311894, una planta de tratamiento de aguas residuales de lodos activados convencional con una descarga promedio anual que no excede los 990,000 galones por día. La fac 9. una planta convencional de tratamiento de aguas residuales de lodos activados con una descarga promedio anual que no exceda los 990,000 galones por día. La instalación está ubicada a 1300 pies al este de FM Rd 1660 y 1500 pies al sur de State Hwy 79, en Hutto, condado de Williamson, Texas 78634.</w:t>
      </w:r>
    </w:p>
    <w:p w14:paraId="5CA8C4E2" w14:textId="77777777" w:rsidR="000F623E" w:rsidRDefault="000F623E" w:rsidP="00E91EB9">
      <w:pPr>
        <w:rPr>
          <w:rFonts w:eastAsia="Times New Roman"/>
        </w:rPr>
      </w:pPr>
    </w:p>
    <w:p w14:paraId="41444E5D" w14:textId="60E62092" w:rsidR="00E91EB9" w:rsidRDefault="00E91EB9" w:rsidP="00E91EB9">
      <w:pPr>
        <w:rPr>
          <w:rFonts w:eastAsia="Times New Roman"/>
        </w:rPr>
      </w:pPr>
      <w:r>
        <w:rPr>
          <w:rFonts w:eastAsia="Times New Roman"/>
        </w:rPr>
        <w:t>La ciudad de Hutto está solicitando renovar un sistema de eliminación de descargas contaminantes existente en Texas.</w:t>
      </w:r>
      <w:r w:rsidR="00134BED">
        <w:rPr>
          <w:rFonts w:eastAsia="Times New Roman"/>
        </w:rPr>
        <w:t xml:space="preserve">  </w:t>
      </w:r>
      <w:r>
        <w:rPr>
          <w:rFonts w:eastAsia="Times New Roman"/>
        </w:rPr>
        <w:t>(TPDES) Permiso No. WQ0011324001.</w:t>
      </w:r>
    </w:p>
    <w:p w14:paraId="661ADE8F" w14:textId="77777777" w:rsidR="00350F3F" w:rsidRDefault="00350F3F" w:rsidP="00E91EB9">
      <w:pPr>
        <w:rPr>
          <w:rFonts w:eastAsia="Times New Roman"/>
        </w:rPr>
      </w:pPr>
    </w:p>
    <w:p w14:paraId="4B0FB8C1" w14:textId="2D82E940" w:rsidR="00E91EB9" w:rsidRDefault="00E91EB9" w:rsidP="00E91EB9">
      <w:pPr>
        <w:rPr>
          <w:rFonts w:eastAsia="Times New Roman"/>
        </w:rPr>
      </w:pPr>
      <w:r>
        <w:rPr>
          <w:rFonts w:eastAsia="Times New Roman"/>
        </w:rPr>
        <w:t>Se espera que las descargas de la instalación contengan la demanda bioquímica de oxígeno carbonoso (CBOD, por sus siglas en inglés),</w:t>
      </w:r>
      <w:r w:rsidR="00123571">
        <w:rPr>
          <w:rFonts w:eastAsia="Times New Roman"/>
        </w:rPr>
        <w:t xml:space="preserve"> </w:t>
      </w:r>
      <w:r>
        <w:rPr>
          <w:rFonts w:eastAsia="Times New Roman"/>
        </w:rPr>
        <w:t>Sólidos Suspendidos Totales (SST), Nitrógeno Amoniacal y E.col. Las aguas residuales domésticas son tratadas mediante una planta depuradora de aguas residuales de lodos activados convencional</w:t>
      </w:r>
    </w:p>
    <w:p w14:paraId="352FA7FE" w14:textId="77777777" w:rsidR="00E91EB9" w:rsidRDefault="00E91EB9" w:rsidP="00E91EB9">
      <w:pPr>
        <w:pStyle w:val="NormalWeb"/>
        <w:spacing w:before="0" w:beforeAutospacing="0"/>
        <w:rPr>
          <w:rFonts w:ascii="Arial" w:hAnsi="Arial" w:cs="Arial"/>
          <w:sz w:val="20"/>
          <w:szCs w:val="20"/>
        </w:rPr>
      </w:pPr>
      <w:r>
        <w:rPr>
          <w:rFonts w:ascii="Arial" w:hAnsi="Arial" w:cs="Arial"/>
          <w:sz w:val="20"/>
          <w:szCs w:val="20"/>
        </w:rPr>
        <w:t> </w:t>
      </w:r>
    </w:p>
    <w:p w14:paraId="7437BFA1" w14:textId="77777777" w:rsidR="00186FD6" w:rsidRDefault="00186FD6"/>
    <w:sectPr w:rsidR="00186F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EB9"/>
    <w:rsid w:val="000163AC"/>
    <w:rsid w:val="00027BF7"/>
    <w:rsid w:val="000F623E"/>
    <w:rsid w:val="00122C07"/>
    <w:rsid w:val="00123571"/>
    <w:rsid w:val="00134BED"/>
    <w:rsid w:val="00186FD6"/>
    <w:rsid w:val="00350F3F"/>
    <w:rsid w:val="003B692A"/>
    <w:rsid w:val="00641F21"/>
    <w:rsid w:val="007E4DE9"/>
    <w:rsid w:val="00B11E98"/>
    <w:rsid w:val="00BE736D"/>
    <w:rsid w:val="00CE2A8E"/>
    <w:rsid w:val="00D611B9"/>
    <w:rsid w:val="00E33FDF"/>
    <w:rsid w:val="00E91EB9"/>
    <w:rsid w:val="00F613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63FDC"/>
  <w15:chartTrackingRefBased/>
  <w15:docId w15:val="{60560403-1191-46E4-9740-ACD7D933F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EB9"/>
    <w:pPr>
      <w:spacing w:after="0" w:line="240" w:lineRule="auto"/>
    </w:pPr>
    <w:rPr>
      <w:rFonts w:ascii="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91EB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770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224</Words>
  <Characters>1278</Characters>
  <Application>Microsoft Office Word</Application>
  <DocSecurity>0</DocSecurity>
  <Lines>10</Lines>
  <Paragraphs>2</Paragraphs>
  <ScaleCrop>false</ScaleCrop>
  <Company/>
  <LinksUpToDate>false</LinksUpToDate>
  <CharactersWithSpaces>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Dominguez</dc:creator>
  <cp:keywords/>
  <dc:description/>
  <cp:lastModifiedBy>Jay Middleton</cp:lastModifiedBy>
  <cp:revision>2</cp:revision>
  <cp:lastPrinted>2023-08-30T20:31:00Z</cp:lastPrinted>
  <dcterms:created xsi:type="dcterms:W3CDTF">2023-09-25T16:03:00Z</dcterms:created>
  <dcterms:modified xsi:type="dcterms:W3CDTF">2023-09-25T16:03:00Z</dcterms:modified>
</cp:coreProperties>
</file>