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4161FC4B"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D8745F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756C0B">
        <w:rPr>
          <w:rFonts w:asciiTheme="minorHAnsi" w:hAnsiTheme="minorHAnsi"/>
          <w:b/>
          <w:sz w:val="22"/>
        </w:rPr>
        <w:t>14233001</w:t>
      </w:r>
    </w:p>
    <w:p w14:paraId="50B5AEEB" w14:textId="77777777" w:rsidR="008B108E" w:rsidRPr="006F7D34" w:rsidRDefault="008B108E">
      <w:pPr>
        <w:widowControl w:val="0"/>
        <w:rPr>
          <w:rFonts w:asciiTheme="minorHAnsi" w:hAnsiTheme="minorHAnsi"/>
          <w:sz w:val="22"/>
        </w:rPr>
      </w:pPr>
    </w:p>
    <w:p w14:paraId="65043EAB" w14:textId="38999D67"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F949C4">
        <w:rPr>
          <w:rFonts w:asciiTheme="minorHAnsi" w:hAnsiTheme="minorHAnsi"/>
          <w:iCs/>
          <w:sz w:val="22"/>
          <w:szCs w:val="22"/>
        </w:rPr>
        <w:t>City of Tolar</w:t>
      </w:r>
      <w:r w:rsidR="00F949C4" w:rsidRPr="000722C3">
        <w:rPr>
          <w:rFonts w:asciiTheme="minorHAnsi" w:hAnsiTheme="minorHAnsi"/>
          <w:iCs/>
          <w:sz w:val="22"/>
          <w:szCs w:val="22"/>
        </w:rPr>
        <w:t xml:space="preserve">, </w:t>
      </w:r>
      <w:r w:rsidR="00F949C4">
        <w:rPr>
          <w:rFonts w:asciiTheme="minorHAnsi" w:hAnsiTheme="minorHAnsi"/>
          <w:iCs/>
          <w:sz w:val="22"/>
          <w:szCs w:val="22"/>
        </w:rPr>
        <w:t>P.O. Box 100</w:t>
      </w:r>
      <w:r w:rsidR="00F949C4" w:rsidRPr="000722C3">
        <w:rPr>
          <w:rFonts w:asciiTheme="minorHAnsi" w:hAnsiTheme="minorHAnsi"/>
          <w:iCs/>
          <w:sz w:val="22"/>
          <w:szCs w:val="22"/>
        </w:rPr>
        <w:t>,</w:t>
      </w:r>
      <w:r w:rsidR="00F949C4">
        <w:rPr>
          <w:rFonts w:asciiTheme="minorHAnsi" w:hAnsiTheme="minorHAnsi"/>
          <w:iCs/>
          <w:sz w:val="22"/>
          <w:szCs w:val="22"/>
        </w:rPr>
        <w:t xml:space="preserve"> Tolar</w:t>
      </w:r>
      <w:r w:rsidR="00F949C4" w:rsidRPr="000722C3">
        <w:rPr>
          <w:rFonts w:asciiTheme="minorHAnsi" w:hAnsiTheme="minorHAnsi"/>
          <w:iCs/>
          <w:sz w:val="22"/>
          <w:szCs w:val="22"/>
        </w:rPr>
        <w:t>, Texas 7</w:t>
      </w:r>
      <w:r w:rsidR="00F949C4">
        <w:rPr>
          <w:rFonts w:asciiTheme="minorHAnsi" w:hAnsiTheme="minorHAnsi"/>
          <w:iCs/>
          <w:sz w:val="22"/>
          <w:szCs w:val="22"/>
        </w:rPr>
        <w:t>6476,</w:t>
      </w:r>
      <w:r w:rsidR="009B6E3F">
        <w:rPr>
          <w:rFonts w:asciiTheme="minorHAnsi" w:hAnsiTheme="minorHAnsi"/>
          <w:sz w:val="22"/>
          <w:szCs w:val="22"/>
        </w:rPr>
        <w:t xml:space="preserve"> </w:t>
      </w:r>
      <w:r w:rsidR="009B6E3F" w:rsidRPr="00CC1E94">
        <w:rPr>
          <w:rFonts w:asciiTheme="minorHAnsi" w:hAnsiTheme="minorHAnsi"/>
          <w:sz w:val="22"/>
          <w:szCs w:val="22"/>
        </w:rPr>
        <w:t>has applied to the Texas Commission on Environmental Quality (TCEQ</w:t>
      </w:r>
      <w:r w:rsidR="009B6E3F" w:rsidRPr="00386F24">
        <w:rPr>
          <w:rFonts w:asciiTheme="minorHAnsi" w:hAnsiTheme="minorHAnsi"/>
          <w:sz w:val="22"/>
          <w:szCs w:val="22"/>
        </w:rPr>
        <w:t>) to amend</w:t>
      </w:r>
      <w:r w:rsidR="009B6E3F" w:rsidRPr="00CC1E94">
        <w:rPr>
          <w:rFonts w:asciiTheme="minorHAnsi" w:hAnsiTheme="minorHAnsi"/>
          <w:sz w:val="22"/>
          <w:szCs w:val="22"/>
        </w:rPr>
        <w:t xml:space="preserve"> Texas Pollutant Discharge Elimination System (TPDES) Permit No. </w:t>
      </w:r>
      <w:r w:rsidR="00386F24">
        <w:rPr>
          <w:rFonts w:asciiTheme="minorHAnsi" w:hAnsiTheme="minorHAnsi"/>
          <w:sz w:val="22"/>
          <w:szCs w:val="22"/>
        </w:rPr>
        <w:t>WQ</w:t>
      </w:r>
      <w:r w:rsidR="00F949C4">
        <w:rPr>
          <w:rFonts w:asciiTheme="minorHAnsi" w:hAnsiTheme="minorHAnsi"/>
          <w:sz w:val="22"/>
          <w:szCs w:val="22"/>
        </w:rPr>
        <w:t>0014233001</w:t>
      </w:r>
      <w:r w:rsidR="00F949C4" w:rsidRPr="00CC1E94">
        <w:rPr>
          <w:rFonts w:asciiTheme="minorHAnsi" w:hAnsiTheme="minorHAnsi"/>
          <w:sz w:val="22"/>
          <w:szCs w:val="22"/>
        </w:rPr>
        <w:t xml:space="preserve"> </w:t>
      </w:r>
      <w:r w:rsidR="009B6E3F" w:rsidRPr="00CC1E94">
        <w:rPr>
          <w:rFonts w:asciiTheme="minorHAnsi" w:hAnsiTheme="minorHAnsi"/>
          <w:sz w:val="22"/>
          <w:szCs w:val="22"/>
        </w:rPr>
        <w:t xml:space="preserve">(EPA I.D. No. </w:t>
      </w:r>
      <w:r w:rsidR="00386F24">
        <w:rPr>
          <w:rFonts w:asciiTheme="minorHAnsi" w:hAnsiTheme="minorHAnsi"/>
          <w:sz w:val="22"/>
          <w:szCs w:val="22"/>
        </w:rPr>
        <w:t>TX</w:t>
      </w:r>
      <w:r w:rsidR="00F949C4">
        <w:rPr>
          <w:rFonts w:asciiTheme="minorHAnsi" w:hAnsiTheme="minorHAnsi"/>
          <w:sz w:val="22"/>
          <w:szCs w:val="22"/>
        </w:rPr>
        <w:t>0027685</w:t>
      </w:r>
      <w:r w:rsidR="009B6E3F" w:rsidRPr="00CC1E94">
        <w:rPr>
          <w:rFonts w:asciiTheme="minorHAnsi" w:hAnsiTheme="minorHAnsi"/>
          <w:sz w:val="22"/>
          <w:szCs w:val="22"/>
        </w:rPr>
        <w:t xml:space="preserve">) to </w:t>
      </w:r>
      <w:r w:rsidR="009B6E3F" w:rsidRPr="00737460">
        <w:rPr>
          <w:rFonts w:asciiTheme="minorHAnsi" w:hAnsiTheme="minorHAnsi"/>
          <w:sz w:val="22"/>
          <w:szCs w:val="22"/>
        </w:rPr>
        <w:t>authorize</w:t>
      </w:r>
      <w:r w:rsidR="009B5885" w:rsidRPr="00737460">
        <w:rPr>
          <w:rFonts w:asciiTheme="minorHAnsi" w:hAnsiTheme="minorHAnsi"/>
          <w:sz w:val="22"/>
          <w:szCs w:val="22"/>
        </w:rPr>
        <w:t xml:space="preserve"> an increase in the dis</w:t>
      </w:r>
      <w:r w:rsidR="00CF3664" w:rsidRPr="00737460">
        <w:rPr>
          <w:rFonts w:asciiTheme="minorHAnsi" w:hAnsiTheme="minorHAnsi"/>
          <w:sz w:val="22"/>
          <w:szCs w:val="22"/>
        </w:rPr>
        <w:t>charge</w:t>
      </w:r>
      <w:r w:rsidR="009B5885" w:rsidRPr="00737460">
        <w:rPr>
          <w:rFonts w:asciiTheme="minorHAnsi" w:hAnsiTheme="minorHAnsi"/>
          <w:sz w:val="22"/>
          <w:szCs w:val="22"/>
        </w:rPr>
        <w:t xml:space="preserve"> of treated wastewater to a volume not to exceed a daily average flow of </w:t>
      </w:r>
      <w:r w:rsidR="00737460" w:rsidRPr="00737460">
        <w:rPr>
          <w:rFonts w:asciiTheme="minorHAnsi" w:hAnsiTheme="minorHAnsi"/>
          <w:sz w:val="22"/>
          <w:szCs w:val="22"/>
        </w:rPr>
        <w:t>30</w:t>
      </w:r>
      <w:r w:rsidR="00ED0BDA">
        <w:rPr>
          <w:rFonts w:asciiTheme="minorHAnsi" w:hAnsiTheme="minorHAnsi"/>
          <w:sz w:val="22"/>
          <w:szCs w:val="22"/>
        </w:rPr>
        <w:t>0</w:t>
      </w:r>
      <w:r w:rsidR="00737460" w:rsidRPr="00737460">
        <w:rPr>
          <w:rFonts w:asciiTheme="minorHAnsi" w:hAnsiTheme="minorHAnsi"/>
          <w:sz w:val="22"/>
          <w:szCs w:val="22"/>
        </w:rPr>
        <w:t xml:space="preserve">,000 </w:t>
      </w:r>
      <w:r w:rsidR="009B5885" w:rsidRPr="00737460">
        <w:rPr>
          <w:rFonts w:asciiTheme="minorHAnsi" w:hAnsiTheme="minorHAnsi"/>
          <w:sz w:val="22"/>
          <w:szCs w:val="22"/>
        </w:rPr>
        <w:t>gallons per day</w:t>
      </w:r>
      <w:r w:rsidR="00386F24" w:rsidRPr="00737460">
        <w:rPr>
          <w:rFonts w:asciiTheme="minorHAnsi" w:hAnsiTheme="minorHAnsi"/>
          <w:sz w:val="22"/>
          <w:szCs w:val="22"/>
        </w:rPr>
        <w:t>.</w:t>
      </w:r>
      <w:r w:rsidR="009B6E3F" w:rsidRPr="00737460">
        <w:rPr>
          <w:rFonts w:asciiTheme="minorHAnsi" w:hAnsiTheme="minorHAnsi"/>
          <w:sz w:val="22"/>
          <w:szCs w:val="22"/>
        </w:rPr>
        <w:t xml:space="preserve"> The domestic wastewater treatment facility is located </w:t>
      </w:r>
      <w:r w:rsidR="00386F24" w:rsidRPr="00737460">
        <w:rPr>
          <w:rFonts w:asciiTheme="minorHAnsi" w:hAnsiTheme="minorHAnsi"/>
          <w:sz w:val="22"/>
          <w:szCs w:val="22"/>
        </w:rPr>
        <w:t xml:space="preserve">at </w:t>
      </w:r>
      <w:r w:rsidR="00737460" w:rsidRPr="00737460">
        <w:rPr>
          <w:rFonts w:asciiTheme="minorHAnsi" w:hAnsiTheme="minorHAnsi"/>
          <w:sz w:val="22"/>
          <w:szCs w:val="22"/>
        </w:rPr>
        <w:t>501 Tolar Cemetery Road</w:t>
      </w:r>
      <w:r w:rsidR="00386F24" w:rsidRPr="00737460">
        <w:rPr>
          <w:rFonts w:asciiTheme="minorHAnsi" w:hAnsiTheme="minorHAnsi"/>
          <w:sz w:val="22"/>
          <w:szCs w:val="22"/>
        </w:rPr>
        <w:t xml:space="preserve">, </w:t>
      </w:r>
      <w:r w:rsidR="00882137">
        <w:rPr>
          <w:rFonts w:asciiTheme="minorHAnsi" w:hAnsiTheme="minorHAnsi"/>
          <w:sz w:val="22"/>
          <w:szCs w:val="22"/>
        </w:rPr>
        <w:t xml:space="preserve">Tolar, </w:t>
      </w:r>
      <w:r w:rsidR="009B6E3F" w:rsidRPr="00737460">
        <w:rPr>
          <w:rFonts w:asciiTheme="minorHAnsi" w:hAnsiTheme="minorHAnsi"/>
          <w:sz w:val="22"/>
          <w:szCs w:val="22"/>
        </w:rPr>
        <w:t xml:space="preserve">in </w:t>
      </w:r>
      <w:r w:rsidR="00737460" w:rsidRPr="00737460">
        <w:rPr>
          <w:rFonts w:asciiTheme="minorHAnsi" w:hAnsiTheme="minorHAnsi"/>
          <w:sz w:val="22"/>
          <w:szCs w:val="22"/>
        </w:rPr>
        <w:t>Hood</w:t>
      </w:r>
      <w:r w:rsidR="00882137">
        <w:rPr>
          <w:rFonts w:asciiTheme="minorHAnsi" w:hAnsiTheme="minorHAnsi"/>
          <w:sz w:val="22"/>
          <w:szCs w:val="22"/>
        </w:rPr>
        <w:t xml:space="preserve"> County</w:t>
      </w:r>
      <w:r w:rsidR="009B6E3F" w:rsidRPr="00737460">
        <w:rPr>
          <w:rFonts w:asciiTheme="minorHAnsi" w:hAnsiTheme="minorHAnsi"/>
          <w:sz w:val="22"/>
          <w:szCs w:val="22"/>
        </w:rPr>
        <w:t xml:space="preserve">, Texas </w:t>
      </w:r>
      <w:r w:rsidR="00737460" w:rsidRPr="00737460">
        <w:rPr>
          <w:rFonts w:asciiTheme="minorHAnsi" w:hAnsiTheme="minorHAnsi"/>
          <w:sz w:val="22"/>
          <w:szCs w:val="22"/>
        </w:rPr>
        <w:t>76476</w:t>
      </w:r>
      <w:r w:rsidR="00386F24" w:rsidRPr="00737460">
        <w:rPr>
          <w:rFonts w:asciiTheme="minorHAnsi" w:hAnsiTheme="minorHAnsi"/>
          <w:sz w:val="22"/>
          <w:szCs w:val="22"/>
        </w:rPr>
        <w:t xml:space="preserve">. </w:t>
      </w:r>
      <w:r w:rsidR="009B6E3F" w:rsidRPr="00CC1E94">
        <w:rPr>
          <w:rFonts w:asciiTheme="minorHAnsi" w:hAnsiTheme="minorHAnsi"/>
          <w:sz w:val="22"/>
          <w:szCs w:val="22"/>
        </w:rPr>
        <w:t>The discharge route is from the plant site to</w:t>
      </w:r>
      <w:r w:rsidR="00737460">
        <w:rPr>
          <w:rFonts w:asciiTheme="minorHAnsi" w:hAnsiTheme="minorHAnsi"/>
          <w:sz w:val="22"/>
          <w:szCs w:val="22"/>
        </w:rPr>
        <w:t xml:space="preserve"> </w:t>
      </w:r>
      <w:bookmarkStart w:id="0" w:name="_Hlk116287124"/>
      <w:r w:rsidR="00737460">
        <w:rPr>
          <w:rFonts w:asciiTheme="minorHAnsi" w:hAnsiTheme="minorHAnsi"/>
          <w:sz w:val="22"/>
          <w:szCs w:val="22"/>
        </w:rPr>
        <w:t>a pipe to Squaw Creek, thence to S</w:t>
      </w:r>
      <w:r w:rsidR="006D697B">
        <w:rPr>
          <w:rFonts w:asciiTheme="minorHAnsi" w:hAnsiTheme="minorHAnsi"/>
          <w:sz w:val="22"/>
          <w:szCs w:val="22"/>
        </w:rPr>
        <w:t>quaw</w:t>
      </w:r>
      <w:r w:rsidR="00737460">
        <w:rPr>
          <w:rFonts w:asciiTheme="minorHAnsi" w:hAnsiTheme="minorHAnsi"/>
          <w:sz w:val="22"/>
          <w:szCs w:val="22"/>
        </w:rPr>
        <w:t xml:space="preserve"> Creek Reservoir, thence to Squaw Creek</w:t>
      </w:r>
      <w:r w:rsidR="00B625D3">
        <w:rPr>
          <w:rFonts w:asciiTheme="minorHAnsi" w:hAnsiTheme="minorHAnsi"/>
          <w:sz w:val="22"/>
          <w:szCs w:val="22"/>
        </w:rPr>
        <w:t>,</w:t>
      </w:r>
      <w:r w:rsidR="00882137">
        <w:rPr>
          <w:rFonts w:asciiTheme="minorHAnsi" w:hAnsiTheme="minorHAnsi"/>
          <w:sz w:val="22"/>
          <w:szCs w:val="22"/>
        </w:rPr>
        <w:t xml:space="preserve"> thence to Paluxy River/North Paluxy River</w:t>
      </w:r>
      <w:r w:rsidR="00737460">
        <w:rPr>
          <w:rFonts w:asciiTheme="minorHAnsi" w:hAnsiTheme="minorHAnsi"/>
          <w:sz w:val="22"/>
          <w:szCs w:val="22"/>
        </w:rPr>
        <w:t>.</w:t>
      </w:r>
      <w:bookmarkEnd w:id="0"/>
      <w:r w:rsidR="009B6E3F" w:rsidRPr="00CC1E94">
        <w:rPr>
          <w:rFonts w:asciiTheme="minorHAnsi" w:hAnsiTheme="minorHAnsi"/>
          <w:sz w:val="22"/>
          <w:szCs w:val="22"/>
        </w:rPr>
        <w:t xml:space="preserve"> TCEQ received this application on </w:t>
      </w:r>
      <w:r w:rsidR="00756C0B">
        <w:rPr>
          <w:rFonts w:asciiTheme="minorHAnsi" w:hAnsiTheme="minorHAnsi"/>
          <w:sz w:val="22"/>
          <w:szCs w:val="22"/>
        </w:rPr>
        <w:t>September 28, 2022</w:t>
      </w:r>
      <w:r w:rsidR="009B6E3F" w:rsidRPr="00CC1E94">
        <w:rPr>
          <w:rFonts w:asciiTheme="minorHAnsi" w:hAnsiTheme="minorHAnsi"/>
          <w:sz w:val="22"/>
          <w:szCs w:val="22"/>
        </w:rPr>
        <w:t>.</w:t>
      </w:r>
      <w:r w:rsidR="00386F24">
        <w:rPr>
          <w:rFonts w:asciiTheme="minorHAnsi" w:hAnsiTheme="minorHAnsi"/>
          <w:sz w:val="22"/>
          <w:szCs w:val="22"/>
        </w:rPr>
        <w:t xml:space="preserve"> </w:t>
      </w:r>
      <w:r w:rsidR="009B6E3F" w:rsidRPr="00CC1E94">
        <w:rPr>
          <w:rFonts w:asciiTheme="minorHAnsi" w:hAnsiTheme="minorHAnsi"/>
          <w:sz w:val="22"/>
          <w:szCs w:val="22"/>
        </w:rPr>
        <w:t xml:space="preserve"> The permit application is available for viewing and copying at </w:t>
      </w:r>
      <w:r w:rsidR="00756C0B" w:rsidRPr="008C1697">
        <w:rPr>
          <w:rFonts w:asciiTheme="minorHAnsi" w:hAnsiTheme="minorHAnsi"/>
          <w:sz w:val="22"/>
          <w:szCs w:val="22"/>
        </w:rPr>
        <w:t>Tolar City Hall</w:t>
      </w:r>
      <w:r w:rsidR="009B6E3F" w:rsidRPr="008C1697">
        <w:rPr>
          <w:rFonts w:asciiTheme="minorHAnsi" w:hAnsiTheme="minorHAnsi"/>
          <w:sz w:val="22"/>
          <w:szCs w:val="22"/>
        </w:rPr>
        <w:t xml:space="preserve">, </w:t>
      </w:r>
      <w:r w:rsidR="00756C0B" w:rsidRPr="008C1697">
        <w:rPr>
          <w:rFonts w:asciiTheme="minorHAnsi" w:hAnsiTheme="minorHAnsi"/>
          <w:sz w:val="22"/>
          <w:szCs w:val="22"/>
        </w:rPr>
        <w:t>8712 West Highway 377</w:t>
      </w:r>
      <w:r w:rsidR="00756C0B" w:rsidRPr="008C1697">
        <w:rPr>
          <w:rFonts w:asciiTheme="minorHAnsi" w:hAnsiTheme="minorHAnsi" w:cs="Arial"/>
          <w:sz w:val="22"/>
          <w:szCs w:val="22"/>
        </w:rPr>
        <w:t>, Tolar</w:t>
      </w:r>
      <w:r w:rsidR="00386F24" w:rsidRPr="008C1697">
        <w:rPr>
          <w:rFonts w:asciiTheme="minorHAnsi" w:hAnsiTheme="minorHAnsi"/>
          <w:sz w:val="22"/>
          <w:szCs w:val="22"/>
        </w:rPr>
        <w:t xml:space="preserve">, </w:t>
      </w:r>
      <w:r w:rsidR="009B6E3F" w:rsidRPr="00CC1E94">
        <w:rPr>
          <w:rFonts w:asciiTheme="minorHAnsi" w:hAnsiTheme="minorHAnsi"/>
          <w:color w:val="000000" w:themeColor="text1"/>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p w14:paraId="62B22CBC" w14:textId="24772DE2" w:rsidR="009B6E3F" w:rsidRDefault="00B625D3" w:rsidP="009B6E3F">
      <w:pPr>
        <w:widowControl w:val="0"/>
        <w:rPr>
          <w:rFonts w:asciiTheme="minorHAnsi" w:hAnsiTheme="minorHAnsi"/>
          <w:color w:val="FF0000"/>
          <w:sz w:val="22"/>
          <w:szCs w:val="22"/>
        </w:rPr>
      </w:pPr>
      <w:hyperlink r:id="rId6" w:history="1">
        <w:r w:rsidR="008C1697" w:rsidRPr="00364126">
          <w:rPr>
            <w:rStyle w:val="Hyperlink"/>
            <w:rFonts w:asciiTheme="minorHAnsi" w:hAnsiTheme="minorHAnsi"/>
            <w:sz w:val="22"/>
            <w:szCs w:val="22"/>
          </w:rPr>
          <w:t>https://tceq.maps.arcgis.com/apps/webappviewer/index.html?id=db5bac44afbc468bbddd360f8168250f&amp;marker=-97.916944%2C32.385&amp;level=12</w:t>
        </w:r>
      </w:hyperlink>
    </w:p>
    <w:p w14:paraId="5C48DB0F" w14:textId="77777777" w:rsidR="008C1697" w:rsidRPr="00CC1E94" w:rsidRDefault="008C1697" w:rsidP="009B6E3F">
      <w:pPr>
        <w:widowControl w:val="0"/>
        <w:rPr>
          <w:rFonts w:asciiTheme="minorHAnsi" w:hAnsiTheme="minorHAnsi"/>
          <w:sz w:val="22"/>
          <w:szCs w:val="22"/>
        </w:rPr>
      </w:pPr>
    </w:p>
    <w:p w14:paraId="6F9C2396" w14:textId="77777777" w:rsidR="0086290D" w:rsidRPr="006F7D34" w:rsidRDefault="0086290D" w:rsidP="0086290D">
      <w:pPr>
        <w:widowControl w:val="0"/>
        <w:rPr>
          <w:rFonts w:asciiTheme="minorHAnsi" w:hAnsiTheme="minorHAnsi"/>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w:t>
      </w:r>
      <w:r w:rsidR="0069505B">
        <w:rPr>
          <w:rFonts w:asciiTheme="minorHAnsi" w:hAnsiTheme="minorHAnsi"/>
          <w:b/>
          <w:sz w:val="22"/>
        </w:rPr>
        <w:lastRenderedPageBreak/>
        <w:t xml:space="preserve">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22A30C3E"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lastRenderedPageBreak/>
        <w:t xml:space="preserve">Further information may also be obtained from </w:t>
      </w:r>
      <w:r w:rsidR="008C1697">
        <w:rPr>
          <w:rFonts w:asciiTheme="minorHAnsi" w:hAnsiTheme="minorHAnsi"/>
          <w:sz w:val="22"/>
        </w:rPr>
        <w:t>City of Tolar</w:t>
      </w:r>
      <w:r w:rsidR="009B6E3F">
        <w:rPr>
          <w:rFonts w:asciiTheme="minorHAnsi" w:hAnsiTheme="minorHAnsi"/>
          <w:sz w:val="22"/>
        </w:rPr>
        <w:t xml:space="preserve"> </w:t>
      </w:r>
      <w:r w:rsidR="009B6E3F" w:rsidRPr="00CC1E94">
        <w:rPr>
          <w:rFonts w:asciiTheme="minorHAnsi" w:hAnsiTheme="minorHAnsi"/>
          <w:sz w:val="22"/>
          <w:szCs w:val="22"/>
        </w:rPr>
        <w:t xml:space="preserve">at the address stated above or by calling </w:t>
      </w:r>
      <w:r w:rsidR="008C1697">
        <w:rPr>
          <w:rFonts w:asciiTheme="minorHAnsi" w:hAnsiTheme="minorHAnsi"/>
          <w:sz w:val="22"/>
          <w:szCs w:val="22"/>
        </w:rPr>
        <w:t>Mr. James Brown</w:t>
      </w:r>
      <w:r w:rsidR="009B6E3F" w:rsidRPr="008C1697">
        <w:rPr>
          <w:rFonts w:asciiTheme="minorHAnsi" w:hAnsiTheme="minorHAnsi" w:cs="Arial"/>
          <w:sz w:val="22"/>
          <w:szCs w:val="22"/>
        </w:rPr>
        <w:t xml:space="preserve">, </w:t>
      </w:r>
      <w:r w:rsidR="00436050">
        <w:rPr>
          <w:rFonts w:asciiTheme="minorHAnsi" w:hAnsiTheme="minorHAnsi" w:cs="Arial"/>
          <w:sz w:val="22"/>
          <w:szCs w:val="22"/>
        </w:rPr>
        <w:t>Public Works Director</w:t>
      </w:r>
      <w:r w:rsidR="00575133">
        <w:rPr>
          <w:rFonts w:asciiTheme="minorHAnsi" w:hAnsiTheme="minorHAnsi" w:cs="Arial"/>
          <w:sz w:val="22"/>
          <w:szCs w:val="22"/>
        </w:rPr>
        <w:t xml:space="preserve">, </w:t>
      </w:r>
      <w:r w:rsidR="009B6E3F" w:rsidRPr="008C1697">
        <w:rPr>
          <w:rFonts w:asciiTheme="minorHAnsi" w:hAnsiTheme="minorHAnsi"/>
          <w:sz w:val="22"/>
          <w:szCs w:val="22"/>
        </w:rPr>
        <w:t xml:space="preserve">at </w:t>
      </w:r>
      <w:r w:rsidR="008C1697" w:rsidRPr="008C1697">
        <w:rPr>
          <w:rFonts w:asciiTheme="minorHAnsi" w:hAnsiTheme="minorHAnsi"/>
          <w:sz w:val="22"/>
          <w:szCs w:val="22"/>
        </w:rPr>
        <w:t>254-835-4390</w:t>
      </w:r>
      <w:r w:rsidR="009B6E3F" w:rsidRPr="008C1697">
        <w:rPr>
          <w:rFonts w:asciiTheme="minorHAnsi" w:hAnsiTheme="minorHAnsi"/>
          <w:sz w:val="22"/>
          <w:szCs w:val="22"/>
        </w:rPr>
        <w:t xml:space="preserve">.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CED51F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E6B51">
        <w:rPr>
          <w:rFonts w:asciiTheme="minorHAnsi" w:hAnsiTheme="minorHAnsi"/>
          <w:sz w:val="22"/>
        </w:rPr>
        <w:t xml:space="preserve">October </w:t>
      </w:r>
      <w:r w:rsidR="00A160B0">
        <w:rPr>
          <w:rFonts w:asciiTheme="minorHAnsi" w:hAnsiTheme="minorHAnsi"/>
          <w:sz w:val="22"/>
        </w:rPr>
        <w:t>20</w:t>
      </w:r>
      <w:r w:rsidR="009E6B51">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86F24"/>
    <w:rsid w:val="003C2D33"/>
    <w:rsid w:val="003F5920"/>
    <w:rsid w:val="00436050"/>
    <w:rsid w:val="00465615"/>
    <w:rsid w:val="00485511"/>
    <w:rsid w:val="004C3D54"/>
    <w:rsid w:val="004C590F"/>
    <w:rsid w:val="004E0E73"/>
    <w:rsid w:val="00517ACC"/>
    <w:rsid w:val="00575133"/>
    <w:rsid w:val="00580096"/>
    <w:rsid w:val="005B1DEE"/>
    <w:rsid w:val="00603CBD"/>
    <w:rsid w:val="00637EE0"/>
    <w:rsid w:val="0069505B"/>
    <w:rsid w:val="006D697B"/>
    <w:rsid w:val="006F7D34"/>
    <w:rsid w:val="00702771"/>
    <w:rsid w:val="00737460"/>
    <w:rsid w:val="00756C0B"/>
    <w:rsid w:val="007A7573"/>
    <w:rsid w:val="007D47A2"/>
    <w:rsid w:val="007E37E3"/>
    <w:rsid w:val="00855797"/>
    <w:rsid w:val="0086290D"/>
    <w:rsid w:val="00882137"/>
    <w:rsid w:val="008B108E"/>
    <w:rsid w:val="008B6E63"/>
    <w:rsid w:val="008C1697"/>
    <w:rsid w:val="008D0335"/>
    <w:rsid w:val="0093173A"/>
    <w:rsid w:val="009A6654"/>
    <w:rsid w:val="009B5885"/>
    <w:rsid w:val="009B6E3F"/>
    <w:rsid w:val="009D6836"/>
    <w:rsid w:val="009E6B51"/>
    <w:rsid w:val="00A160B0"/>
    <w:rsid w:val="00A92CC7"/>
    <w:rsid w:val="00B26ABA"/>
    <w:rsid w:val="00B625D3"/>
    <w:rsid w:val="00B671E3"/>
    <w:rsid w:val="00BA2FC4"/>
    <w:rsid w:val="00BA322D"/>
    <w:rsid w:val="00BB4F98"/>
    <w:rsid w:val="00BE108C"/>
    <w:rsid w:val="00C656EF"/>
    <w:rsid w:val="00C77C96"/>
    <w:rsid w:val="00CC56EE"/>
    <w:rsid w:val="00CF3664"/>
    <w:rsid w:val="00D22F2C"/>
    <w:rsid w:val="00DA3C0A"/>
    <w:rsid w:val="00DD4731"/>
    <w:rsid w:val="00E1474D"/>
    <w:rsid w:val="00EA5B3A"/>
    <w:rsid w:val="00ED0BDA"/>
    <w:rsid w:val="00F949C4"/>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916944%2C32.385&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1039</Words>
  <Characters>6119</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11</cp:revision>
  <cp:lastPrinted>2022-10-20T16:20:00Z</cp:lastPrinted>
  <dcterms:created xsi:type="dcterms:W3CDTF">2022-10-10T14:53:00Z</dcterms:created>
  <dcterms:modified xsi:type="dcterms:W3CDTF">2022-10-20T16:42:00Z</dcterms:modified>
</cp:coreProperties>
</file>