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09D00A36"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7A2BB440"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B13B4F">
        <w:rPr>
          <w:rFonts w:asciiTheme="minorHAnsi" w:hAnsiTheme="minorHAnsi"/>
          <w:b/>
          <w:sz w:val="22"/>
          <w:szCs w:val="22"/>
        </w:rPr>
        <w:t>13690002</w:t>
      </w:r>
    </w:p>
    <w:p w14:paraId="4D7114C8" w14:textId="77777777" w:rsidR="00A37037" w:rsidRPr="00943CAF" w:rsidRDefault="00A37037">
      <w:pPr>
        <w:widowControl w:val="0"/>
        <w:rPr>
          <w:rFonts w:asciiTheme="minorHAnsi" w:hAnsiTheme="minorHAnsi"/>
          <w:sz w:val="22"/>
          <w:szCs w:val="22"/>
        </w:rPr>
      </w:pPr>
    </w:p>
    <w:p w14:paraId="0162203F" w14:textId="77777777" w:rsidR="008048DE" w:rsidRPr="008048DE" w:rsidRDefault="008048DE" w:rsidP="008048DE">
      <w:pPr>
        <w:widowControl w:val="0"/>
        <w:rPr>
          <w:rFonts w:ascii="Georgia" w:hAnsi="Georgia"/>
          <w:sz w:val="22"/>
          <w:szCs w:val="22"/>
        </w:rPr>
      </w:pPr>
      <w:r w:rsidRPr="008048DE">
        <w:rPr>
          <w:rFonts w:ascii="Georgia" w:hAnsi="Georgia"/>
          <w:b/>
          <w:bCs/>
          <w:sz w:val="22"/>
          <w:szCs w:val="22"/>
        </w:rPr>
        <w:t xml:space="preserve">APPLICATION. </w:t>
      </w:r>
      <w:r w:rsidRPr="008048DE">
        <w:rPr>
          <w:rFonts w:ascii="Georgia" w:hAnsi="Georgia"/>
          <w:sz w:val="22"/>
          <w:szCs w:val="22"/>
        </w:rPr>
        <w:t>Conroe Independent School District, 3205 West Davis Street, Conroe, Texas 77304, has applied to the Texas Commission on Environmental Quality (TCEQ) to renew Texas Pollutant Discharge Elimination System (TPDES) Permit No. WQ0013690002 (EPA I.D. No. TX0138932) to authorize the discharge of treated wastewater at a volume not to exceed a daily average flow of 100,000 gallons per day. The domestic wastewater treatment facility is located at 13688 Farm-to-Market Road 1485, Conroe, in Montgomery County, Texas 77306. The discharge route is from the plant site directly to Caney Creek. TCEQ received this application on December 22, 2023. The permit application will be available for viewing and copying at Conroe Independent School District Maintenance and Custodial Operations Facility, 1900 Farm to Market 2854 Road, Conroe, Texas prior to the date this notice is published in the newspaper. This link to an electronic map of the site or facility's general location is provided as a public courtesy and not part of the application or notice. For the exact location, refer to the application.</w:t>
      </w:r>
    </w:p>
    <w:p w14:paraId="2C7BD453" w14:textId="1A061021" w:rsidR="008048DE" w:rsidRPr="008048DE" w:rsidRDefault="00AD33A5" w:rsidP="008048DE">
      <w:pPr>
        <w:widowControl w:val="0"/>
        <w:rPr>
          <w:rFonts w:ascii="Georgia" w:hAnsi="Georgia"/>
          <w:sz w:val="22"/>
          <w:szCs w:val="22"/>
        </w:rPr>
      </w:pPr>
      <w:hyperlink r:id="rId6" w:history="1">
        <w:r w:rsidR="008048DE" w:rsidRPr="008048DE">
          <w:rPr>
            <w:rStyle w:val="Hyperlink"/>
            <w:rFonts w:ascii="Georgia" w:hAnsi="Georgia"/>
            <w:sz w:val="22"/>
            <w:szCs w:val="22"/>
          </w:rPr>
          <w:t>https://gisweb.tceq.texas.gov/LocationMapper/?marker=-95.310555,30.252222&amp;level=18</w:t>
        </w:r>
      </w:hyperlink>
    </w:p>
    <w:p w14:paraId="558CB867" w14:textId="77777777" w:rsidR="00A37037" w:rsidRPr="00943CAF" w:rsidRDefault="00A37037" w:rsidP="00FC1161">
      <w:pPr>
        <w:widowControl w:val="0"/>
        <w:rPr>
          <w:rFonts w:asciiTheme="minorHAnsi" w:hAnsiTheme="minorHAnsi"/>
          <w:sz w:val="22"/>
          <w:szCs w:val="22"/>
        </w:rPr>
      </w:pPr>
    </w:p>
    <w:p w14:paraId="6FF9E2A7" w14:textId="14FAE98D"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004E6048" w:rsidRPr="002E4B09">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3B0756D8" w14:textId="15A1DEBD" w:rsidR="00E20F69" w:rsidRDefault="00A9155F" w:rsidP="00E20F69">
      <w:pPr>
        <w:spacing w:after="120"/>
        <w:jc w:val="both"/>
        <w:rPr>
          <w:rFonts w:ascii="Georgia" w:hAnsi="Georgia"/>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bookmarkStart w:id="1" w:name="_Hlk155182454"/>
    </w:p>
    <w:p w14:paraId="5B0FF8A6" w14:textId="77777777" w:rsidR="00E20F69" w:rsidRDefault="00E20F69" w:rsidP="00E20F69">
      <w:pPr>
        <w:spacing w:after="120"/>
        <w:jc w:val="both"/>
        <w:rPr>
          <w:rFonts w:ascii="Georgia" w:hAnsi="Georgia"/>
          <w:sz w:val="22"/>
          <w:szCs w:val="22"/>
        </w:rPr>
      </w:pPr>
    </w:p>
    <w:p w14:paraId="0C1A4FF3" w14:textId="78B46158" w:rsidR="00952DFB" w:rsidRPr="00E20F69" w:rsidRDefault="00952DFB" w:rsidP="00E20F69">
      <w:pPr>
        <w:spacing w:after="120"/>
        <w:jc w:val="both"/>
        <w:rPr>
          <w:rFonts w:ascii="Georgia" w:hAnsi="Georgia"/>
          <w:sz w:val="22"/>
          <w:szCs w:val="22"/>
        </w:rPr>
      </w:pPr>
      <w:r w:rsidRPr="00952DFB">
        <w:rPr>
          <w:rFonts w:asciiTheme="minorHAnsi" w:hAnsiTheme="minorHAnsi"/>
          <w:sz w:val="22"/>
          <w:szCs w:val="22"/>
        </w:rPr>
        <w:t>Further information may also be obtained from Conroe Independent School District at the address stated above or by calling Mr. Steven Smith, Baxter &amp; Woodman, Inc., at 346-249-8997.</w:t>
      </w:r>
    </w:p>
    <w:bookmarkEnd w:id="1"/>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36C4B402"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E20F69" w:rsidRPr="00E20F69">
        <w:rPr>
          <w:rFonts w:asciiTheme="minorHAnsi" w:hAnsiTheme="minorHAnsi"/>
          <w:iCs/>
          <w:sz w:val="22"/>
          <w:szCs w:val="22"/>
        </w:rPr>
        <w:t>March 13,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30603C"/>
    <w:rsid w:val="003462F7"/>
    <w:rsid w:val="0036662A"/>
    <w:rsid w:val="003D1572"/>
    <w:rsid w:val="003E0931"/>
    <w:rsid w:val="003F3271"/>
    <w:rsid w:val="004B1B36"/>
    <w:rsid w:val="004E6048"/>
    <w:rsid w:val="00562CFA"/>
    <w:rsid w:val="005E5179"/>
    <w:rsid w:val="00682402"/>
    <w:rsid w:val="006A7057"/>
    <w:rsid w:val="006B4B01"/>
    <w:rsid w:val="0071654D"/>
    <w:rsid w:val="0072511D"/>
    <w:rsid w:val="00780876"/>
    <w:rsid w:val="007E37E3"/>
    <w:rsid w:val="008048DE"/>
    <w:rsid w:val="0082339D"/>
    <w:rsid w:val="0084248E"/>
    <w:rsid w:val="00873E20"/>
    <w:rsid w:val="00883B4D"/>
    <w:rsid w:val="008C570E"/>
    <w:rsid w:val="008D433D"/>
    <w:rsid w:val="008E0430"/>
    <w:rsid w:val="00943CAF"/>
    <w:rsid w:val="00946A9F"/>
    <w:rsid w:val="00952DFB"/>
    <w:rsid w:val="009B5DA8"/>
    <w:rsid w:val="00A37037"/>
    <w:rsid w:val="00A47A53"/>
    <w:rsid w:val="00A876DD"/>
    <w:rsid w:val="00A9155F"/>
    <w:rsid w:val="00A9774B"/>
    <w:rsid w:val="00AD1E4F"/>
    <w:rsid w:val="00AD33A5"/>
    <w:rsid w:val="00AD37F4"/>
    <w:rsid w:val="00B074CA"/>
    <w:rsid w:val="00B075BC"/>
    <w:rsid w:val="00B13B4F"/>
    <w:rsid w:val="00B6469A"/>
    <w:rsid w:val="00B65B5F"/>
    <w:rsid w:val="00BA1628"/>
    <w:rsid w:val="00BF1BB7"/>
    <w:rsid w:val="00C27EF0"/>
    <w:rsid w:val="00C33A19"/>
    <w:rsid w:val="00C74D6B"/>
    <w:rsid w:val="00C901F8"/>
    <w:rsid w:val="00CE7076"/>
    <w:rsid w:val="00D74809"/>
    <w:rsid w:val="00DA0111"/>
    <w:rsid w:val="00DF1241"/>
    <w:rsid w:val="00E20F69"/>
    <w:rsid w:val="00E33248"/>
    <w:rsid w:val="00E52844"/>
    <w:rsid w:val="00E54C58"/>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310555,30.252222&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1093</Words>
  <Characters>6772</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7850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Savannah Jackson</cp:lastModifiedBy>
  <cp:revision>11</cp:revision>
  <cp:lastPrinted>2024-03-13T19:42:00Z</cp:lastPrinted>
  <dcterms:created xsi:type="dcterms:W3CDTF">2024-01-02T17:43:00Z</dcterms:created>
  <dcterms:modified xsi:type="dcterms:W3CDTF">2024-03-13T20:17:00Z</dcterms:modified>
</cp:coreProperties>
</file>