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DAE5B3E" w:rsidR="000857A3" w:rsidRDefault="00681F96" w:rsidP="000857A3">
      <w:pPr>
        <w:pStyle w:val="paragraph"/>
        <w:spacing w:before="0" w:beforeAutospacing="0" w:after="0" w:afterAutospacing="0"/>
        <w:textAlignment w:val="baseline"/>
        <w:rPr>
          <w:rStyle w:val="normaltextrun"/>
          <w:rFonts w:ascii="Lucida Bright" w:hAnsi="Lucida Bright"/>
          <w:sz w:val="22"/>
          <w:szCs w:val="22"/>
          <w:lang w:val="es"/>
        </w:rPr>
      </w:pPr>
      <w:proofErr w:type="spellStart"/>
      <w:r w:rsidRPr="00681F96">
        <w:rPr>
          <w:rStyle w:val="normaltextrun"/>
          <w:rFonts w:ascii="Lucida Bright" w:hAnsi="Lucida Bright"/>
          <w:sz w:val="22"/>
          <w:szCs w:val="22"/>
          <w:shd w:val="clear" w:color="auto" w:fill="C0C0C0"/>
          <w:lang w:val="es"/>
        </w:rPr>
        <w:t>Corix</w:t>
      </w:r>
      <w:proofErr w:type="spellEnd"/>
      <w:r w:rsidRPr="00681F96">
        <w:rPr>
          <w:rStyle w:val="normaltextrun"/>
          <w:rFonts w:ascii="Lucida Bright" w:hAnsi="Lucida Bright"/>
          <w:sz w:val="22"/>
          <w:szCs w:val="22"/>
          <w:shd w:val="clear" w:color="auto" w:fill="C0C0C0"/>
          <w:lang w:val="es"/>
        </w:rPr>
        <w:t xml:space="preserve"> </w:t>
      </w:r>
      <w:proofErr w:type="spellStart"/>
      <w:r w:rsidRPr="00681F96">
        <w:rPr>
          <w:rStyle w:val="normaltextrun"/>
          <w:rFonts w:ascii="Lucida Bright" w:hAnsi="Lucida Bright"/>
          <w:sz w:val="22"/>
          <w:szCs w:val="22"/>
          <w:shd w:val="clear" w:color="auto" w:fill="C0C0C0"/>
          <w:lang w:val="es"/>
        </w:rPr>
        <w:t>Utilities</w:t>
      </w:r>
      <w:proofErr w:type="spellEnd"/>
      <w:r w:rsidRPr="00681F96">
        <w:rPr>
          <w:rStyle w:val="normaltextrun"/>
          <w:rFonts w:ascii="Lucida Bright" w:hAnsi="Lucida Bright"/>
          <w:sz w:val="22"/>
          <w:szCs w:val="22"/>
          <w:shd w:val="clear" w:color="auto" w:fill="C0C0C0"/>
          <w:lang w:val="es"/>
        </w:rPr>
        <w:t xml:space="preserve"> (Texas) Inc</w:t>
      </w:r>
      <w:r w:rsidR="000857A3" w:rsidRPr="005F0AAD">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CN604520213</w:t>
      </w:r>
      <w:r w:rsidR="000857A3" w:rsidRPr="005F0AAD">
        <w:rPr>
          <w:rStyle w:val="normaltextrun"/>
          <w:rFonts w:ascii="Lucida Bright" w:hAnsi="Lucida Bright"/>
          <w:sz w:val="22"/>
          <w:szCs w:val="22"/>
          <w:lang w:val="es"/>
        </w:rPr>
        <w:t>)</w:t>
      </w:r>
      <w:r w:rsidR="006C33C8">
        <w:rPr>
          <w:rStyle w:val="normaltextrun"/>
          <w:rFonts w:ascii="Lucida Bright" w:hAnsi="Lucida Bright"/>
          <w:sz w:val="22"/>
          <w:szCs w:val="22"/>
          <w:shd w:val="clear" w:color="auto" w:fill="C0C0C0"/>
          <w:lang w:val="es"/>
        </w:rPr>
        <w:t xml:space="preserve"> </w:t>
      </w:r>
      <w:r w:rsidR="006C33C8" w:rsidRPr="006C33C8">
        <w:rPr>
          <w:rStyle w:val="normaltextrun"/>
          <w:rFonts w:ascii="Lucida Bright" w:hAnsi="Lucida Bright"/>
          <w:sz w:val="22"/>
          <w:szCs w:val="22"/>
          <w:shd w:val="clear" w:color="auto" w:fill="C0C0C0"/>
          <w:lang w:val="es"/>
        </w:rPr>
        <w:t xml:space="preserve">opera </w:t>
      </w:r>
      <w:proofErr w:type="spellStart"/>
      <w:r w:rsidR="006C33C8" w:rsidRPr="006C33C8">
        <w:rPr>
          <w:rStyle w:val="normaltextrun"/>
          <w:rFonts w:ascii="Lucida Bright" w:hAnsi="Lucida Bright"/>
          <w:sz w:val="22"/>
          <w:szCs w:val="22"/>
          <w:shd w:val="clear" w:color="auto" w:fill="C0C0C0"/>
          <w:lang w:val="es"/>
        </w:rPr>
        <w:t>McKinney</w:t>
      </w:r>
      <w:proofErr w:type="spellEnd"/>
      <w:r w:rsidR="006C33C8" w:rsidRPr="006C33C8">
        <w:rPr>
          <w:rStyle w:val="normaltextrun"/>
          <w:rFonts w:ascii="Lucida Bright" w:hAnsi="Lucida Bright"/>
          <w:sz w:val="22"/>
          <w:szCs w:val="22"/>
          <w:shd w:val="clear" w:color="auto" w:fill="C0C0C0"/>
          <w:lang w:val="es"/>
        </w:rPr>
        <w:t xml:space="preserve"> Rough WWTP (RN102334893), un proceso de lodos activados de flujo continuo aireado </w:t>
      </w:r>
      <w:proofErr w:type="gramStart"/>
      <w:r w:rsidR="006C33C8" w:rsidRPr="006C33C8">
        <w:rPr>
          <w:rStyle w:val="normaltextrun"/>
          <w:rFonts w:ascii="Lucida Bright" w:hAnsi="Lucida Bright"/>
          <w:sz w:val="22"/>
          <w:szCs w:val="22"/>
          <w:shd w:val="clear" w:color="auto" w:fill="C0C0C0"/>
          <w:lang w:val="es"/>
        </w:rPr>
        <w:t>cíclicamente.</w:t>
      </w:r>
      <w:r w:rsidR="000857A3" w:rsidRPr="005F0AAD">
        <w:rPr>
          <w:rStyle w:val="normaltextrun"/>
          <w:rFonts w:ascii="Lucida Bright" w:hAnsi="Lucida Bright"/>
          <w:sz w:val="22"/>
          <w:szCs w:val="22"/>
          <w:lang w:val="es"/>
        </w:rPr>
        <w:t>.</w:t>
      </w:r>
      <w:proofErr w:type="gramEnd"/>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proofErr w:type="spellStart"/>
      <w:r w:rsidR="006C33C8">
        <w:rPr>
          <w:rStyle w:val="normaltextrun"/>
          <w:rFonts w:ascii="Lucida Bright" w:hAnsi="Lucida Bright"/>
          <w:sz w:val="22"/>
          <w:szCs w:val="22"/>
          <w:shd w:val="clear" w:color="auto" w:fill="C0C0C0"/>
          <w:lang w:val="es"/>
        </w:rPr>
        <w:t>esta</w:t>
      </w:r>
      <w:proofErr w:type="spellEnd"/>
      <w:r w:rsidR="000857A3" w:rsidRPr="005F0AAD">
        <w:rPr>
          <w:rStyle w:val="normaltextrun"/>
          <w:rFonts w:ascii="Lucida Bright" w:hAnsi="Lucida Bright"/>
          <w:sz w:val="22"/>
          <w:szCs w:val="22"/>
          <w:lang w:val="es"/>
        </w:rPr>
        <w:t xml:space="preserve"> ubicado </w:t>
      </w:r>
      <w:r w:rsidR="006C33C8" w:rsidRPr="006C33C8">
        <w:rPr>
          <w:rStyle w:val="normaltextrun"/>
          <w:rFonts w:ascii="Lucida Bright" w:hAnsi="Lucida Bright"/>
          <w:sz w:val="22"/>
          <w:szCs w:val="22"/>
          <w:shd w:val="clear" w:color="auto" w:fill="C0C0C0"/>
          <w:lang w:val="es"/>
        </w:rPr>
        <w:t xml:space="preserve">aproximadamente a 1,500 pies al noreste de la intersección de SH 71 y Hyatt </w:t>
      </w:r>
      <w:proofErr w:type="spellStart"/>
      <w:r w:rsidR="006C33C8" w:rsidRPr="006C33C8">
        <w:rPr>
          <w:rStyle w:val="normaltextrun"/>
          <w:rFonts w:ascii="Lucida Bright" w:hAnsi="Lucida Bright"/>
          <w:sz w:val="22"/>
          <w:szCs w:val="22"/>
          <w:shd w:val="clear" w:color="auto" w:fill="C0C0C0"/>
          <w:lang w:val="es"/>
        </w:rPr>
        <w:t>Lost</w:t>
      </w:r>
      <w:proofErr w:type="spellEnd"/>
      <w:r w:rsidR="006C33C8" w:rsidRPr="006C33C8">
        <w:rPr>
          <w:rStyle w:val="normaltextrun"/>
          <w:rFonts w:ascii="Lucida Bright" w:hAnsi="Lucida Bright"/>
          <w:sz w:val="22"/>
          <w:szCs w:val="22"/>
          <w:shd w:val="clear" w:color="auto" w:fill="C0C0C0"/>
          <w:lang w:val="es"/>
        </w:rPr>
        <w:t xml:space="preserve"> Pines </w:t>
      </w:r>
      <w:proofErr w:type="spellStart"/>
      <w:r w:rsidR="006C33C8" w:rsidRPr="006C33C8">
        <w:rPr>
          <w:rStyle w:val="normaltextrun"/>
          <w:rFonts w:ascii="Lucida Bright" w:hAnsi="Lucida Bright"/>
          <w:sz w:val="22"/>
          <w:szCs w:val="22"/>
          <w:shd w:val="clear" w:color="auto" w:fill="C0C0C0"/>
          <w:lang w:val="es"/>
        </w:rPr>
        <w:t>Rd</w:t>
      </w:r>
      <w:proofErr w:type="spellEnd"/>
      <w:r w:rsidR="006C33C8" w:rsidRPr="006C33C8">
        <w:rPr>
          <w:rStyle w:val="normaltextrun"/>
          <w:rFonts w:ascii="Lucida Bright" w:hAnsi="Lucida Bright"/>
          <w:sz w:val="22"/>
          <w:szCs w:val="22"/>
          <w:shd w:val="clear" w:color="auto" w:fill="C0C0C0"/>
          <w:lang w:val="es"/>
        </w:rPr>
        <w:t xml:space="preserve">, en Cedar Creek, condado de </w:t>
      </w:r>
      <w:proofErr w:type="spellStart"/>
      <w:r w:rsidR="006C33C8" w:rsidRPr="006C33C8">
        <w:rPr>
          <w:rStyle w:val="normaltextrun"/>
          <w:rFonts w:ascii="Lucida Bright" w:hAnsi="Lucida Bright"/>
          <w:sz w:val="22"/>
          <w:szCs w:val="22"/>
          <w:shd w:val="clear" w:color="auto" w:fill="C0C0C0"/>
          <w:lang w:val="es"/>
        </w:rPr>
        <w:t>Bastrop</w:t>
      </w:r>
      <w:proofErr w:type="spellEnd"/>
      <w:r w:rsidR="006C33C8" w:rsidRPr="006C33C8">
        <w:rPr>
          <w:rStyle w:val="normaltextrun"/>
          <w:rFonts w:ascii="Lucida Bright" w:hAnsi="Lucida Bright"/>
          <w:sz w:val="22"/>
          <w:szCs w:val="22"/>
          <w:shd w:val="clear" w:color="auto" w:fill="C0C0C0"/>
          <w:lang w:val="es"/>
        </w:rPr>
        <w:t>, Texas 78612</w:t>
      </w:r>
      <w:r w:rsidR="000857A3" w:rsidRPr="005F0AAD">
        <w:rPr>
          <w:rStyle w:val="normaltextrun"/>
          <w:rFonts w:ascii="Lucida Bright" w:hAnsi="Lucida Bright"/>
          <w:sz w:val="22"/>
          <w:szCs w:val="22"/>
          <w:lang w:val="es"/>
        </w:rPr>
        <w:t>.</w:t>
      </w:r>
    </w:p>
    <w:p w14:paraId="2DB1D8F8" w14:textId="77777777" w:rsidR="00681F96" w:rsidRPr="005F0AAD" w:rsidRDefault="00681F96"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33B5FF9A" w:rsidR="000857A3" w:rsidRDefault="00681F96" w:rsidP="000857A3">
      <w:pPr>
        <w:pStyle w:val="paragraph"/>
        <w:spacing w:before="0" w:beforeAutospacing="0" w:after="0" w:afterAutospacing="0"/>
        <w:textAlignment w:val="baseline"/>
        <w:rPr>
          <w:rStyle w:val="normaltextrun"/>
          <w:rFonts w:ascii="Lucida Bright" w:hAnsi="Lucida Bright"/>
          <w:sz w:val="22"/>
          <w:szCs w:val="22"/>
          <w:lang w:val="es"/>
        </w:rPr>
      </w:pPr>
      <w:r w:rsidRPr="00681F96">
        <w:rPr>
          <w:rStyle w:val="normaltextrun"/>
          <w:rFonts w:ascii="Lucida Bright" w:hAnsi="Lucida Bright"/>
          <w:sz w:val="22"/>
          <w:szCs w:val="22"/>
          <w:shd w:val="clear" w:color="auto" w:fill="C0C0C0"/>
          <w:lang w:val="es"/>
        </w:rPr>
        <w:t>Esta solicitud es para una enmienda importante para aumentar el flujo de diseño de descarga permitido a un flujo promedio anual de 0.510 MGD de aguas residuales domésticas tratadas</w:t>
      </w:r>
      <w:r w:rsidR="000857A3" w:rsidRPr="005F0AAD">
        <w:rPr>
          <w:rStyle w:val="normaltextrun"/>
          <w:rFonts w:ascii="Lucida Bright" w:hAnsi="Lucida Bright"/>
          <w:sz w:val="22"/>
          <w:szCs w:val="22"/>
          <w:shd w:val="clear" w:color="auto" w:fill="C0C0C0"/>
          <w:lang w:val="es"/>
        </w:rPr>
        <w:t>.</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33B79372"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Pr="005F0AAD">
        <w:rPr>
          <w:rStyle w:val="normaltextrun"/>
          <w:rFonts w:ascii="Lucida Bright" w:hAnsi="Lucida Bright"/>
          <w:sz w:val="22"/>
          <w:szCs w:val="22"/>
          <w:shd w:val="clear" w:color="auto" w:fill="C0C0C0"/>
          <w:lang w:val="es"/>
        </w:rPr>
        <w:t>contengan</w:t>
      </w:r>
      <w:r w:rsidR="00681F96">
        <w:rPr>
          <w:rStyle w:val="normaltextrun"/>
          <w:rFonts w:ascii="Lucida Bright" w:hAnsi="Lucida Bright"/>
          <w:sz w:val="22"/>
          <w:szCs w:val="22"/>
          <w:shd w:val="clear" w:color="auto" w:fill="C0C0C0"/>
          <w:lang w:val="es"/>
        </w:rPr>
        <w:t xml:space="preserve"> </w:t>
      </w:r>
      <w:r w:rsidR="00681F96" w:rsidRPr="00681F96">
        <w:rPr>
          <w:rStyle w:val="normaltextrun"/>
          <w:rFonts w:ascii="Lucida Bright" w:hAnsi="Lucida Bright"/>
          <w:sz w:val="22"/>
          <w:szCs w:val="22"/>
          <w:shd w:val="clear" w:color="auto" w:fill="C0C0C0"/>
          <w:lang w:val="es"/>
        </w:rPr>
        <w:t xml:space="preserve">demanda bioquímica de oxígeno carbonoso de cinco días (CBOD5), sólidos suspendidos totales (TSS), nitrógeno amoniacal (NH3-N), nitrógeno de nitrato, fósforo total y </w:t>
      </w:r>
      <w:proofErr w:type="spellStart"/>
      <w:r w:rsidR="00681F96" w:rsidRPr="00681F96">
        <w:rPr>
          <w:rStyle w:val="normaltextrun"/>
          <w:rFonts w:ascii="Lucida Bright" w:hAnsi="Lucida Bright"/>
          <w:sz w:val="22"/>
          <w:szCs w:val="22"/>
          <w:shd w:val="clear" w:color="auto" w:fill="C0C0C0"/>
          <w:lang w:val="es"/>
        </w:rPr>
        <w:t>Escherichia</w:t>
      </w:r>
      <w:proofErr w:type="spellEnd"/>
      <w:r w:rsidR="00681F96" w:rsidRPr="00681F96">
        <w:rPr>
          <w:rStyle w:val="normaltextrun"/>
          <w:rFonts w:ascii="Lucida Bright" w:hAnsi="Lucida Bright"/>
          <w:sz w:val="22"/>
          <w:szCs w:val="22"/>
          <w:shd w:val="clear" w:color="auto" w:fill="C0C0C0"/>
          <w:lang w:val="es"/>
        </w:rPr>
        <w:t xml:space="preserve"> </w:t>
      </w:r>
      <w:proofErr w:type="spellStart"/>
      <w:r w:rsidR="00681F96" w:rsidRPr="00681F96">
        <w:rPr>
          <w:rStyle w:val="normaltextrun"/>
          <w:rFonts w:ascii="Lucida Bright" w:hAnsi="Lucida Bright"/>
          <w:sz w:val="22"/>
          <w:szCs w:val="22"/>
          <w:shd w:val="clear" w:color="auto" w:fill="C0C0C0"/>
          <w:lang w:val="es"/>
        </w:rPr>
        <w:t>coli</w:t>
      </w:r>
      <w:proofErr w:type="spellEnd"/>
      <w:r w:rsidR="00681F96" w:rsidRPr="00681F96">
        <w:rPr>
          <w:rStyle w:val="normaltextrun"/>
          <w:rFonts w:ascii="Lucida Bright" w:hAnsi="Lucida Bright"/>
          <w:sz w:val="22"/>
          <w:szCs w:val="22"/>
          <w:shd w:val="clear" w:color="auto" w:fill="C0C0C0"/>
          <w:lang w:val="es"/>
        </w:rPr>
        <w:t>. Los contaminantes potenciales adicionales se incluyen en el Informe Técnico Nacional 1.0, Sección 7</w:t>
      </w:r>
      <w:r w:rsidRPr="005F0AAD">
        <w:rPr>
          <w:rStyle w:val="normaltextrun"/>
          <w:rFonts w:ascii="Lucida Bright" w:hAnsi="Lucida Bright"/>
          <w:sz w:val="22"/>
          <w:szCs w:val="22"/>
          <w:shd w:val="clear" w:color="auto" w:fill="C0C0C0"/>
          <w:lang w:val="es"/>
        </w:rPr>
        <w:t>.</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15. </w:t>
      </w:r>
      <w:r w:rsidR="00681F96" w:rsidRPr="00681F96">
        <w:rPr>
          <w:rStyle w:val="normaltextrun"/>
          <w:rFonts w:ascii="Lucida Bright" w:hAnsi="Lucida Bright"/>
          <w:sz w:val="22"/>
          <w:szCs w:val="22"/>
          <w:shd w:val="clear" w:color="auto" w:fill="C0C0C0"/>
          <w:lang w:val="es"/>
        </w:rPr>
        <w:t>Aguas residuales domésticas de fuentes residenciales y comerciales</w:t>
      </w:r>
      <w:r w:rsidR="00681F96">
        <w:rPr>
          <w:rStyle w:val="normaltextrun"/>
          <w:rFonts w:ascii="Lucida Bright" w:hAnsi="Lucida Bright"/>
          <w:sz w:val="22"/>
          <w:szCs w:val="22"/>
          <w:shd w:val="clear" w:color="auto" w:fill="C0C0C0"/>
          <w:lang w:val="es"/>
        </w:rPr>
        <w:t xml:space="preserve"> </w:t>
      </w:r>
      <w:r w:rsidR="00681F96" w:rsidRPr="00681F96">
        <w:rPr>
          <w:rStyle w:val="normaltextrun"/>
          <w:rFonts w:ascii="Lucida Bright" w:hAnsi="Lucida Bright"/>
          <w:sz w:val="22"/>
          <w:szCs w:val="22"/>
          <w:shd w:val="clear" w:color="auto" w:fill="C0C0C0"/>
          <w:lang w:val="es"/>
        </w:rPr>
        <w:t>serán</w:t>
      </w:r>
      <w:r w:rsidRPr="005F0AAD">
        <w:rPr>
          <w:rStyle w:val="normaltextrun"/>
          <w:rFonts w:ascii="Lucida Bright" w:hAnsi="Lucida Bright"/>
          <w:sz w:val="22"/>
          <w:szCs w:val="22"/>
          <w:lang w:val="es"/>
        </w:rPr>
        <w:t xml:space="preserve"> tratado </w:t>
      </w:r>
      <w:r w:rsidR="00681F96" w:rsidRPr="00681F96">
        <w:rPr>
          <w:rStyle w:val="normaltextrun"/>
          <w:rFonts w:ascii="Lucida Bright" w:hAnsi="Lucida Bright"/>
          <w:sz w:val="22"/>
          <w:szCs w:val="22"/>
          <w:shd w:val="clear" w:color="auto" w:fill="C0C0C0"/>
          <w:lang w:val="es"/>
        </w:rPr>
        <w:t xml:space="preserve">mediante un proceso de lodos activados y las unidades de tratamiento incluyen una pantalla de barra, selectores anóxicos, cámaras de aireación secundaria, cámaras de clarificación, digestores aerobios, </w:t>
      </w:r>
      <w:r w:rsidR="006C33C8">
        <w:rPr>
          <w:rStyle w:val="normaltextrun"/>
          <w:rFonts w:ascii="Lucida Bright" w:hAnsi="Lucida Bright"/>
          <w:sz w:val="22"/>
          <w:szCs w:val="22"/>
          <w:shd w:val="clear" w:color="auto" w:fill="C0C0C0"/>
          <w:lang w:val="es"/>
        </w:rPr>
        <w:t xml:space="preserve">y </w:t>
      </w:r>
      <w:r w:rsidR="00681F96" w:rsidRPr="00681F96">
        <w:rPr>
          <w:rStyle w:val="normaltextrun"/>
          <w:rFonts w:ascii="Lucida Bright" w:hAnsi="Lucida Bright"/>
          <w:sz w:val="22"/>
          <w:szCs w:val="22"/>
          <w:shd w:val="clear" w:color="auto" w:fill="C0C0C0"/>
          <w:lang w:val="es"/>
        </w:rPr>
        <w:t>cámaras de contacto de cloro</w:t>
      </w:r>
      <w:r w:rsidRPr="005F0AAD">
        <w:rPr>
          <w:rStyle w:val="normaltextrun"/>
          <w:rFonts w:ascii="Lucida Bright" w:hAnsi="Lucida Bright"/>
          <w:sz w:val="22"/>
          <w:szCs w:val="22"/>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3B29" w14:textId="77777777" w:rsidR="00DB698B" w:rsidRDefault="00DB698B" w:rsidP="00E52C9A">
      <w:r>
        <w:rPr>
          <w:lang w:val="es"/>
        </w:rPr>
        <w:separator/>
      </w:r>
    </w:p>
  </w:endnote>
  <w:endnote w:type="continuationSeparator" w:id="0">
    <w:p w14:paraId="06E89E6C" w14:textId="77777777" w:rsidR="00DB698B" w:rsidRDefault="00DB698B"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0836" w14:textId="77777777" w:rsidR="00DB698B" w:rsidRDefault="00DB698B" w:rsidP="00E52C9A">
      <w:r>
        <w:rPr>
          <w:lang w:val="es"/>
        </w:rPr>
        <w:separator/>
      </w:r>
    </w:p>
  </w:footnote>
  <w:footnote w:type="continuationSeparator" w:id="0">
    <w:p w14:paraId="1D1ADE4F" w14:textId="77777777" w:rsidR="00DB698B" w:rsidRDefault="00DB698B"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2DEB"/>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81F96"/>
    <w:rsid w:val="006955C6"/>
    <w:rsid w:val="006B7D8B"/>
    <w:rsid w:val="006C33C8"/>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698B"/>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254</Words>
  <Characters>1449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EN ESPAÑOL PARA AGUAS RESIDUALES DOMÉSTICAS</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11</cp:revision>
  <dcterms:created xsi:type="dcterms:W3CDTF">2022-04-14T21:15:00Z</dcterms:created>
  <dcterms:modified xsi:type="dcterms:W3CDTF">2022-08-30T20:34:00Z</dcterms:modified>
  <cp:category/>
</cp:coreProperties>
</file>