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39DB" w14:textId="72031EB5" w:rsidR="00EC1BB1" w:rsidRDefault="00F913C4" w:rsidP="008F1C21">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w:t>
      </w:r>
    </w:p>
    <w:p w14:paraId="20E61A87" w14:textId="77777777" w:rsidR="008F1C21" w:rsidRPr="008F1C21" w:rsidRDefault="008F1C21" w:rsidP="008F1C21">
      <w:pPr>
        <w:pStyle w:val="BodyText"/>
      </w:pPr>
    </w:p>
    <w:p w14:paraId="4DB4889E" w14:textId="77777777" w:rsidR="00EC1BB1" w:rsidRDefault="00EC1BB1" w:rsidP="00EC1BB1">
      <w:pPr>
        <w:pStyle w:val="BodyText"/>
        <w:rPr>
          <w:sz w:val="22"/>
          <w:szCs w:val="28"/>
        </w:rPr>
      </w:pPr>
      <w:r>
        <w:rPr>
          <w:sz w:val="22"/>
          <w:szCs w:val="28"/>
        </w:rPr>
        <w:t xml:space="preserve">If you are subject to the alternative language notice requirements in </w:t>
      </w:r>
      <w:hyperlink r:id="rId8" w:history="1">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has been provided below. </w:t>
      </w:r>
    </w:p>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4858C859" w:rsidR="002B6551" w:rsidRPr="00D0432F" w:rsidRDefault="008F1C21" w:rsidP="002B6551">
      <w:pPr>
        <w:pStyle w:val="BodyText"/>
        <w:rPr>
          <w:sz w:val="22"/>
          <w:szCs w:val="22"/>
        </w:rPr>
      </w:pPr>
      <w:sdt>
        <w:sdtPr>
          <w:rPr>
            <w:sz w:val="22"/>
            <w:szCs w:val="22"/>
          </w:rPr>
          <w:id w:val="-88238758"/>
          <w:placeholder>
            <w:docPart w:val="E05CEA5E633846ABB3951D7F1AA7C49F"/>
          </w:placeholder>
          <w15:color w:val="000000"/>
        </w:sdtPr>
        <w:sdtEndPr/>
        <w:sdtContent>
          <w:r w:rsidR="006A7A97">
            <w:rPr>
              <w:sz w:val="22"/>
              <w:szCs w:val="22"/>
            </w:rPr>
            <w:t>DHJB Development, LLC</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6A7A97">
            <w:rPr>
              <w:sz w:val="22"/>
              <w:szCs w:val="22"/>
            </w:rPr>
            <w:t>CN604156356</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6A7A97">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6A7A97">
            <w:rPr>
              <w:sz w:val="22"/>
              <w:szCs w:val="22"/>
            </w:rPr>
            <w:t>Johnson Ranch Wastewater Treatment Plant</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6A7A97">
            <w:rPr>
              <w:sz w:val="22"/>
              <w:szCs w:val="22"/>
            </w:rPr>
            <w:t>(RN104912704)</w:t>
          </w:r>
        </w:sdtContent>
      </w:sdt>
      <w:r w:rsidR="006A7A97">
        <w:rPr>
          <w:sz w:val="22"/>
          <w:szCs w:val="22"/>
        </w:rPr>
        <w:t>,</w:t>
      </w:r>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6A7A97">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6A7A97">
            <w:rPr>
              <w:sz w:val="22"/>
              <w:szCs w:val="22"/>
            </w:rPr>
            <w:t>domestic wastewater treatment plant</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6A7A97">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6A7A97">
            <w:rPr>
              <w:sz w:val="22"/>
              <w:szCs w:val="22"/>
            </w:rPr>
            <w:t>approximately 0.7 miles north of Farm-To-Market Road 1863 and 0.5 miles east of U.S. Highway 281</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6A7A97">
            <w:rPr>
              <w:sz w:val="22"/>
              <w:szCs w:val="22"/>
            </w:rPr>
            <w:t>Bulverde</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6A7A97">
            <w:rPr>
              <w:sz w:val="22"/>
              <w:szCs w:val="22"/>
            </w:rPr>
            <w:t>Comal</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6A7A97">
            <w:rPr>
              <w:sz w:val="22"/>
              <w:szCs w:val="22"/>
            </w:rPr>
            <w:t>78163</w:t>
          </w:r>
        </w:sdtContent>
      </w:sdt>
      <w:r w:rsidR="004F0746" w:rsidRPr="00D0432F">
        <w:rPr>
          <w:sz w:val="22"/>
          <w:szCs w:val="22"/>
        </w:rPr>
        <w:t>.</w:t>
      </w:r>
    </w:p>
    <w:p w14:paraId="26AC26BE" w14:textId="2EBFE263" w:rsidR="002B6551" w:rsidRPr="008D5872" w:rsidRDefault="008F1C21" w:rsidP="002B6551">
      <w:pPr>
        <w:pStyle w:val="BodyText"/>
        <w:rPr>
          <w:sz w:val="22"/>
          <w:szCs w:val="22"/>
        </w:rPr>
      </w:pPr>
      <w:sdt>
        <w:sdtPr>
          <w:rPr>
            <w:sz w:val="22"/>
            <w:szCs w:val="22"/>
          </w:rPr>
          <w:id w:val="29309987"/>
          <w:placeholder>
            <w:docPart w:val="AC64D974C4B24180AFF3F72141AA2916"/>
          </w:placeholder>
          <w15:color w:val="000000"/>
        </w:sdtPr>
        <w:sdtEndPr/>
        <w:sdtContent>
          <w:r w:rsidR="006A7A97">
            <w:rPr>
              <w:sz w:val="22"/>
              <w:szCs w:val="22"/>
            </w:rPr>
            <w:t>This is a request of the renewal of the domestic wastewater permit for Johnson Ranch Wastewater Treatment Plant.</w:t>
          </w:r>
        </w:sdtContent>
      </w:sdt>
    </w:p>
    <w:p w14:paraId="35571E77" w14:textId="36947FD7" w:rsidR="002B6551" w:rsidRDefault="002B6551" w:rsidP="002B6551">
      <w:pPr>
        <w:pStyle w:val="BodyText"/>
        <w:rPr>
          <w:sz w:val="22"/>
          <w:szCs w:val="22"/>
        </w:rPr>
      </w:pPr>
      <w:r w:rsidRPr="008D5872">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r w:rsidR="006A7A97">
            <w:rPr>
              <w:sz w:val="22"/>
              <w:szCs w:val="22"/>
            </w:rPr>
            <w:t xml:space="preserve"> suspended solids, ammonia nitrogen, </w:t>
          </w:r>
          <w:proofErr w:type="gramStart"/>
          <w:r w:rsidR="006A7A97">
            <w:rPr>
              <w:sz w:val="22"/>
              <w:szCs w:val="22"/>
            </w:rPr>
            <w:t>phosphorus</w:t>
          </w:r>
          <w:proofErr w:type="gramEnd"/>
          <w:r w:rsidR="006A7A97">
            <w:rPr>
              <w:sz w:val="22"/>
              <w:szCs w:val="22"/>
            </w:rPr>
            <w:t xml:space="preserve"> and E. coli</w:t>
          </w:r>
        </w:sdtContent>
      </w:sdt>
      <w:r w:rsidR="00723452" w:rsidRPr="00D0432F">
        <w:rPr>
          <w:sz w:val="22"/>
          <w:szCs w:val="22"/>
        </w:rPr>
        <w:t>.</w:t>
      </w:r>
      <w:sdt>
        <w:sdtPr>
          <w:rPr>
            <w:sz w:val="22"/>
            <w:szCs w:val="22"/>
          </w:rPr>
          <w:id w:val="-1803689246"/>
          <w:placeholder>
            <w:docPart w:val="6FFEEAFB9CBD459A953992395EB8EB62"/>
          </w:placeholder>
          <w15:color w:val="000000"/>
        </w:sdtPr>
        <w:sdtEndPr/>
        <w:sdtContent>
          <w:r w:rsidR="008F1C21">
            <w:rPr>
              <w:sz w:val="22"/>
              <w:szCs w:val="22"/>
            </w:rPr>
            <w:t xml:space="preserve"> </w:t>
          </w:r>
          <w:r w:rsidR="006A7A97">
            <w:rPr>
              <w:sz w:val="22"/>
              <w:szCs w:val="22"/>
            </w:rPr>
            <w:t>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6A7A97">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r w:rsidR="006A7A97">
            <w:rPr>
              <w:sz w:val="22"/>
              <w:szCs w:val="22"/>
            </w:rPr>
            <w:t>an influent lift station, headworks screen, a selector tank, two (2) 1</w:t>
          </w:r>
          <w:r w:rsidR="006A7A97" w:rsidRPr="006A7A97">
            <w:rPr>
              <w:sz w:val="22"/>
              <w:szCs w:val="22"/>
              <w:vertAlign w:val="superscript"/>
            </w:rPr>
            <w:t>st</w:t>
          </w:r>
          <w:r w:rsidR="006A7A97">
            <w:rPr>
              <w:sz w:val="22"/>
              <w:szCs w:val="22"/>
            </w:rPr>
            <w:t xml:space="preserve"> stage aeration basins, two (2) 2</w:t>
          </w:r>
          <w:r w:rsidR="006A7A97" w:rsidRPr="006A7A97">
            <w:rPr>
              <w:sz w:val="22"/>
              <w:szCs w:val="22"/>
              <w:vertAlign w:val="superscript"/>
            </w:rPr>
            <w:t>nd</w:t>
          </w:r>
          <w:r w:rsidR="006A7A97">
            <w:rPr>
              <w:sz w:val="22"/>
              <w:szCs w:val="22"/>
            </w:rPr>
            <w:t xml:space="preserve"> stage aeration basins, two (2) secondary clarifiers, a tertiary filter and a ultraviolet disinfection system before being discharged. Sludge will be stored in the aerated sludge holding tank until it is hauled off to another wastewater treatment facility for further processing</w:t>
          </w:r>
        </w:sdtContent>
      </w:sdt>
      <w:r w:rsidR="00BE7811" w:rsidRPr="00D0432F">
        <w:rPr>
          <w:sz w:val="22"/>
          <w:szCs w:val="22"/>
        </w:rPr>
        <w:t>.</w:t>
      </w:r>
    </w:p>
    <w:p w14:paraId="10579450" w14:textId="77777777" w:rsidR="00F913C4" w:rsidRPr="00F913C4" w:rsidRDefault="00F913C4" w:rsidP="00F913C4">
      <w:pPr>
        <w:pStyle w:val="BodyText"/>
      </w:pPr>
    </w:p>
    <w:sectPr w:rsidR="00F913C4" w:rsidRPr="00F913C4" w:rsidSect="004A726B">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66EC1"/>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A7A97"/>
    <w:rsid w:val="006B7D8B"/>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1C21"/>
    <w:rsid w:val="008F4441"/>
    <w:rsid w:val="009154C6"/>
    <w:rsid w:val="0094541B"/>
    <w:rsid w:val="0095188A"/>
    <w:rsid w:val="0097286B"/>
    <w:rsid w:val="00996B99"/>
    <w:rsid w:val="009D52D2"/>
    <w:rsid w:val="009F075E"/>
    <w:rsid w:val="00A03680"/>
    <w:rsid w:val="00A2193F"/>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TacPage?sl=T&amp;app=9&amp;p_dir=N&amp;p_rloc=66532&amp;p_tloc=&amp;p_ploc=1&amp;pg=17&amp;p_tac=&amp;ti=30&amp;pt=1&amp;ch=39&amp;rl=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Cindy  Dong</cp:lastModifiedBy>
  <cp:revision>3</cp:revision>
  <dcterms:created xsi:type="dcterms:W3CDTF">2022-05-27T14:38:00Z</dcterms:created>
  <dcterms:modified xsi:type="dcterms:W3CDTF">2023-11-16T17:50:00Z</dcterms:modified>
</cp:coreProperties>
</file>