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77777777"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smartTag w:uri="urn:schemas-microsoft-com:office:smarttags" w:element="State">
        <w:smartTag w:uri="urn:schemas-microsoft-com:office:smarttags" w:element="place">
          <w:r w:rsidR="007E37E3" w:rsidRPr="006F7D34">
            <w:rPr>
              <w:rFonts w:asciiTheme="minorHAnsi" w:hAnsiTheme="minorHAnsi"/>
              <w:b/>
              <w:bCs/>
              <w:smallCaps/>
              <w:sz w:val="36"/>
              <w:szCs w:val="36"/>
            </w:rPr>
            <w:t>Texas</w:t>
          </w:r>
        </w:smartTag>
      </w:smartTag>
      <w:r w:rsidR="007E37E3" w:rsidRPr="006F7D34">
        <w:rPr>
          <w:rFonts w:asciiTheme="minorHAnsi" w:hAnsiTheme="minorHAnsi"/>
          <w:b/>
          <w:bCs/>
          <w:smallCaps/>
          <w:sz w:val="36"/>
          <w:szCs w:val="36"/>
        </w:rPr>
        <w:t xml:space="preserve"> Commission on Environmental Quality</w:t>
      </w:r>
    </w:p>
    <w:p w14:paraId="0A611680" w14:textId="77777777" w:rsidR="007E37E3" w:rsidRPr="006F7D34" w:rsidRDefault="007E37E3" w:rsidP="007E37E3">
      <w:pPr>
        <w:rPr>
          <w:rFonts w:asciiTheme="minorHAnsi" w:hAnsiTheme="minorHAnsi"/>
          <w:b/>
          <w:bCs/>
          <w:szCs w:val="24"/>
        </w:rPr>
      </w:pPr>
    </w:p>
    <w:p w14:paraId="49A8DCC1" w14:textId="77777777" w:rsidR="007E37E3" w:rsidRPr="006F7D34" w:rsidRDefault="006F7D34" w:rsidP="007E37E3">
      <w:pPr>
        <w:rPr>
          <w:rFonts w:asciiTheme="minorHAnsi" w:hAnsiTheme="minorHAnsi"/>
          <w:b/>
          <w:bCs/>
          <w:szCs w:val="24"/>
        </w:rPr>
      </w:pPr>
      <w:r w:rsidRPr="006F7D34">
        <w:rPr>
          <w:rFonts w:asciiTheme="minorHAnsi" w:hAnsiTheme="minorHAnsi"/>
          <w:noProof/>
        </w:rPr>
        <w:drawing>
          <wp:anchor distT="152400" distB="152400" distL="152400" distR="152400" simplePos="0" relativeHeight="251657728" behindDoc="0" locked="0" layoutInCell="1" allowOverlap="1" wp14:anchorId="69F0B434" wp14:editId="195D2AC6">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6E29B10D" w14:textId="77777777" w:rsidR="007E37E3" w:rsidRPr="006F7D34" w:rsidRDefault="007E37E3" w:rsidP="007E37E3">
      <w:pPr>
        <w:jc w:val="right"/>
        <w:rPr>
          <w:rFonts w:asciiTheme="minorHAnsi" w:hAnsiTheme="minorHAnsi"/>
          <w:b/>
          <w:bCs/>
          <w:szCs w:val="24"/>
        </w:rPr>
      </w:pPr>
    </w:p>
    <w:p w14:paraId="507A30DD" w14:textId="77777777" w:rsidR="007E37E3" w:rsidRPr="006F7D34" w:rsidRDefault="007E37E3" w:rsidP="007E37E3">
      <w:pPr>
        <w:jc w:val="right"/>
        <w:rPr>
          <w:rFonts w:asciiTheme="minorHAnsi" w:hAnsiTheme="minorHAnsi"/>
          <w:b/>
          <w:bCs/>
          <w:szCs w:val="24"/>
        </w:rPr>
      </w:pPr>
    </w:p>
    <w:p w14:paraId="7AB172E9" w14:textId="77777777" w:rsidR="007E37E3" w:rsidRPr="006F7D34" w:rsidRDefault="007E37E3" w:rsidP="007E37E3">
      <w:pPr>
        <w:jc w:val="right"/>
        <w:rPr>
          <w:rFonts w:asciiTheme="minorHAnsi" w:hAnsiTheme="minorHAnsi"/>
          <w:b/>
          <w:bCs/>
          <w:szCs w:val="24"/>
        </w:rPr>
      </w:pPr>
    </w:p>
    <w:p w14:paraId="049252AE" w14:textId="77777777" w:rsidR="007E37E3" w:rsidRPr="006F7D34" w:rsidRDefault="007E37E3" w:rsidP="007E37E3">
      <w:pPr>
        <w:jc w:val="right"/>
        <w:rPr>
          <w:rFonts w:asciiTheme="minorHAnsi" w:hAnsiTheme="minorHAnsi"/>
          <w:b/>
          <w:bCs/>
          <w:szCs w:val="24"/>
        </w:rPr>
      </w:pP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64DB55B6"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DD7AE5">
        <w:rPr>
          <w:rFonts w:asciiTheme="minorHAnsi" w:hAnsiTheme="minorHAnsi"/>
          <w:b/>
          <w:sz w:val="22"/>
        </w:rPr>
        <w:t xml:space="preserve"> RENEWAL</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468696C2"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PERMIT NO. </w:t>
      </w:r>
      <w:r w:rsidR="0038178D" w:rsidRPr="0038178D">
        <w:rPr>
          <w:rFonts w:asciiTheme="minorHAnsi" w:hAnsiTheme="minorHAnsi"/>
          <w:b/>
          <w:sz w:val="22"/>
        </w:rPr>
        <w:t>WQ0014979001</w:t>
      </w:r>
    </w:p>
    <w:p w14:paraId="50B5AEEB" w14:textId="77777777" w:rsidR="008B108E" w:rsidRPr="005D184F" w:rsidRDefault="008B108E">
      <w:pPr>
        <w:widowControl w:val="0"/>
        <w:rPr>
          <w:rFonts w:asciiTheme="minorHAnsi" w:hAnsiTheme="minorHAnsi"/>
          <w:bCs/>
          <w:sz w:val="22"/>
        </w:rPr>
      </w:pPr>
    </w:p>
    <w:p w14:paraId="1694FF8B" w14:textId="1A575034" w:rsidR="005D184F" w:rsidRPr="005D184F" w:rsidRDefault="0038178D" w:rsidP="005D184F">
      <w:pPr>
        <w:widowControl w:val="0"/>
        <w:rPr>
          <w:rFonts w:asciiTheme="minorHAnsi" w:hAnsiTheme="minorHAnsi"/>
          <w:bCs/>
          <w:sz w:val="22"/>
          <w:szCs w:val="22"/>
        </w:rPr>
      </w:pPr>
      <w:r w:rsidRPr="00793BF9">
        <w:rPr>
          <w:rFonts w:asciiTheme="minorHAnsi" w:hAnsiTheme="minorHAnsi"/>
          <w:b/>
          <w:sz w:val="22"/>
          <w:szCs w:val="22"/>
        </w:rPr>
        <w:t>APPLICATION.</w:t>
      </w:r>
      <w:r w:rsidR="007517A1" w:rsidRPr="007517A1">
        <w:t xml:space="preserve"> </w:t>
      </w:r>
      <w:r w:rsidR="007517A1" w:rsidRPr="007517A1">
        <w:rPr>
          <w:rFonts w:asciiTheme="minorHAnsi" w:hAnsiTheme="minorHAnsi"/>
          <w:bCs/>
          <w:sz w:val="22"/>
          <w:szCs w:val="22"/>
        </w:rPr>
        <w:t>Eastwood Hills Mobile Home Park Limited Partnership,</w:t>
      </w:r>
      <w:r w:rsidR="00793BF9">
        <w:rPr>
          <w:rFonts w:asciiTheme="minorHAnsi" w:hAnsiTheme="minorHAnsi"/>
          <w:bCs/>
          <w:sz w:val="22"/>
          <w:szCs w:val="22"/>
        </w:rPr>
        <w:t xml:space="preserve"> </w:t>
      </w:r>
      <w:r w:rsidRPr="0038178D">
        <w:rPr>
          <w:rFonts w:asciiTheme="minorHAnsi" w:hAnsiTheme="minorHAnsi"/>
          <w:sz w:val="22"/>
          <w:szCs w:val="22"/>
        </w:rPr>
        <w:t>3000 Town Center, Suite 540, Southfield, Michigan 48075, has applied to the Texas Commission on Environmental Quality (TCEQ) to renew Texas Pollutant Discharge Elimination System (TPDES) Permit No. WQ0014979001 (EPA I.D. No. TX0132730) to authorize the discharge of treated wastewater at a volume not to exceed a daily average flow of 50,000 gallons per day. The domestic wastewater treatment facility is located at 11315 Hillridge Drive, Conroe, in Montgomery County, Texas 77385. The discharge route is from the plant site to</w:t>
      </w:r>
      <w:r w:rsidR="00406D01">
        <w:rPr>
          <w:rFonts w:asciiTheme="minorHAnsi" w:hAnsiTheme="minorHAnsi"/>
          <w:sz w:val="22"/>
          <w:szCs w:val="22"/>
        </w:rPr>
        <w:t xml:space="preserve"> a</w:t>
      </w:r>
      <w:r w:rsidR="00ED7D25">
        <w:rPr>
          <w:rFonts w:asciiTheme="minorHAnsi" w:hAnsiTheme="minorHAnsi"/>
          <w:sz w:val="22"/>
          <w:szCs w:val="22"/>
        </w:rPr>
        <w:t xml:space="preserve"> </w:t>
      </w:r>
      <w:r w:rsidRPr="0038178D">
        <w:rPr>
          <w:rFonts w:asciiTheme="minorHAnsi" w:hAnsiTheme="minorHAnsi"/>
          <w:sz w:val="22"/>
          <w:szCs w:val="22"/>
        </w:rPr>
        <w:t xml:space="preserve">Montgomery County Drainage Ditch; thence to Montgomery County Drainage District No.6 Chanel </w:t>
      </w:r>
      <w:r w:rsidR="00ED7D25">
        <w:rPr>
          <w:rFonts w:asciiTheme="minorHAnsi" w:hAnsiTheme="minorHAnsi"/>
          <w:sz w:val="22"/>
          <w:szCs w:val="22"/>
        </w:rPr>
        <w:t>II</w:t>
      </w:r>
      <w:r w:rsidRPr="0038178D">
        <w:rPr>
          <w:rFonts w:asciiTheme="minorHAnsi" w:hAnsiTheme="minorHAnsi"/>
          <w:sz w:val="22"/>
          <w:szCs w:val="22"/>
        </w:rPr>
        <w:t xml:space="preserve"> DF; thence to Spring Creek. TCEQ received this application on September 6, 2022. The permit application is available for viewing and copying at Montgomery County Memorial Library System - Central Library, 104 Interstate 45 North, Conroe, T</w:t>
      </w:r>
      <w:r w:rsidR="00254018">
        <w:rPr>
          <w:rFonts w:asciiTheme="minorHAnsi" w:hAnsiTheme="minorHAnsi"/>
          <w:sz w:val="22"/>
          <w:szCs w:val="22"/>
        </w:rPr>
        <w:t>exas</w:t>
      </w:r>
      <w:r w:rsidRPr="0038178D">
        <w:rPr>
          <w:rFonts w:asciiTheme="minorHAnsi" w:hAnsiTheme="minorHAnsi"/>
          <w:sz w:val="22"/>
          <w:szCs w:val="22"/>
        </w:rPr>
        <w:t>. This link to an electronic map of the site or facility's general location is provided as a public courtesy and not part of the application or notice. For the exact location, refer to the application</w:t>
      </w:r>
      <w:r w:rsidRPr="0038178D">
        <w:rPr>
          <w:rFonts w:asciiTheme="minorHAnsi" w:hAnsiTheme="minorHAnsi"/>
          <w:b/>
          <w:bCs/>
          <w:sz w:val="22"/>
          <w:szCs w:val="22"/>
        </w:rPr>
        <w:t>.</w:t>
      </w:r>
      <w:r w:rsidR="004D07F6" w:rsidRPr="004D07F6">
        <w:t xml:space="preserve"> </w:t>
      </w:r>
      <w:bookmarkStart w:id="0" w:name="_Hlk117840399"/>
      <w:r w:rsidR="00254018" w:rsidRPr="00793BF9">
        <w:fldChar w:fldCharType="begin"/>
      </w:r>
      <w:r w:rsidR="00254018" w:rsidRPr="00793BF9">
        <w:rPr>
          <w:rFonts w:asciiTheme="minorHAnsi" w:hAnsiTheme="minorHAnsi"/>
          <w:sz w:val="22"/>
          <w:szCs w:val="22"/>
        </w:rPr>
        <w:instrText xml:space="preserve"> HYPERLINK "https://gisweb.tceq.texas.gov/LocationMapper/?marker=95.428075,30.151791&amp;level=18" </w:instrText>
      </w:r>
      <w:r w:rsidR="00254018" w:rsidRPr="00793BF9">
        <w:fldChar w:fldCharType="separate"/>
      </w:r>
      <w:r w:rsidR="004D07F6" w:rsidRPr="00793BF9">
        <w:rPr>
          <w:rStyle w:val="Hyperlink"/>
          <w:rFonts w:asciiTheme="minorHAnsi" w:hAnsiTheme="minorHAnsi"/>
          <w:sz w:val="22"/>
          <w:szCs w:val="22"/>
        </w:rPr>
        <w:t>https://gisweb.tceq.texas.gov/LocationMapper/?marker=95.428075,30.151791&amp;level=18</w:t>
      </w:r>
      <w:r w:rsidR="00254018" w:rsidRPr="00793BF9">
        <w:rPr>
          <w:rStyle w:val="Hyperlink"/>
          <w:rFonts w:asciiTheme="minorHAnsi" w:hAnsiTheme="minorHAnsi"/>
          <w:sz w:val="22"/>
          <w:szCs w:val="22"/>
        </w:rPr>
        <w:fldChar w:fldCharType="end"/>
      </w:r>
      <w:bookmarkEnd w:id="0"/>
    </w:p>
    <w:p w14:paraId="6F9C2396" w14:textId="330C2379" w:rsidR="0086290D" w:rsidRPr="004D07F6" w:rsidRDefault="00DD7AE5" w:rsidP="0086290D">
      <w:pPr>
        <w:widowControl w:val="0"/>
        <w:rPr>
          <w:rFonts w:ascii="Georgia" w:hAnsi="Georgia"/>
          <w:sz w:val="22"/>
          <w:szCs w:val="22"/>
        </w:rPr>
      </w:pPr>
      <w:r>
        <w:rPr>
          <w:rFonts w:asciiTheme="minorHAnsi" w:hAnsiTheme="minorHAnsi"/>
          <w:sz w:val="22"/>
          <w:szCs w:val="22"/>
        </w:rPr>
        <w:t xml:space="preserve"> </w:t>
      </w:r>
      <w:r w:rsidRPr="00DD7AE5">
        <w:rPr>
          <w:rFonts w:asciiTheme="minorHAnsi" w:hAnsiTheme="minorHAnsi"/>
          <w:sz w:val="22"/>
          <w:szCs w:val="22"/>
        </w:rPr>
        <w:t xml:space="preserve">  </w:t>
      </w:r>
    </w:p>
    <w:p w14:paraId="2AC3635A" w14:textId="28524355" w:rsidR="00F26D70" w:rsidRPr="00744FE5" w:rsidRDefault="00F26D70" w:rsidP="00F26D70">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6" w:history="1">
        <w:r w:rsidR="004D07F6" w:rsidRPr="004C0120">
          <w:rPr>
            <w:rStyle w:val="Hyperlink"/>
            <w:rFonts w:ascii="Georgia" w:hAnsi="Georgia"/>
            <w:bCs/>
            <w:sz w:val="22"/>
            <w:szCs w:val="22"/>
          </w:rPr>
          <w:t>https://www.tceq.texas.gov/permitting/wastewater/plain-language-summaries-and-public-notices</w:t>
        </w:r>
      </w:hyperlink>
      <w:r w:rsidRPr="00744FE5">
        <w:rPr>
          <w:rFonts w:ascii="Georgia" w:hAnsi="Georgia"/>
          <w:bCs/>
          <w:sz w:val="22"/>
          <w:szCs w:val="22"/>
        </w:rPr>
        <w:t xml:space="preserve">. El aviso de </w:t>
      </w:r>
      <w:proofErr w:type="spellStart"/>
      <w:r w:rsidRPr="00744FE5">
        <w:rPr>
          <w:rFonts w:ascii="Georgia" w:hAnsi="Georgia"/>
          <w:bCs/>
          <w:sz w:val="22"/>
          <w:szCs w:val="22"/>
        </w:rPr>
        <w:t>idioma</w:t>
      </w:r>
      <w:proofErr w:type="spellEnd"/>
      <w:r w:rsidRPr="00744FE5">
        <w:rPr>
          <w:rFonts w:ascii="Georgia" w:hAnsi="Georgia"/>
          <w:bCs/>
          <w:sz w:val="22"/>
          <w:szCs w:val="22"/>
        </w:rPr>
        <w:t xml:space="preserve"> alternativo </w:t>
      </w:r>
      <w:proofErr w:type="spellStart"/>
      <w:r w:rsidRPr="00744FE5">
        <w:rPr>
          <w:rFonts w:ascii="Georgia" w:hAnsi="Georgia"/>
          <w:bCs/>
          <w:sz w:val="22"/>
          <w:szCs w:val="22"/>
        </w:rPr>
        <w:t>en</w:t>
      </w:r>
      <w:proofErr w:type="spellEnd"/>
      <w:r w:rsidRPr="00744FE5">
        <w:rPr>
          <w:rFonts w:ascii="Georgia" w:hAnsi="Georgia"/>
          <w:bCs/>
          <w:sz w:val="22"/>
          <w:szCs w:val="22"/>
        </w:rPr>
        <w:t xml:space="preserve"> </w:t>
      </w:r>
      <w:proofErr w:type="spellStart"/>
      <w:r w:rsidRPr="00744FE5">
        <w:rPr>
          <w:rFonts w:ascii="Georgia" w:hAnsi="Georgia"/>
          <w:bCs/>
          <w:sz w:val="22"/>
          <w:szCs w:val="22"/>
        </w:rPr>
        <w:t>español</w:t>
      </w:r>
      <w:proofErr w:type="spellEnd"/>
      <w:r w:rsidRPr="00744FE5">
        <w:rPr>
          <w:rFonts w:ascii="Georgia" w:hAnsi="Georgia"/>
          <w:bCs/>
          <w:sz w:val="22"/>
          <w:szCs w:val="22"/>
        </w:rPr>
        <w:t xml:space="preserve"> </w:t>
      </w:r>
      <w:proofErr w:type="spellStart"/>
      <w:r w:rsidRPr="00744FE5">
        <w:rPr>
          <w:rFonts w:ascii="Georgia" w:hAnsi="Georgia"/>
          <w:bCs/>
          <w:sz w:val="22"/>
          <w:szCs w:val="22"/>
        </w:rPr>
        <w:t>está</w:t>
      </w:r>
      <w:proofErr w:type="spellEnd"/>
      <w:r w:rsidRPr="00744FE5">
        <w:rPr>
          <w:rFonts w:ascii="Georgia" w:hAnsi="Georgia"/>
          <w:bCs/>
          <w:sz w:val="22"/>
          <w:szCs w:val="22"/>
        </w:rPr>
        <w:t xml:space="preserve"> disponible </w:t>
      </w:r>
      <w:proofErr w:type="spellStart"/>
      <w:r w:rsidRPr="00744FE5">
        <w:rPr>
          <w:rFonts w:ascii="Georgia" w:hAnsi="Georgia"/>
          <w:bCs/>
          <w:sz w:val="22"/>
          <w:szCs w:val="22"/>
        </w:rPr>
        <w:t>en</w:t>
      </w:r>
      <w:proofErr w:type="spellEnd"/>
      <w:r w:rsidRPr="00744FE5">
        <w:rPr>
          <w:rFonts w:ascii="Georgia" w:hAnsi="Georgia"/>
          <w:bCs/>
          <w:sz w:val="22"/>
          <w:szCs w:val="22"/>
        </w:rPr>
        <w:t xml:space="preserve">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74F2686D" w14:textId="77777777" w:rsidR="005B1DEE" w:rsidRDefault="005B1DEE" w:rsidP="00E1474D">
      <w:pPr>
        <w:widowControl w:val="0"/>
        <w:rPr>
          <w:rFonts w:asciiTheme="minorHAnsi" w:hAnsiTheme="minorHAnsi"/>
          <w:b/>
          <w:sz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3AE5753B" w14:textId="082FD38D"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22974B47" w14:textId="77777777" w:rsidR="003703ED" w:rsidRDefault="003703ED" w:rsidP="00E1474D">
      <w:pPr>
        <w:widowControl w:val="0"/>
        <w:rPr>
          <w:rFonts w:asciiTheme="minorHAnsi" w:hAnsiTheme="minorHAnsi"/>
          <w:b/>
          <w:sz w:val="22"/>
        </w:rPr>
      </w:pPr>
    </w:p>
    <w:p w14:paraId="0FCF2C35" w14:textId="44D460ED" w:rsidR="008B108E" w:rsidRPr="006F7D34" w:rsidRDefault="008B108E" w:rsidP="00E1474D">
      <w:pPr>
        <w:widowControl w:val="0"/>
        <w:rPr>
          <w:rFonts w:asciiTheme="minorHAnsi" w:hAnsiTheme="minorHAnsi"/>
          <w:sz w:val="22"/>
        </w:rPr>
      </w:pPr>
      <w:r w:rsidRPr="006F7D34">
        <w:rPr>
          <w:rFonts w:asciiTheme="minorHAnsi" w:hAnsiTheme="minorHAnsi"/>
          <w:b/>
          <w:sz w:val="22"/>
        </w:rPr>
        <w:t>OPPORTUNITY FOR A CONTESTED CASE HEARING.</w:t>
      </w:r>
      <w:r w:rsidRPr="006F7D34">
        <w:rPr>
          <w:rFonts w:asciiTheme="minorHAnsi" w:hAnsiTheme="minorHAnsi"/>
          <w:sz w:val="22"/>
        </w:rPr>
        <w:t xml:space="preserve"> After the deadline for submitting </w:t>
      </w:r>
      <w:r w:rsidRPr="006F7D34">
        <w:rPr>
          <w:rFonts w:asciiTheme="minorHAnsi" w:hAnsiTheme="minorHAnsi"/>
          <w:sz w:val="22"/>
        </w:rPr>
        <w:lastRenderedPageBreak/>
        <w:t xml:space="preserve">public comments, the Executive Director will consider all timely comments and prepare a response to all relevant and material, or significant public comments. </w:t>
      </w:r>
      <w:r w:rsidRPr="006F7D34">
        <w:rPr>
          <w:rFonts w:asciiTheme="minorHAnsi" w:hAnsiTheme="minorHAnsi"/>
          <w:b/>
          <w:sz w:val="22"/>
        </w:rPr>
        <w:t>Unless the application 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for this application. </w:t>
      </w:r>
      <w:r w:rsidRPr="006F7D34">
        <w:rPr>
          <w:rFonts w:asciiTheme="minorHAnsi" w:hAnsiTheme="minorHAnsi"/>
          <w:b/>
          <w:sz w:val="22"/>
        </w:rPr>
        <w:t>If comments are received, the mailing will also provide instructions for requesting reconsideration of the Executive Director’s decision and for requesting a contested case hearing.</w:t>
      </w:r>
      <w:r w:rsidRPr="006F7D34">
        <w:rPr>
          <w:rFonts w:asciiTheme="minorHAnsi" w:hAnsiTheme="minorHAnsi"/>
          <w:sz w:val="22"/>
        </w:rPr>
        <w:t xml:space="preserve"> A contested case hearing is a legal proceeding </w:t>
      </w:r>
      <w:proofErr w:type="gramStart"/>
      <w:r w:rsidRPr="006F7D34">
        <w:rPr>
          <w:rFonts w:asciiTheme="minorHAnsi" w:hAnsiTheme="minorHAnsi"/>
          <w:sz w:val="22"/>
        </w:rPr>
        <w:t>similar to</w:t>
      </w:r>
      <w:proofErr w:type="gramEnd"/>
      <w:r w:rsidRPr="006F7D34">
        <w:rPr>
          <w:rFonts w:asciiTheme="minorHAnsi" w:hAnsiTheme="minorHAnsi"/>
          <w:sz w:val="22"/>
        </w:rPr>
        <w:t xml:space="preserve">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180D8E8A"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r w:rsidR="00254018" w:rsidRPr="00254018">
        <w:rPr>
          <w:rFonts w:asciiTheme="minorHAnsi" w:hAnsiTheme="minorHAnsi"/>
          <w:b/>
          <w:sz w:val="22"/>
          <w:szCs w:val="22"/>
        </w:rPr>
        <w:t xml:space="preserve"> </w:t>
      </w:r>
      <w:r w:rsidR="00254018" w:rsidRPr="00254018">
        <w:rPr>
          <w:rFonts w:asciiTheme="minorHAnsi" w:hAnsiTheme="minorHAnsi"/>
          <w:b/>
          <w:bCs/>
          <w:sz w:val="22"/>
        </w:rPr>
        <w:t>TCEQ may act on an application to renew a permit for discharge of wastewater without providing an opportunity for a contested case hearing if certain criteria are met.</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w:t>
      </w:r>
      <w:r w:rsidRPr="00DF2E6E">
        <w:rPr>
          <w:rFonts w:ascii="Georgia" w:hAnsi="Georgia"/>
          <w:sz w:val="22"/>
          <w:szCs w:val="22"/>
        </w:rPr>
        <w:lastRenderedPageBreak/>
        <w:t xml:space="preserve">13087, Austin, Texas 78711-3087. </w:t>
      </w:r>
      <w:r w:rsidR="00465615" w:rsidRPr="00465615">
        <w:rPr>
          <w:rFonts w:ascii="Georgia" w:hAnsi="Georgia"/>
          <w:sz w:val="22"/>
          <w:szCs w:val="22"/>
        </w:rPr>
        <w:t>Please be aware that any contact information you provide, including your name, phone number, email address, and physical address will become part of the 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4CF3CB03" w14:textId="77777777" w:rsidR="0069505B" w:rsidRDefault="0069505B" w:rsidP="009B6E3F">
      <w:pPr>
        <w:widowControl w:val="0"/>
        <w:rPr>
          <w:rFonts w:asciiTheme="minorHAnsi" w:hAnsiTheme="minorHAnsi"/>
          <w:sz w:val="22"/>
        </w:rPr>
      </w:pPr>
    </w:p>
    <w:p w14:paraId="19A17D52" w14:textId="07F976D3" w:rsidR="0038178D" w:rsidRPr="0038178D" w:rsidRDefault="0038178D" w:rsidP="0038178D">
      <w:pPr>
        <w:widowControl w:val="0"/>
        <w:rPr>
          <w:rFonts w:asciiTheme="minorHAnsi" w:hAnsiTheme="minorHAnsi"/>
          <w:sz w:val="22"/>
        </w:rPr>
      </w:pPr>
      <w:r w:rsidRPr="0038178D">
        <w:rPr>
          <w:rFonts w:asciiTheme="minorHAnsi" w:hAnsiTheme="minorHAnsi"/>
          <w:sz w:val="22"/>
        </w:rPr>
        <w:t>Further information may also be obtained from Eastwood Hills Mobile Home Park Limited Partnership at the address stated above or by calling Ms. Nidhi Shah</w:t>
      </w:r>
      <w:r w:rsidR="00CE1F84">
        <w:rPr>
          <w:rFonts w:asciiTheme="minorHAnsi" w:hAnsiTheme="minorHAnsi"/>
          <w:sz w:val="22"/>
        </w:rPr>
        <w:t>,</w:t>
      </w:r>
      <w:r w:rsidR="00695A93">
        <w:rPr>
          <w:rFonts w:asciiTheme="minorHAnsi" w:hAnsiTheme="minorHAnsi"/>
          <w:sz w:val="22"/>
        </w:rPr>
        <w:t xml:space="preserve"> RBS Environmental,</w:t>
      </w:r>
      <w:r w:rsidRPr="0038178D">
        <w:rPr>
          <w:rFonts w:asciiTheme="minorHAnsi" w:hAnsiTheme="minorHAnsi"/>
          <w:sz w:val="22"/>
        </w:rPr>
        <w:t xml:space="preserve"> at 832-291-3473.   </w:t>
      </w:r>
    </w:p>
    <w:p w14:paraId="456B5D13" w14:textId="47974072" w:rsidR="008B108E" w:rsidRPr="006F7D34" w:rsidRDefault="005D184F" w:rsidP="00E1474D">
      <w:pPr>
        <w:widowControl w:val="0"/>
        <w:rPr>
          <w:rFonts w:asciiTheme="minorHAnsi" w:hAnsiTheme="minorHAnsi"/>
          <w:sz w:val="22"/>
        </w:rPr>
      </w:pPr>
      <w:r w:rsidRPr="005D184F">
        <w:rPr>
          <w:rFonts w:asciiTheme="minorHAnsi" w:hAnsiTheme="minorHAnsi"/>
          <w:sz w:val="22"/>
        </w:rPr>
        <w:t xml:space="preserve">  </w:t>
      </w:r>
      <w:r w:rsidR="008B108E" w:rsidRPr="006F7D34">
        <w:rPr>
          <w:rFonts w:asciiTheme="minorHAnsi" w:hAnsiTheme="minorHAnsi"/>
          <w:sz w:val="22"/>
        </w:rPr>
        <w:tab/>
      </w:r>
      <w:r w:rsidR="008B108E" w:rsidRPr="006F7D34">
        <w:rPr>
          <w:rFonts w:asciiTheme="minorHAnsi" w:hAnsiTheme="minorHAnsi"/>
          <w:sz w:val="22"/>
        </w:rPr>
        <w:tab/>
      </w:r>
      <w:r w:rsidR="008B108E" w:rsidRPr="006F7D34">
        <w:rPr>
          <w:rFonts w:asciiTheme="minorHAnsi" w:hAnsiTheme="minorHAnsi"/>
          <w:sz w:val="22"/>
        </w:rPr>
        <w:tab/>
      </w:r>
    </w:p>
    <w:p w14:paraId="42DE6C62" w14:textId="7F0549BE" w:rsidR="008B108E" w:rsidRPr="006F7D34" w:rsidRDefault="008B108E" w:rsidP="00E1474D">
      <w:pPr>
        <w:widowControl w:val="0"/>
        <w:rPr>
          <w:rFonts w:asciiTheme="minorHAnsi" w:hAnsiTheme="minorHAnsi"/>
          <w:color w:val="FF0000"/>
          <w:sz w:val="22"/>
        </w:rPr>
      </w:pPr>
      <w:r w:rsidRPr="006F7D34">
        <w:rPr>
          <w:rFonts w:asciiTheme="minorHAnsi" w:hAnsiTheme="minorHAnsi"/>
          <w:sz w:val="22"/>
        </w:rPr>
        <w:t>Issuance Date</w:t>
      </w:r>
      <w:r w:rsidR="00A92CC7">
        <w:rPr>
          <w:rFonts w:asciiTheme="minorHAnsi" w:hAnsiTheme="minorHAnsi"/>
          <w:sz w:val="22"/>
        </w:rPr>
        <w:t xml:space="preserve">: </w:t>
      </w:r>
      <w:r w:rsidR="00CE1F84">
        <w:rPr>
          <w:rFonts w:asciiTheme="minorHAnsi" w:hAnsiTheme="minorHAnsi"/>
          <w:sz w:val="22"/>
        </w:rPr>
        <w:t>November</w:t>
      </w:r>
      <w:r w:rsidR="00F1322E">
        <w:rPr>
          <w:rFonts w:asciiTheme="minorHAnsi" w:hAnsiTheme="minorHAnsi"/>
          <w:sz w:val="22"/>
        </w:rPr>
        <w:t xml:space="preserve"> </w:t>
      </w:r>
      <w:r w:rsidR="00CE1F84">
        <w:rPr>
          <w:rFonts w:asciiTheme="minorHAnsi" w:hAnsiTheme="minorHAnsi"/>
          <w:sz w:val="22"/>
        </w:rPr>
        <w:t>3</w:t>
      </w:r>
      <w:r w:rsidR="00F1322E">
        <w:rPr>
          <w:rFonts w:asciiTheme="minorHAnsi" w:hAnsiTheme="minorHAnsi"/>
          <w:sz w:val="22"/>
        </w:rPr>
        <w:t>, 2022</w:t>
      </w:r>
    </w:p>
    <w:sectPr w:rsidR="008B108E" w:rsidRPr="006F7D34" w:rsidSect="00A92CC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70205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7C95"/>
    <w:rsid w:val="00093A5B"/>
    <w:rsid w:val="000A3210"/>
    <w:rsid w:val="000E31F9"/>
    <w:rsid w:val="000E4A64"/>
    <w:rsid w:val="000E5D10"/>
    <w:rsid w:val="00172FBB"/>
    <w:rsid w:val="001B4D86"/>
    <w:rsid w:val="001D3E1E"/>
    <w:rsid w:val="001D4FA1"/>
    <w:rsid w:val="00200DA8"/>
    <w:rsid w:val="00254018"/>
    <w:rsid w:val="0026598A"/>
    <w:rsid w:val="002C1D5C"/>
    <w:rsid w:val="00356C6B"/>
    <w:rsid w:val="003703ED"/>
    <w:rsid w:val="0038178D"/>
    <w:rsid w:val="00386F24"/>
    <w:rsid w:val="003C2D33"/>
    <w:rsid w:val="003F5920"/>
    <w:rsid w:val="00406D01"/>
    <w:rsid w:val="00456011"/>
    <w:rsid w:val="00465615"/>
    <w:rsid w:val="00485511"/>
    <w:rsid w:val="004C3D54"/>
    <w:rsid w:val="004C590F"/>
    <w:rsid w:val="004D07F6"/>
    <w:rsid w:val="004E0E73"/>
    <w:rsid w:val="00517ACC"/>
    <w:rsid w:val="00580096"/>
    <w:rsid w:val="005B1DEE"/>
    <w:rsid w:val="005D184F"/>
    <w:rsid w:val="005F69E4"/>
    <w:rsid w:val="00603CBD"/>
    <w:rsid w:val="00637EE0"/>
    <w:rsid w:val="0064098F"/>
    <w:rsid w:val="00687602"/>
    <w:rsid w:val="0069505B"/>
    <w:rsid w:val="00695A93"/>
    <w:rsid w:val="006F7D34"/>
    <w:rsid w:val="00702771"/>
    <w:rsid w:val="007517A1"/>
    <w:rsid w:val="00793BF9"/>
    <w:rsid w:val="007A7573"/>
    <w:rsid w:val="007D47A2"/>
    <w:rsid w:val="007E37E3"/>
    <w:rsid w:val="007F604C"/>
    <w:rsid w:val="00842DA7"/>
    <w:rsid w:val="00855797"/>
    <w:rsid w:val="0086290D"/>
    <w:rsid w:val="008B108E"/>
    <w:rsid w:val="008B6E63"/>
    <w:rsid w:val="008D0335"/>
    <w:rsid w:val="0091379F"/>
    <w:rsid w:val="0093173A"/>
    <w:rsid w:val="009718DA"/>
    <w:rsid w:val="00993CFD"/>
    <w:rsid w:val="009A6654"/>
    <w:rsid w:val="009B5885"/>
    <w:rsid w:val="009B6E3F"/>
    <w:rsid w:val="009D6836"/>
    <w:rsid w:val="00A92CC7"/>
    <w:rsid w:val="00B26ABA"/>
    <w:rsid w:val="00B671E3"/>
    <w:rsid w:val="00BA2FC4"/>
    <w:rsid w:val="00BA322D"/>
    <w:rsid w:val="00BB4F98"/>
    <w:rsid w:val="00BE108C"/>
    <w:rsid w:val="00BE7C53"/>
    <w:rsid w:val="00C656EF"/>
    <w:rsid w:val="00C77C96"/>
    <w:rsid w:val="00CC56EE"/>
    <w:rsid w:val="00CE1F84"/>
    <w:rsid w:val="00CF3664"/>
    <w:rsid w:val="00D22F2C"/>
    <w:rsid w:val="00DA3C0A"/>
    <w:rsid w:val="00DC3371"/>
    <w:rsid w:val="00DD4731"/>
    <w:rsid w:val="00DD7AE5"/>
    <w:rsid w:val="00E1474D"/>
    <w:rsid w:val="00ED7D25"/>
    <w:rsid w:val="00F1322E"/>
    <w:rsid w:val="00F26D70"/>
    <w:rsid w:val="00F67803"/>
    <w:rsid w:val="00FB2959"/>
    <w:rsid w:val="00FE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1098</Words>
  <Characters>6819</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7902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63</cp:revision>
  <cp:lastPrinted>2011-01-14T23:45:00Z</cp:lastPrinted>
  <dcterms:created xsi:type="dcterms:W3CDTF">2011-01-14T17:45:00Z</dcterms:created>
  <dcterms:modified xsi:type="dcterms:W3CDTF">2023-01-27T16:21:00Z</dcterms:modified>
</cp:coreProperties>
</file>