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A6C61" w14:textId="77777777" w:rsidR="009D014E" w:rsidRPr="00EA30F0" w:rsidRDefault="009D014E" w:rsidP="009D014E">
      <w:pPr>
        <w:tabs>
          <w:tab w:val="clear" w:pos="720"/>
        </w:tabs>
        <w:spacing w:before="0" w:after="0"/>
        <w:rPr>
          <w:rFonts w:ascii="Lucida Bright" w:hAnsi="Lucida Bright"/>
          <w:b/>
          <w:bCs/>
          <w:sz w:val="22"/>
          <w:szCs w:val="28"/>
        </w:rPr>
      </w:pPr>
      <w:r w:rsidRPr="00EA30F0">
        <w:rPr>
          <w:rFonts w:ascii="Lucida Bright" w:hAnsi="Lucida Bright"/>
          <w:b/>
          <w:bCs/>
          <w:sz w:val="22"/>
          <w:szCs w:val="28"/>
        </w:rPr>
        <w:t>ENGLISH TEMPLATE FOR TPDES NEW/RENEWAL/AMENDMENT APPLICATIONS</w:t>
      </w:r>
    </w:p>
    <w:p w14:paraId="46ACB003" w14:textId="77777777" w:rsidR="009D014E" w:rsidRPr="00EA30F0" w:rsidRDefault="009D014E" w:rsidP="009D014E">
      <w:pPr>
        <w:tabs>
          <w:tab w:val="clear" w:pos="720"/>
        </w:tabs>
        <w:spacing w:before="0" w:after="0"/>
        <w:rPr>
          <w:rFonts w:ascii="Lucida Bright" w:hAnsi="Lucida Bright"/>
          <w:b/>
          <w:bCs/>
          <w:sz w:val="22"/>
          <w:szCs w:val="28"/>
        </w:rPr>
      </w:pPr>
      <w:r w:rsidRPr="00EA30F0">
        <w:rPr>
          <w:rFonts w:ascii="Lucida Bright" w:hAnsi="Lucida Bright"/>
          <w:b/>
          <w:bCs/>
          <w:sz w:val="22"/>
          <w:szCs w:val="28"/>
        </w:rPr>
        <w:t>INDUSTRIAL WASTEWATER/STORMWATER</w:t>
      </w:r>
    </w:p>
    <w:p w14:paraId="69E936B5" w14:textId="77777777" w:rsidR="009D014E" w:rsidRPr="00EA30F0" w:rsidRDefault="009D014E" w:rsidP="009D014E">
      <w:pPr>
        <w:tabs>
          <w:tab w:val="clear" w:pos="720"/>
        </w:tabs>
        <w:spacing w:before="0" w:after="120"/>
        <w:rPr>
          <w:rFonts w:ascii="Lucida Bright" w:hAnsi="Lucida Bright"/>
          <w:sz w:val="22"/>
          <w:szCs w:val="22"/>
        </w:rPr>
      </w:pPr>
      <w:r w:rsidRPr="00EA30F0">
        <w:rPr>
          <w:rFonts w:ascii="Lucida Bright" w:hAnsi="Lucida Bright"/>
          <w:i/>
          <w:iCs/>
          <w:sz w:val="22"/>
          <w:szCs w:val="22"/>
        </w:rPr>
        <w:t>The following summary is provided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EA30F0">
        <w:rPr>
          <w:rFonts w:ascii="Lucida Bright" w:hAnsi="Lucida Bright"/>
          <w:sz w:val="22"/>
          <w:szCs w:val="22"/>
        </w:rPr>
        <w:t>.</w:t>
      </w:r>
    </w:p>
    <w:p w14:paraId="5D39FE6E" w14:textId="77777777" w:rsidR="009D014E" w:rsidRPr="00617AF6" w:rsidRDefault="009D014E" w:rsidP="009D014E">
      <w:pPr>
        <w:tabs>
          <w:tab w:val="clear" w:pos="720"/>
        </w:tabs>
        <w:spacing w:before="0" w:after="120"/>
        <w:rPr>
          <w:rFonts w:ascii="Lucida Bright" w:hAnsi="Lucida Bright"/>
          <w:b/>
          <w:bCs/>
          <w:sz w:val="22"/>
          <w:szCs w:val="28"/>
        </w:rPr>
      </w:pPr>
      <w:r w:rsidRPr="00617AF6">
        <w:rPr>
          <w:rFonts w:ascii="Lucida Bright" w:hAnsi="Lucida Bright"/>
          <w:b/>
          <w:bCs/>
          <w:sz w:val="22"/>
          <w:szCs w:val="28"/>
        </w:rPr>
        <w:t>Individual Industrial Wastewater Application</w:t>
      </w:r>
    </w:p>
    <w:p w14:paraId="14E2AE4F" w14:textId="7734C581" w:rsidR="009D014E" w:rsidRPr="00175038" w:rsidRDefault="00AD2013" w:rsidP="009D014E">
      <w:pPr>
        <w:tabs>
          <w:tab w:val="clear" w:pos="720"/>
        </w:tabs>
        <w:spacing w:before="0" w:after="120"/>
        <w:rPr>
          <w:rFonts w:ascii="Lucida Bright" w:hAnsi="Lucida Bright"/>
          <w:i/>
          <w:iCs/>
          <w:sz w:val="22"/>
          <w:szCs w:val="22"/>
        </w:rPr>
      </w:pPr>
      <w:sdt>
        <w:sdtPr>
          <w:rPr>
            <w:rFonts w:ascii="Lucida Bright" w:hAnsi="Lucida Bright"/>
            <w:i/>
            <w:iCs/>
            <w:sz w:val="22"/>
            <w:szCs w:val="22"/>
          </w:rPr>
          <w:id w:val="-1271234766"/>
          <w:placeholder>
            <w:docPart w:val="FC6246499AF246E887BE8DCF435A783C"/>
          </w:placeholder>
          <w15:color w:val="000000"/>
        </w:sdtPr>
        <w:sdtEndPr/>
        <w:sdtContent>
          <w:r w:rsidR="007D333D">
            <w:rPr>
              <w:rFonts w:ascii="Lucida Bright" w:hAnsi="Lucida Bright"/>
              <w:i/>
              <w:iCs/>
              <w:sz w:val="22"/>
              <w:szCs w:val="22"/>
            </w:rPr>
            <w:t xml:space="preserve">Energy Transfer GC NGL </w:t>
          </w:r>
          <w:proofErr w:type="spellStart"/>
          <w:r w:rsidR="007D333D">
            <w:rPr>
              <w:rFonts w:ascii="Lucida Bright" w:hAnsi="Lucida Bright"/>
              <w:i/>
              <w:iCs/>
              <w:sz w:val="22"/>
              <w:szCs w:val="22"/>
            </w:rPr>
            <w:t>Fractionatos</w:t>
          </w:r>
          <w:proofErr w:type="spellEnd"/>
          <w:r w:rsidR="007D333D">
            <w:rPr>
              <w:rFonts w:ascii="Lucida Bright" w:hAnsi="Lucida Bright"/>
              <w:i/>
              <w:iCs/>
              <w:sz w:val="22"/>
              <w:szCs w:val="22"/>
            </w:rPr>
            <w:t xml:space="preserve"> LLC</w:t>
          </w:r>
        </w:sdtContent>
      </w:sdt>
      <w:r w:rsidR="009D014E" w:rsidRPr="00175038">
        <w:rPr>
          <w:rFonts w:ascii="Lucida Bright" w:hAnsi="Lucida Bright"/>
          <w:i/>
          <w:iCs/>
          <w:sz w:val="22"/>
          <w:szCs w:val="22"/>
        </w:rPr>
        <w:t xml:space="preserve"> (</w:t>
      </w:r>
      <w:sdt>
        <w:sdtPr>
          <w:rPr>
            <w:rFonts w:ascii="Lucida Bright" w:hAnsi="Lucida Bright"/>
            <w:i/>
            <w:iCs/>
            <w:sz w:val="22"/>
            <w:szCs w:val="22"/>
          </w:rPr>
          <w:id w:val="-171874254"/>
          <w:placeholder>
            <w:docPart w:val="D416C2AE5FFD43CFA945D25C7C8A4CBB"/>
          </w:placeholder>
          <w15:color w:val="000000"/>
        </w:sdtPr>
        <w:sdtEndPr/>
        <w:sdtContent>
          <w:r w:rsidR="009D014E" w:rsidRPr="00175038">
            <w:rPr>
              <w:rFonts w:ascii="Lucida Bright" w:hAnsi="Lucida Bright"/>
              <w:i/>
              <w:iCs/>
              <w:sz w:val="22"/>
              <w:szCs w:val="22"/>
            </w:rPr>
            <w:t>CN6</w:t>
          </w:r>
          <w:r w:rsidR="007D333D">
            <w:rPr>
              <w:rFonts w:ascii="Lucida Bright" w:hAnsi="Lucida Bright"/>
              <w:i/>
              <w:iCs/>
              <w:sz w:val="22"/>
              <w:szCs w:val="22"/>
            </w:rPr>
            <w:t>04309419</w:t>
          </w:r>
        </w:sdtContent>
      </w:sdt>
      <w:r w:rsidR="009D014E" w:rsidRPr="00175038">
        <w:rPr>
          <w:rFonts w:ascii="Lucida Bright" w:hAnsi="Lucida Bright"/>
          <w:i/>
          <w:iCs/>
          <w:sz w:val="22"/>
          <w:szCs w:val="22"/>
        </w:rPr>
        <w:t xml:space="preserve"> ) </w:t>
      </w:r>
      <w:sdt>
        <w:sdtPr>
          <w:rPr>
            <w:rFonts w:ascii="Lucida Bright" w:hAnsi="Lucida Bright"/>
            <w:i/>
            <w:iCs/>
            <w:sz w:val="22"/>
            <w:szCs w:val="22"/>
          </w:rPr>
          <w:id w:val="-1741098052"/>
          <w:placeholder>
            <w:docPart w:val="0A02FB2DBBE54C9BBC0726D35CFF197E"/>
          </w:placeholder>
          <w15:color w:val="000000"/>
          <w:dropDownList>
            <w:listItem w:value="Choose an item."/>
            <w:listItem w:displayText="operates" w:value="operates"/>
            <w:listItem w:displayText="proposes to operate" w:value="proposes to operate"/>
          </w:dropDownList>
        </w:sdtPr>
        <w:sdtEndPr/>
        <w:sdtContent>
          <w:r w:rsidR="009D014E" w:rsidRPr="00175038">
            <w:rPr>
              <w:rFonts w:ascii="Lucida Bright" w:hAnsi="Lucida Bright"/>
              <w:i/>
              <w:iCs/>
              <w:sz w:val="22"/>
              <w:szCs w:val="22"/>
            </w:rPr>
            <w:t>operates</w:t>
          </w:r>
        </w:sdtContent>
      </w:sdt>
      <w:r w:rsidR="009D014E" w:rsidRPr="00175038">
        <w:rPr>
          <w:rFonts w:ascii="Lucida Bright" w:hAnsi="Lucida Bright"/>
          <w:i/>
          <w:iCs/>
          <w:sz w:val="22"/>
          <w:szCs w:val="22"/>
        </w:rPr>
        <w:t xml:space="preserve"> </w:t>
      </w:r>
      <w:sdt>
        <w:sdtPr>
          <w:rPr>
            <w:rFonts w:ascii="Lucida Bright" w:hAnsi="Lucida Bright"/>
            <w:i/>
            <w:iCs/>
            <w:sz w:val="22"/>
            <w:szCs w:val="22"/>
          </w:rPr>
          <w:id w:val="-484090672"/>
          <w:placeholder>
            <w:docPart w:val="EECE576B2671419981289379208C02AE"/>
          </w:placeholder>
          <w15:color w:val="000000"/>
        </w:sdtPr>
        <w:sdtEndPr/>
        <w:sdtContent>
          <w:r w:rsidR="007D333D">
            <w:rPr>
              <w:rFonts w:ascii="Lucida Bright" w:hAnsi="Lucida Bright"/>
              <w:i/>
              <w:iCs/>
              <w:sz w:val="22"/>
              <w:szCs w:val="22"/>
            </w:rPr>
            <w:t>MB FRAC I II AND III</w:t>
          </w:r>
        </w:sdtContent>
      </w:sdt>
      <w:r w:rsidR="009D014E" w:rsidRPr="00175038">
        <w:rPr>
          <w:rFonts w:ascii="Lucida Bright" w:hAnsi="Lucida Bright"/>
          <w:i/>
          <w:iCs/>
          <w:sz w:val="22"/>
          <w:szCs w:val="22"/>
        </w:rPr>
        <w:t xml:space="preserve"> </w:t>
      </w:r>
      <w:sdt>
        <w:sdtPr>
          <w:rPr>
            <w:rFonts w:ascii="Lucida Bright" w:hAnsi="Lucida Bright"/>
            <w:i/>
            <w:iCs/>
            <w:sz w:val="22"/>
            <w:szCs w:val="22"/>
          </w:rPr>
          <w:id w:val="799038066"/>
          <w:placeholder>
            <w:docPart w:val="F4BDE6B87B634906BBE43E58ED8EA048"/>
          </w:placeholder>
          <w15:color w:val="000000"/>
        </w:sdtPr>
        <w:sdtEndPr/>
        <w:sdtContent>
          <w:r w:rsidR="009D014E" w:rsidRPr="00175038">
            <w:rPr>
              <w:rFonts w:ascii="Lucida Bright" w:hAnsi="Lucida Bright"/>
              <w:i/>
              <w:iCs/>
              <w:sz w:val="22"/>
              <w:szCs w:val="22"/>
            </w:rPr>
            <w:t>RN10</w:t>
          </w:r>
          <w:r w:rsidR="007D333D">
            <w:rPr>
              <w:rFonts w:ascii="Lucida Bright" w:hAnsi="Lucida Bright"/>
              <w:i/>
              <w:iCs/>
              <w:sz w:val="22"/>
              <w:szCs w:val="22"/>
            </w:rPr>
            <w:t>6018260</w:t>
          </w:r>
        </w:sdtContent>
      </w:sdt>
      <w:r w:rsidR="009D014E" w:rsidRPr="00175038">
        <w:rPr>
          <w:rFonts w:ascii="Lucida Bright" w:hAnsi="Lucida Bright"/>
          <w:i/>
          <w:iCs/>
          <w:sz w:val="22"/>
          <w:szCs w:val="22"/>
        </w:rPr>
        <w:t xml:space="preserve">. </w:t>
      </w:r>
      <w:sdt>
        <w:sdtPr>
          <w:rPr>
            <w:rFonts w:ascii="Lucida Bright" w:hAnsi="Lucida Bright"/>
            <w:i/>
            <w:iCs/>
            <w:sz w:val="22"/>
            <w:szCs w:val="22"/>
          </w:rPr>
          <w:id w:val="344675158"/>
          <w:placeholder>
            <w:docPart w:val="D973BE8555D342E6ACE5AB53E6598706"/>
          </w:placeholder>
          <w15:color w:val="000000"/>
          <w:dropDownList>
            <w:listItem w:value="Choose an item."/>
            <w:listItem w:displayText="a" w:value="a"/>
            <w:listItem w:displayText="an" w:value="an"/>
          </w:dropDownList>
        </w:sdtPr>
        <w:sdtEndPr/>
        <w:sdtContent>
          <w:r w:rsidR="009D014E" w:rsidRPr="00175038">
            <w:rPr>
              <w:rFonts w:ascii="Lucida Bright" w:hAnsi="Lucida Bright"/>
              <w:i/>
              <w:iCs/>
              <w:sz w:val="22"/>
              <w:szCs w:val="22"/>
            </w:rPr>
            <w:t>a</w:t>
          </w:r>
        </w:sdtContent>
      </w:sdt>
      <w:r w:rsidR="009D014E" w:rsidRPr="00175038">
        <w:rPr>
          <w:rFonts w:ascii="Lucida Bright" w:hAnsi="Lucida Bright"/>
          <w:i/>
          <w:iCs/>
          <w:sz w:val="22"/>
          <w:szCs w:val="22"/>
        </w:rPr>
        <w:t xml:space="preserve">  </w:t>
      </w:r>
      <w:sdt>
        <w:sdtPr>
          <w:rPr>
            <w:rFonts w:ascii="Lucida Bright" w:hAnsi="Lucida Bright"/>
            <w:i/>
            <w:iCs/>
            <w:sz w:val="22"/>
            <w:szCs w:val="22"/>
          </w:rPr>
          <w:id w:val="1575093277"/>
          <w:placeholder>
            <w:docPart w:val="21BABE6ED1614A9EA009BEBC3028ED5D"/>
          </w:placeholder>
          <w15:color w:val="000000"/>
        </w:sdtPr>
        <w:sdtEndPr/>
        <w:sdtContent>
          <w:r w:rsidR="007D333D" w:rsidRPr="007D333D">
            <w:rPr>
              <w:rFonts w:ascii="Lucida Bright" w:hAnsi="Lucida Bright"/>
              <w:i/>
              <w:iCs/>
              <w:sz w:val="22"/>
              <w:szCs w:val="22"/>
            </w:rPr>
            <w:t xml:space="preserve">Energy Transfer GC NGL Fractionators LLC </w:t>
          </w:r>
          <w:proofErr w:type="gramStart"/>
          <w:r w:rsidR="007D333D" w:rsidRPr="007D333D">
            <w:rPr>
              <w:rFonts w:ascii="Lucida Bright" w:hAnsi="Lucida Bright"/>
              <w:i/>
              <w:iCs/>
              <w:sz w:val="22"/>
              <w:szCs w:val="22"/>
            </w:rPr>
            <w:t>operates</w:t>
          </w:r>
          <w:proofErr w:type="gramEnd"/>
          <w:r w:rsidR="007D333D" w:rsidRPr="007D333D">
            <w:rPr>
              <w:rFonts w:ascii="Lucida Bright" w:hAnsi="Lucida Bright"/>
              <w:i/>
              <w:iCs/>
              <w:sz w:val="22"/>
              <w:szCs w:val="22"/>
            </w:rPr>
            <w:t xml:space="preserve"> a natural gas processing plant that fractionates Y-grade natural gas liquids into ethane, propane, butanes and natural gasoline. Cooling of the process is provided by Wet Surface Air Cooling (WSAC) technology. The feedstock and products are stored offsite in salt dome caverns, transport between the storage facilities and the fractionators is through pipeline. There is no onsite storage of the feedstock or products. The facility includes the Fractionators I, II, and III. There are two outfalls, Outfall </w:t>
          </w:r>
          <w:proofErr w:type="gramStart"/>
          <w:r w:rsidR="007D333D" w:rsidRPr="007D333D">
            <w:rPr>
              <w:rFonts w:ascii="Lucida Bright" w:hAnsi="Lucida Bright"/>
              <w:i/>
              <w:iCs/>
              <w:sz w:val="22"/>
              <w:szCs w:val="22"/>
            </w:rPr>
            <w:t>001</w:t>
          </w:r>
          <w:proofErr w:type="gramEnd"/>
          <w:r w:rsidR="007D333D" w:rsidRPr="007D333D">
            <w:rPr>
              <w:rFonts w:ascii="Lucida Bright" w:hAnsi="Lucida Bright"/>
              <w:i/>
              <w:iCs/>
              <w:sz w:val="22"/>
              <w:szCs w:val="22"/>
            </w:rPr>
            <w:t xml:space="preserve"> and Outfall 002. Fractionators I and III flow to Outfall 001, Fractionator II flows to Outfall 002. The facility is approximately 2.0 miles east of Cedar Bayou and 0.15 miles south of FM 1942. Applicable SIC Code is 1321 and 4613</w:t>
          </w:r>
        </w:sdtContent>
      </w:sdt>
      <w:r w:rsidR="009D014E" w:rsidRPr="00175038">
        <w:rPr>
          <w:rFonts w:ascii="Lucida Bright" w:hAnsi="Lucida Bright"/>
          <w:i/>
          <w:iCs/>
          <w:sz w:val="22"/>
          <w:szCs w:val="22"/>
        </w:rPr>
        <w:t xml:space="preserve">. The facility </w:t>
      </w:r>
      <w:sdt>
        <w:sdtPr>
          <w:rPr>
            <w:rFonts w:ascii="Lucida Bright" w:hAnsi="Lucida Bright"/>
            <w:i/>
            <w:iCs/>
            <w:sz w:val="22"/>
            <w:szCs w:val="22"/>
          </w:rPr>
          <w:id w:val="365039365"/>
          <w:placeholder>
            <w:docPart w:val="98C5BCDE7FE841F2855B241E1E1E3838"/>
          </w:placeholder>
          <w15:color w:val="000000"/>
          <w:dropDownList>
            <w:listItem w:value="Choose from the drop-down menu"/>
            <w:listItem w:displayText="is" w:value="is"/>
            <w:listItem w:displayText="will be" w:value="will be"/>
          </w:dropDownList>
        </w:sdtPr>
        <w:sdtEndPr/>
        <w:sdtContent>
          <w:r w:rsidR="009D014E" w:rsidRPr="00175038">
            <w:rPr>
              <w:rFonts w:ascii="Lucida Bright" w:hAnsi="Lucida Bright"/>
              <w:i/>
              <w:iCs/>
              <w:sz w:val="22"/>
              <w:szCs w:val="22"/>
            </w:rPr>
            <w:t>is</w:t>
          </w:r>
        </w:sdtContent>
      </w:sdt>
      <w:r w:rsidR="009D014E" w:rsidRPr="00175038">
        <w:rPr>
          <w:rFonts w:ascii="Lucida Bright" w:hAnsi="Lucida Bright"/>
          <w:i/>
          <w:iCs/>
          <w:sz w:val="22"/>
          <w:szCs w:val="22"/>
        </w:rPr>
        <w:t xml:space="preserve"> located in </w:t>
      </w:r>
      <w:sdt>
        <w:sdtPr>
          <w:rPr>
            <w:rFonts w:ascii="Lucida Bright" w:hAnsi="Lucida Bright"/>
            <w:i/>
            <w:iCs/>
            <w:sz w:val="22"/>
            <w:szCs w:val="22"/>
          </w:rPr>
          <w:id w:val="1949508691"/>
          <w:placeholder>
            <w:docPart w:val="BFF6F2B3DCF84BD99E4D7AC36F84F82E"/>
          </w:placeholder>
          <w15:color w:val="000000"/>
        </w:sdtPr>
        <w:sdtEndPr/>
        <w:sdtContent>
          <w:r w:rsidR="007D333D">
            <w:rPr>
              <w:rFonts w:ascii="Lucida Bright" w:hAnsi="Lucida Bright"/>
              <w:i/>
              <w:iCs/>
              <w:sz w:val="22"/>
              <w:szCs w:val="22"/>
            </w:rPr>
            <w:t>Baytown</w:t>
          </w:r>
        </w:sdtContent>
      </w:sdt>
      <w:r w:rsidR="009D014E" w:rsidRPr="00175038">
        <w:rPr>
          <w:rFonts w:ascii="Lucida Bright" w:hAnsi="Lucida Bright"/>
          <w:i/>
          <w:iCs/>
          <w:sz w:val="22"/>
          <w:szCs w:val="22"/>
        </w:rPr>
        <w:t xml:space="preserve">, </w:t>
      </w:r>
      <w:sdt>
        <w:sdtPr>
          <w:rPr>
            <w:rFonts w:ascii="Lucida Bright" w:hAnsi="Lucida Bright"/>
            <w:i/>
            <w:iCs/>
            <w:sz w:val="22"/>
            <w:szCs w:val="22"/>
          </w:rPr>
          <w:id w:val="-921407861"/>
          <w:placeholder>
            <w:docPart w:val="AD10CAE76FFF4CD497F6AA1212656006"/>
          </w:placeholder>
          <w15:color w:val="000000"/>
        </w:sdtPr>
        <w:sdtEndPr/>
        <w:sdtContent>
          <w:r w:rsidR="007D333D">
            <w:rPr>
              <w:rFonts w:ascii="Lucida Bright" w:hAnsi="Lucida Bright"/>
              <w:i/>
              <w:iCs/>
              <w:sz w:val="22"/>
              <w:szCs w:val="22"/>
            </w:rPr>
            <w:t>Chambers</w:t>
          </w:r>
        </w:sdtContent>
      </w:sdt>
      <w:r w:rsidR="009D014E" w:rsidRPr="00175038">
        <w:rPr>
          <w:rFonts w:ascii="Lucida Bright" w:hAnsi="Lucida Bright"/>
          <w:i/>
          <w:iCs/>
          <w:sz w:val="22"/>
          <w:szCs w:val="22"/>
        </w:rPr>
        <w:t xml:space="preserve"> County, Texas </w:t>
      </w:r>
      <w:sdt>
        <w:sdtPr>
          <w:rPr>
            <w:rFonts w:ascii="Lucida Bright" w:hAnsi="Lucida Bright"/>
            <w:i/>
            <w:iCs/>
            <w:sz w:val="22"/>
            <w:szCs w:val="22"/>
          </w:rPr>
          <w:id w:val="477274582"/>
          <w:placeholder>
            <w:docPart w:val="E8D4103584214FFD8B48F916391130B6"/>
          </w:placeholder>
          <w15:color w:val="000000"/>
        </w:sdtPr>
        <w:sdtEndPr/>
        <w:sdtContent>
          <w:r w:rsidR="007D333D">
            <w:rPr>
              <w:rFonts w:ascii="Lucida Bright" w:hAnsi="Lucida Bright"/>
              <w:i/>
              <w:iCs/>
              <w:sz w:val="22"/>
              <w:szCs w:val="22"/>
            </w:rPr>
            <w:t>77580</w:t>
          </w:r>
        </w:sdtContent>
      </w:sdt>
      <w:r w:rsidR="009D014E" w:rsidRPr="00175038">
        <w:rPr>
          <w:rFonts w:ascii="Lucida Bright" w:hAnsi="Lucida Bright"/>
          <w:i/>
          <w:iCs/>
          <w:sz w:val="22"/>
          <w:szCs w:val="22"/>
        </w:rPr>
        <w:t xml:space="preserve">. </w:t>
      </w:r>
      <w:sdt>
        <w:sdtPr>
          <w:rPr>
            <w:rFonts w:ascii="Lucida Bright" w:hAnsi="Lucida Bright"/>
            <w:i/>
            <w:iCs/>
            <w:sz w:val="22"/>
            <w:szCs w:val="22"/>
          </w:rPr>
          <w:id w:val="-219593952"/>
          <w:placeholder>
            <w:docPart w:val="00FAF0106FE84098A0F6101AB3A12183"/>
          </w:placeholder>
          <w15:color w:val="000000"/>
        </w:sdtPr>
        <w:sdtEndPr/>
        <w:sdtContent>
          <w:r w:rsidR="007D333D" w:rsidRPr="007D333D">
            <w:rPr>
              <w:rFonts w:ascii="Lucida Bright" w:hAnsi="Lucida Bright"/>
              <w:i/>
              <w:iCs/>
              <w:sz w:val="22"/>
              <w:szCs w:val="22"/>
            </w:rPr>
            <w:t>The facility is currently permitted through the EPA and RRC. Energy Transfer GC NGL Fractionators LLC is updating the flow rates and requesting a change to flow weighted composite sampling for zinc.</w:t>
          </w:r>
        </w:sdtContent>
      </w:sdt>
    </w:p>
    <w:p w14:paraId="5745D933" w14:textId="2FE263AA" w:rsidR="009D014E" w:rsidRPr="00EA30F0" w:rsidRDefault="009D014E" w:rsidP="009D014E">
      <w:pPr>
        <w:tabs>
          <w:tab w:val="clear" w:pos="720"/>
        </w:tabs>
        <w:spacing w:before="0" w:after="120"/>
        <w:rPr>
          <w:rFonts w:ascii="Lucida Bright" w:hAnsi="Lucida Bright"/>
          <w:sz w:val="22"/>
          <w:szCs w:val="28"/>
        </w:rPr>
      </w:pPr>
      <w:r w:rsidRPr="00175038">
        <w:rPr>
          <w:rFonts w:ascii="Lucida Bright" w:hAnsi="Lucida Bright"/>
          <w:i/>
          <w:iCs/>
          <w:sz w:val="22"/>
          <w:szCs w:val="22"/>
        </w:rPr>
        <w:t xml:space="preserve">Discharges from the facility are expected to </w:t>
      </w:r>
      <w:proofErr w:type="spellStart"/>
      <w:r w:rsidRPr="00175038">
        <w:rPr>
          <w:rFonts w:ascii="Lucida Bright" w:hAnsi="Lucida Bright"/>
          <w:i/>
          <w:iCs/>
          <w:sz w:val="22"/>
          <w:szCs w:val="22"/>
        </w:rPr>
        <w:t>contain</w:t>
      </w:r>
      <w:sdt>
        <w:sdtPr>
          <w:rPr>
            <w:rFonts w:ascii="Lucida Bright" w:hAnsi="Lucida Bright"/>
            <w:i/>
            <w:iCs/>
            <w:sz w:val="22"/>
            <w:szCs w:val="22"/>
          </w:rPr>
          <w:id w:val="-2145876709"/>
          <w:placeholder>
            <w:docPart w:val="01D44C889C8A42DE8CE0A77D44FF5762"/>
          </w:placeholder>
          <w15:color w:val="000000"/>
        </w:sdtPr>
        <w:sdtEndPr/>
        <w:sdtContent>
          <w:r w:rsidR="007D333D">
            <w:rPr>
              <w:rFonts w:ascii="Lucida Bright" w:hAnsi="Lucida Bright"/>
              <w:i/>
              <w:iCs/>
              <w:sz w:val="22"/>
              <w:szCs w:val="22"/>
            </w:rPr>
            <w:t>BOD</w:t>
          </w:r>
          <w:proofErr w:type="spellEnd"/>
          <w:r w:rsidR="007D333D">
            <w:rPr>
              <w:rFonts w:ascii="Lucida Bright" w:hAnsi="Lucida Bright"/>
              <w:i/>
              <w:iCs/>
              <w:sz w:val="22"/>
              <w:szCs w:val="22"/>
            </w:rPr>
            <w:t xml:space="preserve">, Zinc and </w:t>
          </w:r>
        </w:sdtContent>
      </w:sdt>
      <w:r w:rsidRPr="00175038">
        <w:rPr>
          <w:rFonts w:ascii="Lucida Bright" w:hAnsi="Lucida Bright"/>
          <w:i/>
          <w:iCs/>
          <w:sz w:val="22"/>
          <w:szCs w:val="22"/>
        </w:rPr>
        <w:t xml:space="preserve"> </w:t>
      </w:r>
      <w:proofErr w:type="spellStart"/>
      <w:r w:rsidRPr="00175038">
        <w:rPr>
          <w:rFonts w:ascii="Lucida Bright" w:hAnsi="Lucida Bright"/>
          <w:i/>
          <w:iCs/>
          <w:sz w:val="22"/>
          <w:szCs w:val="22"/>
        </w:rPr>
        <w:t>pH.</w:t>
      </w:r>
      <w:proofErr w:type="spellEnd"/>
      <w:r w:rsidRPr="00175038">
        <w:rPr>
          <w:rFonts w:ascii="Lucida Bright" w:hAnsi="Lucida Bright"/>
          <w:i/>
          <w:iCs/>
          <w:sz w:val="22"/>
          <w:szCs w:val="22"/>
        </w:rPr>
        <w:t xml:space="preserve"> Produced</w:t>
      </w:r>
      <w:sdt>
        <w:sdtPr>
          <w:rPr>
            <w:rFonts w:ascii="Lucida Bright" w:hAnsi="Lucida Bright"/>
            <w:i/>
            <w:iCs/>
            <w:sz w:val="22"/>
            <w:szCs w:val="22"/>
          </w:rPr>
          <w:id w:val="-1056318446"/>
          <w:placeholder>
            <w:docPart w:val="83B6007B47D44C0F97A1CA12874ADA8D"/>
          </w:placeholder>
          <w15:color w:val="000000"/>
        </w:sdtPr>
        <w:sdtEndPr/>
        <w:sdtContent>
          <w:r w:rsidRPr="00175038">
            <w:rPr>
              <w:rFonts w:ascii="Lucida Bright" w:hAnsi="Lucida Bright"/>
              <w:i/>
              <w:iCs/>
              <w:sz w:val="22"/>
              <w:szCs w:val="22"/>
            </w:rPr>
            <w:t xml:space="preserve"> wastewater, utility wastewater, and stormwater</w:t>
          </w:r>
        </w:sdtContent>
      </w:sdt>
      <w:r w:rsidRPr="00175038">
        <w:rPr>
          <w:rFonts w:ascii="Lucida Bright" w:hAnsi="Lucida Bright"/>
          <w:i/>
          <w:iCs/>
          <w:sz w:val="22"/>
          <w:szCs w:val="22"/>
        </w:rPr>
        <w:t xml:space="preserve"> </w:t>
      </w:r>
      <w:sdt>
        <w:sdtPr>
          <w:rPr>
            <w:rFonts w:ascii="Lucida Bright" w:hAnsi="Lucida Bright"/>
            <w:i/>
            <w:iCs/>
            <w:sz w:val="22"/>
            <w:szCs w:val="22"/>
          </w:rPr>
          <w:id w:val="-66576837"/>
          <w:placeholder>
            <w:docPart w:val="83F77288052C4AF095FEB5C0577C517E"/>
          </w:placeholder>
          <w15:color w:val="000000"/>
          <w:dropDownList>
            <w:listItem w:value="Choose an item."/>
            <w:listItem w:displayText="will be" w:value="will be"/>
            <w:listItem w:displayText="is" w:value="is"/>
            <w:listItem w:displayText="are" w:value="are"/>
          </w:dropDownList>
        </w:sdtPr>
        <w:sdtEndPr/>
        <w:sdtContent>
          <w:r w:rsidRPr="00175038">
            <w:rPr>
              <w:rFonts w:ascii="Lucida Bright" w:hAnsi="Lucida Bright"/>
              <w:i/>
              <w:iCs/>
              <w:sz w:val="22"/>
              <w:szCs w:val="22"/>
            </w:rPr>
            <w:t>is</w:t>
          </w:r>
        </w:sdtContent>
      </w:sdt>
      <w:r w:rsidRPr="00175038">
        <w:rPr>
          <w:rFonts w:ascii="Lucida Bright" w:hAnsi="Lucida Bright"/>
          <w:i/>
          <w:iCs/>
          <w:sz w:val="22"/>
          <w:szCs w:val="22"/>
        </w:rPr>
        <w:t xml:space="preserve"> treated by </w:t>
      </w:r>
      <w:sdt>
        <w:sdtPr>
          <w:rPr>
            <w:rFonts w:ascii="Lucida Bright" w:hAnsi="Lucida Bright"/>
            <w:i/>
            <w:iCs/>
            <w:sz w:val="22"/>
            <w:szCs w:val="22"/>
          </w:rPr>
          <w:id w:val="70783041"/>
          <w:placeholder>
            <w:docPart w:val="2BD7B128E4A042808B09EC9738A6DBFC"/>
          </w:placeholder>
          <w15:color w:val="000000"/>
        </w:sdtPr>
        <w:sdtEndPr/>
        <w:sdtContent>
          <w:r w:rsidR="007D333D" w:rsidRPr="007D333D">
            <w:rPr>
              <w:rFonts w:ascii="Lucida Bright" w:hAnsi="Lucida Bright"/>
              <w:i/>
              <w:iCs/>
              <w:sz w:val="22"/>
              <w:szCs w:val="22"/>
            </w:rPr>
            <w:t xml:space="preserve">Energy Transfer GC NGL Fractionators LLC uses water from the Coastal Water Authority (CWA) canal to supply water to the various Fractionators. The water is clarified, disinfected with </w:t>
          </w:r>
          <w:proofErr w:type="gramStart"/>
          <w:r w:rsidR="007D333D" w:rsidRPr="007D333D">
            <w:rPr>
              <w:rFonts w:ascii="Lucida Bright" w:hAnsi="Lucida Bright"/>
              <w:i/>
              <w:iCs/>
              <w:sz w:val="22"/>
              <w:szCs w:val="22"/>
            </w:rPr>
            <w:t>chlorine</w:t>
          </w:r>
          <w:proofErr w:type="gramEnd"/>
          <w:r w:rsidR="007D333D" w:rsidRPr="007D333D">
            <w:rPr>
              <w:rFonts w:ascii="Lucida Bright" w:hAnsi="Lucida Bright"/>
              <w:i/>
              <w:iCs/>
              <w:sz w:val="22"/>
              <w:szCs w:val="22"/>
            </w:rPr>
            <w:t xml:space="preserve"> and filtered with a reverse osmosis (RO) unit before the water is used with the Frac I, II and III amine systems. The RO reject water will be discharged to the WSAC discharge stream. The combined flow from the RO discharge streams will be 734,400 gal/day. The WSAC blowdown, along with the RO reject water, is discharged to the on-site detention ponds using a gravity fed system prior to discharge through the associated outfalls, Outfall </w:t>
          </w:r>
          <w:proofErr w:type="gramStart"/>
          <w:r w:rsidR="007D333D" w:rsidRPr="007D333D">
            <w:rPr>
              <w:rFonts w:ascii="Lucida Bright" w:hAnsi="Lucida Bright"/>
              <w:i/>
              <w:iCs/>
              <w:sz w:val="22"/>
              <w:szCs w:val="22"/>
            </w:rPr>
            <w:t>001</w:t>
          </w:r>
          <w:proofErr w:type="gramEnd"/>
          <w:r w:rsidR="007D333D" w:rsidRPr="007D333D">
            <w:rPr>
              <w:rFonts w:ascii="Lucida Bright" w:hAnsi="Lucida Bright"/>
              <w:i/>
              <w:iCs/>
              <w:sz w:val="22"/>
              <w:szCs w:val="22"/>
            </w:rPr>
            <w:t xml:space="preserve"> and Outfall 002. Frac I and III discharge through Outfall 001, and Frac II discharges through Outfall 002. No further treatment is conducted on the wastewater</w:t>
          </w:r>
        </w:sdtContent>
      </w:sdt>
    </w:p>
    <w:p w14:paraId="4E65C2B4" w14:textId="77777777" w:rsidR="004A726B" w:rsidRPr="00417619" w:rsidRDefault="004A726B" w:rsidP="00D53F25">
      <w:pPr>
        <w:pStyle w:val="BodyText"/>
      </w:pPr>
    </w:p>
    <w:sectPr w:rsidR="004A726B" w:rsidRPr="00417619"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7E2BB" w14:textId="77777777" w:rsidR="00E911D4" w:rsidRDefault="00E911D4" w:rsidP="00E52C9A">
      <w:r>
        <w:separator/>
      </w:r>
    </w:p>
  </w:endnote>
  <w:endnote w:type="continuationSeparator" w:id="0">
    <w:p w14:paraId="3E97A5FC" w14:textId="77777777" w:rsidR="00E911D4" w:rsidRDefault="00E911D4"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C2BB2" w14:textId="77777777" w:rsidR="00E911D4" w:rsidRDefault="00E911D4" w:rsidP="00E52C9A">
      <w:r>
        <w:separator/>
      </w:r>
    </w:p>
  </w:footnote>
  <w:footnote w:type="continuationSeparator" w:id="0">
    <w:p w14:paraId="7F7DD281" w14:textId="77777777" w:rsidR="00E911D4" w:rsidRDefault="00E911D4"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14E"/>
    <w:rsid w:val="00051B7F"/>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17619"/>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D333D"/>
    <w:rsid w:val="007F1D92"/>
    <w:rsid w:val="0085033F"/>
    <w:rsid w:val="008755F2"/>
    <w:rsid w:val="008E33DD"/>
    <w:rsid w:val="008E6CA0"/>
    <w:rsid w:val="008F4441"/>
    <w:rsid w:val="0094541B"/>
    <w:rsid w:val="0097286B"/>
    <w:rsid w:val="00996B99"/>
    <w:rsid w:val="009D014E"/>
    <w:rsid w:val="00A03680"/>
    <w:rsid w:val="00A2193F"/>
    <w:rsid w:val="00A75BA9"/>
    <w:rsid w:val="00AB074C"/>
    <w:rsid w:val="00AD2013"/>
    <w:rsid w:val="00B3681B"/>
    <w:rsid w:val="00B4403F"/>
    <w:rsid w:val="00B868F1"/>
    <w:rsid w:val="00BC4B7C"/>
    <w:rsid w:val="00BE39E1"/>
    <w:rsid w:val="00BF000E"/>
    <w:rsid w:val="00C61A84"/>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11D4"/>
    <w:rsid w:val="00E93DEF"/>
    <w:rsid w:val="00EA1F7C"/>
    <w:rsid w:val="00EF6A56"/>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B2C0C"/>
  <w15:chartTrackingRefBased/>
  <w15:docId w15:val="{F6B290FA-DE6C-4F8A-AE6E-DDECBCBA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9D014E"/>
    <w:pPr>
      <w:tabs>
        <w:tab w:val="left" w:pos="720"/>
      </w:tabs>
    </w:pPr>
    <w:rPr>
      <w:rFonts w:cstheme="minorBidi"/>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SectionTitle">
    <w:name w:val="Section Title"/>
    <w:basedOn w:val="Title"/>
    <w:uiPriority w:val="99"/>
    <w:rsid w:val="009D014E"/>
    <w:pPr>
      <w:spacing w:before="240" w:after="240"/>
      <w:ind w:left="432" w:right="432"/>
      <w:contextualSpacing w:val="0"/>
    </w:pPr>
    <w:rPr>
      <w:rFonts w:ascii="Georgia" w:hAnsi="Georgia"/>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6246499AF246E887BE8DCF435A783C"/>
        <w:category>
          <w:name w:val="General"/>
          <w:gallery w:val="placeholder"/>
        </w:category>
        <w:types>
          <w:type w:val="bbPlcHdr"/>
        </w:types>
        <w:behaviors>
          <w:behavior w:val="content"/>
        </w:behaviors>
        <w:guid w:val="{1BE69145-39F9-43EA-9985-FC190BD3052D}"/>
      </w:docPartPr>
      <w:docPartBody>
        <w:p w:rsidR="00260E24" w:rsidRDefault="00C74982" w:rsidP="00C74982">
          <w:pPr>
            <w:pStyle w:val="FC6246499AF246E887BE8DCF435A783C"/>
          </w:pPr>
          <w:r w:rsidRPr="00D0432F">
            <w:rPr>
              <w:rStyle w:val="PlaceholderText"/>
              <w:highlight w:val="lightGray"/>
            </w:rPr>
            <w:t>1. Enter applicant’s name here.</w:t>
          </w:r>
        </w:p>
      </w:docPartBody>
    </w:docPart>
    <w:docPart>
      <w:docPartPr>
        <w:name w:val="D416C2AE5FFD43CFA945D25C7C8A4CBB"/>
        <w:category>
          <w:name w:val="General"/>
          <w:gallery w:val="placeholder"/>
        </w:category>
        <w:types>
          <w:type w:val="bbPlcHdr"/>
        </w:types>
        <w:behaviors>
          <w:behavior w:val="content"/>
        </w:behaviors>
        <w:guid w:val="{D4B1EF60-30D4-4D50-A9D3-6EB11A649E01}"/>
      </w:docPartPr>
      <w:docPartBody>
        <w:p w:rsidR="00260E24" w:rsidRDefault="00C74982" w:rsidP="00C74982">
          <w:pPr>
            <w:pStyle w:val="D416C2AE5FFD43CFA945D25C7C8A4CBB"/>
          </w:pPr>
          <w:r w:rsidRPr="00D0432F">
            <w:rPr>
              <w:rStyle w:val="PlaceholderText"/>
              <w:highlight w:val="lightGray"/>
            </w:rPr>
            <w:t>2. Enter Customer Number here (i.e., CN6########).</w:t>
          </w:r>
        </w:p>
      </w:docPartBody>
    </w:docPart>
    <w:docPart>
      <w:docPartPr>
        <w:name w:val="0A02FB2DBBE54C9BBC0726D35CFF197E"/>
        <w:category>
          <w:name w:val="General"/>
          <w:gallery w:val="placeholder"/>
        </w:category>
        <w:types>
          <w:type w:val="bbPlcHdr"/>
        </w:types>
        <w:behaviors>
          <w:behavior w:val="content"/>
        </w:behaviors>
        <w:guid w:val="{5E8BF39B-1DF0-43B8-8804-E6C4FD5AC347}"/>
      </w:docPartPr>
      <w:docPartBody>
        <w:p w:rsidR="00260E24" w:rsidRDefault="00C74982" w:rsidP="00C74982">
          <w:pPr>
            <w:pStyle w:val="0A02FB2DBBE54C9BBC0726D35CFF197E"/>
          </w:pPr>
          <w:r w:rsidRPr="00D0432F">
            <w:rPr>
              <w:rStyle w:val="PlaceholderText"/>
              <w:highlight w:val="lightGray"/>
            </w:rPr>
            <w:t>3. Choose from the drop-down menu.</w:t>
          </w:r>
        </w:p>
      </w:docPartBody>
    </w:docPart>
    <w:docPart>
      <w:docPartPr>
        <w:name w:val="EECE576B2671419981289379208C02AE"/>
        <w:category>
          <w:name w:val="General"/>
          <w:gallery w:val="placeholder"/>
        </w:category>
        <w:types>
          <w:type w:val="bbPlcHdr"/>
        </w:types>
        <w:behaviors>
          <w:behavior w:val="content"/>
        </w:behaviors>
        <w:guid w:val="{576AB136-D5E4-4500-894C-4A46ADC45C65}"/>
      </w:docPartPr>
      <w:docPartBody>
        <w:p w:rsidR="00260E24" w:rsidRDefault="00C74982" w:rsidP="00C74982">
          <w:pPr>
            <w:pStyle w:val="EECE576B2671419981289379208C02AE"/>
          </w:pPr>
          <w:r w:rsidRPr="00D0432F">
            <w:rPr>
              <w:rStyle w:val="PlaceholderText"/>
              <w:highlight w:val="lightGray"/>
            </w:rPr>
            <w:t>4. Enter name of facility here.</w:t>
          </w:r>
        </w:p>
      </w:docPartBody>
    </w:docPart>
    <w:docPart>
      <w:docPartPr>
        <w:name w:val="F4BDE6B87B634906BBE43E58ED8EA048"/>
        <w:category>
          <w:name w:val="General"/>
          <w:gallery w:val="placeholder"/>
        </w:category>
        <w:types>
          <w:type w:val="bbPlcHdr"/>
        </w:types>
        <w:behaviors>
          <w:behavior w:val="content"/>
        </w:behaviors>
        <w:guid w:val="{B182C7EF-FE77-452E-BF7B-DCA08907B398}"/>
      </w:docPartPr>
      <w:docPartBody>
        <w:p w:rsidR="00260E24" w:rsidRDefault="00C74982" w:rsidP="00C74982">
          <w:pPr>
            <w:pStyle w:val="F4BDE6B87B634906BBE43E58ED8EA048"/>
          </w:pPr>
          <w:r w:rsidRPr="00D0432F">
            <w:rPr>
              <w:rStyle w:val="PlaceholderText"/>
              <w:highlight w:val="lightGray"/>
            </w:rPr>
            <w:t>5. Enter Regulated Entity Number here (i.e., RN1########)</w:t>
          </w:r>
        </w:p>
      </w:docPartBody>
    </w:docPart>
    <w:docPart>
      <w:docPartPr>
        <w:name w:val="D973BE8555D342E6ACE5AB53E6598706"/>
        <w:category>
          <w:name w:val="General"/>
          <w:gallery w:val="placeholder"/>
        </w:category>
        <w:types>
          <w:type w:val="bbPlcHdr"/>
        </w:types>
        <w:behaviors>
          <w:behavior w:val="content"/>
        </w:behaviors>
        <w:guid w:val="{BAE3BEF9-C606-49FB-8306-EFFC6448EE7D}"/>
      </w:docPartPr>
      <w:docPartBody>
        <w:p w:rsidR="00260E24" w:rsidRDefault="00C74982" w:rsidP="00C74982">
          <w:pPr>
            <w:pStyle w:val="D973BE8555D342E6ACE5AB53E6598706"/>
          </w:pPr>
          <w:r w:rsidRPr="00D0432F">
            <w:rPr>
              <w:rStyle w:val="PlaceholderText"/>
              <w:highlight w:val="lightGray"/>
            </w:rPr>
            <w:t>6. Choose from the drop-down menu.</w:t>
          </w:r>
        </w:p>
      </w:docPartBody>
    </w:docPart>
    <w:docPart>
      <w:docPartPr>
        <w:name w:val="21BABE6ED1614A9EA009BEBC3028ED5D"/>
        <w:category>
          <w:name w:val="General"/>
          <w:gallery w:val="placeholder"/>
        </w:category>
        <w:types>
          <w:type w:val="bbPlcHdr"/>
        </w:types>
        <w:behaviors>
          <w:behavior w:val="content"/>
        </w:behaviors>
        <w:guid w:val="{5818C7D1-A425-4726-861D-534FF8967E9F}"/>
      </w:docPartPr>
      <w:docPartBody>
        <w:p w:rsidR="00260E24" w:rsidRDefault="00C74982" w:rsidP="00C74982">
          <w:pPr>
            <w:pStyle w:val="21BABE6ED1614A9EA009BEBC3028ED5D"/>
          </w:pPr>
          <w:r w:rsidRPr="00D0432F">
            <w:rPr>
              <w:rStyle w:val="PlaceholderText"/>
              <w:highlight w:val="lightGray"/>
            </w:rPr>
            <w:t>7. Enter facility description here.</w:t>
          </w:r>
        </w:p>
      </w:docPartBody>
    </w:docPart>
    <w:docPart>
      <w:docPartPr>
        <w:name w:val="98C5BCDE7FE841F2855B241E1E1E3838"/>
        <w:category>
          <w:name w:val="General"/>
          <w:gallery w:val="placeholder"/>
        </w:category>
        <w:types>
          <w:type w:val="bbPlcHdr"/>
        </w:types>
        <w:behaviors>
          <w:behavior w:val="content"/>
        </w:behaviors>
        <w:guid w:val="{C397EDC4-A2E2-4140-85AC-6A6090D9B8A7}"/>
      </w:docPartPr>
      <w:docPartBody>
        <w:p w:rsidR="00260E24" w:rsidRDefault="00C74982" w:rsidP="00C74982">
          <w:pPr>
            <w:pStyle w:val="98C5BCDE7FE841F2855B241E1E1E3838"/>
          </w:pPr>
          <w:r w:rsidRPr="00D0432F">
            <w:rPr>
              <w:rStyle w:val="PlaceholderText"/>
              <w:highlight w:val="lightGray"/>
            </w:rPr>
            <w:t>8. Choose from the drop-down menu.</w:t>
          </w:r>
        </w:p>
      </w:docPartBody>
    </w:docPart>
    <w:docPart>
      <w:docPartPr>
        <w:name w:val="BFF6F2B3DCF84BD99E4D7AC36F84F82E"/>
        <w:category>
          <w:name w:val="General"/>
          <w:gallery w:val="placeholder"/>
        </w:category>
        <w:types>
          <w:type w:val="bbPlcHdr"/>
        </w:types>
        <w:behaviors>
          <w:behavior w:val="content"/>
        </w:behaviors>
        <w:guid w:val="{E910D8B1-8DE1-4783-8449-1EFDC21E2347}"/>
      </w:docPartPr>
      <w:docPartBody>
        <w:p w:rsidR="00260E24" w:rsidRDefault="00C74982" w:rsidP="00C74982">
          <w:pPr>
            <w:pStyle w:val="BFF6F2B3DCF84BD99E4D7AC36F84F82E"/>
          </w:pPr>
          <w:r w:rsidRPr="00D0432F">
            <w:rPr>
              <w:rStyle w:val="PlaceholderText"/>
              <w:highlight w:val="lightGray"/>
            </w:rPr>
            <w:t>10. Enter city name here.</w:t>
          </w:r>
        </w:p>
      </w:docPartBody>
    </w:docPart>
    <w:docPart>
      <w:docPartPr>
        <w:name w:val="AD10CAE76FFF4CD497F6AA1212656006"/>
        <w:category>
          <w:name w:val="General"/>
          <w:gallery w:val="placeholder"/>
        </w:category>
        <w:types>
          <w:type w:val="bbPlcHdr"/>
        </w:types>
        <w:behaviors>
          <w:behavior w:val="content"/>
        </w:behaviors>
        <w:guid w:val="{3E6DE763-BDF3-466B-8579-9000738D5C4F}"/>
      </w:docPartPr>
      <w:docPartBody>
        <w:p w:rsidR="00260E24" w:rsidRDefault="00C74982" w:rsidP="00C74982">
          <w:pPr>
            <w:pStyle w:val="AD10CAE76FFF4CD497F6AA1212656006"/>
          </w:pPr>
          <w:r w:rsidRPr="00D0432F">
            <w:rPr>
              <w:rStyle w:val="PlaceholderText"/>
              <w:highlight w:val="lightGray"/>
            </w:rPr>
            <w:t>11. Enter county name here.</w:t>
          </w:r>
        </w:p>
      </w:docPartBody>
    </w:docPart>
    <w:docPart>
      <w:docPartPr>
        <w:name w:val="E8D4103584214FFD8B48F916391130B6"/>
        <w:category>
          <w:name w:val="General"/>
          <w:gallery w:val="placeholder"/>
        </w:category>
        <w:types>
          <w:type w:val="bbPlcHdr"/>
        </w:types>
        <w:behaviors>
          <w:behavior w:val="content"/>
        </w:behaviors>
        <w:guid w:val="{F64519F8-DDB0-4DA3-8989-452EA924638B}"/>
      </w:docPartPr>
      <w:docPartBody>
        <w:p w:rsidR="00260E24" w:rsidRDefault="00C74982" w:rsidP="00C74982">
          <w:pPr>
            <w:pStyle w:val="E8D4103584214FFD8B48F916391130B6"/>
          </w:pPr>
          <w:r w:rsidRPr="00D0432F">
            <w:rPr>
              <w:rStyle w:val="PlaceholderText"/>
              <w:highlight w:val="lightGray"/>
            </w:rPr>
            <w:t>12. Enter zip code here.</w:t>
          </w:r>
        </w:p>
      </w:docPartBody>
    </w:docPart>
    <w:docPart>
      <w:docPartPr>
        <w:name w:val="00FAF0106FE84098A0F6101AB3A12183"/>
        <w:category>
          <w:name w:val="General"/>
          <w:gallery w:val="placeholder"/>
        </w:category>
        <w:types>
          <w:type w:val="bbPlcHdr"/>
        </w:types>
        <w:behaviors>
          <w:behavior w:val="content"/>
        </w:behaviors>
        <w:guid w:val="{E7D447AF-00AF-4332-B55C-5293E823FE6C}"/>
      </w:docPartPr>
      <w:docPartBody>
        <w:p w:rsidR="00260E24" w:rsidRDefault="00C74982" w:rsidP="00C74982">
          <w:pPr>
            <w:pStyle w:val="00FAF0106FE84098A0F6101AB3A12183"/>
          </w:pPr>
          <w:r w:rsidRPr="00D0432F">
            <w:rPr>
              <w:rStyle w:val="PlaceholderText"/>
              <w:highlight w:val="lightGray"/>
            </w:rPr>
            <w:t>13. Enter summary of application request here.</w:t>
          </w:r>
        </w:p>
      </w:docPartBody>
    </w:docPart>
    <w:docPart>
      <w:docPartPr>
        <w:name w:val="01D44C889C8A42DE8CE0A77D44FF5762"/>
        <w:category>
          <w:name w:val="General"/>
          <w:gallery w:val="placeholder"/>
        </w:category>
        <w:types>
          <w:type w:val="bbPlcHdr"/>
        </w:types>
        <w:behaviors>
          <w:behavior w:val="content"/>
        </w:behaviors>
        <w:guid w:val="{7FED3EFA-9EBE-4B31-8B33-33654A2E9B37}"/>
      </w:docPartPr>
      <w:docPartBody>
        <w:p w:rsidR="00260E24" w:rsidRDefault="00C74982" w:rsidP="00C74982">
          <w:pPr>
            <w:pStyle w:val="01D44C889C8A42DE8CE0A77D44FF5762"/>
          </w:pPr>
          <w:r w:rsidRPr="00D0432F">
            <w:rPr>
              <w:rStyle w:val="PlaceholderText"/>
              <w:highlight w:val="lightGray"/>
            </w:rPr>
            <w:t>14. List all expected pollutants here.</w:t>
          </w:r>
        </w:p>
      </w:docPartBody>
    </w:docPart>
    <w:docPart>
      <w:docPartPr>
        <w:name w:val="83B6007B47D44C0F97A1CA12874ADA8D"/>
        <w:category>
          <w:name w:val="General"/>
          <w:gallery w:val="placeholder"/>
        </w:category>
        <w:types>
          <w:type w:val="bbPlcHdr"/>
        </w:types>
        <w:behaviors>
          <w:behavior w:val="content"/>
        </w:behaviors>
        <w:guid w:val="{89BFF763-23C1-48B6-9641-D5DF6F5385BF}"/>
      </w:docPartPr>
      <w:docPartBody>
        <w:p w:rsidR="00260E24" w:rsidRDefault="00C74982" w:rsidP="00C74982">
          <w:pPr>
            <w:pStyle w:val="83B6007B47D44C0F97A1CA12874ADA8D"/>
          </w:pPr>
          <w:r w:rsidRPr="00D0432F">
            <w:rPr>
              <w:rStyle w:val="PlaceholderText"/>
              <w:highlight w:val="lightGray"/>
            </w:rPr>
            <w:t>15. Enter types of wastewater discharged here.</w:t>
          </w:r>
        </w:p>
      </w:docPartBody>
    </w:docPart>
    <w:docPart>
      <w:docPartPr>
        <w:name w:val="83F77288052C4AF095FEB5C0577C517E"/>
        <w:category>
          <w:name w:val="General"/>
          <w:gallery w:val="placeholder"/>
        </w:category>
        <w:types>
          <w:type w:val="bbPlcHdr"/>
        </w:types>
        <w:behaviors>
          <w:behavior w:val="content"/>
        </w:behaviors>
        <w:guid w:val="{1F7C0C2D-25AF-495F-8764-64E107D404CE}"/>
      </w:docPartPr>
      <w:docPartBody>
        <w:p w:rsidR="00260E24" w:rsidRDefault="00C74982" w:rsidP="00C74982">
          <w:pPr>
            <w:pStyle w:val="83F77288052C4AF095FEB5C0577C517E"/>
          </w:pPr>
          <w:r w:rsidRPr="00D0432F">
            <w:rPr>
              <w:rStyle w:val="PlaceholderText"/>
              <w:highlight w:val="lightGray"/>
            </w:rPr>
            <w:t>16. Choose from the drop-down menu.</w:t>
          </w:r>
        </w:p>
      </w:docPartBody>
    </w:docPart>
    <w:docPart>
      <w:docPartPr>
        <w:name w:val="2BD7B128E4A042808B09EC9738A6DBFC"/>
        <w:category>
          <w:name w:val="General"/>
          <w:gallery w:val="placeholder"/>
        </w:category>
        <w:types>
          <w:type w:val="bbPlcHdr"/>
        </w:types>
        <w:behaviors>
          <w:behavior w:val="content"/>
        </w:behaviors>
        <w:guid w:val="{303167AC-1928-4FFE-9FA3-A610202FEDE9}"/>
      </w:docPartPr>
      <w:docPartBody>
        <w:p w:rsidR="00260E24" w:rsidRDefault="00C74982" w:rsidP="00C74982">
          <w:pPr>
            <w:pStyle w:val="2BD7B128E4A042808B09EC9738A6DBFC"/>
          </w:pPr>
          <w:r w:rsidRPr="00D0432F">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982"/>
    <w:rsid w:val="00260E24"/>
    <w:rsid w:val="00C63443"/>
    <w:rsid w:val="00C74982"/>
    <w:rsid w:val="00C8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982"/>
    <w:rPr>
      <w:color w:val="808080"/>
    </w:rPr>
  </w:style>
  <w:style w:type="paragraph" w:customStyle="1" w:styleId="9879FE3BD4AA47F8B802E1FE2BB2F90F">
    <w:name w:val="9879FE3BD4AA47F8B802E1FE2BB2F90F"/>
    <w:rsid w:val="00C74982"/>
  </w:style>
  <w:style w:type="paragraph" w:customStyle="1" w:styleId="02A623D34DB34A13BE0057AEC7DABBC9">
    <w:name w:val="02A623D34DB34A13BE0057AEC7DABBC9"/>
    <w:rsid w:val="00C74982"/>
  </w:style>
  <w:style w:type="paragraph" w:customStyle="1" w:styleId="031AE43D0FEC43AB9E983C09C65E0B85">
    <w:name w:val="031AE43D0FEC43AB9E983C09C65E0B85"/>
    <w:rsid w:val="00C74982"/>
  </w:style>
  <w:style w:type="paragraph" w:customStyle="1" w:styleId="C0BD2A5552844E17BBF10355248C4300">
    <w:name w:val="C0BD2A5552844E17BBF10355248C4300"/>
    <w:rsid w:val="00C74982"/>
  </w:style>
  <w:style w:type="paragraph" w:customStyle="1" w:styleId="BEBDCC23DC1A40E28100BA3FAA7ECB27">
    <w:name w:val="BEBDCC23DC1A40E28100BA3FAA7ECB27"/>
    <w:rsid w:val="00C74982"/>
  </w:style>
  <w:style w:type="paragraph" w:customStyle="1" w:styleId="FDD0FE553E0942D5B554C02F8B082F75">
    <w:name w:val="FDD0FE553E0942D5B554C02F8B082F75"/>
    <w:rsid w:val="00C74982"/>
  </w:style>
  <w:style w:type="paragraph" w:customStyle="1" w:styleId="E5E2E27A2FE84905883B9882BD99EA31">
    <w:name w:val="E5E2E27A2FE84905883B9882BD99EA31"/>
    <w:rsid w:val="00C74982"/>
  </w:style>
  <w:style w:type="paragraph" w:customStyle="1" w:styleId="F9D11D97500E49119FD554772054F029">
    <w:name w:val="F9D11D97500E49119FD554772054F029"/>
    <w:rsid w:val="00C74982"/>
  </w:style>
  <w:style w:type="paragraph" w:customStyle="1" w:styleId="E289FF5A2BA94C4E895FB0F9F3759097">
    <w:name w:val="E289FF5A2BA94C4E895FB0F9F3759097"/>
    <w:rsid w:val="00C74982"/>
  </w:style>
  <w:style w:type="paragraph" w:customStyle="1" w:styleId="17AEFD6D0E0A44D8A36B32AA8E8F9F34">
    <w:name w:val="17AEFD6D0E0A44D8A36B32AA8E8F9F34"/>
    <w:rsid w:val="00C74982"/>
  </w:style>
  <w:style w:type="paragraph" w:customStyle="1" w:styleId="5936D04962B142BCBE3B01A5459C1D02">
    <w:name w:val="5936D04962B142BCBE3B01A5459C1D02"/>
    <w:rsid w:val="00C74982"/>
  </w:style>
  <w:style w:type="paragraph" w:customStyle="1" w:styleId="65695988104149D58EF9BB4F4E23ACE4">
    <w:name w:val="65695988104149D58EF9BB4F4E23ACE4"/>
    <w:rsid w:val="00C74982"/>
  </w:style>
  <w:style w:type="paragraph" w:customStyle="1" w:styleId="6B2B70024E42468DB2C43A7A7F4A244F">
    <w:name w:val="6B2B70024E42468DB2C43A7A7F4A244F"/>
    <w:rsid w:val="00C74982"/>
  </w:style>
  <w:style w:type="paragraph" w:customStyle="1" w:styleId="2E0AC443978547B7A2F4D884B7752744">
    <w:name w:val="2E0AC443978547B7A2F4D884B7752744"/>
    <w:rsid w:val="00C74982"/>
  </w:style>
  <w:style w:type="paragraph" w:customStyle="1" w:styleId="03DF2EDEAD674B1C9069958EE3664845">
    <w:name w:val="03DF2EDEAD674B1C9069958EE3664845"/>
    <w:rsid w:val="00C74982"/>
  </w:style>
  <w:style w:type="paragraph" w:customStyle="1" w:styleId="4DF4FFCCE5C54F229DC55D12806D878F">
    <w:name w:val="4DF4FFCCE5C54F229DC55D12806D878F"/>
    <w:rsid w:val="00C74982"/>
  </w:style>
  <w:style w:type="paragraph" w:customStyle="1" w:styleId="8E8723A101F44CF49D0638CFC36CC3D3">
    <w:name w:val="8E8723A101F44CF49D0638CFC36CC3D3"/>
    <w:rsid w:val="00C74982"/>
  </w:style>
  <w:style w:type="paragraph" w:customStyle="1" w:styleId="2D79DBF687CD4F27A5F4ACC8DFBD53BC">
    <w:name w:val="2D79DBF687CD4F27A5F4ACC8DFBD53BC"/>
    <w:rsid w:val="00C74982"/>
  </w:style>
  <w:style w:type="paragraph" w:customStyle="1" w:styleId="FDD6BAD22990472C89943F47B8BBE0F1">
    <w:name w:val="FDD6BAD22990472C89943F47B8BBE0F1"/>
    <w:rsid w:val="00C74982"/>
  </w:style>
  <w:style w:type="paragraph" w:customStyle="1" w:styleId="893375AF71E344DF822B4752F5D7F40F">
    <w:name w:val="893375AF71E344DF822B4752F5D7F40F"/>
    <w:rsid w:val="00C74982"/>
  </w:style>
  <w:style w:type="paragraph" w:customStyle="1" w:styleId="BACCEEDF20ED4AA886B921E49695A74A">
    <w:name w:val="BACCEEDF20ED4AA886B921E49695A74A"/>
    <w:rsid w:val="00C74982"/>
  </w:style>
  <w:style w:type="paragraph" w:customStyle="1" w:styleId="278A04212CF842F3A589C77B486ED889">
    <w:name w:val="278A04212CF842F3A589C77B486ED889"/>
    <w:rsid w:val="00C74982"/>
  </w:style>
  <w:style w:type="paragraph" w:customStyle="1" w:styleId="61B5D33BE9A44EAC99A95A6986078A48">
    <w:name w:val="61B5D33BE9A44EAC99A95A6986078A48"/>
    <w:rsid w:val="00C74982"/>
  </w:style>
  <w:style w:type="paragraph" w:customStyle="1" w:styleId="FAC3D420ED9047ADA21EB333631828C6">
    <w:name w:val="FAC3D420ED9047ADA21EB333631828C6"/>
    <w:rsid w:val="00C74982"/>
  </w:style>
  <w:style w:type="paragraph" w:customStyle="1" w:styleId="D020415211544BF49F611B25878BACC0">
    <w:name w:val="D020415211544BF49F611B25878BACC0"/>
    <w:rsid w:val="00C74982"/>
  </w:style>
  <w:style w:type="paragraph" w:customStyle="1" w:styleId="C4D77881A8E24BCA8F37E1641DC398CE">
    <w:name w:val="C4D77881A8E24BCA8F37E1641DC398CE"/>
    <w:rsid w:val="00C74982"/>
  </w:style>
  <w:style w:type="paragraph" w:customStyle="1" w:styleId="630F81E49A244DBA8C3174A26E6FF943">
    <w:name w:val="630F81E49A244DBA8C3174A26E6FF943"/>
    <w:rsid w:val="00C74982"/>
  </w:style>
  <w:style w:type="paragraph" w:customStyle="1" w:styleId="17C9072725AA4A6CB57233B30FD96200">
    <w:name w:val="17C9072725AA4A6CB57233B30FD96200"/>
    <w:rsid w:val="00C74982"/>
  </w:style>
  <w:style w:type="paragraph" w:customStyle="1" w:styleId="41B5EE42A1C5495A8B289C57E3DFAACE">
    <w:name w:val="41B5EE42A1C5495A8B289C57E3DFAACE"/>
    <w:rsid w:val="00C74982"/>
  </w:style>
  <w:style w:type="paragraph" w:customStyle="1" w:styleId="E1DB9300D3C14AAAAECE10ED85B91066">
    <w:name w:val="E1DB9300D3C14AAAAECE10ED85B91066"/>
    <w:rsid w:val="00C74982"/>
  </w:style>
  <w:style w:type="paragraph" w:customStyle="1" w:styleId="734D07EE1DD84494B37A85205BC91B10">
    <w:name w:val="734D07EE1DD84494B37A85205BC91B10"/>
    <w:rsid w:val="00C74982"/>
  </w:style>
  <w:style w:type="paragraph" w:customStyle="1" w:styleId="EFFFC981F1804DB7A23C35DD25752066">
    <w:name w:val="EFFFC981F1804DB7A23C35DD25752066"/>
    <w:rsid w:val="00C74982"/>
  </w:style>
  <w:style w:type="paragraph" w:customStyle="1" w:styleId="DABB90A58A1F4435AF09B89E2DF839A3">
    <w:name w:val="DABB90A58A1F4435AF09B89E2DF839A3"/>
    <w:rsid w:val="00C74982"/>
  </w:style>
  <w:style w:type="paragraph" w:customStyle="1" w:styleId="A5379ABA74E647E6A0CA61A3E2E2C79D">
    <w:name w:val="A5379ABA74E647E6A0CA61A3E2E2C79D"/>
    <w:rsid w:val="00C74982"/>
  </w:style>
  <w:style w:type="paragraph" w:customStyle="1" w:styleId="FC6246499AF246E887BE8DCF435A783C">
    <w:name w:val="FC6246499AF246E887BE8DCF435A783C"/>
    <w:rsid w:val="00C74982"/>
  </w:style>
  <w:style w:type="paragraph" w:customStyle="1" w:styleId="D416C2AE5FFD43CFA945D25C7C8A4CBB">
    <w:name w:val="D416C2AE5FFD43CFA945D25C7C8A4CBB"/>
    <w:rsid w:val="00C74982"/>
  </w:style>
  <w:style w:type="paragraph" w:customStyle="1" w:styleId="0A02FB2DBBE54C9BBC0726D35CFF197E">
    <w:name w:val="0A02FB2DBBE54C9BBC0726D35CFF197E"/>
    <w:rsid w:val="00C74982"/>
  </w:style>
  <w:style w:type="paragraph" w:customStyle="1" w:styleId="EECE576B2671419981289379208C02AE">
    <w:name w:val="EECE576B2671419981289379208C02AE"/>
    <w:rsid w:val="00C74982"/>
  </w:style>
  <w:style w:type="paragraph" w:customStyle="1" w:styleId="F4BDE6B87B634906BBE43E58ED8EA048">
    <w:name w:val="F4BDE6B87B634906BBE43E58ED8EA048"/>
    <w:rsid w:val="00C74982"/>
  </w:style>
  <w:style w:type="paragraph" w:customStyle="1" w:styleId="D973BE8555D342E6ACE5AB53E6598706">
    <w:name w:val="D973BE8555D342E6ACE5AB53E6598706"/>
    <w:rsid w:val="00C74982"/>
  </w:style>
  <w:style w:type="paragraph" w:customStyle="1" w:styleId="21BABE6ED1614A9EA009BEBC3028ED5D">
    <w:name w:val="21BABE6ED1614A9EA009BEBC3028ED5D"/>
    <w:rsid w:val="00C74982"/>
  </w:style>
  <w:style w:type="paragraph" w:customStyle="1" w:styleId="98C5BCDE7FE841F2855B241E1E1E3838">
    <w:name w:val="98C5BCDE7FE841F2855B241E1E1E3838"/>
    <w:rsid w:val="00C74982"/>
  </w:style>
  <w:style w:type="paragraph" w:customStyle="1" w:styleId="BFF6F2B3DCF84BD99E4D7AC36F84F82E">
    <w:name w:val="BFF6F2B3DCF84BD99E4D7AC36F84F82E"/>
    <w:rsid w:val="00C74982"/>
  </w:style>
  <w:style w:type="paragraph" w:customStyle="1" w:styleId="AD10CAE76FFF4CD497F6AA1212656006">
    <w:name w:val="AD10CAE76FFF4CD497F6AA1212656006"/>
    <w:rsid w:val="00C74982"/>
  </w:style>
  <w:style w:type="paragraph" w:customStyle="1" w:styleId="E8D4103584214FFD8B48F916391130B6">
    <w:name w:val="E8D4103584214FFD8B48F916391130B6"/>
    <w:rsid w:val="00C74982"/>
  </w:style>
  <w:style w:type="paragraph" w:customStyle="1" w:styleId="00FAF0106FE84098A0F6101AB3A12183">
    <w:name w:val="00FAF0106FE84098A0F6101AB3A12183"/>
    <w:rsid w:val="00C74982"/>
  </w:style>
  <w:style w:type="paragraph" w:customStyle="1" w:styleId="01D44C889C8A42DE8CE0A77D44FF5762">
    <w:name w:val="01D44C889C8A42DE8CE0A77D44FF5762"/>
    <w:rsid w:val="00C74982"/>
  </w:style>
  <w:style w:type="paragraph" w:customStyle="1" w:styleId="83B6007B47D44C0F97A1CA12874ADA8D">
    <w:name w:val="83B6007B47D44C0F97A1CA12874ADA8D"/>
    <w:rsid w:val="00C74982"/>
  </w:style>
  <w:style w:type="paragraph" w:customStyle="1" w:styleId="83F77288052C4AF095FEB5C0577C517E">
    <w:name w:val="83F77288052C4AF095FEB5C0577C517E"/>
    <w:rsid w:val="00C74982"/>
  </w:style>
  <w:style w:type="paragraph" w:customStyle="1" w:styleId="2BD7B128E4A042808B09EC9738A6DBFC">
    <w:name w:val="2BD7B128E4A042808B09EC9738A6DBFC"/>
    <w:rsid w:val="00C74982"/>
  </w:style>
  <w:style w:type="paragraph" w:customStyle="1" w:styleId="3DA5210D3F214C4F8687D3D0FFEC6170">
    <w:name w:val="3DA5210D3F214C4F8687D3D0FFEC6170"/>
    <w:rsid w:val="00C87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b8672d-e630-4022-9337-c312f9d29972" xsi:nil="true"/>
    <lcf76f155ced4ddcb4097134ff3c332f xmlns="a28f3ad2-916a-44fe-8e0f-c2e4f35068de">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6a445fe-453c-46f5-b285-d88470a5d194" ContentTypeId="0x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41F7AC256912204BA1BBF7816F70ED9A" ma:contentTypeVersion="17" ma:contentTypeDescription="Create a new document." ma:contentTypeScope="" ma:versionID="b6cfc56ba057ccdc8442220da2efcaf9">
  <xsd:schema xmlns:xsd="http://www.w3.org/2001/XMLSchema" xmlns:xs="http://www.w3.org/2001/XMLSchema" xmlns:p="http://schemas.microsoft.com/office/2006/metadata/properties" xmlns:ns1="http://schemas.microsoft.com/sharepoint/v3" xmlns:ns2="a28f3ad2-916a-44fe-8e0f-c2e4f35068de" xmlns:ns3="787c7736-36ac-45c4-83e9-40edf1ff3709" xmlns:ns4="d7b8672d-e630-4022-9337-c312f9d29972" targetNamespace="http://schemas.microsoft.com/office/2006/metadata/properties" ma:root="true" ma:fieldsID="72492b14e002f0eb0217e8fd671b6836" ns1:_="" ns2:_="" ns3:_="" ns4:_="">
    <xsd:import namespace="http://schemas.microsoft.com/sharepoint/v3"/>
    <xsd:import namespace="a28f3ad2-916a-44fe-8e0f-c2e4f35068de"/>
    <xsd:import namespace="787c7736-36ac-45c4-83e9-40edf1ff3709"/>
    <xsd:import namespace="d7b8672d-e630-4022-9337-c312f9d29972"/>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8f3ad2-916a-44fe-8e0f-c2e4f35068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6a445fe-453c-46f5-b285-d88470a5d1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7c7736-36ac-45c4-83e9-40edf1ff370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8672d-e630-4022-9337-c312f9d2997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b2f5be52-d761-42eb-bf2b-1132f4ed8063}" ma:internalName="TaxCatchAll" ma:showField="CatchAllData" ma:web="787c7736-36ac-45c4-83e9-40edf1ff37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3F4DCF-4CD5-4E1E-BDBF-6F1448D3A628}">
  <ds:schemaRefs>
    <ds:schemaRef ds:uri="http://schemas.microsoft.com/sharepoint/v3"/>
    <ds:schemaRef ds:uri="http://purl.org/dc/elements/1.1/"/>
    <ds:schemaRef ds:uri="http://schemas.openxmlformats.org/package/2006/metadata/core-properties"/>
    <ds:schemaRef ds:uri="787c7736-36ac-45c4-83e9-40edf1ff3709"/>
    <ds:schemaRef ds:uri="http://schemas.microsoft.com/office/infopath/2007/PartnerControls"/>
    <ds:schemaRef ds:uri="http://purl.org/dc/terms/"/>
    <ds:schemaRef ds:uri="http://schemas.microsoft.com/office/2006/documentManagement/types"/>
    <ds:schemaRef ds:uri="d7b8672d-e630-4022-9337-c312f9d29972"/>
    <ds:schemaRef ds:uri="a28f3ad2-916a-44fe-8e0f-c2e4f35068de"/>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customXml/itemProps3.xml><?xml version="1.0" encoding="utf-8"?>
<ds:datastoreItem xmlns:ds="http://schemas.openxmlformats.org/officeDocument/2006/customXml" ds:itemID="{127E25EC-3C10-4D7B-9BEF-318825919E00}">
  <ds:schemaRefs>
    <ds:schemaRef ds:uri="http://schemas.microsoft.com/sharepoint/v3/contenttype/forms"/>
  </ds:schemaRefs>
</ds:datastoreItem>
</file>

<file path=customXml/itemProps4.xml><?xml version="1.0" encoding="utf-8"?>
<ds:datastoreItem xmlns:ds="http://schemas.openxmlformats.org/officeDocument/2006/customXml" ds:itemID="{14553332-9347-49D0-A001-0C5ED157633A}">
  <ds:schemaRefs>
    <ds:schemaRef ds:uri="Microsoft.SharePoint.Taxonomy.ContentTypeSync"/>
  </ds:schemaRefs>
</ds:datastoreItem>
</file>

<file path=customXml/itemProps5.xml><?xml version="1.0" encoding="utf-8"?>
<ds:datastoreItem xmlns:ds="http://schemas.openxmlformats.org/officeDocument/2006/customXml" ds:itemID="{A095FCB8-465D-4F2A-A7D9-423536DAF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8f3ad2-916a-44fe-8e0f-c2e4f35068de"/>
    <ds:schemaRef ds:uri="787c7736-36ac-45c4-83e9-40edf1ff3709"/>
    <ds:schemaRef ds:uri="d7b8672d-e630-4022-9337-c312f9d29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2252</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TPDES AMENDMENT PLAIN LANGUAGE SUMMARY</dc:title>
  <dc:subject/>
  <dc:creator>Monica Baez</dc:creator>
  <cp:keywords/>
  <dc:description/>
  <cp:lastModifiedBy>Leah Whallon</cp:lastModifiedBy>
  <cp:revision>3</cp:revision>
  <dcterms:created xsi:type="dcterms:W3CDTF">2022-09-08T20:49:00Z</dcterms:created>
  <dcterms:modified xsi:type="dcterms:W3CDTF">2022-09-14T13:51:00Z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0x01010041F7AC256912204BA1BBF7816F70ED9A</vt:lpwstr>
  </property>
</Properties>
</file>