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2249A7B1" w14:textId="3F8B19FA" w:rsidR="00EB1C99" w:rsidRDefault="00EB1C99" w:rsidP="00AF0641">
      <w:pPr>
        <w:widowControl w:val="0"/>
        <w:jc w:val="center"/>
      </w:pPr>
      <w:r w:rsidRPr="00946362">
        <w:rPr>
          <w:rFonts w:ascii="Georgia" w:hAnsi="Georgia"/>
          <w:b/>
          <w:lang w:val="es-MX"/>
        </w:rPr>
        <w:t xml:space="preserve">PERMISO NO. </w:t>
      </w:r>
      <w:r w:rsidR="00AF0641" w:rsidRPr="00AF0641">
        <w:rPr>
          <w:rFonts w:ascii="Georgia" w:hAnsi="Georgia"/>
          <w:b/>
          <w:bCs/>
        </w:rPr>
        <w:t>WQ0000440000</w:t>
      </w:r>
      <w:r w:rsidR="00AF0641" w:rsidRPr="00147080">
        <w:t xml:space="preserve"> </w:t>
      </w:r>
    </w:p>
    <w:p w14:paraId="30C51865" w14:textId="77777777" w:rsidR="00AF0641" w:rsidRDefault="00AF0641" w:rsidP="00AF0641">
      <w:pPr>
        <w:widowControl w:val="0"/>
        <w:jc w:val="center"/>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1A662604" w14:textId="77777777" w:rsidR="00C45742" w:rsidRPr="00C45742" w:rsidRDefault="00C45742" w:rsidP="00C45742">
          <w:pPr>
            <w:rPr>
              <w:lang w:val="es-419"/>
            </w:rPr>
          </w:pPr>
          <w:r w:rsidRPr="00C45742">
            <w:rPr>
              <w:b/>
              <w:bCs/>
            </w:rPr>
            <w:t>SOLICITUD</w:t>
          </w:r>
          <w:r w:rsidRPr="00147080">
            <w:t xml:space="preserve">. </w:t>
          </w:r>
          <w:r w:rsidRPr="00CF0D99">
            <w:rPr>
              <w:rFonts w:ascii="Georgia" w:hAnsi="Georgia"/>
              <w:lang w:val="es-419"/>
            </w:rPr>
            <w:t xml:space="preserve">Enterprise </w:t>
          </w:r>
          <w:proofErr w:type="spellStart"/>
          <w:r w:rsidRPr="00CF0D99">
            <w:rPr>
              <w:rFonts w:ascii="Georgia" w:hAnsi="Georgia"/>
              <w:lang w:val="es-419"/>
            </w:rPr>
            <w:t>Products</w:t>
          </w:r>
          <w:proofErr w:type="spellEnd"/>
          <w:r w:rsidRPr="00CF0D99">
            <w:rPr>
              <w:rFonts w:ascii="Georgia" w:hAnsi="Georgia"/>
              <w:lang w:val="es-419"/>
            </w:rPr>
            <w:t xml:space="preserve"> </w:t>
          </w:r>
          <w:proofErr w:type="spellStart"/>
          <w:r w:rsidRPr="00CF0D99">
            <w:rPr>
              <w:rFonts w:ascii="Georgia" w:hAnsi="Georgia"/>
              <w:lang w:val="es-419"/>
            </w:rPr>
            <w:t>Operating</w:t>
          </w:r>
          <w:proofErr w:type="spellEnd"/>
          <w:r w:rsidRPr="00CF0D99">
            <w:rPr>
              <w:rFonts w:ascii="Georgia" w:hAnsi="Georgia"/>
              <w:lang w:val="es-419"/>
            </w:rPr>
            <w:t xml:space="preserve"> LLC, P.O. Box 4324, Houston, Texas 77210, el cual opera el Complejo de </w:t>
          </w:r>
          <w:proofErr w:type="spellStart"/>
          <w:r w:rsidRPr="00CF0D99">
            <w:rPr>
              <w:rFonts w:ascii="Georgia" w:hAnsi="Georgia"/>
              <w:lang w:val="es-419"/>
            </w:rPr>
            <w:t>Morgan’s</w:t>
          </w:r>
          <w:proofErr w:type="spellEnd"/>
          <w:r w:rsidRPr="00CF0D99">
            <w:rPr>
              <w:rFonts w:ascii="Georgia" w:hAnsi="Georgia"/>
              <w:lang w:val="es-419"/>
            </w:rPr>
            <w:t xml:space="preserve"> Point, una instalación de carga marina y terminal de almacenamiento de </w:t>
          </w:r>
          <w:proofErr w:type="spellStart"/>
          <w:r w:rsidRPr="00CF0D99">
            <w:rPr>
              <w:rFonts w:ascii="Georgia" w:hAnsi="Georgia"/>
              <w:lang w:val="es-419"/>
            </w:rPr>
            <w:t>liquidos</w:t>
          </w:r>
          <w:proofErr w:type="spellEnd"/>
          <w:r w:rsidRPr="00CF0D99">
            <w:rPr>
              <w:rFonts w:ascii="Georgia" w:hAnsi="Georgia"/>
              <w:lang w:val="es-419"/>
            </w:rPr>
            <w:t xml:space="preserve"> de gas natural y etileno, ha solicitado a la Comisión de Calidad Ambiental de Texas (TCEQ) para modificar el Permiso del Sistema de Eliminación de Descargas de Contaminantes de Texas (TPDES) No. </w:t>
          </w:r>
          <w:r w:rsidRPr="00CF0D99">
            <w:rPr>
              <w:rFonts w:ascii="Georgia" w:hAnsi="Georgia"/>
            </w:rPr>
            <w:t xml:space="preserve">WQ0000440000 (EPA I.D. No. </w:t>
          </w:r>
          <w:r w:rsidRPr="00CF0D99">
            <w:rPr>
              <w:rFonts w:ascii="Georgia" w:hAnsi="Georgia"/>
              <w:lang w:val="es-419"/>
            </w:rPr>
            <w:t xml:space="preserve">TX0106721) el cual autoriza el </w:t>
          </w:r>
          <w:proofErr w:type="spellStart"/>
          <w:r w:rsidRPr="00CF0D99">
            <w:rPr>
              <w:rFonts w:ascii="Georgia" w:hAnsi="Georgia"/>
              <w:lang w:val="es-419"/>
            </w:rPr>
            <w:t>limite</w:t>
          </w:r>
          <w:proofErr w:type="spellEnd"/>
          <w:r w:rsidRPr="00CF0D99">
            <w:rPr>
              <w:rFonts w:ascii="Georgia" w:hAnsi="Georgia"/>
              <w:lang w:val="es-419"/>
            </w:rPr>
            <w:t xml:space="preserve"> de flujo para el Desagüe 003 para ser de flujo variable para flujo promedio diario y flujo </w:t>
          </w:r>
          <w:proofErr w:type="spellStart"/>
          <w:r w:rsidRPr="00CF0D99">
            <w:rPr>
              <w:rFonts w:ascii="Georgia" w:hAnsi="Georgia"/>
              <w:lang w:val="es-419"/>
            </w:rPr>
            <w:t>maximo</w:t>
          </w:r>
          <w:proofErr w:type="spellEnd"/>
          <w:r w:rsidRPr="00CF0D99">
            <w:rPr>
              <w:rFonts w:ascii="Georgia" w:hAnsi="Georgia"/>
              <w:lang w:val="es-419"/>
            </w:rPr>
            <w:t xml:space="preserve"> diario; cambiar la </w:t>
          </w:r>
          <w:proofErr w:type="spellStart"/>
          <w:r w:rsidRPr="00CF0D99">
            <w:rPr>
              <w:rFonts w:ascii="Georgia" w:hAnsi="Georgia"/>
              <w:lang w:val="es-419"/>
            </w:rPr>
            <w:t>definicion</w:t>
          </w:r>
          <w:proofErr w:type="spellEnd"/>
          <w:r w:rsidRPr="00CF0D99">
            <w:rPr>
              <w:rFonts w:ascii="Georgia" w:hAnsi="Georgia"/>
              <w:lang w:val="es-419"/>
            </w:rPr>
            <w:t xml:space="preserve"> del flujo de clima seco para el Desagüe 003 para incluir solo los flujos de la purga del WSAC y hacer los otros flujos intermitentes y variables; proponer un </w:t>
          </w:r>
          <w:proofErr w:type="spellStart"/>
          <w:r w:rsidRPr="00CF0D99">
            <w:rPr>
              <w:rFonts w:ascii="Georgia" w:hAnsi="Georgia"/>
              <w:lang w:val="es-419"/>
            </w:rPr>
            <w:t>un</w:t>
          </w:r>
          <w:proofErr w:type="spellEnd"/>
          <w:r w:rsidRPr="00CF0D99">
            <w:rPr>
              <w:rFonts w:ascii="Georgia" w:hAnsi="Georgia"/>
              <w:lang w:val="es-419"/>
            </w:rPr>
            <w:t xml:space="preserve"> lenguaje nuevo para la nota #3 de las limitaciones de los efluentes y requerimientos de monitoreo que lea “aplicable solo cuando se descargan aguas pluviales. </w:t>
          </w:r>
          <w:r w:rsidRPr="00CF0D99">
            <w:rPr>
              <w:rFonts w:ascii="Georgia" w:hAnsi="Georgia"/>
            </w:rPr>
            <w:t xml:space="preserve">Durante un </w:t>
          </w:r>
          <w:proofErr w:type="spellStart"/>
          <w:r w:rsidRPr="00CF0D99">
            <w:rPr>
              <w:rFonts w:ascii="Georgia" w:hAnsi="Georgia"/>
            </w:rPr>
            <w:t>evento</w:t>
          </w:r>
          <w:proofErr w:type="spellEnd"/>
          <w:r w:rsidRPr="00CF0D99">
            <w:rPr>
              <w:rFonts w:ascii="Georgia" w:hAnsi="Georgia"/>
            </w:rPr>
            <w:t xml:space="preserve"> de </w:t>
          </w:r>
          <w:proofErr w:type="spellStart"/>
          <w:r w:rsidRPr="00CF0D99">
            <w:rPr>
              <w:rFonts w:ascii="Georgia" w:hAnsi="Georgia"/>
            </w:rPr>
            <w:t>aguas</w:t>
          </w:r>
          <w:proofErr w:type="spellEnd"/>
          <w:r w:rsidRPr="00CF0D99">
            <w:rPr>
              <w:rFonts w:ascii="Georgia" w:hAnsi="Georgia"/>
            </w:rPr>
            <w:t xml:space="preserve"> </w:t>
          </w:r>
          <w:proofErr w:type="spellStart"/>
          <w:r w:rsidRPr="00CF0D99">
            <w:rPr>
              <w:rFonts w:ascii="Georgia" w:hAnsi="Georgia"/>
            </w:rPr>
            <w:t>pluviales</w:t>
          </w:r>
          <w:proofErr w:type="spellEnd"/>
          <w:r w:rsidRPr="00CF0D99">
            <w:rPr>
              <w:rFonts w:ascii="Georgia" w:hAnsi="Georgia"/>
            </w:rPr>
            <w:t xml:space="preserve"> </w:t>
          </w:r>
          <w:proofErr w:type="spellStart"/>
          <w:r w:rsidRPr="00CF0D99">
            <w:rPr>
              <w:rFonts w:ascii="Georgia" w:hAnsi="Georgia"/>
            </w:rPr>
            <w:t>cuando</w:t>
          </w:r>
          <w:proofErr w:type="spellEnd"/>
          <w:r w:rsidRPr="00CF0D99">
            <w:rPr>
              <w:rFonts w:ascii="Georgia" w:hAnsi="Georgia"/>
            </w:rPr>
            <w:t xml:space="preserve"> la </w:t>
          </w:r>
          <w:proofErr w:type="spellStart"/>
          <w:r w:rsidRPr="00CF0D99">
            <w:rPr>
              <w:rFonts w:ascii="Georgia" w:hAnsi="Georgia"/>
            </w:rPr>
            <w:t>descarga</w:t>
          </w:r>
          <w:proofErr w:type="spellEnd"/>
          <w:r w:rsidRPr="00CF0D99">
            <w:rPr>
              <w:rFonts w:ascii="Georgia" w:hAnsi="Georgia"/>
            </w:rPr>
            <w:t xml:space="preserve"> de </w:t>
          </w:r>
          <w:proofErr w:type="spellStart"/>
          <w:r w:rsidRPr="00CF0D99">
            <w:rPr>
              <w:rFonts w:ascii="Georgia" w:hAnsi="Georgia"/>
            </w:rPr>
            <w:t>aguas</w:t>
          </w:r>
          <w:proofErr w:type="spellEnd"/>
          <w:r w:rsidRPr="00CF0D99">
            <w:rPr>
              <w:rFonts w:ascii="Georgia" w:hAnsi="Georgia"/>
            </w:rPr>
            <w:t xml:space="preserve"> </w:t>
          </w:r>
          <w:proofErr w:type="spellStart"/>
          <w:r w:rsidRPr="00CF0D99">
            <w:rPr>
              <w:rFonts w:ascii="Georgia" w:hAnsi="Georgia"/>
            </w:rPr>
            <w:t>pluviales</w:t>
          </w:r>
          <w:proofErr w:type="spellEnd"/>
          <w:r w:rsidRPr="00CF0D99">
            <w:rPr>
              <w:rFonts w:ascii="Georgia" w:hAnsi="Georgia"/>
            </w:rPr>
            <w:t xml:space="preserve"> </w:t>
          </w:r>
          <w:proofErr w:type="spellStart"/>
          <w:r w:rsidRPr="00CF0D99">
            <w:rPr>
              <w:rFonts w:ascii="Georgia" w:hAnsi="Georgia"/>
            </w:rPr>
            <w:t>ocurran</w:t>
          </w:r>
          <w:proofErr w:type="spellEnd"/>
          <w:r w:rsidRPr="00CF0D99">
            <w:rPr>
              <w:rFonts w:ascii="Georgia" w:hAnsi="Georgia"/>
            </w:rPr>
            <w:t xml:space="preserve">, las </w:t>
          </w:r>
          <w:proofErr w:type="spellStart"/>
          <w:r w:rsidRPr="00CF0D99">
            <w:rPr>
              <w:rFonts w:ascii="Georgia" w:hAnsi="Georgia"/>
            </w:rPr>
            <w:t>muestras</w:t>
          </w:r>
          <w:proofErr w:type="spellEnd"/>
          <w:r w:rsidRPr="00CF0D99">
            <w:rPr>
              <w:rFonts w:ascii="Georgia" w:hAnsi="Georgia"/>
            </w:rPr>
            <w:t xml:space="preserve"> </w:t>
          </w:r>
          <w:proofErr w:type="spellStart"/>
          <w:r w:rsidRPr="00CF0D99">
            <w:rPr>
              <w:rFonts w:ascii="Georgia" w:hAnsi="Georgia"/>
            </w:rPr>
            <w:t>deben</w:t>
          </w:r>
          <w:proofErr w:type="spellEnd"/>
          <w:r w:rsidRPr="00CF0D99">
            <w:rPr>
              <w:rFonts w:ascii="Georgia" w:hAnsi="Georgia"/>
            </w:rPr>
            <w:t xml:space="preserve"> ser </w:t>
          </w:r>
          <w:proofErr w:type="spellStart"/>
          <w:r w:rsidRPr="00CF0D99">
            <w:rPr>
              <w:rFonts w:ascii="Georgia" w:hAnsi="Georgia"/>
            </w:rPr>
            <w:t>colectadas</w:t>
          </w:r>
          <w:proofErr w:type="spellEnd"/>
          <w:r w:rsidRPr="00CF0D99">
            <w:rPr>
              <w:rFonts w:ascii="Georgia" w:hAnsi="Georgia"/>
            </w:rPr>
            <w:t xml:space="preserve"> </w:t>
          </w:r>
          <w:proofErr w:type="spellStart"/>
          <w:r w:rsidRPr="00CF0D99">
            <w:rPr>
              <w:rFonts w:ascii="Georgia" w:hAnsi="Georgia"/>
            </w:rPr>
            <w:t>durante</w:t>
          </w:r>
          <w:proofErr w:type="spellEnd"/>
          <w:r w:rsidRPr="00CF0D99">
            <w:rPr>
              <w:rFonts w:ascii="Georgia" w:hAnsi="Georgia"/>
            </w:rPr>
            <w:t xml:space="preserve"> la </w:t>
          </w:r>
          <w:proofErr w:type="spellStart"/>
          <w:r w:rsidRPr="00CF0D99">
            <w:rPr>
              <w:rFonts w:ascii="Georgia" w:hAnsi="Georgia"/>
            </w:rPr>
            <w:t>primera</w:t>
          </w:r>
          <w:proofErr w:type="spellEnd"/>
          <w:r w:rsidRPr="00CF0D99">
            <w:rPr>
              <w:rFonts w:ascii="Georgia" w:hAnsi="Georgia"/>
            </w:rPr>
            <w:t xml:space="preserve"> hora </w:t>
          </w:r>
          <w:proofErr w:type="spellStart"/>
          <w:r w:rsidRPr="00CF0D99">
            <w:rPr>
              <w:rFonts w:ascii="Georgia" w:hAnsi="Georgia"/>
            </w:rPr>
            <w:t>después</w:t>
          </w:r>
          <w:proofErr w:type="spellEnd"/>
          <w:r w:rsidRPr="00CF0D99">
            <w:rPr>
              <w:rFonts w:ascii="Georgia" w:hAnsi="Georgia"/>
            </w:rPr>
            <w:t xml:space="preserve"> que la </w:t>
          </w:r>
          <w:proofErr w:type="spellStart"/>
          <w:r w:rsidRPr="00CF0D99">
            <w:rPr>
              <w:rFonts w:ascii="Georgia" w:hAnsi="Georgia"/>
            </w:rPr>
            <w:t>descarga</w:t>
          </w:r>
          <w:proofErr w:type="spellEnd"/>
          <w:r w:rsidRPr="00CF0D99">
            <w:rPr>
              <w:rFonts w:ascii="Georgia" w:hAnsi="Georgia"/>
            </w:rPr>
            <w:t xml:space="preserve"> </w:t>
          </w:r>
          <w:proofErr w:type="spellStart"/>
          <w:r w:rsidRPr="00CF0D99">
            <w:rPr>
              <w:rFonts w:ascii="Georgia" w:hAnsi="Georgia"/>
            </w:rPr>
            <w:t>haya</w:t>
          </w:r>
          <w:proofErr w:type="spellEnd"/>
          <w:r w:rsidRPr="00CF0D99">
            <w:rPr>
              <w:rFonts w:ascii="Georgia" w:hAnsi="Georgia"/>
            </w:rPr>
            <w:t xml:space="preserve"> </w:t>
          </w:r>
          <w:proofErr w:type="spellStart"/>
          <w:r w:rsidRPr="00CF0D99">
            <w:rPr>
              <w:rFonts w:ascii="Georgia" w:hAnsi="Georgia"/>
            </w:rPr>
            <w:t>comenzado</w:t>
          </w:r>
          <w:proofErr w:type="spellEnd"/>
          <w:r w:rsidRPr="00CF0D99">
            <w:rPr>
              <w:rFonts w:ascii="Georgia" w:hAnsi="Georgia"/>
            </w:rPr>
            <w:t xml:space="preserve">. </w:t>
          </w:r>
          <w:r w:rsidRPr="00CF0D99">
            <w:rPr>
              <w:rFonts w:ascii="Georgia" w:hAnsi="Georgia"/>
              <w:lang w:val="es-419"/>
            </w:rPr>
            <w:t xml:space="preserve">Muestras adicionales </w:t>
          </w:r>
          <w:proofErr w:type="spellStart"/>
          <w:r w:rsidRPr="00CF0D99">
            <w:rPr>
              <w:rFonts w:ascii="Georgia" w:hAnsi="Georgia"/>
              <w:lang w:val="es-419"/>
            </w:rPr>
            <w:t>seran</w:t>
          </w:r>
          <w:proofErr w:type="spellEnd"/>
          <w:r w:rsidRPr="00CF0D99">
            <w:rPr>
              <w:rFonts w:ascii="Georgia" w:hAnsi="Georgia"/>
              <w:lang w:val="es-419"/>
            </w:rPr>
            <w:t xml:space="preserve"> coleccionadas a una tasa de 1 por semana después de eso por la </w:t>
          </w:r>
          <w:proofErr w:type="spellStart"/>
          <w:r w:rsidRPr="00CF0D99">
            <w:rPr>
              <w:rFonts w:ascii="Georgia" w:hAnsi="Georgia"/>
              <w:lang w:val="es-419"/>
            </w:rPr>
            <w:t>duracion</w:t>
          </w:r>
          <w:proofErr w:type="spellEnd"/>
          <w:r w:rsidRPr="00CF0D99">
            <w:rPr>
              <w:rFonts w:ascii="Georgia" w:hAnsi="Georgia"/>
              <w:lang w:val="es-419"/>
            </w:rPr>
            <w:t xml:space="preserve"> del evento de agua pluvial”. La instalación está ubicada en 1200 North Broadway Street, La Porte, Condado de Harris, Texas, 77571. La ruta de descarga es de la planta </w:t>
          </w:r>
          <w:proofErr w:type="spellStart"/>
          <w:r w:rsidRPr="00CF0D99">
            <w:rPr>
              <w:rFonts w:ascii="Georgia" w:hAnsi="Georgia"/>
              <w:lang w:val="es-419"/>
            </w:rPr>
            <w:t>via</w:t>
          </w:r>
          <w:proofErr w:type="spellEnd"/>
          <w:r w:rsidRPr="00CF0D99">
            <w:rPr>
              <w:rFonts w:ascii="Georgia" w:hAnsi="Georgia"/>
              <w:lang w:val="es-419"/>
            </w:rPr>
            <w:t xml:space="preserve"> el Desagüe 002 a través de una tubería directamente a Barbours </w:t>
          </w:r>
          <w:proofErr w:type="spellStart"/>
          <w:r w:rsidRPr="00CF0D99">
            <w:rPr>
              <w:rFonts w:ascii="Georgia" w:hAnsi="Georgia"/>
              <w:lang w:val="es-419"/>
            </w:rPr>
            <w:t>Cut</w:t>
          </w:r>
          <w:proofErr w:type="spellEnd"/>
          <w:r w:rsidRPr="00CF0D99">
            <w:rPr>
              <w:rFonts w:ascii="Georgia" w:hAnsi="Georgia"/>
              <w:lang w:val="es-419"/>
            </w:rPr>
            <w:t xml:space="preserve">; y a través del Desagüe 003 a través de una franja artificial directamente al Barbours </w:t>
          </w:r>
          <w:proofErr w:type="spellStart"/>
          <w:r w:rsidRPr="00CF0D99">
            <w:rPr>
              <w:rFonts w:ascii="Georgia" w:hAnsi="Georgia"/>
              <w:lang w:val="es-419"/>
            </w:rPr>
            <w:t>Cut</w:t>
          </w:r>
          <w:proofErr w:type="spellEnd"/>
          <w:r w:rsidRPr="00CF0D99">
            <w:rPr>
              <w:rFonts w:ascii="Georgia" w:hAnsi="Georgia"/>
              <w:lang w:val="es-419"/>
            </w:rPr>
            <w:t xml:space="preserve">. </w:t>
          </w:r>
          <w:r w:rsidRPr="00CF0D99">
            <w:rPr>
              <w:rFonts w:ascii="Georgia" w:hAnsi="Georgia"/>
            </w:rPr>
            <w:t xml:space="preserve">TCEQ </w:t>
          </w:r>
          <w:proofErr w:type="spellStart"/>
          <w:r w:rsidRPr="00CF0D99">
            <w:rPr>
              <w:rFonts w:ascii="Georgia" w:hAnsi="Georgia"/>
            </w:rPr>
            <w:t>recibio</w:t>
          </w:r>
          <w:proofErr w:type="spellEnd"/>
          <w:r w:rsidRPr="00CF0D99">
            <w:rPr>
              <w:rFonts w:ascii="Georgia" w:hAnsi="Georgia"/>
            </w:rPr>
            <w:t xml:space="preserve"> </w:t>
          </w:r>
          <w:proofErr w:type="spellStart"/>
          <w:r w:rsidRPr="00CF0D99">
            <w:rPr>
              <w:rFonts w:ascii="Georgia" w:hAnsi="Georgia"/>
            </w:rPr>
            <w:t>esta</w:t>
          </w:r>
          <w:proofErr w:type="spellEnd"/>
          <w:r w:rsidRPr="00CF0D99">
            <w:rPr>
              <w:rFonts w:ascii="Georgia" w:hAnsi="Georgia"/>
            </w:rPr>
            <w:t xml:space="preserve"> </w:t>
          </w:r>
          <w:proofErr w:type="spellStart"/>
          <w:r w:rsidRPr="00CF0D99">
            <w:rPr>
              <w:rFonts w:ascii="Georgia" w:hAnsi="Georgia"/>
            </w:rPr>
            <w:t>aplicacion</w:t>
          </w:r>
          <w:proofErr w:type="spellEnd"/>
          <w:r w:rsidRPr="00CF0D99">
            <w:rPr>
              <w:rFonts w:ascii="Georgia" w:hAnsi="Georgia"/>
            </w:rPr>
            <w:t xml:space="preserve"> </w:t>
          </w:r>
          <w:proofErr w:type="spellStart"/>
          <w:r w:rsidRPr="00CF0D99">
            <w:rPr>
              <w:rFonts w:ascii="Georgia" w:hAnsi="Georgia"/>
            </w:rPr>
            <w:t>el</w:t>
          </w:r>
          <w:proofErr w:type="spellEnd"/>
          <w:r w:rsidRPr="00CF0D99">
            <w:rPr>
              <w:rFonts w:ascii="Georgia" w:hAnsi="Georgia"/>
            </w:rPr>
            <w:t xml:space="preserve"> 2 de Agosto, 2023. </w:t>
          </w:r>
          <w:r w:rsidRPr="00CF0D99">
            <w:rPr>
              <w:rFonts w:ascii="Georgia" w:hAnsi="Georgia"/>
              <w:lang w:val="es-419"/>
            </w:rPr>
            <w:t xml:space="preserve">La solicitud del permiso </w:t>
          </w:r>
          <w:proofErr w:type="spellStart"/>
          <w:r w:rsidRPr="00CF0D99">
            <w:rPr>
              <w:rFonts w:ascii="Georgia" w:hAnsi="Georgia"/>
              <w:lang w:val="es-419"/>
            </w:rPr>
            <w:t>estan</w:t>
          </w:r>
          <w:proofErr w:type="spellEnd"/>
          <w:r w:rsidRPr="00CF0D99">
            <w:rPr>
              <w:rFonts w:ascii="Georgia" w:hAnsi="Georgia"/>
              <w:lang w:val="es-419"/>
            </w:rPr>
            <w:t xml:space="preserve"> disponibles para revisarse y copiarse en la Biblioteca de La Porte, 600 South Broadway Street, La Porte, Texas antes de la </w:t>
          </w:r>
          <w:proofErr w:type="spellStart"/>
          <w:r w:rsidRPr="00CF0D99">
            <w:rPr>
              <w:rFonts w:ascii="Georgia" w:hAnsi="Georgia"/>
              <w:lang w:val="es-419"/>
            </w:rPr>
            <w:t>publicacion</w:t>
          </w:r>
          <w:proofErr w:type="spellEnd"/>
          <w:r w:rsidRPr="00CF0D99">
            <w:rPr>
              <w:rFonts w:ascii="Georgia" w:hAnsi="Georgia"/>
              <w:lang w:val="es-419"/>
            </w:rPr>
            <w:t xml:space="preserve"> de este aviso en el </w:t>
          </w:r>
          <w:proofErr w:type="spellStart"/>
          <w:r w:rsidRPr="00CF0D99">
            <w:rPr>
              <w:rFonts w:ascii="Georgia" w:hAnsi="Georgia"/>
              <w:lang w:val="es-419"/>
            </w:rPr>
            <w:t>periodico</w:t>
          </w:r>
          <w:proofErr w:type="spellEnd"/>
          <w:r w:rsidRPr="00CF0D99">
            <w:rPr>
              <w:rFonts w:ascii="Georgia" w:hAnsi="Georgia"/>
              <w:lang w:val="es-419"/>
            </w:rPr>
            <w:t xml:space="preserve">. </w:t>
          </w:r>
          <w:r w:rsidRPr="00CF0D99">
            <w:rPr>
              <w:rFonts w:ascii="Georgia" w:hAnsi="Georgia"/>
            </w:rPr>
            <w:t xml:space="preserve">Este enlace a un </w:t>
          </w:r>
          <w:proofErr w:type="spellStart"/>
          <w:r w:rsidRPr="00CF0D99">
            <w:rPr>
              <w:rFonts w:ascii="Georgia" w:hAnsi="Georgia"/>
            </w:rPr>
            <w:t>mapa</w:t>
          </w:r>
          <w:proofErr w:type="spellEnd"/>
          <w:r w:rsidRPr="00CF0D99">
            <w:rPr>
              <w:rFonts w:ascii="Georgia" w:hAnsi="Georgia"/>
            </w:rPr>
            <w:t xml:space="preserve"> </w:t>
          </w:r>
          <w:proofErr w:type="spellStart"/>
          <w:r w:rsidRPr="00CF0D99">
            <w:rPr>
              <w:rFonts w:ascii="Georgia" w:hAnsi="Georgia"/>
            </w:rPr>
            <w:t>electronico</w:t>
          </w:r>
          <w:proofErr w:type="spellEnd"/>
          <w:r w:rsidRPr="00CF0D99">
            <w:rPr>
              <w:rFonts w:ascii="Georgia" w:hAnsi="Georgia"/>
            </w:rPr>
            <w:t xml:space="preserve"> del sitio o la </w:t>
          </w:r>
          <w:proofErr w:type="spellStart"/>
          <w:r w:rsidRPr="00CF0D99">
            <w:rPr>
              <w:rFonts w:ascii="Georgia" w:hAnsi="Georgia"/>
            </w:rPr>
            <w:t>ubicacion</w:t>
          </w:r>
          <w:proofErr w:type="spellEnd"/>
          <w:r w:rsidRPr="00CF0D99">
            <w:rPr>
              <w:rFonts w:ascii="Georgia" w:hAnsi="Georgia"/>
            </w:rPr>
            <w:t xml:space="preserve"> general de la </w:t>
          </w:r>
          <w:proofErr w:type="spellStart"/>
          <w:r w:rsidRPr="00CF0D99">
            <w:rPr>
              <w:rFonts w:ascii="Georgia" w:hAnsi="Georgia"/>
            </w:rPr>
            <w:t>instalacion</w:t>
          </w:r>
          <w:proofErr w:type="spellEnd"/>
          <w:r w:rsidRPr="00CF0D99">
            <w:rPr>
              <w:rFonts w:ascii="Georgia" w:hAnsi="Georgia"/>
            </w:rPr>
            <w:t xml:space="preserve"> es </w:t>
          </w:r>
          <w:proofErr w:type="spellStart"/>
          <w:r w:rsidRPr="00CF0D99">
            <w:rPr>
              <w:rFonts w:ascii="Georgia" w:hAnsi="Georgia"/>
            </w:rPr>
            <w:t>proporcionada</w:t>
          </w:r>
          <w:proofErr w:type="spellEnd"/>
          <w:r w:rsidRPr="00CF0D99">
            <w:rPr>
              <w:rFonts w:ascii="Georgia" w:hAnsi="Georgia"/>
            </w:rPr>
            <w:t xml:space="preserve"> </w:t>
          </w:r>
          <w:proofErr w:type="spellStart"/>
          <w:r w:rsidRPr="00CF0D99">
            <w:rPr>
              <w:rFonts w:ascii="Georgia" w:hAnsi="Georgia"/>
            </w:rPr>
            <w:t>como</w:t>
          </w:r>
          <w:proofErr w:type="spellEnd"/>
          <w:r w:rsidRPr="00CF0D99">
            <w:rPr>
              <w:rFonts w:ascii="Georgia" w:hAnsi="Georgia"/>
            </w:rPr>
            <w:t xml:space="preserve"> </w:t>
          </w:r>
          <w:proofErr w:type="spellStart"/>
          <w:r w:rsidRPr="00CF0D99">
            <w:rPr>
              <w:rFonts w:ascii="Georgia" w:hAnsi="Georgia"/>
            </w:rPr>
            <w:t>una</w:t>
          </w:r>
          <w:proofErr w:type="spellEnd"/>
          <w:r w:rsidRPr="00CF0D99">
            <w:rPr>
              <w:rFonts w:ascii="Georgia" w:hAnsi="Georgia"/>
            </w:rPr>
            <w:t xml:space="preserve"> </w:t>
          </w:r>
          <w:proofErr w:type="spellStart"/>
          <w:r w:rsidRPr="00CF0D99">
            <w:rPr>
              <w:rFonts w:ascii="Georgia" w:hAnsi="Georgia"/>
            </w:rPr>
            <w:t>cortesia</w:t>
          </w:r>
          <w:proofErr w:type="spellEnd"/>
          <w:r w:rsidRPr="00CF0D99">
            <w:rPr>
              <w:rFonts w:ascii="Georgia" w:hAnsi="Georgia"/>
            </w:rPr>
            <w:t xml:space="preserve"> al </w:t>
          </w:r>
          <w:proofErr w:type="spellStart"/>
          <w:r w:rsidRPr="00CF0D99">
            <w:rPr>
              <w:rFonts w:ascii="Georgia" w:hAnsi="Georgia"/>
            </w:rPr>
            <w:t>publico</w:t>
          </w:r>
          <w:proofErr w:type="spellEnd"/>
          <w:r w:rsidRPr="00CF0D99">
            <w:rPr>
              <w:rFonts w:ascii="Georgia" w:hAnsi="Georgia"/>
            </w:rPr>
            <w:t xml:space="preserve"> y no forma </w:t>
          </w:r>
          <w:proofErr w:type="spellStart"/>
          <w:r w:rsidRPr="00CF0D99">
            <w:rPr>
              <w:rFonts w:ascii="Georgia" w:hAnsi="Georgia"/>
            </w:rPr>
            <w:t>parte</w:t>
          </w:r>
          <w:proofErr w:type="spellEnd"/>
          <w:r w:rsidRPr="00CF0D99">
            <w:rPr>
              <w:rFonts w:ascii="Georgia" w:hAnsi="Georgia"/>
            </w:rPr>
            <w:t xml:space="preserve"> de la </w:t>
          </w:r>
          <w:proofErr w:type="spellStart"/>
          <w:r w:rsidRPr="00CF0D99">
            <w:rPr>
              <w:rFonts w:ascii="Georgia" w:hAnsi="Georgia"/>
            </w:rPr>
            <w:t>solicitud</w:t>
          </w:r>
          <w:proofErr w:type="spellEnd"/>
          <w:r w:rsidRPr="00CF0D99">
            <w:rPr>
              <w:rFonts w:ascii="Georgia" w:hAnsi="Georgia"/>
            </w:rPr>
            <w:t xml:space="preserve"> o </w:t>
          </w:r>
          <w:proofErr w:type="spellStart"/>
          <w:r w:rsidRPr="00CF0D99">
            <w:rPr>
              <w:rFonts w:ascii="Georgia" w:hAnsi="Georgia"/>
            </w:rPr>
            <w:t>el</w:t>
          </w:r>
          <w:proofErr w:type="spellEnd"/>
          <w:r w:rsidRPr="00CF0D99">
            <w:rPr>
              <w:rFonts w:ascii="Georgia" w:hAnsi="Georgia"/>
            </w:rPr>
            <w:t xml:space="preserve"> aviso. Para la </w:t>
          </w:r>
          <w:proofErr w:type="spellStart"/>
          <w:r w:rsidRPr="00CF0D99">
            <w:rPr>
              <w:rFonts w:ascii="Georgia" w:hAnsi="Georgia"/>
            </w:rPr>
            <w:t>ubicación</w:t>
          </w:r>
          <w:proofErr w:type="spellEnd"/>
          <w:r w:rsidRPr="00CF0D99">
            <w:rPr>
              <w:rFonts w:ascii="Georgia" w:hAnsi="Georgia"/>
            </w:rPr>
            <w:t xml:space="preserve"> exacta de la </w:t>
          </w:r>
          <w:proofErr w:type="spellStart"/>
          <w:r w:rsidRPr="00CF0D99">
            <w:rPr>
              <w:rFonts w:ascii="Georgia" w:hAnsi="Georgia"/>
            </w:rPr>
            <w:t>instalación</w:t>
          </w:r>
          <w:proofErr w:type="spellEnd"/>
          <w:r w:rsidRPr="00CF0D99">
            <w:rPr>
              <w:rFonts w:ascii="Georgia" w:hAnsi="Georgia"/>
            </w:rPr>
            <w:t xml:space="preserve">, favor de </w:t>
          </w:r>
          <w:proofErr w:type="spellStart"/>
          <w:r w:rsidRPr="00CF0D99">
            <w:rPr>
              <w:rFonts w:ascii="Georgia" w:hAnsi="Georgia"/>
            </w:rPr>
            <w:t>remitirse</w:t>
          </w:r>
          <w:proofErr w:type="spellEnd"/>
          <w:r w:rsidRPr="00CF0D99">
            <w:rPr>
              <w:rFonts w:ascii="Georgia" w:hAnsi="Georgia"/>
            </w:rPr>
            <w:t xml:space="preserve"> a la </w:t>
          </w:r>
          <w:proofErr w:type="spellStart"/>
          <w:r w:rsidRPr="00CF0D99">
            <w:rPr>
              <w:rFonts w:ascii="Georgia" w:hAnsi="Georgia"/>
            </w:rPr>
            <w:t>solicitud</w:t>
          </w:r>
          <w:proofErr w:type="spellEnd"/>
          <w:r w:rsidRPr="00CF0D99">
            <w:rPr>
              <w:rFonts w:ascii="Georgia" w:hAnsi="Georgia"/>
            </w:rPr>
            <w:t>.</w:t>
          </w:r>
          <w:r w:rsidRPr="00C45742">
            <w:rPr>
              <w:lang w:val="es-419"/>
            </w:rPr>
            <w:t xml:space="preserve"> </w:t>
          </w:r>
        </w:p>
        <w:p w14:paraId="5BCD2185" w14:textId="6F30E83F" w:rsidR="00C45742" w:rsidRDefault="004140CE" w:rsidP="00C45742">
          <w:hyperlink r:id="rId5" w:history="1">
            <w:r w:rsidR="00C45742" w:rsidRPr="0083227D">
              <w:rPr>
                <w:rStyle w:val="Hyperlink"/>
              </w:rPr>
              <w:t>https://gisweb.tceq.texas.gov/LocationMapper/?marker=-95.015555,29.681388&amp;level=18</w:t>
            </w:r>
          </w:hyperlink>
        </w:p>
        <w:p w14:paraId="333872D9" w14:textId="678BE2C0" w:rsidR="006375D0" w:rsidRPr="001D25A4" w:rsidRDefault="004140CE" w:rsidP="00C45742">
          <w:pPr>
            <w:widowControl w:val="0"/>
            <w:rPr>
              <w:rFonts w:ascii="Georgia" w:hAnsi="Georgia"/>
              <w:color w:val="FF0000"/>
              <w:lang w:val="es-MX"/>
            </w:rPr>
          </w:pPr>
        </w:p>
      </w:sdtContent>
    </w:sdt>
    <w:p w14:paraId="28FCF58E" w14:textId="478BDA73"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w:t>
      </w:r>
      <w:r w:rsidRPr="00923933">
        <w:rPr>
          <w:rFonts w:ascii="Georgia" w:hAnsi="Georgia"/>
          <w:b/>
          <w:szCs w:val="24"/>
          <w:lang w:val="es-MX"/>
        </w:rPr>
        <w:lastRenderedPageBreak/>
        <w:t>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24461CB" w14:textId="77777777" w:rsidR="00C45742" w:rsidRPr="004140CE" w:rsidRDefault="00C45742" w:rsidP="00C45742">
          <w:pPr>
            <w:rPr>
              <w:rFonts w:ascii="Georgia" w:hAnsi="Georgia"/>
            </w:rPr>
          </w:pPr>
          <w:proofErr w:type="spellStart"/>
          <w:r w:rsidRPr="004140CE">
            <w:rPr>
              <w:rFonts w:ascii="Georgia" w:hAnsi="Georgia"/>
            </w:rPr>
            <w:t>Informacion</w:t>
          </w:r>
          <w:proofErr w:type="spellEnd"/>
          <w:r w:rsidRPr="004140CE">
            <w:rPr>
              <w:rFonts w:ascii="Georgia" w:hAnsi="Georgia"/>
            </w:rPr>
            <w:t xml:space="preserve"> </w:t>
          </w:r>
          <w:proofErr w:type="spellStart"/>
          <w:r w:rsidRPr="004140CE">
            <w:rPr>
              <w:rFonts w:ascii="Georgia" w:hAnsi="Georgia"/>
            </w:rPr>
            <w:t>adicional</w:t>
          </w:r>
          <w:proofErr w:type="spellEnd"/>
          <w:r w:rsidRPr="004140CE">
            <w:rPr>
              <w:rFonts w:ascii="Georgia" w:hAnsi="Georgia"/>
            </w:rPr>
            <w:t xml:space="preserve"> </w:t>
          </w:r>
          <w:proofErr w:type="spellStart"/>
          <w:r w:rsidRPr="004140CE">
            <w:rPr>
              <w:rFonts w:ascii="Georgia" w:hAnsi="Georgia"/>
            </w:rPr>
            <w:t>tambien</w:t>
          </w:r>
          <w:proofErr w:type="spellEnd"/>
          <w:r w:rsidRPr="004140CE">
            <w:rPr>
              <w:rFonts w:ascii="Georgia" w:hAnsi="Georgia"/>
            </w:rPr>
            <w:t xml:space="preserve"> </w:t>
          </w:r>
          <w:proofErr w:type="spellStart"/>
          <w:r w:rsidRPr="004140CE">
            <w:rPr>
              <w:rFonts w:ascii="Georgia" w:hAnsi="Georgia"/>
            </w:rPr>
            <w:t>puede</w:t>
          </w:r>
          <w:proofErr w:type="spellEnd"/>
          <w:r w:rsidRPr="004140CE">
            <w:rPr>
              <w:rFonts w:ascii="Georgia" w:hAnsi="Georgia"/>
            </w:rPr>
            <w:t xml:space="preserve"> ser </w:t>
          </w:r>
          <w:proofErr w:type="spellStart"/>
          <w:r w:rsidRPr="004140CE">
            <w:rPr>
              <w:rFonts w:ascii="Georgia" w:hAnsi="Georgia"/>
            </w:rPr>
            <w:t>obtenida</w:t>
          </w:r>
          <w:proofErr w:type="spellEnd"/>
          <w:r w:rsidRPr="004140CE">
            <w:rPr>
              <w:rFonts w:ascii="Georgia" w:hAnsi="Georgia"/>
            </w:rPr>
            <w:t xml:space="preserve"> de Enterprise Products Operating LLC, </w:t>
          </w:r>
          <w:proofErr w:type="spellStart"/>
          <w:r w:rsidRPr="004140CE">
            <w:rPr>
              <w:rFonts w:ascii="Georgia" w:hAnsi="Georgia"/>
            </w:rPr>
            <w:t>en</w:t>
          </w:r>
          <w:proofErr w:type="spellEnd"/>
          <w:r w:rsidRPr="004140CE">
            <w:rPr>
              <w:rFonts w:ascii="Georgia" w:hAnsi="Georgia"/>
            </w:rPr>
            <w:t xml:space="preserve"> la </w:t>
          </w:r>
          <w:proofErr w:type="spellStart"/>
          <w:r w:rsidRPr="004140CE">
            <w:rPr>
              <w:rFonts w:ascii="Georgia" w:hAnsi="Georgia"/>
            </w:rPr>
            <w:t>direccion</w:t>
          </w:r>
          <w:proofErr w:type="spellEnd"/>
          <w:r w:rsidRPr="004140CE">
            <w:rPr>
              <w:rFonts w:ascii="Georgia" w:hAnsi="Georgia"/>
            </w:rPr>
            <w:t xml:space="preserve"> </w:t>
          </w:r>
          <w:proofErr w:type="spellStart"/>
          <w:r w:rsidRPr="004140CE">
            <w:rPr>
              <w:rFonts w:ascii="Georgia" w:hAnsi="Georgia"/>
            </w:rPr>
            <w:t>mencionada</w:t>
          </w:r>
          <w:proofErr w:type="spellEnd"/>
          <w:r w:rsidRPr="004140CE">
            <w:rPr>
              <w:rFonts w:ascii="Georgia" w:hAnsi="Georgia"/>
            </w:rPr>
            <w:t xml:space="preserve"> </w:t>
          </w:r>
          <w:proofErr w:type="spellStart"/>
          <w:r w:rsidRPr="004140CE">
            <w:rPr>
              <w:rFonts w:ascii="Georgia" w:hAnsi="Georgia"/>
            </w:rPr>
            <w:t>arriba</w:t>
          </w:r>
          <w:proofErr w:type="spellEnd"/>
          <w:r w:rsidRPr="004140CE">
            <w:rPr>
              <w:rFonts w:ascii="Georgia" w:hAnsi="Georgia"/>
            </w:rPr>
            <w:t xml:space="preserve"> o </w:t>
          </w:r>
          <w:proofErr w:type="spellStart"/>
          <w:r w:rsidRPr="004140CE">
            <w:rPr>
              <w:rFonts w:ascii="Georgia" w:hAnsi="Georgia"/>
            </w:rPr>
            <w:t>llamando</w:t>
          </w:r>
          <w:proofErr w:type="spellEnd"/>
          <w:r w:rsidRPr="004140CE">
            <w:rPr>
              <w:rFonts w:ascii="Georgia" w:hAnsi="Georgia"/>
            </w:rPr>
            <w:t xml:space="preserve"> a la Sra. Beatriz Santamaria, </w:t>
          </w:r>
          <w:proofErr w:type="spellStart"/>
          <w:r w:rsidRPr="004140CE">
            <w:rPr>
              <w:rFonts w:ascii="Georgia" w:hAnsi="Georgia"/>
            </w:rPr>
            <w:t>Ingeniero</w:t>
          </w:r>
          <w:proofErr w:type="spellEnd"/>
          <w:r w:rsidRPr="004140CE">
            <w:rPr>
              <w:rFonts w:ascii="Georgia" w:hAnsi="Georgia"/>
            </w:rPr>
            <w:t xml:space="preserve"> Ambiental Personal, al 713-381-4308.   </w:t>
          </w:r>
        </w:p>
        <w:p w14:paraId="4F7A7E3E" w14:textId="34687865" w:rsidR="00FF57C0" w:rsidRPr="00FF57C0" w:rsidRDefault="004140CE"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sdtContent>
    </w:sdt>
    <w:p w14:paraId="1728FB80" w14:textId="55FCFD50" w:rsidR="00EB1C99" w:rsidRPr="00946362" w:rsidRDefault="00FF57C0" w:rsidP="00F526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F526CF" w:rsidRPr="00F526CF">
        <w:rPr>
          <w:rFonts w:ascii="Georgia" w:hAnsi="Georgia" w:cs="Helvetica"/>
          <w:szCs w:val="24"/>
        </w:rPr>
        <w:t xml:space="preserve">19 de </w:t>
      </w:r>
      <w:proofErr w:type="spellStart"/>
      <w:r w:rsidR="00F526CF" w:rsidRPr="00F526CF">
        <w:rPr>
          <w:rFonts w:ascii="Georgia" w:hAnsi="Georgia" w:cs="Helvetica"/>
          <w:szCs w:val="24"/>
        </w:rPr>
        <w:t>septiembre</w:t>
      </w:r>
      <w:proofErr w:type="spellEnd"/>
      <w:r w:rsidR="00F526CF" w:rsidRPr="00F526CF">
        <w:rPr>
          <w:rFonts w:ascii="Georgia" w:hAnsi="Georgia" w:cs="Helvetica"/>
          <w:szCs w:val="24"/>
        </w:rPr>
        <w:t xml:space="preserve"> de 2023</w:t>
      </w: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739B9"/>
    <w:rsid w:val="000A2FEE"/>
    <w:rsid w:val="000B2B3F"/>
    <w:rsid w:val="001439A4"/>
    <w:rsid w:val="001D25A4"/>
    <w:rsid w:val="00404312"/>
    <w:rsid w:val="004140CE"/>
    <w:rsid w:val="004141CF"/>
    <w:rsid w:val="00484307"/>
    <w:rsid w:val="00591602"/>
    <w:rsid w:val="005A495D"/>
    <w:rsid w:val="005E7012"/>
    <w:rsid w:val="00625B99"/>
    <w:rsid w:val="006375D0"/>
    <w:rsid w:val="0082466F"/>
    <w:rsid w:val="00862011"/>
    <w:rsid w:val="008B7684"/>
    <w:rsid w:val="00923933"/>
    <w:rsid w:val="00946362"/>
    <w:rsid w:val="009F2EDA"/>
    <w:rsid w:val="00A21BF6"/>
    <w:rsid w:val="00A947F6"/>
    <w:rsid w:val="00AF0641"/>
    <w:rsid w:val="00B4780C"/>
    <w:rsid w:val="00C45742"/>
    <w:rsid w:val="00CF0D99"/>
    <w:rsid w:val="00DD4793"/>
    <w:rsid w:val="00EB1C99"/>
    <w:rsid w:val="00EC037B"/>
    <w:rsid w:val="00F02B76"/>
    <w:rsid w:val="00F031E2"/>
    <w:rsid w:val="00F526CF"/>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paragraph" w:styleId="ListParagraph">
    <w:name w:val="List Paragraph"/>
    <w:basedOn w:val="Normal"/>
    <w:uiPriority w:val="34"/>
    <w:qFormat/>
    <w:rsid w:val="00C4574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015555,29.6813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1415</Words>
  <Characters>7319</Characters>
  <Application>Microsoft Office Word</Application>
  <DocSecurity>0</DocSecurity>
  <Lines>1045</Lines>
  <Paragraphs>970</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7764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Abesha Michael</cp:lastModifiedBy>
  <cp:revision>7</cp:revision>
  <cp:lastPrinted>2015-09-10T21:44:00Z</cp:lastPrinted>
  <dcterms:created xsi:type="dcterms:W3CDTF">2023-09-05T21:12:00Z</dcterms:created>
  <dcterms:modified xsi:type="dcterms:W3CDTF">2023-09-19T14:09:00Z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1c12b473dca816e2de8cca8ba6093707b3739e01f201114c5388e8030422b5d5</vt:lpwstr>
  </property>
</Properties>
</file>