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7DEAABE1"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13200E" w:rsidRPr="0013200E">
        <w:rPr>
          <w:rFonts w:asciiTheme="minorHAnsi" w:hAnsiTheme="minorHAnsi"/>
          <w:b/>
          <w:bCs/>
          <w:sz w:val="22"/>
          <w:szCs w:val="22"/>
        </w:rPr>
        <w:t>WQ0000391000</w:t>
      </w:r>
    </w:p>
    <w:p w14:paraId="3C7E6FE6" w14:textId="77777777" w:rsidR="008B108E" w:rsidRPr="00341883" w:rsidRDefault="008B108E">
      <w:pPr>
        <w:widowControl w:val="0"/>
        <w:rPr>
          <w:rFonts w:asciiTheme="minorHAnsi" w:hAnsiTheme="minorHAnsi"/>
          <w:sz w:val="22"/>
          <w:szCs w:val="22"/>
        </w:rPr>
      </w:pPr>
    </w:p>
    <w:p w14:paraId="59979F72" w14:textId="0D3DE213" w:rsidR="00FE2CAE" w:rsidRPr="0013200E" w:rsidRDefault="008B108E" w:rsidP="0013200E">
      <w:pPr>
        <w:pStyle w:val="Default"/>
        <w:rPr>
          <w:rFonts w:asciiTheme="minorHAnsi" w:hAnsiTheme="minorHAnsi"/>
          <w:sz w:val="22"/>
          <w:szCs w:val="22"/>
        </w:rPr>
      </w:pPr>
      <w:r w:rsidRPr="0013200E">
        <w:rPr>
          <w:rFonts w:asciiTheme="minorHAnsi" w:hAnsiTheme="minorHAnsi"/>
          <w:b/>
          <w:sz w:val="22"/>
          <w:szCs w:val="22"/>
        </w:rPr>
        <w:t>APPLICATION.</w:t>
      </w:r>
      <w:r w:rsidRPr="0013200E">
        <w:rPr>
          <w:rFonts w:asciiTheme="minorHAnsi" w:hAnsiTheme="minorHAnsi"/>
          <w:sz w:val="22"/>
          <w:szCs w:val="22"/>
        </w:rPr>
        <w:t xml:space="preserve"> </w:t>
      </w:r>
      <w:r w:rsidR="0013200E" w:rsidRPr="0013200E">
        <w:rPr>
          <w:rFonts w:asciiTheme="minorHAnsi" w:hAnsiTheme="minorHAnsi"/>
          <w:sz w:val="22"/>
          <w:szCs w:val="22"/>
        </w:rPr>
        <w:t>Equistar Chemicals, LP, P.O. Box 777, Channelview, Texas 77530, which owns a bulk and commodity organic chemicals and thermoplastics resins production facility, has applied to the Texas Commission on Environmental Quality (TCEQ) to amend Texas Pollutant Discharge Elimination System (TPDES) Permit No. WQ0000391000 (EPA I.D. No. TX0003531) to authorize remov</w:t>
      </w:r>
      <w:r w:rsidR="00A9386B">
        <w:rPr>
          <w:rFonts w:asciiTheme="minorHAnsi" w:hAnsiTheme="minorHAnsi"/>
          <w:sz w:val="22"/>
          <w:szCs w:val="22"/>
        </w:rPr>
        <w:t xml:space="preserve">al of </w:t>
      </w:r>
      <w:r w:rsidR="0013200E" w:rsidRPr="0013200E">
        <w:rPr>
          <w:rFonts w:asciiTheme="minorHAnsi" w:hAnsiTheme="minorHAnsi"/>
          <w:sz w:val="22"/>
          <w:szCs w:val="22"/>
        </w:rPr>
        <w:t xml:space="preserve"> monitoring and daily maximum centration limit for total aluminum from Outfalls 003, 003A, 003B, 003C; remov</w:t>
      </w:r>
      <w:r w:rsidR="00A9386B">
        <w:rPr>
          <w:rFonts w:asciiTheme="minorHAnsi" w:hAnsiTheme="minorHAnsi"/>
          <w:sz w:val="22"/>
          <w:szCs w:val="22"/>
        </w:rPr>
        <w:t>al of</w:t>
      </w:r>
      <w:r w:rsidR="0013200E" w:rsidRPr="0013200E">
        <w:rPr>
          <w:rFonts w:asciiTheme="minorHAnsi" w:hAnsiTheme="minorHAnsi"/>
          <w:sz w:val="22"/>
          <w:szCs w:val="22"/>
        </w:rPr>
        <w:t xml:space="preserve"> monitoring for total zinc from Outfalls 003, 003A, 003B, 003C, and remov</w:t>
      </w:r>
      <w:r w:rsidR="00A9386B">
        <w:rPr>
          <w:rFonts w:asciiTheme="minorHAnsi" w:hAnsiTheme="minorHAnsi"/>
          <w:sz w:val="22"/>
          <w:szCs w:val="22"/>
        </w:rPr>
        <w:t>al of</w:t>
      </w:r>
      <w:r w:rsidR="0013200E" w:rsidRPr="0013200E">
        <w:rPr>
          <w:rFonts w:asciiTheme="minorHAnsi" w:hAnsiTheme="minorHAnsi"/>
          <w:sz w:val="22"/>
          <w:szCs w:val="22"/>
        </w:rPr>
        <w:t xml:space="preserve"> monitoring and daily maximum concentration limit for total zinc from Outfall 004. The facility is located at 8</w:t>
      </w:r>
      <w:r w:rsidR="00C658C2">
        <w:rPr>
          <w:rFonts w:asciiTheme="minorHAnsi" w:hAnsiTheme="minorHAnsi"/>
          <w:sz w:val="22"/>
          <w:szCs w:val="22"/>
        </w:rPr>
        <w:t>2</w:t>
      </w:r>
      <w:r w:rsidR="0013200E" w:rsidRPr="0013200E">
        <w:rPr>
          <w:rFonts w:asciiTheme="minorHAnsi" w:hAnsiTheme="minorHAnsi"/>
          <w:sz w:val="22"/>
          <w:szCs w:val="22"/>
        </w:rPr>
        <w:t>8</w:t>
      </w:r>
      <w:r w:rsidR="00C658C2">
        <w:rPr>
          <w:rFonts w:asciiTheme="minorHAnsi" w:hAnsiTheme="minorHAnsi"/>
          <w:sz w:val="22"/>
          <w:szCs w:val="22"/>
        </w:rPr>
        <w:t>0</w:t>
      </w:r>
      <w:r w:rsidR="0013200E" w:rsidRPr="0013200E">
        <w:rPr>
          <w:rFonts w:asciiTheme="minorHAnsi" w:hAnsiTheme="minorHAnsi"/>
          <w:sz w:val="22"/>
          <w:szCs w:val="22"/>
        </w:rPr>
        <w:t xml:space="preserve"> Sheldon Road, Channelview, in Harris County, Texas 77530. The discharge route is from the plant site via Outfalls 001, 002 and 004 is to unnamed drainage ditches</w:t>
      </w:r>
      <w:r w:rsidR="00781EB7">
        <w:rPr>
          <w:rFonts w:asciiTheme="minorHAnsi" w:hAnsiTheme="minorHAnsi"/>
          <w:sz w:val="22"/>
          <w:szCs w:val="22"/>
        </w:rPr>
        <w:t>,</w:t>
      </w:r>
      <w:r w:rsidR="0013200E" w:rsidRPr="0013200E">
        <w:rPr>
          <w:rFonts w:asciiTheme="minorHAnsi" w:hAnsiTheme="minorHAnsi"/>
          <w:sz w:val="22"/>
          <w:szCs w:val="22"/>
        </w:rPr>
        <w:t xml:space="preserve"> thence to Wallisville Gully</w:t>
      </w:r>
      <w:r w:rsidR="00781EB7">
        <w:rPr>
          <w:rFonts w:asciiTheme="minorHAnsi" w:hAnsiTheme="minorHAnsi"/>
          <w:sz w:val="22"/>
          <w:szCs w:val="22"/>
        </w:rPr>
        <w:t>,</w:t>
      </w:r>
      <w:r w:rsidR="0013200E" w:rsidRPr="0013200E">
        <w:rPr>
          <w:rFonts w:asciiTheme="minorHAnsi" w:hAnsiTheme="minorHAnsi"/>
          <w:sz w:val="22"/>
          <w:szCs w:val="22"/>
        </w:rPr>
        <w:t xml:space="preserve"> thence to San Jacinto River Tidal; via Outfall 005 directly to San Jacinto River Tidal, via Outfall 003 to an unnamed drainage ditch, thence to </w:t>
      </w:r>
      <w:r w:rsidR="00A9386B">
        <w:rPr>
          <w:rFonts w:asciiTheme="minorHAnsi" w:hAnsiTheme="minorHAnsi"/>
          <w:sz w:val="22"/>
          <w:szCs w:val="22"/>
        </w:rPr>
        <w:t xml:space="preserve">a </w:t>
      </w:r>
      <w:r w:rsidR="0013200E" w:rsidRPr="0013200E">
        <w:rPr>
          <w:rFonts w:asciiTheme="minorHAnsi" w:hAnsiTheme="minorHAnsi"/>
          <w:sz w:val="22"/>
          <w:szCs w:val="22"/>
        </w:rPr>
        <w:t xml:space="preserve">Harris County Flood Control District ditch, thence to San Jacinto River Tidal; and via Outfall 006 to </w:t>
      </w:r>
      <w:r w:rsidR="00A9386B">
        <w:rPr>
          <w:rFonts w:asciiTheme="minorHAnsi" w:hAnsiTheme="minorHAnsi"/>
          <w:sz w:val="22"/>
          <w:szCs w:val="22"/>
        </w:rPr>
        <w:t xml:space="preserve">a </w:t>
      </w:r>
      <w:r w:rsidR="0013200E" w:rsidRPr="0013200E">
        <w:rPr>
          <w:rFonts w:asciiTheme="minorHAnsi" w:hAnsiTheme="minorHAnsi"/>
          <w:sz w:val="22"/>
          <w:szCs w:val="22"/>
        </w:rPr>
        <w:t xml:space="preserve">Harris County Flood Control ditch, thence to San Jacinto River Tidal. TCEQ received this application on March </w:t>
      </w:r>
      <w:r w:rsidR="00C658C2">
        <w:rPr>
          <w:rFonts w:asciiTheme="minorHAnsi" w:hAnsiTheme="minorHAnsi"/>
          <w:sz w:val="22"/>
          <w:szCs w:val="22"/>
        </w:rPr>
        <w:t>1</w:t>
      </w:r>
      <w:r w:rsidR="0013200E" w:rsidRPr="0013200E">
        <w:rPr>
          <w:rFonts w:asciiTheme="minorHAnsi" w:hAnsiTheme="minorHAnsi"/>
          <w:sz w:val="22"/>
          <w:szCs w:val="22"/>
        </w:rPr>
        <w:t>, 2023. The permit application will be available for viewing and copying at North Channel Harris County Library, 15741 Wallisville Road, Houston,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5476E464" w14:textId="545EA3EA" w:rsidR="008B108E" w:rsidRPr="005B2DB4" w:rsidRDefault="006D4832" w:rsidP="00341883">
      <w:pPr>
        <w:widowControl w:val="0"/>
        <w:rPr>
          <w:rFonts w:asciiTheme="minorHAnsi" w:hAnsiTheme="minorHAnsi"/>
          <w:sz w:val="22"/>
          <w:szCs w:val="22"/>
        </w:rPr>
      </w:pPr>
      <w:hyperlink r:id="rId6" w:history="1">
        <w:r w:rsidR="0013200E" w:rsidRPr="005B2DB4">
          <w:rPr>
            <w:rStyle w:val="Hyperlink"/>
            <w:rFonts w:asciiTheme="minorHAnsi" w:hAnsiTheme="minorHAnsi"/>
            <w:sz w:val="22"/>
            <w:szCs w:val="22"/>
          </w:rPr>
          <w:t>https://gisweb.tceq.texas.gov/LocationMapper/?marker=-95.118055,29.832777&amp;level=18</w:t>
        </w:r>
      </w:hyperlink>
    </w:p>
    <w:p w14:paraId="4F1117EA" w14:textId="77777777" w:rsidR="0013200E" w:rsidRPr="00341883" w:rsidRDefault="0013200E" w:rsidP="00341883">
      <w:pPr>
        <w:widowControl w:val="0"/>
        <w:rPr>
          <w:rFonts w:asciiTheme="minorHAnsi" w:hAnsiTheme="minorHAnsi"/>
          <w:color w:val="FF0000"/>
          <w:sz w:val="22"/>
          <w:szCs w:val="22"/>
        </w:rPr>
      </w:pPr>
    </w:p>
    <w:p w14:paraId="7024AC30" w14:textId="28242750"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49EEA1CD" w14:textId="77777777" w:rsidR="008B108E" w:rsidRPr="00341883" w:rsidRDefault="008B108E" w:rsidP="00341883">
      <w:pPr>
        <w:widowControl w:val="0"/>
        <w:rPr>
          <w:rFonts w:asciiTheme="minorHAnsi" w:hAnsiTheme="minorHAnsi"/>
          <w:sz w:val="22"/>
          <w:szCs w:val="22"/>
        </w:rPr>
      </w:pPr>
    </w:p>
    <w:p w14:paraId="50772E90" w14:textId="6F593A79"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w:t>
      </w:r>
      <w:r w:rsidRPr="00341883">
        <w:rPr>
          <w:rFonts w:asciiTheme="minorHAnsi" w:hAnsiTheme="minorHAnsi"/>
          <w:sz w:val="22"/>
          <w:szCs w:val="22"/>
        </w:rPr>
        <w:lastRenderedPageBreak/>
        <w:t>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Pr="008948B9" w:rsidRDefault="00D446B1" w:rsidP="00341883">
      <w:pPr>
        <w:widowControl w:val="0"/>
        <w:rPr>
          <w:rFonts w:asciiTheme="minorHAnsi" w:hAnsiTheme="minorHAnsi"/>
          <w:sz w:val="22"/>
          <w:szCs w:val="22"/>
        </w:rPr>
      </w:pPr>
    </w:p>
    <w:p w14:paraId="56A930FC" w14:textId="678380F6" w:rsidR="008B108E" w:rsidRPr="008948B9" w:rsidRDefault="008948B9" w:rsidP="00341883">
      <w:pPr>
        <w:widowControl w:val="0"/>
        <w:rPr>
          <w:rFonts w:asciiTheme="minorHAnsi" w:hAnsiTheme="minorHAnsi"/>
          <w:sz w:val="22"/>
          <w:szCs w:val="22"/>
        </w:rPr>
      </w:pPr>
      <w:r w:rsidRPr="008948B9">
        <w:rPr>
          <w:rFonts w:asciiTheme="minorHAnsi" w:hAnsiTheme="minorHAnsi"/>
          <w:sz w:val="22"/>
          <w:szCs w:val="22"/>
        </w:rPr>
        <w:t>Further information may also be obtained from Equistar Chemicals, LP at the address stated above or by calling Mr. Joseph A. Reza, Senior Environmental Engineer, at 281-457-8032</w:t>
      </w:r>
      <w:r w:rsidR="008B108E" w:rsidRPr="008948B9">
        <w:rPr>
          <w:rFonts w:asciiTheme="minorHAnsi" w:hAnsiTheme="minorHAnsi"/>
          <w:i/>
          <w:sz w:val="22"/>
          <w:szCs w:val="22"/>
        </w:rPr>
        <w:t xml:space="preserve">. </w:t>
      </w:r>
    </w:p>
    <w:p w14:paraId="33C92A62" w14:textId="77777777" w:rsidR="008B108E" w:rsidRPr="008948B9" w:rsidRDefault="008B108E" w:rsidP="00341883">
      <w:pPr>
        <w:widowControl w:val="0"/>
        <w:rPr>
          <w:rFonts w:asciiTheme="minorHAnsi" w:hAnsiTheme="minorHAnsi"/>
          <w:sz w:val="22"/>
          <w:szCs w:val="22"/>
        </w:rPr>
      </w:pPr>
      <w:r w:rsidRPr="008948B9">
        <w:rPr>
          <w:rFonts w:asciiTheme="minorHAnsi" w:hAnsiTheme="minorHAnsi"/>
          <w:sz w:val="22"/>
          <w:szCs w:val="22"/>
        </w:rPr>
        <w:tab/>
      </w:r>
      <w:r w:rsidRPr="008948B9">
        <w:rPr>
          <w:rFonts w:asciiTheme="minorHAnsi" w:hAnsiTheme="minorHAnsi"/>
          <w:sz w:val="22"/>
          <w:szCs w:val="22"/>
        </w:rPr>
        <w:tab/>
      </w:r>
      <w:r w:rsidRPr="008948B9">
        <w:rPr>
          <w:rFonts w:asciiTheme="minorHAnsi" w:hAnsiTheme="minorHAnsi"/>
          <w:sz w:val="22"/>
          <w:szCs w:val="22"/>
        </w:rPr>
        <w:tab/>
      </w:r>
    </w:p>
    <w:p w14:paraId="5D9B0700" w14:textId="40656C9D" w:rsidR="006D4832" w:rsidRPr="006D4832" w:rsidRDefault="008B108E" w:rsidP="00341883">
      <w:pPr>
        <w:widowControl w:val="0"/>
        <w:rPr>
          <w:rFonts w:asciiTheme="minorHAnsi" w:hAnsiTheme="minorHAnsi"/>
          <w:i/>
          <w:color w:val="FF0000"/>
          <w:sz w:val="22"/>
          <w:szCs w:val="22"/>
        </w:rPr>
      </w:pPr>
      <w:r w:rsidRPr="008948B9">
        <w:rPr>
          <w:rFonts w:asciiTheme="minorHAnsi" w:hAnsiTheme="minorHAnsi"/>
          <w:sz w:val="22"/>
          <w:szCs w:val="22"/>
        </w:rPr>
        <w:t>Issuance</w:t>
      </w:r>
      <w:r w:rsidRPr="00341883">
        <w:rPr>
          <w:rFonts w:asciiTheme="minorHAnsi" w:hAnsiTheme="minorHAnsi"/>
          <w:sz w:val="22"/>
          <w:szCs w:val="22"/>
        </w:rPr>
        <w:t xml:space="preserve"> Date</w:t>
      </w:r>
      <w:r w:rsidR="00051F00">
        <w:rPr>
          <w:rFonts w:asciiTheme="minorHAnsi" w:hAnsiTheme="minorHAnsi"/>
          <w:sz w:val="22"/>
          <w:szCs w:val="22"/>
        </w:rPr>
        <w:t>:</w:t>
      </w:r>
      <w:r w:rsidRPr="00341883">
        <w:rPr>
          <w:rFonts w:asciiTheme="minorHAnsi" w:hAnsiTheme="minorHAnsi"/>
          <w:sz w:val="22"/>
          <w:szCs w:val="22"/>
        </w:rPr>
        <w:t xml:space="preserve"> </w:t>
      </w:r>
      <w:r w:rsidR="006D4832" w:rsidRPr="006D4832">
        <w:rPr>
          <w:rFonts w:asciiTheme="minorHAnsi" w:hAnsiTheme="minorHAnsi"/>
          <w:iCs/>
          <w:sz w:val="22"/>
          <w:szCs w:val="22"/>
        </w:rPr>
        <w:t>June 16, 2023</w:t>
      </w:r>
    </w:p>
    <w:sectPr w:rsidR="006D4832" w:rsidRPr="006D4832"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3200E"/>
    <w:rsid w:val="001F4206"/>
    <w:rsid w:val="00211B4A"/>
    <w:rsid w:val="002C0D07"/>
    <w:rsid w:val="002D0AFD"/>
    <w:rsid w:val="003101B4"/>
    <w:rsid w:val="00341883"/>
    <w:rsid w:val="00370E08"/>
    <w:rsid w:val="003D0F9D"/>
    <w:rsid w:val="00425605"/>
    <w:rsid w:val="00495C32"/>
    <w:rsid w:val="004B58F9"/>
    <w:rsid w:val="0052493C"/>
    <w:rsid w:val="00576E3C"/>
    <w:rsid w:val="00593D95"/>
    <w:rsid w:val="005B2DB4"/>
    <w:rsid w:val="005C01E6"/>
    <w:rsid w:val="005D3584"/>
    <w:rsid w:val="00635677"/>
    <w:rsid w:val="006559E1"/>
    <w:rsid w:val="006A0971"/>
    <w:rsid w:val="006D4832"/>
    <w:rsid w:val="007268BC"/>
    <w:rsid w:val="00781EB7"/>
    <w:rsid w:val="007C74EA"/>
    <w:rsid w:val="007E37E3"/>
    <w:rsid w:val="007E6DEF"/>
    <w:rsid w:val="00894584"/>
    <w:rsid w:val="008948B9"/>
    <w:rsid w:val="008B108E"/>
    <w:rsid w:val="0097751A"/>
    <w:rsid w:val="00A9386B"/>
    <w:rsid w:val="00AA336D"/>
    <w:rsid w:val="00AF0A20"/>
    <w:rsid w:val="00B001FD"/>
    <w:rsid w:val="00BE191C"/>
    <w:rsid w:val="00BF679C"/>
    <w:rsid w:val="00C028C3"/>
    <w:rsid w:val="00C328F5"/>
    <w:rsid w:val="00C35D72"/>
    <w:rsid w:val="00C5034B"/>
    <w:rsid w:val="00C658C2"/>
    <w:rsid w:val="00D446B1"/>
    <w:rsid w:val="00D85785"/>
    <w:rsid w:val="00E33AAD"/>
    <w:rsid w:val="00E6080B"/>
    <w:rsid w:val="00E9729B"/>
    <w:rsid w:val="00EA70EC"/>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 w:type="paragraph" w:customStyle="1" w:styleId="Default">
    <w:name w:val="Default"/>
    <w:rsid w:val="0013200E"/>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18055,29.8327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1182</Words>
  <Characters>7242</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8408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9</cp:revision>
  <cp:lastPrinted>2011-01-15T00:48:00Z</cp:lastPrinted>
  <dcterms:created xsi:type="dcterms:W3CDTF">2023-05-05T15:06:00Z</dcterms:created>
  <dcterms:modified xsi:type="dcterms:W3CDTF">2023-06-16T17:25:00Z</dcterms:modified>
</cp:coreProperties>
</file>