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2C0C" w14:textId="77777777" w:rsidR="00A85181" w:rsidRDefault="00A85181" w:rsidP="00A85181">
      <w:pPr>
        <w:pStyle w:val="BodyText"/>
        <w:rPr>
          <w:b/>
          <w:bCs/>
          <w:sz w:val="22"/>
          <w:szCs w:val="28"/>
        </w:rPr>
      </w:pPr>
      <w:r>
        <w:rPr>
          <w:b/>
          <w:bCs/>
          <w:sz w:val="22"/>
          <w:szCs w:val="28"/>
        </w:rPr>
        <w:t>ENGLISH TEMPLATE FOR TPDES or TLAP NEW/RENEWAL/AMENDMENT APPLICATIONS</w:t>
      </w:r>
    </w:p>
    <w:p w14:paraId="279F892D" w14:textId="77777777" w:rsidR="00A85181" w:rsidRDefault="00A85181" w:rsidP="00A85181">
      <w:pPr>
        <w:pStyle w:val="BodyText"/>
        <w:rPr>
          <w:b/>
          <w:bCs/>
          <w:sz w:val="22"/>
          <w:szCs w:val="28"/>
        </w:rPr>
      </w:pPr>
      <w:r>
        <w:rPr>
          <w:b/>
          <w:bCs/>
          <w:sz w:val="22"/>
          <w:szCs w:val="28"/>
        </w:rPr>
        <w:t>DOMESTIC WASTEWATER</w:t>
      </w:r>
    </w:p>
    <w:p w14:paraId="2E5E3B65" w14:textId="77777777" w:rsidR="00A85181" w:rsidRDefault="00A85181" w:rsidP="00A85181">
      <w:pPr>
        <w:pStyle w:val="BodyText"/>
        <w:rPr>
          <w:sz w:val="22"/>
          <w:szCs w:val="22"/>
        </w:rPr>
      </w:pPr>
      <w:r>
        <w:rPr>
          <w:i/>
          <w:iCs/>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Pr>
          <w:sz w:val="22"/>
          <w:szCs w:val="22"/>
        </w:rPr>
        <w:t>.</w:t>
      </w:r>
    </w:p>
    <w:p w14:paraId="186839D0" w14:textId="77777777" w:rsidR="00A85181" w:rsidRDefault="00A85181" w:rsidP="00977F84">
      <w:pPr>
        <w:spacing w:before="120"/>
        <w:rPr>
          <w:sz w:val="22"/>
          <w:szCs w:val="28"/>
        </w:rPr>
      </w:pPr>
    </w:p>
    <w:p w14:paraId="2B3AEE44" w14:textId="3875C08A" w:rsidR="00977F84" w:rsidRPr="00A85181" w:rsidRDefault="00977F84" w:rsidP="00977F84">
      <w:pPr>
        <w:spacing w:before="120"/>
        <w:rPr>
          <w:rFonts w:ascii="Lucida Bright" w:hAnsi="Lucida Bright"/>
          <w:sz w:val="22"/>
          <w:szCs w:val="28"/>
        </w:rPr>
      </w:pPr>
      <w:r w:rsidRPr="00A85181">
        <w:rPr>
          <w:rFonts w:ascii="Lucida Bright" w:hAnsi="Lucida Bright"/>
          <w:sz w:val="22"/>
          <w:szCs w:val="28"/>
        </w:rPr>
        <w:t>The GSL Welcome BP32, LLC (CN605289388) operates the Aker Solution Wastewater Treatment Plant (RN104937305) located at 2201 North Sam Houston Parkway North, Houston, in Harris County, Texas 77038.</w:t>
      </w:r>
    </w:p>
    <w:p w14:paraId="0ED37262" w14:textId="77777777" w:rsidR="00977F84" w:rsidRPr="00A85181" w:rsidRDefault="00977F84" w:rsidP="00977F84">
      <w:pPr>
        <w:spacing w:before="120"/>
        <w:rPr>
          <w:rFonts w:ascii="Lucida Bright" w:hAnsi="Lucida Bright"/>
        </w:rPr>
      </w:pPr>
      <w:r w:rsidRPr="00A85181">
        <w:rPr>
          <w:rFonts w:ascii="Lucida Bright" w:hAnsi="Lucida Bright"/>
          <w:sz w:val="22"/>
          <w:szCs w:val="28"/>
        </w:rPr>
        <w:t>Discharges from the facility are expected to contain five-day carbonaceous biochemical oxygen demand (CBOD</w:t>
      </w:r>
      <w:r w:rsidRPr="00A85181">
        <w:rPr>
          <w:rFonts w:ascii="Lucida Bright" w:hAnsi="Lucida Bright"/>
          <w:sz w:val="22"/>
          <w:szCs w:val="28"/>
          <w:vertAlign w:val="subscript"/>
        </w:rPr>
        <w:t>5</w:t>
      </w:r>
      <w:r w:rsidRPr="00A85181">
        <w:rPr>
          <w:rFonts w:ascii="Lucida Bright" w:hAnsi="Lucida Bright"/>
          <w:sz w:val="22"/>
          <w:szCs w:val="28"/>
        </w:rPr>
        <w:t>), total suspended solids (TSS), ammonia nitrogen (NH</w:t>
      </w:r>
      <w:r w:rsidRPr="00A85181">
        <w:rPr>
          <w:rFonts w:ascii="Lucida Bright" w:hAnsi="Lucida Bright"/>
          <w:sz w:val="22"/>
          <w:szCs w:val="28"/>
          <w:vertAlign w:val="subscript"/>
        </w:rPr>
        <w:t>3</w:t>
      </w:r>
      <w:r w:rsidRPr="00A85181">
        <w:rPr>
          <w:rFonts w:ascii="Lucida Bright" w:hAnsi="Lucida Bright"/>
          <w:sz w:val="22"/>
          <w:szCs w:val="28"/>
        </w:rPr>
        <w:t xml:space="preserve">-N), and </w:t>
      </w:r>
      <w:r w:rsidRPr="00A85181">
        <w:rPr>
          <w:rFonts w:ascii="Lucida Bright" w:hAnsi="Lucida Bright"/>
          <w:i/>
          <w:iCs/>
          <w:sz w:val="22"/>
          <w:szCs w:val="28"/>
        </w:rPr>
        <w:t>Escherichia coli</w:t>
      </w:r>
      <w:r w:rsidRPr="00A85181">
        <w:rPr>
          <w:rFonts w:ascii="Lucida Bright" w:hAnsi="Lucida Bright"/>
          <w:sz w:val="22"/>
          <w:szCs w:val="28"/>
        </w:rPr>
        <w:t xml:space="preserve">. Additional potential pollutants are included in the Domestic Technical Report 1.0, Section 7. Pollutant Analysis of Treated Effluent in the permit application package. Domestic wastewater is treated by an </w:t>
      </w:r>
      <w:r w:rsidRPr="00A85181">
        <w:rPr>
          <w:rFonts w:ascii="Lucida Bright" w:hAnsi="Lucida Bright"/>
        </w:rPr>
        <w:t>Interim II and Final Phase: Mechanical and Manual Screening, Single Stage Nitrification, Secondary Clarification, Chlorination for disinfection, Aerobic Digestion takes place before the wastewater is discharged.</w:t>
      </w:r>
    </w:p>
    <w:p w14:paraId="60D7DE9C" w14:textId="77777777" w:rsidR="00977F84" w:rsidRPr="00A85181" w:rsidRDefault="00977F84" w:rsidP="00977F84">
      <w:pPr>
        <w:spacing w:before="120"/>
        <w:rPr>
          <w:rFonts w:ascii="Lucida Bright" w:hAnsi="Lucida Bright"/>
        </w:rPr>
      </w:pPr>
      <w:r w:rsidRPr="00A85181">
        <w:rPr>
          <w:rFonts w:ascii="Lucida Bright" w:hAnsi="Lucida Bright"/>
        </w:rPr>
        <w:t>This application is for a renewal to dispose a daily average flow not to exceed 18,000 gallons per day of treated domestic wastewater discharged through a 24” pipe into the Greens Bayou Above Tidal in Segment No. 1016 of the San Jacinto River Basin.</w:t>
      </w:r>
    </w:p>
    <w:p w14:paraId="4F8660FE" w14:textId="77777777" w:rsidR="004A726B" w:rsidRPr="00A85181" w:rsidRDefault="004A726B" w:rsidP="00D53F25">
      <w:pPr>
        <w:pStyle w:val="BodyText"/>
      </w:pPr>
    </w:p>
    <w:sectPr w:rsidR="004A726B" w:rsidRPr="00A85181"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999E" w14:textId="77777777" w:rsidR="00977F84" w:rsidRDefault="00977F84" w:rsidP="00E52C9A">
      <w:r>
        <w:separator/>
      </w:r>
    </w:p>
  </w:endnote>
  <w:endnote w:type="continuationSeparator" w:id="0">
    <w:p w14:paraId="468C59C2" w14:textId="77777777" w:rsidR="00977F84" w:rsidRDefault="00977F8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C10B" w14:textId="77777777" w:rsidR="00977F84" w:rsidRDefault="00977F84" w:rsidP="00E52C9A">
      <w:r>
        <w:separator/>
      </w:r>
    </w:p>
  </w:footnote>
  <w:footnote w:type="continuationSeparator" w:id="0">
    <w:p w14:paraId="0DA099F4" w14:textId="77777777" w:rsidR="00977F84" w:rsidRDefault="00977F8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84"/>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77F84"/>
    <w:rsid w:val="00996B99"/>
    <w:rsid w:val="00A03680"/>
    <w:rsid w:val="00A2193F"/>
    <w:rsid w:val="00A75BA9"/>
    <w:rsid w:val="00A85181"/>
    <w:rsid w:val="00AB074C"/>
    <w:rsid w:val="00B3681B"/>
    <w:rsid w:val="00B4403F"/>
    <w:rsid w:val="00B868F1"/>
    <w:rsid w:val="00BE39E1"/>
    <w:rsid w:val="00BF000E"/>
    <w:rsid w:val="00BF7AA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8BC8"/>
  <w15:chartTrackingRefBased/>
  <w15:docId w15:val="{311C8B02-80A3-41F8-B8A4-E66CF030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F84"/>
    <w:pPr>
      <w:spacing w:before="0" w:after="0"/>
    </w:pPr>
    <w:rPr>
      <w:rFonts w:asciiTheme="minorHAnsi" w:hAnsiTheme="minorHAnsi" w:cstheme="minorBidi"/>
      <w:color w:val="595959" w:themeColor="text1" w:themeTint="A6"/>
      <w:szCs w:val="22"/>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tabs>
        <w:tab w:val="left" w:pos="720"/>
      </w:tabs>
      <w:spacing w:before="240" w:after="60"/>
      <w:outlineLvl w:val="6"/>
    </w:pPr>
    <w:rPr>
      <w:rFonts w:ascii="Lucida Bright" w:hAnsi="Lucida Bright"/>
      <w:color w:val="auto"/>
      <w:sz w:val="20"/>
      <w:szCs w:val="24"/>
    </w:rPr>
  </w:style>
  <w:style w:type="paragraph" w:styleId="Heading8">
    <w:name w:val="heading 8"/>
    <w:basedOn w:val="Normal"/>
    <w:next w:val="Normal"/>
    <w:link w:val="Heading8Char"/>
    <w:uiPriority w:val="99"/>
    <w:semiHidden/>
    <w:unhideWhenUsed/>
    <w:rsid w:val="00CC59A8"/>
    <w:pPr>
      <w:tabs>
        <w:tab w:val="left" w:pos="720"/>
      </w:tabs>
      <w:spacing w:before="240" w:after="60"/>
      <w:outlineLvl w:val="7"/>
    </w:pPr>
    <w:rPr>
      <w:rFonts w:ascii="Lucida Bright" w:hAnsi="Lucida Bright"/>
      <w:i/>
      <w:iCs/>
      <w:color w:val="auto"/>
      <w:sz w:val="20"/>
      <w:szCs w:val="24"/>
    </w:rPr>
  </w:style>
  <w:style w:type="paragraph" w:styleId="Heading9">
    <w:name w:val="heading 9"/>
    <w:basedOn w:val="Normal"/>
    <w:next w:val="Normal"/>
    <w:link w:val="Heading9Char"/>
    <w:uiPriority w:val="99"/>
    <w:semiHidden/>
    <w:unhideWhenUsed/>
    <w:rsid w:val="00E52C9A"/>
    <w:pPr>
      <w:tabs>
        <w:tab w:val="left" w:pos="720"/>
      </w:tabs>
      <w:spacing w:before="240" w:after="60"/>
      <w:outlineLvl w:val="8"/>
    </w:pPr>
    <w:rPr>
      <w:rFonts w:ascii="Lucida Bright" w:hAnsi="Lucida Bright" w:cs="Arial"/>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tabs>
        <w:tab w:val="left" w:pos="720"/>
      </w:tabs>
      <w:ind w:left="240" w:hanging="240"/>
    </w:pPr>
    <w:rPr>
      <w:rFonts w:ascii="Lucida Bright" w:hAnsi="Lucida Bright"/>
      <w:color w:val="auto"/>
      <w:sz w:val="20"/>
      <w:szCs w:val="24"/>
    </w:rPr>
  </w:style>
  <w:style w:type="paragraph" w:styleId="Index2">
    <w:name w:val="index 2"/>
    <w:basedOn w:val="Normal"/>
    <w:next w:val="Normal"/>
    <w:autoRedefine/>
    <w:semiHidden/>
    <w:rsid w:val="00CC59A8"/>
    <w:pPr>
      <w:tabs>
        <w:tab w:val="left" w:pos="720"/>
      </w:tabs>
      <w:ind w:left="480" w:hanging="240"/>
    </w:pPr>
    <w:rPr>
      <w:rFonts w:ascii="Lucida Bright" w:hAnsi="Lucida Bright"/>
      <w:color w:val="auto"/>
      <w:sz w:val="20"/>
      <w:szCs w:val="24"/>
    </w:rPr>
  </w:style>
  <w:style w:type="paragraph" w:styleId="Index3">
    <w:name w:val="index 3"/>
    <w:basedOn w:val="Normal"/>
    <w:next w:val="Normal"/>
    <w:autoRedefine/>
    <w:semiHidden/>
    <w:rsid w:val="00CC59A8"/>
    <w:pPr>
      <w:tabs>
        <w:tab w:val="left" w:pos="720"/>
      </w:tabs>
      <w:ind w:left="720" w:hanging="240"/>
    </w:pPr>
    <w:rPr>
      <w:rFonts w:ascii="Lucida Bright" w:hAnsi="Lucida Bright"/>
      <w:color w:val="auto"/>
      <w:sz w:val="20"/>
      <w:szCs w:val="24"/>
    </w:rPr>
  </w:style>
  <w:style w:type="paragraph" w:styleId="Index4">
    <w:name w:val="index 4"/>
    <w:basedOn w:val="Normal"/>
    <w:next w:val="Normal"/>
    <w:autoRedefine/>
    <w:semiHidden/>
    <w:rsid w:val="00CC59A8"/>
    <w:pPr>
      <w:tabs>
        <w:tab w:val="left" w:pos="720"/>
      </w:tabs>
      <w:ind w:left="960" w:hanging="240"/>
    </w:pPr>
    <w:rPr>
      <w:rFonts w:ascii="Lucida Bright" w:hAnsi="Lucida Bright"/>
      <w:color w:val="auto"/>
      <w:sz w:val="20"/>
      <w:szCs w:val="24"/>
    </w:rPr>
  </w:style>
  <w:style w:type="paragraph" w:styleId="Index5">
    <w:name w:val="index 5"/>
    <w:basedOn w:val="Normal"/>
    <w:next w:val="Normal"/>
    <w:autoRedefine/>
    <w:semiHidden/>
    <w:rsid w:val="00CC59A8"/>
    <w:pPr>
      <w:tabs>
        <w:tab w:val="left" w:pos="720"/>
      </w:tabs>
      <w:ind w:left="1200" w:hanging="240"/>
    </w:pPr>
    <w:rPr>
      <w:rFonts w:ascii="Lucida Bright" w:hAnsi="Lucida Bright"/>
      <w:color w:val="auto"/>
      <w:sz w:val="20"/>
      <w:szCs w:val="24"/>
    </w:rPr>
  </w:style>
  <w:style w:type="paragraph" w:styleId="Index6">
    <w:name w:val="index 6"/>
    <w:basedOn w:val="Normal"/>
    <w:next w:val="Normal"/>
    <w:autoRedefine/>
    <w:semiHidden/>
    <w:rsid w:val="00CC59A8"/>
    <w:pPr>
      <w:tabs>
        <w:tab w:val="left" w:pos="720"/>
      </w:tabs>
      <w:ind w:left="1440" w:hanging="240"/>
    </w:pPr>
    <w:rPr>
      <w:rFonts w:ascii="Lucida Bright" w:hAnsi="Lucida Bright"/>
      <w:color w:val="auto"/>
      <w:sz w:val="20"/>
      <w:szCs w:val="24"/>
    </w:rPr>
  </w:style>
  <w:style w:type="paragraph" w:styleId="Index7">
    <w:name w:val="index 7"/>
    <w:basedOn w:val="Normal"/>
    <w:next w:val="Normal"/>
    <w:autoRedefine/>
    <w:semiHidden/>
    <w:rsid w:val="00CC59A8"/>
    <w:pPr>
      <w:tabs>
        <w:tab w:val="left" w:pos="720"/>
      </w:tabs>
      <w:ind w:left="1680" w:hanging="240"/>
    </w:pPr>
    <w:rPr>
      <w:rFonts w:ascii="Lucida Bright" w:hAnsi="Lucida Bright"/>
      <w:color w:val="auto"/>
      <w:sz w:val="20"/>
      <w:szCs w:val="24"/>
    </w:rPr>
  </w:style>
  <w:style w:type="paragraph" w:styleId="Index8">
    <w:name w:val="index 8"/>
    <w:basedOn w:val="Normal"/>
    <w:next w:val="Normal"/>
    <w:autoRedefine/>
    <w:semiHidden/>
    <w:rsid w:val="00CC59A8"/>
    <w:pPr>
      <w:tabs>
        <w:tab w:val="left" w:pos="720"/>
      </w:tabs>
      <w:ind w:left="1920" w:hanging="240"/>
    </w:pPr>
    <w:rPr>
      <w:rFonts w:ascii="Lucida Bright" w:hAnsi="Lucida Bright"/>
      <w:color w:val="auto"/>
      <w:sz w:val="20"/>
      <w:szCs w:val="24"/>
    </w:rPr>
  </w:style>
  <w:style w:type="paragraph" w:styleId="Index9">
    <w:name w:val="index 9"/>
    <w:basedOn w:val="Normal"/>
    <w:next w:val="Normal"/>
    <w:autoRedefine/>
    <w:semiHidden/>
    <w:rsid w:val="00CC59A8"/>
    <w:pPr>
      <w:tabs>
        <w:tab w:val="left" w:pos="720"/>
      </w:tabs>
      <w:ind w:left="2160" w:hanging="240"/>
    </w:pPr>
    <w:rPr>
      <w:rFonts w:ascii="Lucida Bright" w:hAnsi="Lucida Bright"/>
      <w:color w:val="auto"/>
      <w:sz w:val="20"/>
      <w:szCs w:val="24"/>
    </w:r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tabs>
        <w:tab w:val="left" w:pos="720"/>
      </w:tabs>
      <w:ind w:left="720"/>
    </w:pPr>
    <w:rPr>
      <w:rFonts w:ascii="Lucida Bright" w:hAnsi="Lucida Bright"/>
      <w:color w:val="auto"/>
      <w:sz w:val="20"/>
      <w:szCs w:val="24"/>
    </w:rPr>
  </w:style>
  <w:style w:type="paragraph" w:styleId="FootnoteText">
    <w:name w:val="footnote text"/>
    <w:basedOn w:val="Normal"/>
    <w:link w:val="FootnoteTextChar"/>
    <w:semiHidden/>
    <w:rsid w:val="00CC59A8"/>
    <w:pPr>
      <w:tabs>
        <w:tab w:val="left" w:pos="720"/>
      </w:tabs>
    </w:pPr>
    <w:rPr>
      <w:rFonts w:ascii="Lucida Bright" w:hAnsi="Lucida Bright"/>
      <w:color w:val="auto"/>
      <w:sz w:val="20"/>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pPr>
      <w:tabs>
        <w:tab w:val="left" w:pos="720"/>
      </w:tabs>
    </w:pPr>
    <w:rPr>
      <w:rFonts w:ascii="Comic Sans MS" w:hAnsi="Comic Sans MS"/>
      <w:color w:val="auto"/>
      <w:sz w:val="20"/>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left" w:pos="720"/>
        <w:tab w:val="center" w:pos="4320"/>
        <w:tab w:val="right" w:pos="8640"/>
      </w:tabs>
    </w:pPr>
    <w:rPr>
      <w:rFonts w:ascii="Lucida Bright" w:hAnsi="Lucida Bright"/>
      <w:color w:val="auto"/>
      <w:sz w:val="20"/>
      <w:szCs w:val="24"/>
    </w:r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left" w:pos="720"/>
        <w:tab w:val="center" w:pos="4320"/>
        <w:tab w:val="right" w:pos="8640"/>
      </w:tabs>
    </w:pPr>
    <w:rPr>
      <w:rFonts w:ascii="Lucida Bright" w:hAnsi="Lucida Bright"/>
      <w:color w:val="auto"/>
      <w:sz w:val="20"/>
      <w:szCs w:val="24"/>
    </w:r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pPr>
      <w:tabs>
        <w:tab w:val="left" w:pos="720"/>
      </w:tabs>
    </w:pPr>
    <w:rPr>
      <w:rFonts w:ascii="Verdana" w:hAnsi="Verdana" w:cs="Arial"/>
      <w:b/>
      <w:bCs/>
      <w:color w:val="auto"/>
      <w:sz w:val="20"/>
      <w:szCs w:val="24"/>
    </w:rPr>
  </w:style>
  <w:style w:type="paragraph" w:styleId="TableofFigures">
    <w:name w:val="table of figures"/>
    <w:basedOn w:val="Normal"/>
    <w:next w:val="Normal"/>
    <w:semiHidden/>
    <w:rsid w:val="00CC59A8"/>
    <w:pPr>
      <w:tabs>
        <w:tab w:val="left" w:pos="720"/>
      </w:tabs>
    </w:pPr>
    <w:rPr>
      <w:rFonts w:ascii="Lucida Bright" w:hAnsi="Lucida Bright"/>
      <w:color w:val="auto"/>
      <w:sz w:val="20"/>
      <w:szCs w:val="24"/>
    </w:rPr>
  </w:style>
  <w:style w:type="paragraph" w:styleId="EnvelopeAddress">
    <w:name w:val="envelope address"/>
    <w:basedOn w:val="Normal"/>
    <w:semiHidden/>
    <w:rsid w:val="00E52C9A"/>
    <w:pPr>
      <w:framePr w:w="7920" w:h="1980" w:hRule="exact" w:hSpace="180" w:wrap="auto" w:hAnchor="page" w:xAlign="center" w:yAlign="bottom"/>
      <w:tabs>
        <w:tab w:val="left" w:pos="720"/>
      </w:tabs>
      <w:ind w:left="2880"/>
    </w:pPr>
    <w:rPr>
      <w:rFonts w:ascii="Verdana" w:hAnsi="Verdana" w:cs="Arial"/>
      <w:color w:val="auto"/>
      <w:sz w:val="20"/>
      <w:szCs w:val="24"/>
    </w:rPr>
  </w:style>
  <w:style w:type="paragraph" w:styleId="EnvelopeReturn">
    <w:name w:val="envelope return"/>
    <w:basedOn w:val="Normal"/>
    <w:semiHidden/>
    <w:rsid w:val="00E52C9A"/>
    <w:pPr>
      <w:tabs>
        <w:tab w:val="left" w:pos="720"/>
      </w:tabs>
    </w:pPr>
    <w:rPr>
      <w:rFonts w:ascii="Verdana" w:hAnsi="Verdana" w:cs="Arial"/>
      <w:color w:val="auto"/>
      <w:sz w:val="20"/>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pPr>
      <w:tabs>
        <w:tab w:val="left" w:pos="720"/>
      </w:tabs>
    </w:pPr>
    <w:rPr>
      <w:rFonts w:ascii="Lucida Bright" w:hAnsi="Lucida Bright"/>
      <w:color w:val="auto"/>
      <w:sz w:val="20"/>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tabs>
        <w:tab w:val="left" w:pos="720"/>
      </w:tabs>
      <w:ind w:left="240" w:hanging="240"/>
    </w:pPr>
    <w:rPr>
      <w:rFonts w:ascii="Lucida Bright" w:hAnsi="Lucida Bright"/>
      <w:color w:val="auto"/>
      <w:sz w:val="20"/>
      <w:szCs w:val="24"/>
    </w:r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tabs>
        <w:tab w:val="left" w:pos="720"/>
      </w:tabs>
      <w:spacing w:before="120" w:after="100" w:afterAutospacing="1"/>
    </w:pPr>
    <w:rPr>
      <w:rFonts w:ascii="Verdana" w:hAnsi="Verdana" w:cs="Arial"/>
      <w:b/>
      <w:bCs/>
      <w:color w:val="auto"/>
      <w:sz w:val="20"/>
      <w:szCs w:val="24"/>
    </w:rPr>
  </w:style>
  <w:style w:type="paragraph" w:styleId="List2">
    <w:name w:val="List 2"/>
    <w:basedOn w:val="Normal"/>
    <w:uiPriority w:val="5"/>
    <w:semiHidden/>
    <w:unhideWhenUsed/>
    <w:rsid w:val="00CC59A8"/>
    <w:pPr>
      <w:tabs>
        <w:tab w:val="left" w:pos="720"/>
      </w:tabs>
      <w:ind w:left="720" w:hanging="360"/>
    </w:pPr>
    <w:rPr>
      <w:rFonts w:ascii="Lucida Bright" w:hAnsi="Lucida Bright"/>
      <w:color w:val="auto"/>
      <w:sz w:val="20"/>
      <w:szCs w:val="24"/>
    </w:rPr>
  </w:style>
  <w:style w:type="paragraph" w:styleId="List3">
    <w:name w:val="List 3"/>
    <w:basedOn w:val="Normal"/>
    <w:uiPriority w:val="5"/>
    <w:semiHidden/>
    <w:rsid w:val="00CC59A8"/>
    <w:pPr>
      <w:tabs>
        <w:tab w:val="left" w:pos="720"/>
      </w:tabs>
      <w:ind w:left="1080" w:hanging="360"/>
    </w:pPr>
    <w:rPr>
      <w:rFonts w:ascii="Lucida Bright" w:hAnsi="Lucida Bright"/>
      <w:color w:val="auto"/>
      <w:sz w:val="20"/>
      <w:szCs w:val="24"/>
    </w:rPr>
  </w:style>
  <w:style w:type="paragraph" w:styleId="List4">
    <w:name w:val="List 4"/>
    <w:basedOn w:val="Normal"/>
    <w:uiPriority w:val="5"/>
    <w:semiHidden/>
    <w:rsid w:val="00CC59A8"/>
    <w:pPr>
      <w:tabs>
        <w:tab w:val="left" w:pos="720"/>
      </w:tabs>
      <w:ind w:left="1440" w:hanging="360"/>
    </w:pPr>
    <w:rPr>
      <w:rFonts w:ascii="Lucida Bright" w:hAnsi="Lucida Bright"/>
      <w:color w:val="auto"/>
      <w:sz w:val="20"/>
      <w:szCs w:val="24"/>
    </w:rPr>
  </w:style>
  <w:style w:type="paragraph" w:styleId="List5">
    <w:name w:val="List 5"/>
    <w:basedOn w:val="Normal"/>
    <w:uiPriority w:val="5"/>
    <w:semiHidden/>
    <w:rsid w:val="00CC59A8"/>
    <w:pPr>
      <w:tabs>
        <w:tab w:val="left" w:pos="720"/>
      </w:tabs>
      <w:ind w:left="1800" w:hanging="360"/>
    </w:pPr>
    <w:rPr>
      <w:rFonts w:ascii="Lucida Bright" w:hAnsi="Lucida Bright"/>
      <w:color w:val="auto"/>
      <w:sz w:val="20"/>
      <w:szCs w:val="24"/>
    </w:r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tabs>
        <w:tab w:val="left" w:pos="720"/>
      </w:tabs>
    </w:pPr>
    <w:rPr>
      <w:rFonts w:ascii="Lucida Bright" w:hAnsi="Lucida Bright"/>
      <w:color w:val="auto"/>
      <w:sz w:val="20"/>
      <w:szCs w:val="24"/>
    </w:rPr>
  </w:style>
  <w:style w:type="paragraph" w:styleId="ListBullet4">
    <w:name w:val="List Bullet 4"/>
    <w:basedOn w:val="Normal"/>
    <w:uiPriority w:val="5"/>
    <w:semiHidden/>
    <w:rsid w:val="00CC59A8"/>
    <w:pPr>
      <w:numPr>
        <w:numId w:val="5"/>
      </w:numPr>
      <w:tabs>
        <w:tab w:val="left" w:pos="720"/>
      </w:tabs>
    </w:pPr>
    <w:rPr>
      <w:rFonts w:ascii="Lucida Bright" w:hAnsi="Lucida Bright"/>
      <w:color w:val="auto"/>
      <w:sz w:val="20"/>
      <w:szCs w:val="24"/>
    </w:rPr>
  </w:style>
  <w:style w:type="paragraph" w:styleId="ListBullet5">
    <w:name w:val="List Bullet 5"/>
    <w:basedOn w:val="Normal"/>
    <w:uiPriority w:val="5"/>
    <w:semiHidden/>
    <w:rsid w:val="00CC59A8"/>
    <w:pPr>
      <w:numPr>
        <w:numId w:val="6"/>
      </w:numPr>
      <w:tabs>
        <w:tab w:val="left" w:pos="720"/>
      </w:tabs>
    </w:pPr>
    <w:rPr>
      <w:rFonts w:ascii="Lucida Bright" w:hAnsi="Lucida Bright"/>
      <w:color w:val="auto"/>
      <w:sz w:val="20"/>
      <w:szCs w:val="24"/>
    </w:rPr>
  </w:style>
  <w:style w:type="paragraph" w:styleId="ListNumber2">
    <w:name w:val="List Number 2"/>
    <w:basedOn w:val="Normal"/>
    <w:uiPriority w:val="5"/>
    <w:semiHidden/>
    <w:unhideWhenUsed/>
    <w:rsid w:val="00CC59A8"/>
    <w:pPr>
      <w:numPr>
        <w:numId w:val="7"/>
      </w:numPr>
    </w:pPr>
    <w:rPr>
      <w:rFonts w:ascii="Lucida Bright" w:hAnsi="Lucida Bright"/>
      <w:color w:val="auto"/>
      <w:sz w:val="20"/>
      <w:szCs w:val="24"/>
    </w:rPr>
  </w:style>
  <w:style w:type="paragraph" w:styleId="ListNumber3">
    <w:name w:val="List Number 3"/>
    <w:basedOn w:val="Normal"/>
    <w:uiPriority w:val="5"/>
    <w:semiHidden/>
    <w:rsid w:val="00CC59A8"/>
    <w:pPr>
      <w:numPr>
        <w:numId w:val="8"/>
      </w:numPr>
      <w:tabs>
        <w:tab w:val="left" w:pos="720"/>
      </w:tabs>
    </w:pPr>
    <w:rPr>
      <w:rFonts w:ascii="Lucida Bright" w:hAnsi="Lucida Bright"/>
      <w:color w:val="auto"/>
      <w:sz w:val="20"/>
      <w:szCs w:val="24"/>
    </w:rPr>
  </w:style>
  <w:style w:type="paragraph" w:styleId="ListNumber4">
    <w:name w:val="List Number 4"/>
    <w:basedOn w:val="Normal"/>
    <w:uiPriority w:val="5"/>
    <w:semiHidden/>
    <w:rsid w:val="00CC59A8"/>
    <w:pPr>
      <w:numPr>
        <w:numId w:val="9"/>
      </w:numPr>
      <w:tabs>
        <w:tab w:val="left" w:pos="720"/>
      </w:tabs>
    </w:pPr>
    <w:rPr>
      <w:rFonts w:ascii="Lucida Bright" w:hAnsi="Lucida Bright"/>
      <w:color w:val="auto"/>
      <w:sz w:val="20"/>
      <w:szCs w:val="24"/>
    </w:rPr>
  </w:style>
  <w:style w:type="paragraph" w:styleId="ListNumber5">
    <w:name w:val="List Number 5"/>
    <w:basedOn w:val="Normal"/>
    <w:uiPriority w:val="5"/>
    <w:semiHidden/>
    <w:rsid w:val="00CC59A8"/>
    <w:pPr>
      <w:numPr>
        <w:numId w:val="10"/>
      </w:numPr>
      <w:tabs>
        <w:tab w:val="left" w:pos="720"/>
      </w:tabs>
    </w:pPr>
    <w:rPr>
      <w:rFonts w:ascii="Lucida Bright" w:hAnsi="Lucida Bright"/>
      <w:color w:val="auto"/>
      <w:sz w:val="20"/>
      <w:szCs w:val="24"/>
    </w:rPr>
  </w:style>
  <w:style w:type="paragraph" w:styleId="Closing">
    <w:name w:val="Closing"/>
    <w:basedOn w:val="Normal"/>
    <w:link w:val="ClosingChar"/>
    <w:semiHidden/>
    <w:rsid w:val="00CC59A8"/>
    <w:pPr>
      <w:tabs>
        <w:tab w:val="left" w:pos="720"/>
      </w:tabs>
      <w:ind w:left="4320"/>
    </w:pPr>
    <w:rPr>
      <w:rFonts w:ascii="Lucida Bright" w:hAnsi="Lucida Bright"/>
      <w:color w:val="auto"/>
      <w:sz w:val="20"/>
      <w:szCs w:val="24"/>
    </w:r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tabs>
        <w:tab w:val="left" w:pos="720"/>
      </w:tabs>
      <w:spacing w:after="120"/>
      <w:ind w:left="360"/>
    </w:pPr>
    <w:rPr>
      <w:rFonts w:ascii="Lucida Bright" w:hAnsi="Lucida Bright"/>
      <w:color w:val="auto"/>
      <w:sz w:val="20"/>
      <w:szCs w:val="24"/>
    </w:r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tabs>
        <w:tab w:val="left" w:pos="720"/>
      </w:tabs>
      <w:spacing w:after="120"/>
      <w:ind w:left="720"/>
    </w:pPr>
    <w:rPr>
      <w:rFonts w:ascii="Lucida Bright" w:hAnsi="Lucida Bright"/>
      <w:color w:val="auto"/>
      <w:sz w:val="20"/>
      <w:szCs w:val="24"/>
    </w:rPr>
  </w:style>
  <w:style w:type="paragraph" w:styleId="ListContinue3">
    <w:name w:val="List Continue 3"/>
    <w:basedOn w:val="Normal"/>
    <w:uiPriority w:val="6"/>
    <w:semiHidden/>
    <w:rsid w:val="00CC59A8"/>
    <w:pPr>
      <w:tabs>
        <w:tab w:val="left" w:pos="720"/>
      </w:tabs>
      <w:spacing w:after="120"/>
      <w:ind w:left="1080"/>
    </w:pPr>
    <w:rPr>
      <w:rFonts w:ascii="Lucida Bright" w:hAnsi="Lucida Bright"/>
      <w:color w:val="auto"/>
      <w:sz w:val="20"/>
      <w:szCs w:val="24"/>
    </w:rPr>
  </w:style>
  <w:style w:type="paragraph" w:styleId="ListContinue4">
    <w:name w:val="List Continue 4"/>
    <w:basedOn w:val="Normal"/>
    <w:uiPriority w:val="6"/>
    <w:semiHidden/>
    <w:rsid w:val="00CC59A8"/>
    <w:pPr>
      <w:tabs>
        <w:tab w:val="left" w:pos="720"/>
      </w:tabs>
      <w:spacing w:after="120"/>
      <w:ind w:left="1440"/>
    </w:pPr>
    <w:rPr>
      <w:rFonts w:ascii="Lucida Bright" w:hAnsi="Lucida Bright"/>
      <w:color w:val="auto"/>
      <w:sz w:val="20"/>
      <w:szCs w:val="24"/>
    </w:rPr>
  </w:style>
  <w:style w:type="paragraph" w:styleId="ListContinue5">
    <w:name w:val="List Continue 5"/>
    <w:basedOn w:val="Normal"/>
    <w:uiPriority w:val="6"/>
    <w:semiHidden/>
    <w:rsid w:val="00CC59A8"/>
    <w:pPr>
      <w:tabs>
        <w:tab w:val="left" w:pos="720"/>
      </w:tabs>
      <w:spacing w:after="120"/>
      <w:ind w:left="1800"/>
    </w:pPr>
    <w:rPr>
      <w:rFonts w:ascii="Lucida Bright" w:hAnsi="Lucida Bright"/>
      <w:color w:val="auto"/>
      <w:sz w:val="20"/>
      <w:szCs w:val="24"/>
    </w:r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tabs>
        <w:tab w:val="left" w:pos="720"/>
      </w:tabs>
      <w:ind w:left="1080" w:hanging="1080"/>
    </w:pPr>
    <w:rPr>
      <w:rFonts w:ascii="Arial" w:hAnsi="Arial" w:cs="Arial"/>
      <w:color w:val="auto"/>
      <w:sz w:val="20"/>
      <w:szCs w:val="24"/>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pPr>
      <w:tabs>
        <w:tab w:val="left" w:pos="720"/>
      </w:tabs>
    </w:pPr>
    <w:rPr>
      <w:rFonts w:ascii="Lucida Bright" w:hAnsi="Lucida Bright"/>
      <w:color w:val="auto"/>
      <w:sz w:val="20"/>
      <w:szCs w:val="24"/>
    </w:rPr>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pPr>
      <w:tabs>
        <w:tab w:val="left" w:pos="720"/>
      </w:tabs>
    </w:pPr>
    <w:rPr>
      <w:rFonts w:ascii="Lucida Bright" w:hAnsi="Lucida Bright"/>
      <w:color w:val="auto"/>
      <w:sz w:val="20"/>
      <w:szCs w:val="24"/>
    </w:rPr>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pPr>
      <w:tabs>
        <w:tab w:val="left" w:pos="720"/>
      </w:tabs>
    </w:pPr>
    <w:rPr>
      <w:rFonts w:ascii="Lucida Bright" w:hAnsi="Lucida Bright"/>
      <w:color w:val="auto"/>
      <w:sz w:val="20"/>
      <w:szCs w:val="24"/>
    </w:rPr>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tabs>
        <w:tab w:val="left" w:pos="720"/>
      </w:tabs>
      <w:spacing w:after="120" w:line="480" w:lineRule="auto"/>
    </w:pPr>
    <w:rPr>
      <w:rFonts w:ascii="Lucida Bright" w:hAnsi="Lucida Bright"/>
      <w:color w:val="auto"/>
      <w:sz w:val="20"/>
      <w:szCs w:val="24"/>
    </w:r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tabs>
        <w:tab w:val="left" w:pos="720"/>
      </w:tabs>
      <w:spacing w:after="120"/>
    </w:pPr>
    <w:rPr>
      <w:rFonts w:ascii="Lucida Bright" w:hAnsi="Lucida Bright"/>
      <w:color w:val="auto"/>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tabs>
        <w:tab w:val="left" w:pos="720"/>
      </w:tabs>
      <w:spacing w:after="120" w:line="480" w:lineRule="auto"/>
      <w:ind w:left="360"/>
    </w:pPr>
    <w:rPr>
      <w:rFonts w:ascii="Lucida Bright" w:hAnsi="Lucida Bright"/>
      <w:color w:val="auto"/>
      <w:sz w:val="20"/>
      <w:szCs w:val="24"/>
    </w:r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tabs>
        <w:tab w:val="left" w:pos="720"/>
      </w:tabs>
      <w:spacing w:after="120"/>
      <w:ind w:left="360"/>
    </w:pPr>
    <w:rPr>
      <w:rFonts w:ascii="Lucida Bright" w:hAnsi="Lucida Bright"/>
      <w:color w:val="auto"/>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tabs>
        <w:tab w:val="left" w:pos="720"/>
      </w:tabs>
    </w:pPr>
    <w:rPr>
      <w:rFonts w:ascii="Tahoma" w:hAnsi="Tahoma" w:cs="Tahoma"/>
      <w:color w:val="auto"/>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pPr>
      <w:tabs>
        <w:tab w:val="left" w:pos="720"/>
      </w:tabs>
    </w:pPr>
    <w:rPr>
      <w:rFonts w:ascii="Courier New" w:hAnsi="Courier New" w:cs="Courier New"/>
      <w:color w:val="auto"/>
      <w:sz w:val="20"/>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pPr>
      <w:tabs>
        <w:tab w:val="left" w:pos="720"/>
      </w:tabs>
    </w:pPr>
    <w:rPr>
      <w:rFonts w:ascii="Lucida Bright" w:hAnsi="Lucida Bright"/>
      <w:color w:val="auto"/>
      <w:sz w:val="20"/>
      <w:szCs w:val="24"/>
    </w:rPr>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pPr>
      <w:tabs>
        <w:tab w:val="left" w:pos="720"/>
      </w:tabs>
    </w:pPr>
    <w:rPr>
      <w:rFonts w:ascii="Lucida Bright" w:hAnsi="Lucida Bright"/>
      <w:color w:val="auto"/>
      <w:sz w:val="20"/>
      <w:szCs w:val="24"/>
    </w:rPr>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pPr>
      <w:tabs>
        <w:tab w:val="left" w:pos="720"/>
      </w:tabs>
    </w:pPr>
    <w:rPr>
      <w:rFonts w:ascii="Lucida Bright" w:hAnsi="Lucida Bright"/>
      <w:i/>
      <w:iCs/>
      <w:color w:val="auto"/>
      <w:sz w:val="20"/>
      <w:szCs w:val="24"/>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pPr>
      <w:tabs>
        <w:tab w:val="left" w:pos="720"/>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pPr>
      <w:tabs>
        <w:tab w:val="left" w:pos="720"/>
      </w:tabs>
    </w:pPr>
    <w:rPr>
      <w:rFonts w:ascii="Tahoma" w:hAnsi="Tahoma" w:cs="Tahoma"/>
      <w:color w:val="auto"/>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93800">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Sheila Wilkins</dc:creator>
  <cp:keywords/>
  <dc:description/>
  <cp:lastModifiedBy>Sheila Wilkins</cp:lastModifiedBy>
  <cp:revision>2</cp:revision>
  <dcterms:created xsi:type="dcterms:W3CDTF">2022-07-29T14:44:00Z</dcterms:created>
  <dcterms:modified xsi:type="dcterms:W3CDTF">2022-07-29T14:44:00Z</dcterms:modified>
</cp:coreProperties>
</file>