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2FFC2" w14:textId="77777777" w:rsidR="001D0A41" w:rsidRPr="00D0432F" w:rsidRDefault="001D0A41" w:rsidP="001D0A41">
      <w:pPr>
        <w:pStyle w:val="BodyText"/>
        <w:rPr>
          <w:i/>
          <w:iCs/>
          <w:sz w:val="22"/>
          <w:szCs w:val="22"/>
        </w:rPr>
      </w:pPr>
      <w:bookmarkStart w:id="0" w:name="_GoBack"/>
      <w:bookmarkEnd w:id="0"/>
    </w:p>
    <w:p w14:paraId="6B4A67D3" w14:textId="77777777" w:rsidR="001D0A41" w:rsidRPr="00715BA7" w:rsidRDefault="001D0A41" w:rsidP="001D0A41">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715BA7">
        <w:rPr>
          <w:rStyle w:val="normaltextrun"/>
          <w:rFonts w:ascii="Lucida Bright" w:hAnsi="Lucida Bright"/>
          <w:b/>
          <w:bCs/>
          <w:sz w:val="22"/>
          <w:szCs w:val="22"/>
          <w:lang w:val="es"/>
        </w:rPr>
        <w:t xml:space="preserve">PLANTILLA EN </w:t>
      </w:r>
      <w:r w:rsidRPr="00715BA7">
        <w:rPr>
          <w:rStyle w:val="normaltextrun"/>
          <w:rFonts w:ascii="Lucida Bright" w:eastAsiaTheme="majorEastAsia" w:hAnsi="Lucida Bright"/>
          <w:b/>
          <w:bCs/>
          <w:sz w:val="22"/>
          <w:szCs w:val="22"/>
          <w:lang w:val="es-ES"/>
        </w:rPr>
        <w:t>ESPAÑOL</w:t>
      </w:r>
      <w:r w:rsidRPr="00715BA7">
        <w:rPr>
          <w:rStyle w:val="normaltextrun"/>
          <w:rFonts w:eastAsiaTheme="majorEastAsia"/>
          <w:b/>
          <w:bCs/>
          <w:sz w:val="22"/>
          <w:szCs w:val="22"/>
          <w:lang w:val="es-ES"/>
        </w:rPr>
        <w:t xml:space="preserve"> </w:t>
      </w:r>
      <w:r w:rsidRPr="00715BA7">
        <w:rPr>
          <w:rStyle w:val="normaltextrun"/>
          <w:rFonts w:ascii="Lucida Bright" w:hAnsi="Lucida Bright"/>
          <w:b/>
          <w:bCs/>
          <w:sz w:val="22"/>
          <w:szCs w:val="22"/>
          <w:lang w:val="es"/>
        </w:rPr>
        <w:t>PARA SOLICITUDES NUEVAS</w:t>
      </w:r>
      <w:r w:rsidRPr="00715BA7">
        <w:rPr>
          <w:rFonts w:ascii="Lucida Bright" w:hAnsi="Lucida Bright"/>
          <w:b/>
          <w:bCs/>
          <w:sz w:val="22"/>
          <w:szCs w:val="22"/>
          <w:lang w:val="es"/>
        </w:rPr>
        <w:t>/RENOVACIONES/ENMIENDAS</w:t>
      </w:r>
      <w:r w:rsidRPr="00715BA7">
        <w:rPr>
          <w:rStyle w:val="normaltextrun"/>
          <w:rFonts w:ascii="Lucida Bright" w:hAnsi="Lucida Bright"/>
          <w:b/>
          <w:bCs/>
          <w:sz w:val="22"/>
          <w:szCs w:val="22"/>
          <w:lang w:val="es"/>
        </w:rPr>
        <w:t xml:space="preserve"> TPDES o TLAP </w:t>
      </w:r>
    </w:p>
    <w:p w14:paraId="207E0C41" w14:textId="77777777" w:rsidR="001D0A41" w:rsidRPr="00715BA7" w:rsidRDefault="001D0A41" w:rsidP="001D0A41">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1EA8E42B" w14:textId="77777777" w:rsidR="001D0A41" w:rsidRPr="00715BA7" w:rsidRDefault="001D0A41" w:rsidP="001D0A41">
      <w:pPr>
        <w:pStyle w:val="paragraph"/>
        <w:spacing w:before="0" w:beforeAutospacing="0" w:after="0" w:afterAutospacing="0"/>
        <w:textAlignment w:val="baseline"/>
        <w:rPr>
          <w:rStyle w:val="eop"/>
          <w:rFonts w:ascii="Lucida Bright" w:hAnsi="Lucida Bright" w:cs="Segoe UI"/>
          <w:sz w:val="22"/>
          <w:szCs w:val="22"/>
          <w:lang w:val="es-US"/>
        </w:rPr>
      </w:pPr>
      <w:r w:rsidRPr="00715BA7">
        <w:rPr>
          <w:rStyle w:val="normaltextrun"/>
          <w:rFonts w:ascii="Lucida Bright" w:hAnsi="Lucida Bright"/>
          <w:b/>
          <w:bCs/>
          <w:sz w:val="22"/>
          <w:szCs w:val="22"/>
          <w:lang w:val="es"/>
        </w:rPr>
        <w:t>AGUAS RESIDUALES DOMÉSTICAS</w:t>
      </w:r>
    </w:p>
    <w:p w14:paraId="50461532" w14:textId="77777777" w:rsidR="001D0A41" w:rsidRPr="00715BA7" w:rsidRDefault="001D0A41" w:rsidP="001D0A41">
      <w:pPr>
        <w:pStyle w:val="paragraph"/>
        <w:spacing w:before="0" w:beforeAutospacing="0" w:after="0" w:afterAutospacing="0"/>
        <w:textAlignment w:val="baseline"/>
        <w:rPr>
          <w:rFonts w:ascii="Lucida Bright" w:hAnsi="Lucida Bright" w:cs="Segoe UI"/>
          <w:sz w:val="22"/>
          <w:szCs w:val="22"/>
          <w:lang w:val="es-US"/>
        </w:rPr>
      </w:pPr>
    </w:p>
    <w:p w14:paraId="2BA7F542" w14:textId="77777777" w:rsidR="001D0A41" w:rsidRPr="00715BA7" w:rsidRDefault="001D0A41" w:rsidP="001D0A41">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715BA7">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715BA7">
        <w:rPr>
          <w:rStyle w:val="normaltextrun"/>
          <w:rFonts w:ascii="Lucida Bright" w:hAnsi="Lucida Bright"/>
          <w:sz w:val="22"/>
          <w:szCs w:val="22"/>
          <w:lang w:val="es"/>
        </w:rPr>
        <w:t>.</w:t>
      </w:r>
    </w:p>
    <w:p w14:paraId="6578B380" w14:textId="77777777" w:rsidR="001D0A41" w:rsidRPr="00715BA7" w:rsidRDefault="001D0A41" w:rsidP="001D0A41">
      <w:pPr>
        <w:pStyle w:val="paragraph"/>
        <w:spacing w:before="0" w:beforeAutospacing="0" w:after="0" w:afterAutospacing="0"/>
        <w:textAlignment w:val="baseline"/>
        <w:rPr>
          <w:rFonts w:ascii="Lucida Bright" w:eastAsiaTheme="majorEastAsia" w:hAnsi="Lucida Bright" w:cs="Segoe UI"/>
          <w:sz w:val="22"/>
          <w:szCs w:val="22"/>
          <w:lang w:val="es-US"/>
        </w:rPr>
      </w:pPr>
    </w:p>
    <w:p w14:paraId="628B1D20" w14:textId="77777777" w:rsidR="001D0A41" w:rsidRPr="00715BA7" w:rsidRDefault="001D0A41" w:rsidP="001D0A41">
      <w:pPr>
        <w:pStyle w:val="paragraph"/>
        <w:spacing w:before="0" w:beforeAutospacing="0" w:after="0" w:afterAutospacing="0"/>
        <w:textAlignment w:val="baseline"/>
        <w:rPr>
          <w:rStyle w:val="normaltextrun"/>
          <w:rFonts w:ascii="Lucida Bright" w:hAnsi="Lucida Bright"/>
          <w:sz w:val="22"/>
          <w:szCs w:val="22"/>
          <w:lang w:val="es"/>
        </w:rPr>
      </w:pPr>
      <w:r w:rsidRPr="00715BA7">
        <w:rPr>
          <w:rStyle w:val="normaltextrun"/>
          <w:rFonts w:ascii="Lucida Bright" w:hAnsi="Lucida Bright"/>
          <w:sz w:val="22"/>
          <w:szCs w:val="22"/>
          <w:shd w:val="clear" w:color="auto" w:fill="C0C0C0"/>
          <w:lang w:val="es"/>
        </w:rPr>
        <w:t xml:space="preserve">Harris County Municipal </w:t>
      </w:r>
      <w:proofErr w:type="spellStart"/>
      <w:r w:rsidRPr="00715BA7">
        <w:rPr>
          <w:rStyle w:val="normaltextrun"/>
          <w:rFonts w:ascii="Lucida Bright" w:hAnsi="Lucida Bright"/>
          <w:sz w:val="22"/>
          <w:szCs w:val="22"/>
          <w:shd w:val="clear" w:color="auto" w:fill="C0C0C0"/>
          <w:lang w:val="es"/>
        </w:rPr>
        <w:t>Utility</w:t>
      </w:r>
      <w:proofErr w:type="spellEnd"/>
      <w:r w:rsidRPr="00715BA7">
        <w:rPr>
          <w:rStyle w:val="normaltextrun"/>
          <w:rFonts w:ascii="Lucida Bright" w:hAnsi="Lucida Bright"/>
          <w:sz w:val="22"/>
          <w:szCs w:val="22"/>
          <w:shd w:val="clear" w:color="auto" w:fill="C0C0C0"/>
          <w:lang w:val="es"/>
        </w:rPr>
        <w:t xml:space="preserve"> </w:t>
      </w:r>
      <w:proofErr w:type="spellStart"/>
      <w:r w:rsidRPr="00715BA7">
        <w:rPr>
          <w:rStyle w:val="normaltextrun"/>
          <w:rFonts w:ascii="Lucida Bright" w:hAnsi="Lucida Bright"/>
          <w:sz w:val="22"/>
          <w:szCs w:val="22"/>
          <w:shd w:val="clear" w:color="auto" w:fill="C0C0C0"/>
          <w:lang w:val="es"/>
        </w:rPr>
        <w:t>District</w:t>
      </w:r>
      <w:proofErr w:type="spellEnd"/>
      <w:r w:rsidRPr="00715BA7">
        <w:rPr>
          <w:rStyle w:val="normaltextrun"/>
          <w:rFonts w:ascii="Lucida Bright" w:hAnsi="Lucida Bright"/>
          <w:sz w:val="22"/>
          <w:szCs w:val="22"/>
          <w:shd w:val="clear" w:color="auto" w:fill="C0C0C0"/>
          <w:lang w:val="es"/>
        </w:rPr>
        <w:t xml:space="preserve"> No. 202 CN600740578 opera La Planta de Tratamiento de Aguas Residuales del Distrito No.202 de Harris County (RN102180874), planta de lodos activados que remueve contaminantes de agua residual doméstica y produce un efluente tratado para el ambiente. La planta </w:t>
      </w:r>
      <w:proofErr w:type="spellStart"/>
      <w:r w:rsidRPr="00715BA7">
        <w:rPr>
          <w:rStyle w:val="normaltextrun"/>
          <w:rFonts w:ascii="Lucida Bright" w:hAnsi="Lucida Bright"/>
          <w:sz w:val="22"/>
          <w:szCs w:val="22"/>
          <w:shd w:val="clear" w:color="auto" w:fill="C0C0C0"/>
          <w:lang w:val="es"/>
        </w:rPr>
        <w:t>esta</w:t>
      </w:r>
      <w:proofErr w:type="spellEnd"/>
      <w:r w:rsidRPr="00715BA7">
        <w:rPr>
          <w:rStyle w:val="normaltextrun"/>
          <w:rFonts w:ascii="Lucida Bright" w:hAnsi="Lucida Bright"/>
          <w:sz w:val="22"/>
          <w:szCs w:val="22"/>
          <w:shd w:val="clear" w:color="auto" w:fill="C0C0C0"/>
          <w:lang w:val="es"/>
        </w:rPr>
        <w:t xml:space="preserve"> localizada en:</w:t>
      </w:r>
      <w:r w:rsidRPr="00715BA7">
        <w:rPr>
          <w:rFonts w:ascii="Lucida Bright" w:hAnsi="Lucida Bright"/>
          <w:sz w:val="22"/>
          <w:szCs w:val="22"/>
        </w:rPr>
        <w:t xml:space="preserve"> </w:t>
      </w:r>
      <w:sdt>
        <w:sdtPr>
          <w:rPr>
            <w:rFonts w:ascii="Lucida Bright" w:hAnsi="Lucida Bright"/>
            <w:sz w:val="22"/>
            <w:szCs w:val="22"/>
          </w:rPr>
          <w:id w:val="1323928536"/>
          <w:placeholder>
            <w:docPart w:val="62C2AB090681412DBA54E7818A300A0E"/>
          </w:placeholder>
          <w15:color w:val="000000"/>
        </w:sdtPr>
        <w:sdtContent>
          <w:r w:rsidRPr="00715BA7">
            <w:rPr>
              <w:rFonts w:ascii="Lucida Bright" w:hAnsi="Lucida Bright"/>
              <w:sz w:val="22"/>
              <w:szCs w:val="22"/>
            </w:rPr>
            <w:t>at 5510 Bourgeois Road</w:t>
          </w:r>
        </w:sdtContent>
      </w:sdt>
      <w:r w:rsidRPr="00715BA7">
        <w:rPr>
          <w:rFonts w:ascii="Lucida Bright" w:hAnsi="Lucida Bright"/>
          <w:sz w:val="22"/>
          <w:szCs w:val="22"/>
        </w:rPr>
        <w:t xml:space="preserve">, in </w:t>
      </w:r>
      <w:sdt>
        <w:sdtPr>
          <w:rPr>
            <w:rFonts w:ascii="Lucida Bright" w:hAnsi="Lucida Bright"/>
            <w:sz w:val="22"/>
            <w:szCs w:val="22"/>
          </w:rPr>
          <w:id w:val="952371255"/>
          <w:placeholder>
            <w:docPart w:val="0194E61562CD45D5880F5F3E9F8D50A4"/>
          </w:placeholder>
          <w15:color w:val="000000"/>
        </w:sdtPr>
        <w:sdtContent>
          <w:r w:rsidRPr="00715BA7">
            <w:rPr>
              <w:rFonts w:ascii="Lucida Bright" w:hAnsi="Lucida Bright"/>
              <w:sz w:val="22"/>
              <w:szCs w:val="22"/>
            </w:rPr>
            <w:t>Houston</w:t>
          </w:r>
        </w:sdtContent>
      </w:sdt>
      <w:r w:rsidRPr="00715BA7">
        <w:rPr>
          <w:rFonts w:ascii="Lucida Bright" w:hAnsi="Lucida Bright"/>
          <w:sz w:val="22"/>
          <w:szCs w:val="22"/>
        </w:rPr>
        <w:t xml:space="preserve">, </w:t>
      </w:r>
      <w:sdt>
        <w:sdtPr>
          <w:rPr>
            <w:rFonts w:ascii="Lucida Bright" w:hAnsi="Lucida Bright"/>
            <w:sz w:val="22"/>
            <w:szCs w:val="22"/>
          </w:rPr>
          <w:id w:val="1923058203"/>
          <w:placeholder>
            <w:docPart w:val="82D233832BBC4F15AF7E21A1C80A0B72"/>
          </w:placeholder>
          <w15:color w:val="000000"/>
        </w:sdtPr>
        <w:sdtContent>
          <w:r w:rsidRPr="00715BA7">
            <w:rPr>
              <w:rFonts w:ascii="Lucida Bright" w:hAnsi="Lucida Bright"/>
              <w:sz w:val="22"/>
              <w:szCs w:val="22"/>
            </w:rPr>
            <w:t>Harris</w:t>
          </w:r>
        </w:sdtContent>
      </w:sdt>
      <w:r w:rsidRPr="00715BA7">
        <w:rPr>
          <w:rFonts w:ascii="Lucida Bright" w:hAnsi="Lucida Bright"/>
          <w:sz w:val="22"/>
          <w:szCs w:val="22"/>
        </w:rPr>
        <w:t xml:space="preserve"> County, Texas </w:t>
      </w:r>
      <w:sdt>
        <w:sdtPr>
          <w:rPr>
            <w:rFonts w:ascii="Lucida Bright" w:hAnsi="Lucida Bright"/>
            <w:sz w:val="22"/>
            <w:szCs w:val="22"/>
          </w:rPr>
          <w:id w:val="-1825955037"/>
          <w:placeholder>
            <w:docPart w:val="FF34A5D9C0CE4A9FB250279306CF6821"/>
          </w:placeholder>
          <w15:color w:val="000000"/>
        </w:sdtPr>
        <w:sdtContent>
          <w:r w:rsidRPr="00715BA7">
            <w:rPr>
              <w:rFonts w:ascii="Lucida Bright" w:hAnsi="Lucida Bright"/>
              <w:sz w:val="22"/>
              <w:szCs w:val="22"/>
            </w:rPr>
            <w:t>77066</w:t>
          </w:r>
        </w:sdtContent>
      </w:sdt>
      <w:r w:rsidRPr="00715BA7">
        <w:rPr>
          <w:rFonts w:ascii="Lucida Bright" w:hAnsi="Lucida Bright"/>
          <w:sz w:val="22"/>
          <w:szCs w:val="22"/>
        </w:rPr>
        <w:t>.</w:t>
      </w:r>
      <w:r w:rsidRPr="00715BA7">
        <w:rPr>
          <w:rStyle w:val="normaltextrun"/>
          <w:rFonts w:ascii="Lucida Bright" w:hAnsi="Lucida Bright"/>
          <w:sz w:val="22"/>
          <w:szCs w:val="22"/>
          <w:shd w:val="clear" w:color="auto" w:fill="C0C0C0"/>
          <w:lang w:val="es"/>
        </w:rPr>
        <w:t>.</w:t>
      </w:r>
    </w:p>
    <w:p w14:paraId="0DE9367C" w14:textId="77777777" w:rsidR="001D0A41" w:rsidRPr="00715BA7" w:rsidRDefault="001D0A41" w:rsidP="001D0A41">
      <w:pPr>
        <w:pStyle w:val="paragraph"/>
        <w:spacing w:before="0" w:beforeAutospacing="0" w:after="0" w:afterAutospacing="0"/>
        <w:textAlignment w:val="baseline"/>
        <w:rPr>
          <w:rFonts w:ascii="Lucida Bright" w:hAnsi="Lucida Bright" w:cs="Segoe UI"/>
          <w:sz w:val="22"/>
          <w:szCs w:val="22"/>
          <w:lang w:val="es-US"/>
        </w:rPr>
      </w:pPr>
    </w:p>
    <w:p w14:paraId="46DBEF10" w14:textId="77777777" w:rsidR="001D0A41" w:rsidRPr="00715BA7" w:rsidRDefault="001D0A41" w:rsidP="001D0A41">
      <w:pPr>
        <w:pStyle w:val="paragraph"/>
        <w:spacing w:before="0" w:beforeAutospacing="0" w:after="0" w:afterAutospacing="0"/>
        <w:textAlignment w:val="baseline"/>
        <w:rPr>
          <w:rFonts w:ascii="Lucida Bright" w:hAnsi="Lucida Bright" w:cs="Segoe UI"/>
          <w:sz w:val="22"/>
          <w:szCs w:val="22"/>
          <w:lang w:val="es-US"/>
        </w:rPr>
      </w:pPr>
      <w:r w:rsidRPr="00715BA7">
        <w:rPr>
          <w:rFonts w:ascii="Lucida Bright" w:hAnsi="Lucida Bright" w:cs="Segoe UI"/>
          <w:sz w:val="22"/>
          <w:szCs w:val="22"/>
          <w:lang w:val="es-US"/>
        </w:rPr>
        <w:t xml:space="preserve">Esta aplicación busca la renovación del permiso de descarga de 725,000 gallones por día de agua residual domestica tratada dentro de un flujo </w:t>
      </w:r>
      <w:proofErr w:type="spellStart"/>
      <w:r w:rsidRPr="00715BA7">
        <w:rPr>
          <w:rFonts w:ascii="Lucida Bright" w:hAnsi="Lucida Bright" w:cs="Segoe UI"/>
          <w:sz w:val="22"/>
          <w:szCs w:val="22"/>
          <w:lang w:val="es-US"/>
        </w:rPr>
        <w:t>intermtente</w:t>
      </w:r>
      <w:proofErr w:type="spellEnd"/>
      <w:r w:rsidRPr="00715BA7">
        <w:rPr>
          <w:rFonts w:ascii="Lucida Bright" w:hAnsi="Lucida Bright" w:cs="Segoe UI"/>
          <w:sz w:val="22"/>
          <w:szCs w:val="22"/>
          <w:lang w:val="es-US"/>
        </w:rPr>
        <w:t xml:space="preserve"> y variable, dentro de HCFCD diche No. P152-02-00, y </w:t>
      </w:r>
      <w:proofErr w:type="spellStart"/>
      <w:r w:rsidRPr="00715BA7">
        <w:rPr>
          <w:rFonts w:ascii="Lucida Bright" w:hAnsi="Lucida Bright" w:cs="Segoe UI"/>
          <w:sz w:val="22"/>
          <w:szCs w:val="22"/>
          <w:lang w:val="es-US"/>
        </w:rPr>
        <w:t>Greens</w:t>
      </w:r>
      <w:proofErr w:type="spellEnd"/>
      <w:r w:rsidRPr="00715BA7">
        <w:rPr>
          <w:rFonts w:ascii="Lucida Bright" w:hAnsi="Lucida Bright" w:cs="Segoe UI"/>
          <w:sz w:val="22"/>
          <w:szCs w:val="22"/>
          <w:lang w:val="es-US"/>
        </w:rPr>
        <w:t xml:space="preserve"> </w:t>
      </w:r>
      <w:proofErr w:type="spellStart"/>
      <w:r w:rsidRPr="00715BA7">
        <w:rPr>
          <w:rFonts w:ascii="Lucida Bright" w:hAnsi="Lucida Bright" w:cs="Segoe UI"/>
          <w:sz w:val="22"/>
          <w:szCs w:val="22"/>
          <w:lang w:val="es-US"/>
        </w:rPr>
        <w:t>Bayou</w:t>
      </w:r>
      <w:proofErr w:type="spellEnd"/>
      <w:r w:rsidRPr="00715BA7">
        <w:rPr>
          <w:rFonts w:ascii="Lucida Bright" w:hAnsi="Lucida Bright" w:cs="Segoe UI"/>
          <w:sz w:val="22"/>
          <w:szCs w:val="22"/>
          <w:lang w:val="es-US"/>
        </w:rPr>
        <w:t xml:space="preserve"> </w:t>
      </w:r>
    </w:p>
    <w:p w14:paraId="7E6F259B" w14:textId="77777777" w:rsidR="001D0A41" w:rsidRPr="00715BA7" w:rsidRDefault="001D0A41" w:rsidP="001D0A41">
      <w:pPr>
        <w:pStyle w:val="paragraph"/>
        <w:spacing w:before="0" w:beforeAutospacing="0" w:after="0" w:afterAutospacing="0"/>
        <w:textAlignment w:val="baseline"/>
        <w:rPr>
          <w:rFonts w:ascii="Lucida Bright" w:hAnsi="Lucida Bright" w:cs="Segoe UI"/>
          <w:sz w:val="22"/>
          <w:szCs w:val="22"/>
          <w:lang w:val="es-US"/>
        </w:rPr>
      </w:pPr>
    </w:p>
    <w:p w14:paraId="0902A1A0" w14:textId="77777777" w:rsidR="001D0A41" w:rsidRPr="002548E7" w:rsidRDefault="001D0A41" w:rsidP="001D0A41">
      <w:pPr>
        <w:pStyle w:val="paragraph"/>
        <w:spacing w:before="0" w:beforeAutospacing="0" w:after="0" w:afterAutospacing="0"/>
        <w:textAlignment w:val="baseline"/>
        <w:rPr>
          <w:rFonts w:ascii="Lucida Bright" w:hAnsi="Lucida Bright"/>
          <w:sz w:val="22"/>
          <w:szCs w:val="22"/>
          <w:lang w:val="es-US"/>
        </w:rPr>
      </w:pPr>
      <w:r w:rsidRPr="00715BA7">
        <w:rPr>
          <w:rStyle w:val="normaltextrun"/>
          <w:rFonts w:ascii="Lucida Bright" w:hAnsi="Lucida Bright"/>
          <w:sz w:val="22"/>
          <w:szCs w:val="22"/>
          <w:lang w:val="es"/>
        </w:rPr>
        <w:t xml:space="preserve">Se espera que las descargas de la instalación </w:t>
      </w:r>
      <w:r w:rsidRPr="00715BA7">
        <w:rPr>
          <w:rStyle w:val="normaltextrun"/>
          <w:rFonts w:ascii="Lucida Bright" w:hAnsi="Lucida Bright"/>
          <w:sz w:val="22"/>
          <w:szCs w:val="22"/>
          <w:shd w:val="clear" w:color="auto" w:fill="C0C0C0"/>
          <w:lang w:val="es"/>
        </w:rPr>
        <w:t xml:space="preserve">contengan: 5-dias Demanda biológica de Oxigeno </w:t>
      </w:r>
      <w:r w:rsidRPr="00715BA7">
        <w:rPr>
          <w:rFonts w:ascii="Lucida Bright" w:hAnsi="Lucida Bright"/>
          <w:sz w:val="22"/>
          <w:szCs w:val="22"/>
        </w:rPr>
        <w:t>(CBOD</w:t>
      </w:r>
      <w:r w:rsidRPr="00715BA7">
        <w:rPr>
          <w:rFonts w:ascii="Lucida Bright" w:hAnsi="Lucida Bright"/>
          <w:sz w:val="22"/>
          <w:szCs w:val="22"/>
          <w:vertAlign w:val="subscript"/>
        </w:rPr>
        <w:t>5</w:t>
      </w:r>
      <w:r w:rsidRPr="00715BA7">
        <w:rPr>
          <w:rFonts w:ascii="Lucida Bright" w:hAnsi="Lucida Bright"/>
          <w:sz w:val="22"/>
          <w:szCs w:val="22"/>
        </w:rPr>
        <w:t xml:space="preserve">), </w:t>
      </w:r>
      <w:proofErr w:type="spellStart"/>
      <w:r w:rsidRPr="00715BA7">
        <w:rPr>
          <w:rFonts w:ascii="Lucida Bright" w:hAnsi="Lucida Bright"/>
          <w:sz w:val="22"/>
          <w:szCs w:val="22"/>
        </w:rPr>
        <w:t>solidos</w:t>
      </w:r>
      <w:proofErr w:type="spellEnd"/>
      <w:r w:rsidRPr="00715BA7">
        <w:rPr>
          <w:rFonts w:ascii="Lucida Bright" w:hAnsi="Lucida Bright"/>
          <w:sz w:val="22"/>
          <w:szCs w:val="22"/>
        </w:rPr>
        <w:t xml:space="preserve"> </w:t>
      </w:r>
      <w:proofErr w:type="spellStart"/>
      <w:r w:rsidRPr="00715BA7">
        <w:rPr>
          <w:rFonts w:ascii="Lucida Bright" w:hAnsi="Lucida Bright"/>
          <w:sz w:val="22"/>
          <w:szCs w:val="22"/>
        </w:rPr>
        <w:t>suspendidos</w:t>
      </w:r>
      <w:proofErr w:type="spellEnd"/>
      <w:r w:rsidRPr="00715BA7">
        <w:rPr>
          <w:rFonts w:ascii="Lucida Bright" w:hAnsi="Lucida Bright"/>
          <w:sz w:val="22"/>
          <w:szCs w:val="22"/>
        </w:rPr>
        <w:t xml:space="preserve"> </w:t>
      </w:r>
      <w:proofErr w:type="spellStart"/>
      <w:r w:rsidRPr="00715BA7">
        <w:rPr>
          <w:rFonts w:ascii="Lucida Bright" w:hAnsi="Lucida Bright"/>
          <w:sz w:val="22"/>
          <w:szCs w:val="22"/>
        </w:rPr>
        <w:t>totales</w:t>
      </w:r>
      <w:proofErr w:type="spellEnd"/>
      <w:r w:rsidRPr="00715BA7">
        <w:rPr>
          <w:rFonts w:ascii="Lucida Bright" w:hAnsi="Lucida Bright"/>
          <w:sz w:val="22"/>
          <w:szCs w:val="22"/>
        </w:rPr>
        <w:t xml:space="preserve"> (TSS), ammonia </w:t>
      </w:r>
      <w:proofErr w:type="spellStart"/>
      <w:r w:rsidRPr="00715BA7">
        <w:rPr>
          <w:rFonts w:ascii="Lucida Bright" w:hAnsi="Lucida Bright"/>
          <w:sz w:val="22"/>
          <w:szCs w:val="22"/>
        </w:rPr>
        <w:t>nitrogeno</w:t>
      </w:r>
      <w:proofErr w:type="spellEnd"/>
      <w:r w:rsidRPr="00715BA7">
        <w:rPr>
          <w:rFonts w:ascii="Lucida Bright" w:hAnsi="Lucida Bright"/>
          <w:sz w:val="22"/>
          <w:szCs w:val="22"/>
        </w:rPr>
        <w:t xml:space="preserve"> (NH</w:t>
      </w:r>
      <w:r w:rsidRPr="00715BA7">
        <w:rPr>
          <w:rFonts w:ascii="Lucida Bright" w:hAnsi="Lucida Bright"/>
          <w:sz w:val="22"/>
          <w:szCs w:val="22"/>
          <w:vertAlign w:val="subscript"/>
        </w:rPr>
        <w:t>3</w:t>
      </w:r>
      <w:r w:rsidRPr="00715BA7">
        <w:rPr>
          <w:rFonts w:ascii="Lucida Bright" w:hAnsi="Lucida Bright"/>
          <w:sz w:val="22"/>
          <w:szCs w:val="22"/>
        </w:rPr>
        <w:t>-N), y Escherichia</w:t>
      </w:r>
      <w:r w:rsidRPr="00715BA7">
        <w:rPr>
          <w:rFonts w:ascii="Lucida Bright" w:hAnsi="Lucida Bright"/>
          <w:sz w:val="22"/>
          <w:szCs w:val="28"/>
        </w:rPr>
        <w:t xml:space="preserve"> coli. </w:t>
      </w:r>
      <w:proofErr w:type="spellStart"/>
      <w:r w:rsidRPr="00715BA7">
        <w:rPr>
          <w:rFonts w:ascii="Lucida Bright" w:hAnsi="Lucida Bright"/>
          <w:sz w:val="22"/>
          <w:szCs w:val="28"/>
        </w:rPr>
        <w:t>Contaminantes</w:t>
      </w:r>
      <w:proofErr w:type="spellEnd"/>
      <w:r w:rsidRPr="00715BA7">
        <w:rPr>
          <w:rFonts w:ascii="Lucida Bright" w:hAnsi="Lucida Bright"/>
          <w:sz w:val="22"/>
          <w:szCs w:val="28"/>
        </w:rPr>
        <w:t xml:space="preserve"> </w:t>
      </w:r>
      <w:proofErr w:type="spellStart"/>
      <w:r w:rsidRPr="00715BA7">
        <w:rPr>
          <w:rFonts w:ascii="Lucida Bright" w:hAnsi="Lucida Bright"/>
          <w:sz w:val="22"/>
          <w:szCs w:val="28"/>
        </w:rPr>
        <w:t>potenciales</w:t>
      </w:r>
      <w:proofErr w:type="spellEnd"/>
      <w:r w:rsidRPr="00715BA7">
        <w:rPr>
          <w:rFonts w:ascii="Lucida Bright" w:hAnsi="Lucida Bright"/>
          <w:sz w:val="22"/>
          <w:szCs w:val="28"/>
        </w:rPr>
        <w:t xml:space="preserve"> </w:t>
      </w:r>
      <w:proofErr w:type="spellStart"/>
      <w:r w:rsidRPr="00715BA7">
        <w:rPr>
          <w:rFonts w:ascii="Lucida Bright" w:hAnsi="Lucida Bright"/>
          <w:sz w:val="22"/>
          <w:szCs w:val="28"/>
        </w:rPr>
        <w:t>adicionales</w:t>
      </w:r>
      <w:proofErr w:type="spellEnd"/>
      <w:r w:rsidRPr="00715BA7">
        <w:rPr>
          <w:rFonts w:ascii="Lucida Bright" w:hAnsi="Lucida Bright"/>
          <w:sz w:val="22"/>
          <w:szCs w:val="28"/>
        </w:rPr>
        <w:t xml:space="preserve"> se </w:t>
      </w:r>
      <w:proofErr w:type="spellStart"/>
      <w:r w:rsidRPr="00715BA7">
        <w:rPr>
          <w:rFonts w:ascii="Lucida Bright" w:hAnsi="Lucida Bright"/>
          <w:sz w:val="22"/>
          <w:szCs w:val="28"/>
        </w:rPr>
        <w:t>encuentran</w:t>
      </w:r>
      <w:proofErr w:type="spellEnd"/>
      <w:r w:rsidRPr="00715BA7">
        <w:rPr>
          <w:rFonts w:ascii="Lucida Bright" w:hAnsi="Lucida Bright"/>
          <w:sz w:val="22"/>
          <w:szCs w:val="28"/>
        </w:rPr>
        <w:t xml:space="preserve"> </w:t>
      </w:r>
      <w:proofErr w:type="spellStart"/>
      <w:r w:rsidRPr="00715BA7">
        <w:rPr>
          <w:rFonts w:ascii="Lucida Bright" w:hAnsi="Lucida Bright"/>
          <w:sz w:val="22"/>
          <w:szCs w:val="28"/>
        </w:rPr>
        <w:t>incluidos</w:t>
      </w:r>
      <w:proofErr w:type="spellEnd"/>
      <w:r w:rsidRPr="00715BA7">
        <w:rPr>
          <w:rFonts w:ascii="Lucida Bright" w:hAnsi="Lucida Bright"/>
          <w:sz w:val="22"/>
          <w:szCs w:val="28"/>
        </w:rPr>
        <w:t xml:space="preserve"> </w:t>
      </w:r>
      <w:proofErr w:type="spellStart"/>
      <w:r w:rsidRPr="00715BA7">
        <w:rPr>
          <w:rFonts w:ascii="Lucida Bright" w:hAnsi="Lucida Bright"/>
          <w:sz w:val="22"/>
          <w:szCs w:val="28"/>
        </w:rPr>
        <w:t>en</w:t>
      </w:r>
      <w:proofErr w:type="spellEnd"/>
      <w:r w:rsidRPr="00715BA7">
        <w:rPr>
          <w:rFonts w:ascii="Lucida Bright" w:hAnsi="Lucida Bright"/>
          <w:sz w:val="22"/>
          <w:szCs w:val="28"/>
        </w:rPr>
        <w:t xml:space="preserve"> la </w:t>
      </w:r>
      <w:proofErr w:type="spellStart"/>
      <w:r w:rsidRPr="00715BA7">
        <w:rPr>
          <w:rFonts w:ascii="Lucida Bright" w:hAnsi="Lucida Bright"/>
          <w:sz w:val="22"/>
          <w:szCs w:val="28"/>
        </w:rPr>
        <w:t>aplicacion</w:t>
      </w:r>
      <w:proofErr w:type="spellEnd"/>
      <w:r w:rsidRPr="00715BA7">
        <w:rPr>
          <w:rFonts w:ascii="Lucida Bright" w:hAnsi="Lucida Bright"/>
          <w:sz w:val="22"/>
          <w:szCs w:val="28"/>
        </w:rPr>
        <w:t xml:space="preserve"> dentro del Domestic Technical Report 1.0, </w:t>
      </w:r>
      <w:proofErr w:type="spellStart"/>
      <w:r w:rsidRPr="00715BA7">
        <w:rPr>
          <w:rFonts w:ascii="Lucida Bright" w:hAnsi="Lucida Bright"/>
          <w:sz w:val="22"/>
          <w:szCs w:val="28"/>
        </w:rPr>
        <w:t>seccion</w:t>
      </w:r>
      <w:proofErr w:type="spellEnd"/>
      <w:r w:rsidRPr="00715BA7">
        <w:rPr>
          <w:rFonts w:ascii="Lucida Bright" w:hAnsi="Lucida Bright"/>
          <w:sz w:val="22"/>
          <w:szCs w:val="28"/>
        </w:rPr>
        <w:t xml:space="preserve"> 7. Pollutant Analysis of Treatment Effluent and Domestic Worksheet 4.0. El Agua Residual Domestica es </w:t>
      </w:r>
      <w:proofErr w:type="spellStart"/>
      <w:r w:rsidRPr="00715BA7">
        <w:rPr>
          <w:rFonts w:ascii="Lucida Bright" w:hAnsi="Lucida Bright"/>
          <w:sz w:val="22"/>
          <w:szCs w:val="28"/>
        </w:rPr>
        <w:t>tratada</w:t>
      </w:r>
      <w:proofErr w:type="spellEnd"/>
      <w:r w:rsidRPr="00715BA7">
        <w:rPr>
          <w:rFonts w:ascii="Lucida Bright" w:hAnsi="Lucida Bright"/>
          <w:sz w:val="22"/>
          <w:szCs w:val="28"/>
        </w:rPr>
        <w:t xml:space="preserve"> a </w:t>
      </w:r>
      <w:proofErr w:type="spellStart"/>
      <w:r w:rsidRPr="00715BA7">
        <w:rPr>
          <w:rFonts w:ascii="Lucida Bright" w:hAnsi="Lucida Bright"/>
          <w:sz w:val="22"/>
          <w:szCs w:val="28"/>
        </w:rPr>
        <w:t>partir</w:t>
      </w:r>
      <w:proofErr w:type="spellEnd"/>
      <w:r w:rsidRPr="00715BA7">
        <w:rPr>
          <w:rFonts w:ascii="Lucida Bright" w:hAnsi="Lucida Bright"/>
          <w:sz w:val="22"/>
          <w:szCs w:val="28"/>
        </w:rPr>
        <w:t xml:space="preserve"> de </w:t>
      </w:r>
      <w:proofErr w:type="spellStart"/>
      <w:r w:rsidRPr="00715BA7">
        <w:rPr>
          <w:rFonts w:ascii="Lucida Bright" w:hAnsi="Lucida Bright"/>
          <w:sz w:val="22"/>
          <w:szCs w:val="28"/>
        </w:rPr>
        <w:t>procesos</w:t>
      </w:r>
      <w:proofErr w:type="spellEnd"/>
      <w:r w:rsidRPr="00715BA7">
        <w:rPr>
          <w:rFonts w:ascii="Lucida Bright" w:hAnsi="Lucida Bright"/>
          <w:sz w:val="22"/>
          <w:szCs w:val="28"/>
        </w:rPr>
        <w:t xml:space="preserve"> de </w:t>
      </w:r>
      <w:proofErr w:type="spellStart"/>
      <w:r w:rsidRPr="00715BA7">
        <w:rPr>
          <w:rFonts w:ascii="Lucida Bright" w:hAnsi="Lucida Bright"/>
          <w:sz w:val="22"/>
          <w:szCs w:val="28"/>
        </w:rPr>
        <w:t>tratamiento</w:t>
      </w:r>
      <w:proofErr w:type="spellEnd"/>
      <w:r w:rsidRPr="00715BA7">
        <w:rPr>
          <w:rFonts w:ascii="Lucida Bright" w:hAnsi="Lucida Bright"/>
          <w:sz w:val="22"/>
          <w:szCs w:val="28"/>
        </w:rPr>
        <w:t xml:space="preserve"> con </w:t>
      </w:r>
      <w:proofErr w:type="spellStart"/>
      <w:r w:rsidRPr="00715BA7">
        <w:rPr>
          <w:rFonts w:ascii="Lucida Bright" w:hAnsi="Lucida Bright"/>
          <w:sz w:val="22"/>
          <w:szCs w:val="28"/>
        </w:rPr>
        <w:t>lodos</w:t>
      </w:r>
      <w:proofErr w:type="spellEnd"/>
      <w:r w:rsidRPr="00715BA7">
        <w:rPr>
          <w:rFonts w:ascii="Lucida Bright" w:hAnsi="Lucida Bright"/>
          <w:sz w:val="22"/>
          <w:szCs w:val="28"/>
        </w:rPr>
        <w:t xml:space="preserve"> </w:t>
      </w:r>
      <w:proofErr w:type="spellStart"/>
      <w:r w:rsidRPr="00715BA7">
        <w:rPr>
          <w:rFonts w:ascii="Lucida Bright" w:hAnsi="Lucida Bright"/>
          <w:sz w:val="22"/>
          <w:szCs w:val="28"/>
        </w:rPr>
        <w:t>activos</w:t>
      </w:r>
      <w:proofErr w:type="spellEnd"/>
      <w:r w:rsidRPr="00715BA7">
        <w:rPr>
          <w:rFonts w:ascii="Lucida Bright" w:hAnsi="Lucida Bright"/>
          <w:sz w:val="22"/>
          <w:szCs w:val="28"/>
        </w:rPr>
        <w:t xml:space="preserve"> y a </w:t>
      </w:r>
      <w:proofErr w:type="spellStart"/>
      <w:r w:rsidRPr="00715BA7">
        <w:rPr>
          <w:rFonts w:ascii="Lucida Bright" w:hAnsi="Lucida Bright"/>
          <w:sz w:val="22"/>
          <w:szCs w:val="28"/>
        </w:rPr>
        <w:t>travez</w:t>
      </w:r>
      <w:proofErr w:type="spellEnd"/>
      <w:r w:rsidRPr="00715BA7">
        <w:rPr>
          <w:rFonts w:ascii="Lucida Bright" w:hAnsi="Lucida Bright"/>
          <w:sz w:val="22"/>
          <w:szCs w:val="28"/>
        </w:rPr>
        <w:t xml:space="preserve"> de </w:t>
      </w:r>
      <w:proofErr w:type="spellStart"/>
      <w:r w:rsidRPr="00715BA7">
        <w:rPr>
          <w:rFonts w:ascii="Lucida Bright" w:hAnsi="Lucida Bright"/>
          <w:sz w:val="22"/>
          <w:szCs w:val="28"/>
        </w:rPr>
        <w:t>unidades</w:t>
      </w:r>
      <w:proofErr w:type="spellEnd"/>
      <w:r w:rsidRPr="00715BA7">
        <w:rPr>
          <w:rFonts w:ascii="Lucida Bright" w:hAnsi="Lucida Bright"/>
          <w:sz w:val="22"/>
          <w:szCs w:val="28"/>
        </w:rPr>
        <w:t xml:space="preserve"> de </w:t>
      </w:r>
      <w:proofErr w:type="spellStart"/>
      <w:r w:rsidRPr="00715BA7">
        <w:rPr>
          <w:rFonts w:ascii="Lucida Bright" w:hAnsi="Lucida Bright"/>
          <w:sz w:val="22"/>
          <w:szCs w:val="28"/>
        </w:rPr>
        <w:t>remocion</w:t>
      </w:r>
      <w:proofErr w:type="spellEnd"/>
      <w:r w:rsidRPr="00715BA7">
        <w:rPr>
          <w:rFonts w:ascii="Lucida Bright" w:hAnsi="Lucida Bright"/>
          <w:sz w:val="22"/>
          <w:szCs w:val="28"/>
        </w:rPr>
        <w:t xml:space="preserve"> de </w:t>
      </w:r>
      <w:proofErr w:type="spellStart"/>
      <w:r w:rsidRPr="00715BA7">
        <w:rPr>
          <w:rFonts w:ascii="Lucida Bright" w:hAnsi="Lucida Bright"/>
          <w:sz w:val="22"/>
          <w:szCs w:val="28"/>
        </w:rPr>
        <w:t>solidos</w:t>
      </w:r>
      <w:proofErr w:type="spellEnd"/>
      <w:r w:rsidRPr="00715BA7">
        <w:rPr>
          <w:rFonts w:ascii="Lucida Bright" w:hAnsi="Lucida Bright"/>
          <w:sz w:val="22"/>
          <w:szCs w:val="28"/>
        </w:rPr>
        <w:t xml:space="preserve">, </w:t>
      </w:r>
      <w:proofErr w:type="spellStart"/>
      <w:r w:rsidRPr="00715BA7">
        <w:rPr>
          <w:rFonts w:ascii="Lucida Bright" w:hAnsi="Lucida Bright"/>
          <w:sz w:val="22"/>
          <w:szCs w:val="28"/>
        </w:rPr>
        <w:t>sistemas</w:t>
      </w:r>
      <w:proofErr w:type="spellEnd"/>
      <w:r w:rsidRPr="00715BA7">
        <w:rPr>
          <w:rFonts w:ascii="Lucida Bright" w:hAnsi="Lucida Bright"/>
          <w:sz w:val="22"/>
          <w:szCs w:val="28"/>
        </w:rPr>
        <w:t xml:space="preserve"> de </w:t>
      </w:r>
      <w:proofErr w:type="spellStart"/>
      <w:r w:rsidRPr="00715BA7">
        <w:rPr>
          <w:rFonts w:ascii="Lucida Bright" w:hAnsi="Lucida Bright"/>
          <w:sz w:val="22"/>
          <w:szCs w:val="28"/>
        </w:rPr>
        <w:t>aereacion</w:t>
      </w:r>
      <w:proofErr w:type="spellEnd"/>
      <w:r w:rsidRPr="00715BA7">
        <w:rPr>
          <w:rFonts w:ascii="Lucida Bright" w:hAnsi="Lucida Bright"/>
          <w:sz w:val="22"/>
          <w:szCs w:val="28"/>
        </w:rPr>
        <w:t xml:space="preserve">, </w:t>
      </w:r>
      <w:proofErr w:type="spellStart"/>
      <w:r w:rsidRPr="00715BA7">
        <w:rPr>
          <w:rFonts w:ascii="Lucida Bright" w:hAnsi="Lucida Bright"/>
          <w:sz w:val="22"/>
          <w:szCs w:val="28"/>
        </w:rPr>
        <w:t>reocipitacion</w:t>
      </w:r>
      <w:proofErr w:type="spellEnd"/>
      <w:r w:rsidRPr="00715BA7">
        <w:rPr>
          <w:rFonts w:ascii="Lucida Bright" w:hAnsi="Lucida Bright"/>
          <w:sz w:val="22"/>
          <w:szCs w:val="28"/>
        </w:rPr>
        <w:t>/</w:t>
      </w:r>
      <w:proofErr w:type="spellStart"/>
      <w:r w:rsidRPr="00715BA7">
        <w:rPr>
          <w:rFonts w:ascii="Lucida Bright" w:hAnsi="Lucida Bright"/>
          <w:sz w:val="22"/>
          <w:szCs w:val="28"/>
        </w:rPr>
        <w:t>clarificacion</w:t>
      </w:r>
      <w:proofErr w:type="spellEnd"/>
      <w:r w:rsidRPr="00715BA7">
        <w:rPr>
          <w:rFonts w:ascii="Lucida Bright" w:hAnsi="Lucida Bright"/>
          <w:sz w:val="22"/>
          <w:szCs w:val="28"/>
        </w:rPr>
        <w:t xml:space="preserve">, digestion </w:t>
      </w:r>
      <w:proofErr w:type="spellStart"/>
      <w:r w:rsidRPr="00715BA7">
        <w:rPr>
          <w:rFonts w:ascii="Lucida Bright" w:hAnsi="Lucida Bright"/>
          <w:sz w:val="22"/>
          <w:szCs w:val="28"/>
        </w:rPr>
        <w:t>anaerobica</w:t>
      </w:r>
      <w:proofErr w:type="spellEnd"/>
      <w:r w:rsidRPr="00715BA7">
        <w:rPr>
          <w:rFonts w:ascii="Lucida Bright" w:hAnsi="Lucida Bright"/>
          <w:sz w:val="22"/>
          <w:szCs w:val="28"/>
        </w:rPr>
        <w:t xml:space="preserve"> de </w:t>
      </w:r>
      <w:proofErr w:type="spellStart"/>
      <w:r w:rsidRPr="00715BA7">
        <w:rPr>
          <w:rFonts w:ascii="Lucida Bright" w:hAnsi="Lucida Bright"/>
          <w:sz w:val="22"/>
          <w:szCs w:val="28"/>
        </w:rPr>
        <w:t>lodos</w:t>
      </w:r>
      <w:proofErr w:type="spellEnd"/>
      <w:r w:rsidRPr="00715BA7">
        <w:rPr>
          <w:rFonts w:ascii="Lucida Bright" w:hAnsi="Lucida Bright"/>
          <w:sz w:val="22"/>
          <w:szCs w:val="28"/>
        </w:rPr>
        <w:t xml:space="preserve"> y </w:t>
      </w:r>
      <w:proofErr w:type="spellStart"/>
      <w:r w:rsidRPr="00715BA7">
        <w:rPr>
          <w:rFonts w:ascii="Lucida Bright" w:hAnsi="Lucida Bright"/>
          <w:sz w:val="22"/>
          <w:szCs w:val="28"/>
        </w:rPr>
        <w:t>procesos</w:t>
      </w:r>
      <w:proofErr w:type="spellEnd"/>
      <w:r w:rsidRPr="00715BA7">
        <w:rPr>
          <w:rFonts w:ascii="Lucida Bright" w:hAnsi="Lucida Bright"/>
          <w:sz w:val="22"/>
          <w:szCs w:val="28"/>
        </w:rPr>
        <w:t xml:space="preserve"> de </w:t>
      </w:r>
      <w:proofErr w:type="spellStart"/>
      <w:r w:rsidRPr="00715BA7">
        <w:rPr>
          <w:rFonts w:ascii="Lucida Bright" w:hAnsi="Lucida Bright"/>
          <w:sz w:val="22"/>
          <w:szCs w:val="28"/>
        </w:rPr>
        <w:t>clorinacion</w:t>
      </w:r>
      <w:proofErr w:type="spellEnd"/>
      <w:r w:rsidRPr="00715BA7">
        <w:rPr>
          <w:rFonts w:ascii="Lucida Bright" w:hAnsi="Lucida Bright"/>
          <w:sz w:val="22"/>
          <w:szCs w:val="28"/>
        </w:rPr>
        <w:t xml:space="preserve"> y de-</w:t>
      </w:r>
      <w:proofErr w:type="spellStart"/>
      <w:r w:rsidRPr="00715BA7">
        <w:rPr>
          <w:rFonts w:ascii="Lucida Bright" w:hAnsi="Lucida Bright"/>
          <w:sz w:val="22"/>
          <w:szCs w:val="28"/>
        </w:rPr>
        <w:t>clorinacion</w:t>
      </w:r>
      <w:proofErr w:type="spellEnd"/>
      <w:r w:rsidRPr="00715BA7">
        <w:rPr>
          <w:rFonts w:ascii="Lucida Bright" w:hAnsi="Lucida Bright"/>
          <w:sz w:val="22"/>
          <w:szCs w:val="28"/>
        </w:rPr>
        <w:t>.</w:t>
      </w:r>
      <w:r w:rsidRPr="002548E7">
        <w:rPr>
          <w:rFonts w:ascii="Lucida Bright" w:hAnsi="Lucida Bright"/>
          <w:sz w:val="22"/>
          <w:szCs w:val="28"/>
        </w:rPr>
        <w:t xml:space="preserve"> </w:t>
      </w:r>
    </w:p>
    <w:p w14:paraId="44FF2368" w14:textId="77777777" w:rsidR="001D0A41" w:rsidRPr="00F913C4" w:rsidRDefault="001D0A41" w:rsidP="001D0A41">
      <w:pPr>
        <w:pStyle w:val="BodyText"/>
      </w:pPr>
    </w:p>
    <w:p w14:paraId="0061FAC9" w14:textId="77777777" w:rsidR="004A726B" w:rsidRPr="00417619" w:rsidRDefault="004A726B" w:rsidP="00D53F25">
      <w:pPr>
        <w:pStyle w:val="BodyText"/>
      </w:pPr>
    </w:p>
    <w:sectPr w:rsidR="004A726B" w:rsidRPr="00417619"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2A6A" w14:textId="77777777" w:rsidR="001D0A41" w:rsidRDefault="001D0A41" w:rsidP="00E52C9A">
      <w:r>
        <w:separator/>
      </w:r>
    </w:p>
  </w:endnote>
  <w:endnote w:type="continuationSeparator" w:id="0">
    <w:p w14:paraId="75610B9A" w14:textId="77777777" w:rsidR="001D0A41" w:rsidRDefault="001D0A4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0AFE3409" w14:textId="77777777" w:rsidR="00BE7811" w:rsidRDefault="001D0A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EFC49" w14:textId="77777777" w:rsidR="00BE7811" w:rsidRDefault="001D0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E92E3" w14:textId="77777777" w:rsidR="001D0A41" w:rsidRDefault="001D0A41" w:rsidP="00E52C9A">
      <w:r>
        <w:separator/>
      </w:r>
    </w:p>
  </w:footnote>
  <w:footnote w:type="continuationSeparator" w:id="0">
    <w:p w14:paraId="303351AC" w14:textId="77777777" w:rsidR="001D0A41" w:rsidRDefault="001D0A4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41"/>
    <w:rsid w:val="00051B7F"/>
    <w:rsid w:val="001135B1"/>
    <w:rsid w:val="00116413"/>
    <w:rsid w:val="00164CE2"/>
    <w:rsid w:val="00174280"/>
    <w:rsid w:val="0017492A"/>
    <w:rsid w:val="001918A9"/>
    <w:rsid w:val="001D0A41"/>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B867"/>
  <w15:chartTrackingRefBased/>
  <w15:docId w15:val="{4C8AE9FA-CC96-4EF6-8951-C94B9803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1D0A41"/>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1D0A41"/>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D0A41"/>
  </w:style>
  <w:style w:type="character" w:customStyle="1" w:styleId="eop">
    <w:name w:val="eop"/>
    <w:basedOn w:val="DefaultParagraphFont"/>
    <w:rsid w:val="001D0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C2AB090681412DBA54E7818A300A0E"/>
        <w:category>
          <w:name w:val="General"/>
          <w:gallery w:val="placeholder"/>
        </w:category>
        <w:types>
          <w:type w:val="bbPlcHdr"/>
        </w:types>
        <w:behaviors>
          <w:behavior w:val="content"/>
        </w:behaviors>
        <w:guid w:val="{DEBDB2F1-90C5-4232-8CDF-4504BB3A3EA1}"/>
      </w:docPartPr>
      <w:docPartBody>
        <w:p w:rsidR="00000000" w:rsidRDefault="00B10CEA" w:rsidP="00B10CEA">
          <w:pPr>
            <w:pStyle w:val="62C2AB090681412DBA54E7818A300A0E"/>
          </w:pPr>
          <w:r w:rsidRPr="00D0432F">
            <w:rPr>
              <w:rStyle w:val="PlaceholderText"/>
              <w:highlight w:val="lightGray"/>
            </w:rPr>
            <w:t>9. Enter location here.</w:t>
          </w:r>
          <w:r w:rsidRPr="00D0432F">
            <w:rPr>
              <w:rStyle w:val="PlaceholderText"/>
            </w:rPr>
            <w:t xml:space="preserve"> </w:t>
          </w:r>
        </w:p>
      </w:docPartBody>
    </w:docPart>
    <w:docPart>
      <w:docPartPr>
        <w:name w:val="0194E61562CD45D5880F5F3E9F8D50A4"/>
        <w:category>
          <w:name w:val="General"/>
          <w:gallery w:val="placeholder"/>
        </w:category>
        <w:types>
          <w:type w:val="bbPlcHdr"/>
        </w:types>
        <w:behaviors>
          <w:behavior w:val="content"/>
        </w:behaviors>
        <w:guid w:val="{7CE104E4-D39A-419A-A582-751E1EE7EC01}"/>
      </w:docPartPr>
      <w:docPartBody>
        <w:p w:rsidR="00000000" w:rsidRDefault="00B10CEA" w:rsidP="00B10CEA">
          <w:pPr>
            <w:pStyle w:val="0194E61562CD45D5880F5F3E9F8D50A4"/>
          </w:pPr>
          <w:r w:rsidRPr="00D0432F">
            <w:rPr>
              <w:rStyle w:val="PlaceholderText"/>
              <w:highlight w:val="lightGray"/>
            </w:rPr>
            <w:t>10. Enter city name here.</w:t>
          </w:r>
        </w:p>
      </w:docPartBody>
    </w:docPart>
    <w:docPart>
      <w:docPartPr>
        <w:name w:val="82D233832BBC4F15AF7E21A1C80A0B72"/>
        <w:category>
          <w:name w:val="General"/>
          <w:gallery w:val="placeholder"/>
        </w:category>
        <w:types>
          <w:type w:val="bbPlcHdr"/>
        </w:types>
        <w:behaviors>
          <w:behavior w:val="content"/>
        </w:behaviors>
        <w:guid w:val="{87F55266-B3FF-4696-AD56-09268E870248}"/>
      </w:docPartPr>
      <w:docPartBody>
        <w:p w:rsidR="00000000" w:rsidRDefault="00B10CEA" w:rsidP="00B10CEA">
          <w:pPr>
            <w:pStyle w:val="82D233832BBC4F15AF7E21A1C80A0B72"/>
          </w:pPr>
          <w:r w:rsidRPr="00D0432F">
            <w:rPr>
              <w:rStyle w:val="PlaceholderText"/>
              <w:highlight w:val="lightGray"/>
            </w:rPr>
            <w:t>11. Enter county name here.</w:t>
          </w:r>
        </w:p>
      </w:docPartBody>
    </w:docPart>
    <w:docPart>
      <w:docPartPr>
        <w:name w:val="FF34A5D9C0CE4A9FB250279306CF6821"/>
        <w:category>
          <w:name w:val="General"/>
          <w:gallery w:val="placeholder"/>
        </w:category>
        <w:types>
          <w:type w:val="bbPlcHdr"/>
        </w:types>
        <w:behaviors>
          <w:behavior w:val="content"/>
        </w:behaviors>
        <w:guid w:val="{E644D3D0-5407-45BA-A856-83B2B1A4B225}"/>
      </w:docPartPr>
      <w:docPartBody>
        <w:p w:rsidR="00000000" w:rsidRDefault="00B10CEA" w:rsidP="00B10CEA">
          <w:pPr>
            <w:pStyle w:val="FF34A5D9C0CE4A9FB250279306CF6821"/>
          </w:pPr>
          <w:r w:rsidRPr="00D0432F">
            <w:rPr>
              <w:rStyle w:val="PlaceholderText"/>
              <w:highlight w:val="lightGray"/>
            </w:rPr>
            <w:t>12. Enter zip code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EA"/>
    <w:rsid w:val="00B10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CEA"/>
    <w:rPr>
      <w:color w:val="808080"/>
    </w:rPr>
  </w:style>
  <w:style w:type="paragraph" w:customStyle="1" w:styleId="62C2AB090681412DBA54E7818A300A0E">
    <w:name w:val="62C2AB090681412DBA54E7818A300A0E"/>
    <w:rsid w:val="00B10CEA"/>
  </w:style>
  <w:style w:type="paragraph" w:customStyle="1" w:styleId="0194E61562CD45D5880F5F3E9F8D50A4">
    <w:name w:val="0194E61562CD45D5880F5F3E9F8D50A4"/>
    <w:rsid w:val="00B10CEA"/>
  </w:style>
  <w:style w:type="paragraph" w:customStyle="1" w:styleId="82D233832BBC4F15AF7E21A1C80A0B72">
    <w:name w:val="82D233832BBC4F15AF7E21A1C80A0B72"/>
    <w:rsid w:val="00B10CEA"/>
  </w:style>
  <w:style w:type="paragraph" w:customStyle="1" w:styleId="FF34A5D9C0CE4A9FB250279306CF6821">
    <w:name w:val="FF34A5D9C0CE4A9FB250279306CF6821"/>
    <w:rsid w:val="00B10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Sheila Wilkins</dc:creator>
  <cp:keywords/>
  <dc:description/>
  <cp:lastModifiedBy>Sheila Wilkins</cp:lastModifiedBy>
  <cp:revision>1</cp:revision>
  <dcterms:created xsi:type="dcterms:W3CDTF">2022-07-12T18:46:00Z</dcterms:created>
  <dcterms:modified xsi:type="dcterms:W3CDTF">2022-07-12T18:47:00Z</dcterms:modified>
</cp:coreProperties>
</file>