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999C" w14:textId="4EF0DB20"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b/>
          <w:bCs/>
          <w:sz w:val="22"/>
          <w:szCs w:val="22"/>
          <w:lang w:val="es"/>
        </w:rPr>
        <w:t>PLANTILLA EN</w:t>
      </w:r>
      <w:r w:rsidRPr="000B0DA2">
        <w:rPr>
          <w:rStyle w:val="normaltextrun"/>
          <w:rFonts w:ascii="Lucida Bright" w:hAnsi="Lucida Bright"/>
          <w:b/>
          <w:bCs/>
          <w:sz w:val="22"/>
          <w:szCs w:val="22"/>
          <w:lang w:val="es"/>
        </w:rPr>
        <w:t xml:space="preserve"> </w:t>
      </w:r>
      <w:r w:rsidR="000B0DA2" w:rsidRPr="000B0DA2">
        <w:rPr>
          <w:rStyle w:val="normaltextrun"/>
          <w:rFonts w:ascii="Lucida Bright" w:eastAsiaTheme="majorEastAsia" w:hAnsi="Lucida Bright"/>
          <w:b/>
          <w:bCs/>
          <w:sz w:val="22"/>
          <w:szCs w:val="22"/>
          <w:lang w:val="es-ES"/>
        </w:rPr>
        <w:t>ESPAÑOL</w:t>
      </w:r>
      <w:r w:rsidR="000B0DA2">
        <w:rPr>
          <w:rStyle w:val="normaltextrun"/>
          <w:rFonts w:eastAsiaTheme="majorEastAsia"/>
          <w:b/>
          <w:bCs/>
          <w:sz w:val="22"/>
          <w:szCs w:val="22"/>
          <w:lang w:val="es-ES"/>
        </w:rPr>
        <w:t xml:space="preserve"> </w:t>
      </w:r>
      <w:r w:rsidRPr="005F0AAD">
        <w:rPr>
          <w:rStyle w:val="normaltextrun"/>
          <w:rFonts w:ascii="Lucida Bright" w:hAnsi="Lucida Bright"/>
          <w:b/>
          <w:bCs/>
          <w:sz w:val="22"/>
          <w:szCs w:val="22"/>
          <w:lang w:val="es"/>
        </w:rPr>
        <w:t>PARA</w:t>
      </w:r>
      <w:r w:rsidR="00514DB7">
        <w:rPr>
          <w:rStyle w:val="normaltextrun"/>
          <w:rFonts w:ascii="Lucida Bright" w:hAnsi="Lucida Bright"/>
          <w:b/>
          <w:bCs/>
          <w:sz w:val="22"/>
          <w:szCs w:val="22"/>
          <w:lang w:val="es"/>
        </w:rPr>
        <w:t xml:space="preserve"> SOLICITUDES </w:t>
      </w:r>
      <w:r w:rsidR="00514DB7" w:rsidRPr="00514DB7">
        <w:rPr>
          <w:rStyle w:val="normaltextrun"/>
          <w:rFonts w:ascii="Lucida Bright" w:hAnsi="Lucida Bright"/>
          <w:b/>
          <w:bCs/>
          <w:sz w:val="22"/>
          <w:szCs w:val="22"/>
          <w:lang w:val="es"/>
        </w:rPr>
        <w:t>NUEVAS</w:t>
      </w:r>
      <w:r w:rsidR="00514DB7" w:rsidRPr="00514DB7">
        <w:rPr>
          <w:rFonts w:ascii="Lucida Bright" w:hAnsi="Lucida Bright"/>
          <w:b/>
          <w:bCs/>
          <w:sz w:val="22"/>
          <w:szCs w:val="22"/>
          <w:lang w:val="es"/>
        </w:rPr>
        <w:t>/RENOVACIONES/ENMIENDAS</w:t>
      </w:r>
      <w:r w:rsidRPr="005F0AAD">
        <w:rPr>
          <w:rStyle w:val="normaltextrun"/>
          <w:rFonts w:ascii="Lucida Bright" w:hAnsi="Lucida Bright"/>
          <w:b/>
          <w:bCs/>
          <w:sz w:val="22"/>
          <w:szCs w:val="22"/>
          <w:lang w:val="es"/>
        </w:rPr>
        <w:t xml:space="preserve"> TPDES o TLAP </w:t>
      </w:r>
    </w:p>
    <w:p w14:paraId="668E97D5" w14:textId="77777777"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p>
    <w:p w14:paraId="41D3F02E" w14:textId="61D5EA69" w:rsidR="000857A3" w:rsidRPr="005F0AAD" w:rsidRDefault="000857A3" w:rsidP="000857A3">
      <w:pPr>
        <w:pStyle w:val="paragraph"/>
        <w:spacing w:before="0" w:beforeAutospacing="0" w:after="0" w:afterAutospacing="0"/>
        <w:textAlignment w:val="baseline"/>
        <w:rPr>
          <w:rStyle w:val="eop"/>
          <w:rFonts w:ascii="Lucida Bright" w:hAnsi="Lucida Bright" w:cs="Segoe UI"/>
          <w:sz w:val="22"/>
          <w:szCs w:val="22"/>
          <w:lang w:val="es-US"/>
        </w:rPr>
      </w:pPr>
      <w:r w:rsidRPr="005F0AAD">
        <w:rPr>
          <w:rStyle w:val="normaltextrun"/>
          <w:rFonts w:ascii="Lucida Bright" w:hAnsi="Lucida Bright"/>
          <w:b/>
          <w:bCs/>
          <w:sz w:val="22"/>
          <w:szCs w:val="22"/>
          <w:lang w:val="es"/>
        </w:rPr>
        <w:t>AGUAS RESIDUALES DOMÉSTICAS</w:t>
      </w:r>
    </w:p>
    <w:p w14:paraId="191DFC7F" w14:textId="77777777" w:rsidR="000857A3" w:rsidRPr="005F0AAD" w:rsidRDefault="000857A3" w:rsidP="000857A3">
      <w:pPr>
        <w:pStyle w:val="paragraph"/>
        <w:spacing w:before="0" w:beforeAutospacing="0" w:after="0" w:afterAutospacing="0"/>
        <w:textAlignment w:val="baseline"/>
        <w:rPr>
          <w:rFonts w:ascii="Lucida Bright" w:hAnsi="Lucida Bright" w:cs="Segoe UI"/>
          <w:sz w:val="22"/>
          <w:szCs w:val="22"/>
          <w:lang w:val="es-US"/>
        </w:rPr>
      </w:pPr>
    </w:p>
    <w:p w14:paraId="3C6A3E0F" w14:textId="06AF62DE" w:rsidR="000857A3" w:rsidRPr="005F0AAD" w:rsidRDefault="000857A3" w:rsidP="000857A3">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5F0AAD">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5F0AAD">
        <w:rPr>
          <w:rStyle w:val="normaltextrun"/>
          <w:rFonts w:ascii="Lucida Bright" w:hAnsi="Lucida Bright"/>
          <w:sz w:val="22"/>
          <w:szCs w:val="22"/>
          <w:lang w:val="es"/>
        </w:rPr>
        <w:t>.</w:t>
      </w:r>
    </w:p>
    <w:p w14:paraId="47089B8E" w14:textId="77777777" w:rsidR="000857A3" w:rsidRPr="005F0AAD" w:rsidRDefault="000857A3" w:rsidP="000857A3">
      <w:pPr>
        <w:pStyle w:val="paragraph"/>
        <w:spacing w:before="0" w:beforeAutospacing="0" w:after="0" w:afterAutospacing="0"/>
        <w:textAlignment w:val="baseline"/>
        <w:rPr>
          <w:rFonts w:ascii="Lucida Bright" w:eastAsiaTheme="majorEastAsia" w:hAnsi="Lucida Bright" w:cs="Segoe UI"/>
          <w:sz w:val="22"/>
          <w:szCs w:val="22"/>
          <w:lang w:val="es-US"/>
        </w:rPr>
      </w:pPr>
    </w:p>
    <w:p w14:paraId="17F3DF12" w14:textId="46C7FCED" w:rsidR="000857A3" w:rsidRDefault="005B440B" w:rsidP="000857A3">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shd w:val="clear" w:color="auto" w:fill="C0C0C0"/>
          <w:lang w:val="es"/>
        </w:rPr>
        <w:t xml:space="preserve">Harris County Municipal </w:t>
      </w:r>
      <w:proofErr w:type="spellStart"/>
      <w:r>
        <w:rPr>
          <w:rStyle w:val="normaltextrun"/>
          <w:rFonts w:ascii="Lucida Bright" w:hAnsi="Lucida Bright"/>
          <w:sz w:val="22"/>
          <w:szCs w:val="22"/>
          <w:shd w:val="clear" w:color="auto" w:fill="C0C0C0"/>
          <w:lang w:val="es"/>
        </w:rPr>
        <w:t>Utility</w:t>
      </w:r>
      <w:proofErr w:type="spellEnd"/>
      <w:r>
        <w:rPr>
          <w:rStyle w:val="normaltextrun"/>
          <w:rFonts w:ascii="Lucida Bright" w:hAnsi="Lucida Bright"/>
          <w:sz w:val="22"/>
          <w:szCs w:val="22"/>
          <w:shd w:val="clear" w:color="auto" w:fill="C0C0C0"/>
          <w:lang w:val="es"/>
        </w:rPr>
        <w:t xml:space="preserve"> </w:t>
      </w:r>
      <w:proofErr w:type="spellStart"/>
      <w:r>
        <w:rPr>
          <w:rStyle w:val="normaltextrun"/>
          <w:rFonts w:ascii="Lucida Bright" w:hAnsi="Lucida Bright"/>
          <w:sz w:val="22"/>
          <w:szCs w:val="22"/>
          <w:shd w:val="clear" w:color="auto" w:fill="C0C0C0"/>
          <w:lang w:val="es"/>
        </w:rPr>
        <w:t>District</w:t>
      </w:r>
      <w:proofErr w:type="spellEnd"/>
      <w:r>
        <w:rPr>
          <w:rStyle w:val="normaltextrun"/>
          <w:rFonts w:ascii="Lucida Bright" w:hAnsi="Lucida Bright"/>
          <w:sz w:val="22"/>
          <w:szCs w:val="22"/>
          <w:shd w:val="clear" w:color="auto" w:fill="C0C0C0"/>
          <w:lang w:val="es"/>
        </w:rPr>
        <w:t xml:space="preserve"> No. 530</w:t>
      </w:r>
      <w:r w:rsidR="000857A3" w:rsidRPr="005F0AAD">
        <w:rPr>
          <w:rStyle w:val="normaltextrun"/>
          <w:rFonts w:ascii="Lucida Bright" w:hAnsi="Lucida Bright"/>
          <w:sz w:val="22"/>
          <w:szCs w:val="22"/>
          <w:lang w:val="es"/>
        </w:rPr>
        <w:t xml:space="preserve"> (</w:t>
      </w:r>
      <w:r>
        <w:rPr>
          <w:rStyle w:val="normaltextrun"/>
          <w:rFonts w:ascii="Lucida Bright" w:hAnsi="Lucida Bright"/>
          <w:sz w:val="22"/>
          <w:szCs w:val="22"/>
          <w:lang w:val="es"/>
        </w:rPr>
        <w:t>CN604579425</w:t>
      </w:r>
      <w:r w:rsidR="000857A3" w:rsidRPr="005F0AAD">
        <w:rPr>
          <w:rStyle w:val="normaltextrun"/>
          <w:rFonts w:ascii="Lucida Bright" w:hAnsi="Lucida Bright"/>
          <w:sz w:val="22"/>
          <w:szCs w:val="22"/>
          <w:lang w:val="es"/>
        </w:rPr>
        <w:t>)</w:t>
      </w:r>
      <w:r w:rsidR="000857A3" w:rsidRPr="005F0AAD">
        <w:rPr>
          <w:rFonts w:ascii="Lucida Bright" w:hAnsi="Lucida Bright"/>
          <w:sz w:val="22"/>
          <w:szCs w:val="22"/>
          <w:lang w:val="es"/>
        </w:rPr>
        <w:t xml:space="preserve"> </w:t>
      </w:r>
      <w:r>
        <w:rPr>
          <w:rFonts w:ascii="Lucida Bright" w:hAnsi="Lucida Bright"/>
          <w:sz w:val="22"/>
          <w:szCs w:val="22"/>
          <w:lang w:val="es"/>
        </w:rPr>
        <w:t>opera Harris County MUD 530 WWTP</w:t>
      </w:r>
      <w:r w:rsidR="000857A3" w:rsidRPr="005F0AAD">
        <w:rPr>
          <w:rFonts w:ascii="Lucida Bright" w:hAnsi="Lucida Bright"/>
          <w:sz w:val="22"/>
          <w:szCs w:val="22"/>
          <w:lang w:val="es"/>
        </w:rPr>
        <w:t xml:space="preserve"> </w:t>
      </w:r>
      <w:r>
        <w:rPr>
          <w:rFonts w:ascii="Lucida Bright" w:hAnsi="Lucida Bright"/>
          <w:sz w:val="22"/>
          <w:szCs w:val="22"/>
          <w:lang w:val="es"/>
        </w:rPr>
        <w:t>(RN106850118)</w:t>
      </w:r>
      <w:r w:rsidR="000857A3" w:rsidRPr="005F0AAD">
        <w:rPr>
          <w:rStyle w:val="normaltextrun"/>
          <w:rFonts w:ascii="Lucida Bright" w:hAnsi="Lucida Bright"/>
          <w:sz w:val="22"/>
          <w:szCs w:val="22"/>
          <w:lang w:val="es"/>
        </w:rPr>
        <w:t xml:space="preserve"> </w:t>
      </w:r>
      <w:r>
        <w:rPr>
          <w:rStyle w:val="normaltextrun"/>
          <w:rFonts w:ascii="Lucida Bright" w:hAnsi="Lucida Bright"/>
          <w:sz w:val="22"/>
          <w:szCs w:val="22"/>
          <w:lang w:val="es"/>
        </w:rPr>
        <w:t xml:space="preserve">una planta de procesamiento de lodos activados. La instalación esta ubicada en 19830 </w:t>
      </w:r>
      <w:proofErr w:type="spellStart"/>
      <w:r>
        <w:rPr>
          <w:rStyle w:val="normaltextrun"/>
          <w:rFonts w:ascii="Lucida Bright" w:hAnsi="Lucida Bright"/>
          <w:sz w:val="22"/>
          <w:szCs w:val="22"/>
          <w:lang w:val="es"/>
        </w:rPr>
        <w:t>Stuebner</w:t>
      </w:r>
      <w:proofErr w:type="spellEnd"/>
      <w:r>
        <w:rPr>
          <w:rStyle w:val="normaltextrun"/>
          <w:rFonts w:ascii="Lucida Bright" w:hAnsi="Lucida Bright"/>
          <w:sz w:val="22"/>
          <w:szCs w:val="22"/>
          <w:lang w:val="es"/>
        </w:rPr>
        <w:t xml:space="preserve"> </w:t>
      </w:r>
      <w:proofErr w:type="spellStart"/>
      <w:r>
        <w:rPr>
          <w:rStyle w:val="normaltextrun"/>
          <w:rFonts w:ascii="Lucida Bright" w:hAnsi="Lucida Bright"/>
          <w:sz w:val="22"/>
          <w:szCs w:val="22"/>
          <w:lang w:val="es"/>
        </w:rPr>
        <w:t>Airline</w:t>
      </w:r>
      <w:proofErr w:type="spellEnd"/>
      <w:r>
        <w:rPr>
          <w:rStyle w:val="normaltextrun"/>
          <w:rFonts w:ascii="Lucida Bright" w:hAnsi="Lucida Bright"/>
          <w:sz w:val="22"/>
          <w:szCs w:val="22"/>
          <w:lang w:val="es"/>
        </w:rPr>
        <w:t xml:space="preserve"> Road, en Spring, c</w:t>
      </w:r>
      <w:r w:rsidR="00647442">
        <w:rPr>
          <w:rStyle w:val="normaltextrun"/>
          <w:rFonts w:ascii="Lucida Bright" w:hAnsi="Lucida Bright"/>
          <w:sz w:val="22"/>
          <w:szCs w:val="22"/>
          <w:lang w:val="es"/>
        </w:rPr>
        <w:t xml:space="preserve">ondado de </w:t>
      </w:r>
      <w:r>
        <w:rPr>
          <w:rStyle w:val="normaltextrun"/>
          <w:rFonts w:ascii="Lucida Bright" w:hAnsi="Lucida Bright"/>
          <w:sz w:val="22"/>
          <w:szCs w:val="22"/>
          <w:lang w:val="es"/>
        </w:rPr>
        <w:t>Harris, Texas 77379.</w:t>
      </w:r>
      <w:r w:rsidR="000857A3" w:rsidRPr="005F0AAD">
        <w:rPr>
          <w:rStyle w:val="normaltextrun"/>
          <w:rFonts w:ascii="Lucida Bright" w:hAnsi="Lucida Bright"/>
          <w:sz w:val="22"/>
          <w:szCs w:val="22"/>
          <w:lang w:val="es"/>
        </w:rPr>
        <w:t xml:space="preserve"> </w:t>
      </w:r>
    </w:p>
    <w:p w14:paraId="013EFABA" w14:textId="77777777" w:rsidR="000F1D46" w:rsidRPr="005F0AAD" w:rsidRDefault="000F1D46" w:rsidP="000857A3">
      <w:pPr>
        <w:pStyle w:val="paragraph"/>
        <w:spacing w:before="0" w:beforeAutospacing="0" w:after="0" w:afterAutospacing="0"/>
        <w:textAlignment w:val="baseline"/>
        <w:rPr>
          <w:rFonts w:ascii="Lucida Bright" w:hAnsi="Lucida Bright" w:cs="Segoe UI"/>
          <w:sz w:val="22"/>
          <w:szCs w:val="22"/>
          <w:lang w:val="es-US"/>
        </w:rPr>
      </w:pPr>
    </w:p>
    <w:p w14:paraId="01C1626D" w14:textId="11D70407" w:rsidR="000857A3" w:rsidRDefault="00647442" w:rsidP="000857A3">
      <w:pPr>
        <w:pStyle w:val="paragraph"/>
        <w:spacing w:before="0" w:beforeAutospacing="0" w:after="0" w:afterAutospacing="0"/>
        <w:textAlignment w:val="baseline"/>
        <w:rPr>
          <w:rStyle w:val="normaltextrun"/>
          <w:rFonts w:ascii="Lucida Bright" w:hAnsi="Lucida Bright"/>
          <w:sz w:val="22"/>
          <w:szCs w:val="22"/>
          <w:lang w:val="es"/>
        </w:rPr>
      </w:pPr>
      <w:r>
        <w:rPr>
          <w:rStyle w:val="normaltextrun"/>
          <w:rFonts w:ascii="Lucida Bright" w:hAnsi="Lucida Bright"/>
          <w:sz w:val="22"/>
          <w:szCs w:val="22"/>
          <w:lang w:val="es"/>
        </w:rPr>
        <w:t xml:space="preserve">Renovación para descargar 480,000 galones por día de aguas residuales domesticas tratadas. </w:t>
      </w:r>
      <w:r w:rsidR="000857A3" w:rsidRPr="005F0AAD">
        <w:rPr>
          <w:rStyle w:val="normaltextrun"/>
          <w:rFonts w:ascii="Lucida Bright" w:hAnsi="Lucida Bright"/>
          <w:sz w:val="22"/>
          <w:szCs w:val="22"/>
          <w:lang w:val="es"/>
        </w:rPr>
        <w:t>Este permiso no autorizará una descarga de contaminantes en el agua en el estado.</w:t>
      </w:r>
    </w:p>
    <w:p w14:paraId="357AB178" w14:textId="77777777" w:rsidR="00C57E6B" w:rsidRPr="005F0AAD" w:rsidRDefault="00C57E6B" w:rsidP="000857A3">
      <w:pPr>
        <w:pStyle w:val="paragraph"/>
        <w:spacing w:before="0" w:beforeAutospacing="0" w:after="0" w:afterAutospacing="0"/>
        <w:textAlignment w:val="baseline"/>
        <w:rPr>
          <w:rFonts w:ascii="Lucida Bright" w:hAnsi="Lucida Bright" w:cs="Segoe UI"/>
          <w:sz w:val="22"/>
          <w:szCs w:val="22"/>
          <w:lang w:val="es-US"/>
        </w:rPr>
      </w:pPr>
    </w:p>
    <w:p w14:paraId="04B47385" w14:textId="77777777" w:rsidR="000F1D46" w:rsidRPr="00012C6D" w:rsidRDefault="000F1D46" w:rsidP="000F1D46">
      <w:pPr>
        <w:pStyle w:val="paragraph"/>
        <w:spacing w:before="0" w:beforeAutospacing="0" w:after="0" w:afterAutospacing="0"/>
        <w:textAlignment w:val="baseline"/>
        <w:rPr>
          <w:rFonts w:ascii="Lucida Bright" w:hAnsi="Lucida Bright" w:cs="Segoe UI"/>
          <w:sz w:val="22"/>
          <w:szCs w:val="22"/>
          <w:lang w:val="es-US"/>
        </w:rPr>
      </w:pPr>
      <w:r w:rsidRPr="00012C6D">
        <w:rPr>
          <w:rStyle w:val="normaltextrun"/>
          <w:rFonts w:ascii="Lucida Bright" w:hAnsi="Lucida Bright"/>
          <w:sz w:val="22"/>
          <w:szCs w:val="22"/>
          <w:lang w:val="es"/>
        </w:rPr>
        <w:t xml:space="preserve">Se espera que la descarga del agua tratada de la instalación contenga demanda de bioquímica de oxígeno de cinco días (CBOD5 por sus siglas en inglés), sólidos suspendidos totales (TSS por sus siglas en ingles), nitrógeno amoniacal (NH3-N), y </w:t>
      </w:r>
      <w:proofErr w:type="spellStart"/>
      <w:r w:rsidRPr="00012C6D">
        <w:rPr>
          <w:rStyle w:val="normaltextrun"/>
          <w:rFonts w:ascii="Lucida Bright" w:hAnsi="Lucida Bright"/>
          <w:sz w:val="22"/>
          <w:szCs w:val="22"/>
          <w:lang w:val="es"/>
        </w:rPr>
        <w:t>Escherichia</w:t>
      </w:r>
      <w:proofErr w:type="spellEnd"/>
      <w:r w:rsidRPr="00012C6D">
        <w:rPr>
          <w:rStyle w:val="normaltextrun"/>
          <w:rFonts w:ascii="Lucida Bright" w:hAnsi="Lucida Bright"/>
          <w:sz w:val="22"/>
          <w:szCs w:val="22"/>
          <w:lang w:val="es"/>
        </w:rPr>
        <w:t xml:space="preserve"> </w:t>
      </w:r>
      <w:proofErr w:type="spellStart"/>
      <w:r w:rsidRPr="00012C6D">
        <w:rPr>
          <w:rStyle w:val="normaltextrun"/>
          <w:rFonts w:ascii="Lucida Bright" w:hAnsi="Lucida Bright"/>
          <w:sz w:val="22"/>
          <w:szCs w:val="22"/>
          <w:lang w:val="es"/>
        </w:rPr>
        <w:t>coli</w:t>
      </w:r>
      <w:proofErr w:type="spellEnd"/>
      <w:r w:rsidRPr="00012C6D">
        <w:rPr>
          <w:rStyle w:val="normaltextrun"/>
          <w:rFonts w:ascii="Lucida Bright" w:hAnsi="Lucida Bright"/>
          <w:sz w:val="22"/>
          <w:szCs w:val="22"/>
          <w:lang w:val="es"/>
        </w:rPr>
        <w:t xml:space="preserve">. Posibles contaminantes adicionales están </w:t>
      </w:r>
      <w:proofErr w:type="spellStart"/>
      <w:r w:rsidRPr="00012C6D">
        <w:rPr>
          <w:rStyle w:val="normaltextrun"/>
          <w:rFonts w:ascii="Lucida Bright" w:hAnsi="Lucida Bright"/>
          <w:sz w:val="22"/>
          <w:szCs w:val="22"/>
          <w:lang w:val="es"/>
        </w:rPr>
        <w:t>incluídos</w:t>
      </w:r>
      <w:proofErr w:type="spellEnd"/>
      <w:r w:rsidRPr="00012C6D">
        <w:rPr>
          <w:rStyle w:val="normaltextrun"/>
          <w:rFonts w:ascii="Lucida Bright" w:hAnsi="Lucida Bright"/>
          <w:sz w:val="22"/>
          <w:szCs w:val="22"/>
          <w:lang w:val="es"/>
        </w:rPr>
        <w:t xml:space="preserve"> en la aplicación en la sección 7 de la aplicación titulada </w:t>
      </w:r>
      <w:proofErr w:type="spellStart"/>
      <w:r w:rsidRPr="00012C6D">
        <w:rPr>
          <w:rStyle w:val="normaltextrun"/>
          <w:rFonts w:ascii="Lucida Bright" w:hAnsi="Lucida Bright"/>
          <w:i/>
          <w:iCs/>
          <w:sz w:val="22"/>
          <w:szCs w:val="22"/>
          <w:lang w:val="es"/>
        </w:rPr>
        <w:t>Domestic</w:t>
      </w:r>
      <w:proofErr w:type="spellEnd"/>
      <w:r w:rsidRPr="00012C6D">
        <w:rPr>
          <w:rStyle w:val="normaltextrun"/>
          <w:rFonts w:ascii="Lucida Bright" w:hAnsi="Lucida Bright"/>
          <w:i/>
          <w:iCs/>
          <w:sz w:val="22"/>
          <w:szCs w:val="22"/>
          <w:lang w:val="es"/>
        </w:rPr>
        <w:t xml:space="preserve"> </w:t>
      </w:r>
      <w:proofErr w:type="spellStart"/>
      <w:r w:rsidRPr="00012C6D">
        <w:rPr>
          <w:rStyle w:val="normaltextrun"/>
          <w:rFonts w:ascii="Lucida Bright" w:hAnsi="Lucida Bright"/>
          <w:i/>
          <w:iCs/>
          <w:sz w:val="22"/>
          <w:szCs w:val="22"/>
          <w:lang w:val="es"/>
        </w:rPr>
        <w:t>Technical</w:t>
      </w:r>
      <w:proofErr w:type="spellEnd"/>
      <w:r w:rsidRPr="00012C6D">
        <w:rPr>
          <w:rStyle w:val="normaltextrun"/>
          <w:rFonts w:ascii="Lucida Bright" w:hAnsi="Lucida Bright"/>
          <w:i/>
          <w:iCs/>
          <w:sz w:val="22"/>
          <w:szCs w:val="22"/>
          <w:lang w:val="es"/>
        </w:rPr>
        <w:t xml:space="preserve"> </w:t>
      </w:r>
      <w:proofErr w:type="spellStart"/>
      <w:r w:rsidRPr="00012C6D">
        <w:rPr>
          <w:rStyle w:val="normaltextrun"/>
          <w:rFonts w:ascii="Lucida Bright" w:hAnsi="Lucida Bright"/>
          <w:i/>
          <w:iCs/>
          <w:sz w:val="22"/>
          <w:szCs w:val="22"/>
          <w:lang w:val="es"/>
        </w:rPr>
        <w:t>Report</w:t>
      </w:r>
      <w:proofErr w:type="spellEnd"/>
      <w:r w:rsidRPr="00012C6D">
        <w:rPr>
          <w:rStyle w:val="normaltextrun"/>
          <w:rFonts w:ascii="Lucida Bright" w:hAnsi="Lucida Bright"/>
          <w:i/>
          <w:iCs/>
          <w:sz w:val="22"/>
          <w:szCs w:val="22"/>
          <w:lang w:val="es"/>
        </w:rPr>
        <w:t xml:space="preserve"> 1.0</w:t>
      </w:r>
      <w:r w:rsidRPr="00012C6D">
        <w:rPr>
          <w:rStyle w:val="normaltextrun"/>
          <w:rFonts w:ascii="Lucida Bright" w:hAnsi="Lucida Bright"/>
          <w:sz w:val="22"/>
          <w:szCs w:val="22"/>
          <w:lang w:val="es"/>
        </w:rPr>
        <w:t>. Las aguas residuales de uso doméstico serán tratadas en una planta con un sistema de lodos activados que incluye un contenedor con rejillas, tanques aeróbicos, un tanque clarificador, un tanque de contacto de cloro y t</w:t>
      </w:r>
      <w:r w:rsidRPr="00012C6D">
        <w:rPr>
          <w:rFonts w:ascii="Lucida Bright" w:hAnsi="Lucida Bright"/>
          <w:sz w:val="22"/>
          <w:szCs w:val="22"/>
          <w:lang w:val="es"/>
        </w:rPr>
        <w:t>anques de digestión.</w:t>
      </w:r>
    </w:p>
    <w:p w14:paraId="2F1CEEF9" w14:textId="44D6CBD0" w:rsidR="004A726B" w:rsidRPr="005F0AAD" w:rsidRDefault="004A726B" w:rsidP="00D53F25">
      <w:pPr>
        <w:pStyle w:val="BodyText"/>
        <w:rPr>
          <w:sz w:val="22"/>
          <w:szCs w:val="22"/>
          <w:lang w:val="es-US"/>
        </w:rPr>
      </w:pPr>
    </w:p>
    <w:sectPr w:rsidR="004A726B" w:rsidRPr="005F0AAD"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ADFF" w14:textId="77777777" w:rsidR="003E737A" w:rsidRDefault="003E737A" w:rsidP="00E52C9A">
      <w:r>
        <w:rPr>
          <w:lang w:val="es"/>
        </w:rPr>
        <w:separator/>
      </w:r>
    </w:p>
  </w:endnote>
  <w:endnote w:type="continuationSeparator" w:id="0">
    <w:p w14:paraId="1B79D9F3" w14:textId="77777777" w:rsidR="003E737A" w:rsidRDefault="003E737A"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CC22" w14:textId="77777777" w:rsidR="003E737A" w:rsidRDefault="003E737A" w:rsidP="00E52C9A">
      <w:r>
        <w:rPr>
          <w:lang w:val="es"/>
        </w:rPr>
        <w:separator/>
      </w:r>
    </w:p>
  </w:footnote>
  <w:footnote w:type="continuationSeparator" w:id="0">
    <w:p w14:paraId="16286F41" w14:textId="77777777" w:rsidR="003E737A" w:rsidRDefault="003E737A"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C3"/>
    <w:rsid w:val="000169CC"/>
    <w:rsid w:val="00051B7F"/>
    <w:rsid w:val="000857A3"/>
    <w:rsid w:val="000B0DA2"/>
    <w:rsid w:val="000F1D46"/>
    <w:rsid w:val="001135B1"/>
    <w:rsid w:val="00116413"/>
    <w:rsid w:val="00164CE2"/>
    <w:rsid w:val="00174280"/>
    <w:rsid w:val="0017492A"/>
    <w:rsid w:val="001918A9"/>
    <w:rsid w:val="001D23A4"/>
    <w:rsid w:val="00244152"/>
    <w:rsid w:val="00246B61"/>
    <w:rsid w:val="00261265"/>
    <w:rsid w:val="00267310"/>
    <w:rsid w:val="002677C4"/>
    <w:rsid w:val="00297D38"/>
    <w:rsid w:val="002C68F3"/>
    <w:rsid w:val="00315557"/>
    <w:rsid w:val="00351FD0"/>
    <w:rsid w:val="003534C7"/>
    <w:rsid w:val="00393C75"/>
    <w:rsid w:val="003B41DF"/>
    <w:rsid w:val="003D7D1F"/>
    <w:rsid w:val="003E737A"/>
    <w:rsid w:val="003F5ABB"/>
    <w:rsid w:val="00417619"/>
    <w:rsid w:val="0046089F"/>
    <w:rsid w:val="004A726B"/>
    <w:rsid w:val="004D2CA6"/>
    <w:rsid w:val="00514DB7"/>
    <w:rsid w:val="00540447"/>
    <w:rsid w:val="00543B25"/>
    <w:rsid w:val="005464F5"/>
    <w:rsid w:val="00550A48"/>
    <w:rsid w:val="0055212A"/>
    <w:rsid w:val="005B440B"/>
    <w:rsid w:val="005B74B6"/>
    <w:rsid w:val="005F0AAD"/>
    <w:rsid w:val="005F337F"/>
    <w:rsid w:val="00602FFB"/>
    <w:rsid w:val="00647442"/>
    <w:rsid w:val="006514EA"/>
    <w:rsid w:val="0065525B"/>
    <w:rsid w:val="00666D7E"/>
    <w:rsid w:val="00671530"/>
    <w:rsid w:val="006730D8"/>
    <w:rsid w:val="006955C6"/>
    <w:rsid w:val="006B7D8B"/>
    <w:rsid w:val="006F4A12"/>
    <w:rsid w:val="0072249E"/>
    <w:rsid w:val="00727F1C"/>
    <w:rsid w:val="00732647"/>
    <w:rsid w:val="00746472"/>
    <w:rsid w:val="0075745D"/>
    <w:rsid w:val="00766FC3"/>
    <w:rsid w:val="007F1D92"/>
    <w:rsid w:val="008254B7"/>
    <w:rsid w:val="0085033F"/>
    <w:rsid w:val="008755F2"/>
    <w:rsid w:val="008D5D07"/>
    <w:rsid w:val="008E33DD"/>
    <w:rsid w:val="008E6CA0"/>
    <w:rsid w:val="008F4441"/>
    <w:rsid w:val="0094541B"/>
    <w:rsid w:val="0097286B"/>
    <w:rsid w:val="0097688C"/>
    <w:rsid w:val="00996B99"/>
    <w:rsid w:val="00A03680"/>
    <w:rsid w:val="00A2193F"/>
    <w:rsid w:val="00A75BA9"/>
    <w:rsid w:val="00AB074C"/>
    <w:rsid w:val="00AE0763"/>
    <w:rsid w:val="00B3681B"/>
    <w:rsid w:val="00B4403F"/>
    <w:rsid w:val="00B868F1"/>
    <w:rsid w:val="00BE39E1"/>
    <w:rsid w:val="00BF000E"/>
    <w:rsid w:val="00C17239"/>
    <w:rsid w:val="00C57E6B"/>
    <w:rsid w:val="00C95864"/>
    <w:rsid w:val="00CA180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F6A56"/>
    <w:rsid w:val="00F013BA"/>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7B49"/>
  <w15:chartTrackingRefBased/>
  <w15:docId w15:val="{D196EA80-D02D-47AE-BADD-665A8E46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0857A3"/>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0857A3"/>
  </w:style>
  <w:style w:type="character" w:customStyle="1" w:styleId="eop">
    <w:name w:val="eop"/>
    <w:basedOn w:val="DefaultParagraphFont"/>
    <w:rsid w:val="000857A3"/>
  </w:style>
  <w:style w:type="character" w:styleId="PlaceholderText">
    <w:name w:val="Placeholder Text"/>
    <w:basedOn w:val="DefaultParagraphFont"/>
    <w:uiPriority w:val="99"/>
    <w:semiHidden/>
    <w:rsid w:val="005F0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605959951">
      <w:bodyDiv w:val="1"/>
      <w:marLeft w:val="0"/>
      <w:marRight w:val="0"/>
      <w:marTop w:val="0"/>
      <w:marBottom w:val="0"/>
      <w:divBdr>
        <w:top w:val="none" w:sz="0" w:space="0" w:color="auto"/>
        <w:left w:val="none" w:sz="0" w:space="0" w:color="auto"/>
        <w:bottom w:val="none" w:sz="0" w:space="0" w:color="auto"/>
        <w:right w:val="none" w:sz="0" w:space="0" w:color="auto"/>
      </w:divBdr>
      <w:divsChild>
        <w:div w:id="87119633">
          <w:marLeft w:val="0"/>
          <w:marRight w:val="0"/>
          <w:marTop w:val="0"/>
          <w:marBottom w:val="0"/>
          <w:divBdr>
            <w:top w:val="none" w:sz="0" w:space="0" w:color="auto"/>
            <w:left w:val="none" w:sz="0" w:space="0" w:color="auto"/>
            <w:bottom w:val="none" w:sz="0" w:space="0" w:color="auto"/>
            <w:right w:val="none" w:sz="0" w:space="0" w:color="auto"/>
          </w:divBdr>
        </w:div>
        <w:div w:id="1033921907">
          <w:marLeft w:val="0"/>
          <w:marRight w:val="0"/>
          <w:marTop w:val="0"/>
          <w:marBottom w:val="0"/>
          <w:divBdr>
            <w:top w:val="none" w:sz="0" w:space="0" w:color="auto"/>
            <w:left w:val="none" w:sz="0" w:space="0" w:color="auto"/>
            <w:bottom w:val="none" w:sz="0" w:space="0" w:color="auto"/>
            <w:right w:val="none" w:sz="0" w:space="0" w:color="auto"/>
          </w:divBdr>
        </w:div>
        <w:div w:id="497113999">
          <w:marLeft w:val="0"/>
          <w:marRight w:val="0"/>
          <w:marTop w:val="0"/>
          <w:marBottom w:val="0"/>
          <w:divBdr>
            <w:top w:val="none" w:sz="0" w:space="0" w:color="auto"/>
            <w:left w:val="none" w:sz="0" w:space="0" w:color="auto"/>
            <w:bottom w:val="none" w:sz="0" w:space="0" w:color="auto"/>
            <w:right w:val="none" w:sz="0" w:space="0" w:color="auto"/>
          </w:divBdr>
        </w:div>
        <w:div w:id="433063531">
          <w:marLeft w:val="0"/>
          <w:marRight w:val="0"/>
          <w:marTop w:val="0"/>
          <w:marBottom w:val="0"/>
          <w:divBdr>
            <w:top w:val="none" w:sz="0" w:space="0" w:color="auto"/>
            <w:left w:val="none" w:sz="0" w:space="0" w:color="auto"/>
            <w:bottom w:val="none" w:sz="0" w:space="0" w:color="auto"/>
            <w:right w:val="none" w:sz="0" w:space="0" w:color="auto"/>
          </w:divBdr>
        </w:div>
        <w:div w:id="1261912466">
          <w:marLeft w:val="0"/>
          <w:marRight w:val="0"/>
          <w:marTop w:val="0"/>
          <w:marBottom w:val="0"/>
          <w:divBdr>
            <w:top w:val="none" w:sz="0" w:space="0" w:color="auto"/>
            <w:left w:val="none" w:sz="0" w:space="0" w:color="auto"/>
            <w:bottom w:val="none" w:sz="0" w:space="0" w:color="auto"/>
            <w:right w:val="none" w:sz="0" w:space="0" w:color="auto"/>
          </w:divBdr>
        </w:div>
        <w:div w:id="4389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 2016</dc:title>
  <dc:subject/>
  <dc:creator>Jesus Barcena</dc:creator>
  <cp:keywords/>
  <dc:description/>
  <cp:lastModifiedBy>Sheila Wilkins</cp:lastModifiedBy>
  <cp:revision>2</cp:revision>
  <dcterms:created xsi:type="dcterms:W3CDTF">2022-09-20T18:14:00Z</dcterms:created>
  <dcterms:modified xsi:type="dcterms:W3CDTF">2022-09-20T18:14:00Z</dcterms:modified>
  <cp:category/>
</cp:coreProperties>
</file>