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E3012AB" w:rsidR="002B6551" w:rsidRPr="00D0432F" w:rsidRDefault="00224261" w:rsidP="002B6551">
      <w:pPr>
        <w:pStyle w:val="BodyText"/>
        <w:rPr>
          <w:sz w:val="22"/>
          <w:szCs w:val="22"/>
        </w:rPr>
      </w:pPr>
      <w:sdt>
        <w:sdtPr>
          <w:rPr>
            <w:sz w:val="22"/>
            <w:szCs w:val="22"/>
          </w:rPr>
          <w:id w:val="-88238758"/>
          <w:placeholder>
            <w:docPart w:val="E05CEA5E633846ABB3951D7F1AA7C49F"/>
          </w:placeholder>
          <w15:color w:val="000000"/>
        </w:sdtPr>
        <w:sdtEndPr/>
        <w:sdtContent>
          <w:r w:rsidR="006E33E1" w:rsidRPr="006E33E1">
            <w:rPr>
              <w:sz w:val="22"/>
              <w:szCs w:val="22"/>
            </w:rPr>
            <w:t>Hydril USA Distribution</w:t>
          </w:r>
        </w:sdtContent>
      </w:sdt>
      <w:r w:rsidR="006E33E1">
        <w:rPr>
          <w:sz w:val="22"/>
          <w:szCs w:val="22"/>
        </w:rPr>
        <w:t xml:space="preserve"> LLC</w:t>
      </w:r>
      <w:r w:rsidR="00BE7811" w:rsidRPr="006E33E1">
        <w:rPr>
          <w:sz w:val="22"/>
          <w:szCs w:val="22"/>
        </w:rPr>
        <w:t xml:space="preserve"> (</w:t>
      </w:r>
      <w:sdt>
        <w:sdtPr>
          <w:rPr>
            <w:sz w:val="22"/>
            <w:szCs w:val="22"/>
          </w:rPr>
          <w:id w:val="-670794376"/>
          <w:placeholder>
            <w:docPart w:val="2EDCCEA943204A94B24B63490012A1D8"/>
          </w:placeholder>
          <w15:color w:val="000000"/>
        </w:sdtPr>
        <w:sdtEndPr/>
        <w:sdtContent>
          <w:r w:rsidR="006E33E1" w:rsidRPr="006E33E1">
            <w:rPr>
              <w:sz w:val="22"/>
              <w:szCs w:val="22"/>
            </w:rPr>
            <w:t>CN604574160</w:t>
          </w:r>
        </w:sdtContent>
      </w:sdt>
      <w:r w:rsidR="00BE7811" w:rsidRPr="006E33E1">
        <w:rPr>
          <w:sz w:val="22"/>
          <w:szCs w:val="22"/>
        </w:rPr>
        <w:t xml:space="preserve"> </w:t>
      </w:r>
      <w:r w:rsidR="002B6551" w:rsidRPr="006E33E1">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E33E1" w:rsidRPr="006E33E1">
            <w:rPr>
              <w:sz w:val="22"/>
              <w:szCs w:val="22"/>
            </w:rPr>
            <w:t>operates</w:t>
          </w:r>
        </w:sdtContent>
      </w:sdt>
      <w:r w:rsidR="004F0746" w:rsidRPr="006E33E1">
        <w:rPr>
          <w:sz w:val="22"/>
          <w:szCs w:val="22"/>
        </w:rPr>
        <w:t xml:space="preserve"> </w:t>
      </w:r>
      <w:sdt>
        <w:sdtPr>
          <w:rPr>
            <w:sz w:val="22"/>
            <w:szCs w:val="22"/>
          </w:rPr>
          <w:id w:val="-1815009807"/>
          <w:placeholder>
            <w:docPart w:val="51C5AC1CFB5E41E29C257683BBF11110"/>
          </w:placeholder>
          <w15:color w:val="000000"/>
        </w:sdtPr>
        <w:sdtEndPr/>
        <w:sdtContent>
          <w:r w:rsidR="006E33E1" w:rsidRPr="006E33E1">
            <w:rPr>
              <w:sz w:val="22"/>
              <w:szCs w:val="22"/>
            </w:rPr>
            <w:t>Hydril USA Distribution WWTP</w:t>
          </w:r>
        </w:sdtContent>
      </w:sdt>
      <w:r w:rsidR="002B6551" w:rsidRPr="006E33E1">
        <w:rPr>
          <w:sz w:val="22"/>
          <w:szCs w:val="22"/>
        </w:rPr>
        <w:t xml:space="preserve"> </w:t>
      </w:r>
      <w:sdt>
        <w:sdtPr>
          <w:rPr>
            <w:sz w:val="22"/>
            <w:szCs w:val="22"/>
          </w:rPr>
          <w:id w:val="-1494021183"/>
          <w:placeholder>
            <w:docPart w:val="876CAD5C589249278A399E29B3D322E7"/>
          </w:placeholder>
          <w15:color w:val="000000"/>
        </w:sdtPr>
        <w:sdtEndPr/>
        <w:sdtContent>
          <w:r w:rsidR="006E33E1">
            <w:rPr>
              <w:sz w:val="22"/>
              <w:szCs w:val="22"/>
            </w:rPr>
            <w:t>RN101621167</w:t>
          </w:r>
        </w:sdtContent>
      </w:sdt>
      <w:r w:rsidR="00AE7762">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6E33E1">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0559F6">
            <w:rPr>
              <w:sz w:val="22"/>
              <w:szCs w:val="22"/>
            </w:rPr>
            <w:t>domestic 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6E33E1">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6E33E1">
            <w:rPr>
              <w:sz w:val="22"/>
              <w:szCs w:val="22"/>
            </w:rPr>
            <w:t>at 3300 North Sam Houston Parkway East</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E60843">
            <w:rPr>
              <w:rStyle w:val="PlaceholderText"/>
              <w:color w:val="auto"/>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39617B">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39617B">
            <w:rPr>
              <w:sz w:val="22"/>
              <w:szCs w:val="22"/>
            </w:rPr>
            <w:t>77032</w:t>
          </w:r>
        </w:sdtContent>
      </w:sdt>
      <w:r w:rsidR="004F0746" w:rsidRPr="00D0432F">
        <w:rPr>
          <w:sz w:val="22"/>
          <w:szCs w:val="22"/>
        </w:rPr>
        <w:t>.</w:t>
      </w:r>
    </w:p>
    <w:bookmarkStart w:id="0" w:name="OLE_LINK2"/>
    <w:p w14:paraId="26AC26BE" w14:textId="20026AC0" w:rsidR="002B6551" w:rsidRPr="008D5872" w:rsidRDefault="00224261" w:rsidP="002B6551">
      <w:pPr>
        <w:pStyle w:val="BodyText"/>
        <w:rPr>
          <w:sz w:val="22"/>
          <w:szCs w:val="22"/>
        </w:rPr>
      </w:pPr>
      <w:sdt>
        <w:sdtPr>
          <w:rPr>
            <w:sz w:val="22"/>
            <w:szCs w:val="22"/>
          </w:rPr>
          <w:id w:val="29309987"/>
          <w:placeholder>
            <w:docPart w:val="AC64D974C4B24180AFF3F72141AA2916"/>
          </w:placeholder>
          <w15:color w:val="000000"/>
        </w:sdtPr>
        <w:sdtEndPr/>
        <w:sdtContent>
          <w:r w:rsidR="0039617B">
            <w:rPr>
              <w:sz w:val="22"/>
              <w:szCs w:val="22"/>
            </w:rPr>
            <w:t>This application is to renew an existing permit to discharge</w:t>
          </w:r>
          <w:r w:rsidR="000559F6">
            <w:rPr>
              <w:sz w:val="22"/>
              <w:szCs w:val="22"/>
            </w:rPr>
            <w:t xml:space="preserve"> </w:t>
          </w:r>
          <w:r w:rsidR="00985CCC">
            <w:rPr>
              <w:sz w:val="22"/>
              <w:szCs w:val="22"/>
            </w:rPr>
            <w:t>5</w:t>
          </w:r>
          <w:r w:rsidR="000559F6">
            <w:rPr>
              <w:sz w:val="22"/>
              <w:szCs w:val="22"/>
            </w:rPr>
            <w:t>0,000 gallons of</w:t>
          </w:r>
          <w:r w:rsidR="0039617B">
            <w:rPr>
              <w:sz w:val="22"/>
              <w:szCs w:val="22"/>
            </w:rPr>
            <w:t xml:space="preserve"> treated domestic wastewater</w:t>
          </w:r>
          <w:r w:rsidR="000559F6">
            <w:rPr>
              <w:sz w:val="22"/>
              <w:szCs w:val="22"/>
            </w:rPr>
            <w:t xml:space="preserve"> daily</w:t>
          </w:r>
          <w:r w:rsidR="0039617B">
            <w:rPr>
              <w:sz w:val="22"/>
              <w:szCs w:val="22"/>
            </w:rPr>
            <w:t>.</w:t>
          </w:r>
        </w:sdtContent>
      </w:sdt>
    </w:p>
    <w:p w14:paraId="73DC45F3" w14:textId="57016BEA" w:rsidR="00E926BB" w:rsidRPr="00C81223" w:rsidRDefault="002B6551" w:rsidP="002B6551">
      <w:pPr>
        <w:pStyle w:val="BodyText"/>
        <w:rPr>
          <w:sz w:val="22"/>
          <w:szCs w:val="22"/>
        </w:rPr>
      </w:pPr>
      <w:bookmarkStart w:id="1" w:name="OLE_LINK3"/>
      <w:bookmarkEnd w:id="0"/>
      <w:r w:rsidRPr="008D5872">
        <w:rPr>
          <w:sz w:val="22"/>
          <w:szCs w:val="22"/>
        </w:rPr>
        <w:t>Discharges from the facility are expected to contain</w:t>
      </w:r>
      <w:bookmarkStart w:id="2" w:name="OLE_LINK1"/>
      <w:sdt>
        <w:sdtPr>
          <w:rPr>
            <w:sz w:val="22"/>
            <w:szCs w:val="22"/>
          </w:rPr>
          <w:id w:val="902556500"/>
          <w:placeholder>
            <w:docPart w:val="513411435F6849908E1BA61EF5EDE2D5"/>
          </w:placeholder>
          <w15:color w:val="000000"/>
        </w:sdtPr>
        <w:sdtEndPr/>
        <w:sdtContent>
          <w:r w:rsidR="00B46225">
            <w:rPr>
              <w:sz w:val="22"/>
              <w:szCs w:val="22"/>
            </w:rPr>
            <w:t xml:space="preserve"> </w:t>
          </w:r>
          <w:r w:rsidR="00E60843">
            <w:rPr>
              <w:sz w:val="22"/>
              <w:szCs w:val="22"/>
            </w:rPr>
            <w:t>CBOD, TSS, Ammonia Nitrogen, Ni</w:t>
          </w:r>
          <w:r w:rsidR="00B630BE">
            <w:rPr>
              <w:sz w:val="22"/>
              <w:szCs w:val="22"/>
            </w:rPr>
            <w:t>t</w:t>
          </w:r>
          <w:r w:rsidR="00E60843">
            <w:rPr>
              <w:sz w:val="22"/>
              <w:szCs w:val="22"/>
            </w:rPr>
            <w:t>rate Nitrogen, Sulfates, Chloride, Phosphorous, Dissolved Oxygen, Chlorine Residual, and E. Coli.</w:t>
          </w:r>
        </w:sdtContent>
      </w:sdt>
      <w:r w:rsidR="00B46225">
        <w:rPr>
          <w:sz w:val="22"/>
          <w:szCs w:val="22"/>
        </w:rPr>
        <w:t xml:space="preserve"> </w:t>
      </w:r>
      <w:sdt>
        <w:sdtPr>
          <w:rPr>
            <w:sz w:val="22"/>
            <w:szCs w:val="22"/>
          </w:rPr>
          <w:id w:val="-1803689246"/>
          <w:placeholder>
            <w:docPart w:val="6FFEEAFB9CBD459A953992395EB8EB62"/>
          </w:placeholder>
          <w15:color w:val="000000"/>
        </w:sdtPr>
        <w:sdtEndPr/>
        <w:sdtContent>
          <w:r w:rsidR="0039617B">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39617B">
            <w:rPr>
              <w:sz w:val="22"/>
              <w:szCs w:val="22"/>
            </w:rPr>
            <w:t>will be</w:t>
          </w:r>
        </w:sdtContent>
      </w:sdt>
      <w:r w:rsidR="00E15DD0" w:rsidRPr="00D0432F">
        <w:rPr>
          <w:sz w:val="22"/>
          <w:szCs w:val="22"/>
        </w:rPr>
        <w:t xml:space="preserve"> </w:t>
      </w:r>
      <w:r w:rsidRPr="00D0432F">
        <w:rPr>
          <w:sz w:val="22"/>
          <w:szCs w:val="22"/>
        </w:rPr>
        <w:t>treated by</w:t>
      </w:r>
      <w:r w:rsidR="00730685">
        <w:rPr>
          <w:sz w:val="22"/>
          <w:szCs w:val="22"/>
        </w:rPr>
        <w:t xml:space="preserve"> an activated sludge process including</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0559F6" w:rsidRPr="000559F6">
            <w:rPr>
              <w:rFonts w:eastAsia="Times New Roman" w:cs="Times New Roman"/>
              <w:bCs/>
              <w:sz w:val="24"/>
              <w:u w:val="single"/>
            </w:rPr>
            <w:t>Wet Well/Equalization, Trash Screen, Extended Aeration Process, Primary Sedimentation (Clarifier/Settling Basin), Dual-Filter Media Filtration Basin, Backwash and Contact Basin,</w:t>
          </w:r>
          <w:r w:rsidR="000559F6">
            <w:rPr>
              <w:rFonts w:eastAsia="Times New Roman" w:cs="Times New Roman"/>
              <w:bCs/>
              <w:sz w:val="24"/>
              <w:u w:val="single"/>
            </w:rPr>
            <w:t xml:space="preserve"> and</w:t>
          </w:r>
          <w:r w:rsidR="000559F6" w:rsidRPr="000559F6">
            <w:rPr>
              <w:rFonts w:eastAsia="Times New Roman" w:cs="Times New Roman"/>
              <w:bCs/>
              <w:sz w:val="24"/>
              <w:u w:val="single"/>
            </w:rPr>
            <w:t xml:space="preserve"> Chlorina</w:t>
          </w:r>
          <w:r w:rsidR="000559F6">
            <w:rPr>
              <w:rFonts w:eastAsia="Times New Roman" w:cs="Times New Roman"/>
              <w:bCs/>
              <w:sz w:val="24"/>
              <w:u w:val="single"/>
            </w:rPr>
            <w:t>tion</w:t>
          </w:r>
        </w:sdtContent>
      </w:sdt>
      <w:bookmarkEnd w:id="2"/>
      <w:r w:rsidR="00BE7811" w:rsidRPr="00D0432F">
        <w:rPr>
          <w:sz w:val="22"/>
          <w:szCs w:val="22"/>
        </w:rPr>
        <w:t>.</w:t>
      </w:r>
      <w:bookmarkEnd w:id="1"/>
    </w:p>
    <w:sectPr w:rsidR="00E926BB" w:rsidRPr="00C81223"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5C13" w14:textId="77777777" w:rsidR="0054088A" w:rsidRDefault="0054088A" w:rsidP="00E52C9A">
      <w:r>
        <w:separator/>
      </w:r>
    </w:p>
  </w:endnote>
  <w:endnote w:type="continuationSeparator" w:id="0">
    <w:p w14:paraId="7ABD262D" w14:textId="77777777" w:rsidR="0054088A" w:rsidRDefault="0054088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B514" w14:textId="7B1194BE" w:rsidR="00BE7811" w:rsidRDefault="00224261">
    <w:pPr>
      <w:pStyle w:val="Footer"/>
      <w:jc w:val="right"/>
    </w:pPr>
    <w:sdt>
      <w:sdtPr>
        <w:id w:val="-1771464372"/>
        <w:docPartObj>
          <w:docPartGallery w:val="Page Numbers (Bottom of Page)"/>
          <w:docPartUnique/>
        </w:docPartObj>
      </w:sdtPr>
      <w:sdtEndPr>
        <w:rPr>
          <w:noProof/>
        </w:rPr>
      </w:sdtEndPr>
      <w:sdtContent>
        <w:r w:rsidR="00BE7811">
          <w:fldChar w:fldCharType="begin"/>
        </w:r>
        <w:r w:rsidR="00BE7811">
          <w:instrText xml:space="preserve"> PAGE   \* MERGEFORMAT </w:instrText>
        </w:r>
        <w:r w:rsidR="00BE7811">
          <w:fldChar w:fldCharType="separate"/>
        </w:r>
        <w:r w:rsidR="00BE7811">
          <w:rPr>
            <w:noProof/>
          </w:rPr>
          <w:t>2</w:t>
        </w:r>
        <w:r w:rsidR="00BE7811">
          <w:rPr>
            <w:noProof/>
          </w:rPr>
          <w:fldChar w:fldCharType="end"/>
        </w:r>
      </w:sdtContent>
    </w:sdt>
  </w:p>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D9E4" w14:textId="77777777" w:rsidR="0054088A" w:rsidRDefault="0054088A" w:rsidP="00E52C9A">
      <w:r>
        <w:separator/>
      </w:r>
    </w:p>
  </w:footnote>
  <w:footnote w:type="continuationSeparator" w:id="0">
    <w:p w14:paraId="1F0C5768" w14:textId="77777777" w:rsidR="0054088A" w:rsidRDefault="0054088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559F6"/>
    <w:rsid w:val="000A5410"/>
    <w:rsid w:val="000C66F5"/>
    <w:rsid w:val="000F646C"/>
    <w:rsid w:val="001009B4"/>
    <w:rsid w:val="00106292"/>
    <w:rsid w:val="001135B1"/>
    <w:rsid w:val="00116413"/>
    <w:rsid w:val="00123D1A"/>
    <w:rsid w:val="0013158C"/>
    <w:rsid w:val="00164CE2"/>
    <w:rsid w:val="00174280"/>
    <w:rsid w:val="0017492A"/>
    <w:rsid w:val="001918A9"/>
    <w:rsid w:val="001A5951"/>
    <w:rsid w:val="001D32BA"/>
    <w:rsid w:val="001E79B9"/>
    <w:rsid w:val="001F220D"/>
    <w:rsid w:val="00206701"/>
    <w:rsid w:val="00207C60"/>
    <w:rsid w:val="00224261"/>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9617B"/>
    <w:rsid w:val="003B41DF"/>
    <w:rsid w:val="003D7D1F"/>
    <w:rsid w:val="003F5ABB"/>
    <w:rsid w:val="00417619"/>
    <w:rsid w:val="0046089F"/>
    <w:rsid w:val="004A726B"/>
    <w:rsid w:val="004D2CA6"/>
    <w:rsid w:val="004F0746"/>
    <w:rsid w:val="005368CF"/>
    <w:rsid w:val="00540447"/>
    <w:rsid w:val="0054088A"/>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E33E1"/>
    <w:rsid w:val="0072249E"/>
    <w:rsid w:val="00723452"/>
    <w:rsid w:val="00725BDC"/>
    <w:rsid w:val="00727F1C"/>
    <w:rsid w:val="00730685"/>
    <w:rsid w:val="00732647"/>
    <w:rsid w:val="00746472"/>
    <w:rsid w:val="0075745D"/>
    <w:rsid w:val="007F1D92"/>
    <w:rsid w:val="008248F0"/>
    <w:rsid w:val="008357B4"/>
    <w:rsid w:val="0085033F"/>
    <w:rsid w:val="00873A22"/>
    <w:rsid w:val="008755F2"/>
    <w:rsid w:val="00885DAF"/>
    <w:rsid w:val="008D5872"/>
    <w:rsid w:val="008E33DD"/>
    <w:rsid w:val="008E6CA0"/>
    <w:rsid w:val="008F4441"/>
    <w:rsid w:val="009154C6"/>
    <w:rsid w:val="0094541B"/>
    <w:rsid w:val="0095188A"/>
    <w:rsid w:val="0097286B"/>
    <w:rsid w:val="00985CCC"/>
    <w:rsid w:val="00996B99"/>
    <w:rsid w:val="009D52D2"/>
    <w:rsid w:val="009F075E"/>
    <w:rsid w:val="00A03680"/>
    <w:rsid w:val="00A10909"/>
    <w:rsid w:val="00A2193F"/>
    <w:rsid w:val="00A75BA9"/>
    <w:rsid w:val="00AB074C"/>
    <w:rsid w:val="00AE7762"/>
    <w:rsid w:val="00B3681B"/>
    <w:rsid w:val="00B4403F"/>
    <w:rsid w:val="00B46225"/>
    <w:rsid w:val="00B630BE"/>
    <w:rsid w:val="00B868F1"/>
    <w:rsid w:val="00BE39E1"/>
    <w:rsid w:val="00BE7811"/>
    <w:rsid w:val="00BF000E"/>
    <w:rsid w:val="00C81223"/>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07212"/>
    <w:rsid w:val="00E14844"/>
    <w:rsid w:val="00E15DD0"/>
    <w:rsid w:val="00E162A4"/>
    <w:rsid w:val="00E52C9A"/>
    <w:rsid w:val="00E60843"/>
    <w:rsid w:val="00E926BB"/>
    <w:rsid w:val="00E93DEF"/>
    <w:rsid w:val="00EA1F7C"/>
    <w:rsid w:val="00EA3C45"/>
    <w:rsid w:val="00EC1BB1"/>
    <w:rsid w:val="00EE0A0B"/>
    <w:rsid w:val="00EF6A56"/>
    <w:rsid w:val="00F14AF7"/>
    <w:rsid w:val="00F56A6D"/>
    <w:rsid w:val="00F56E78"/>
    <w:rsid w:val="00F63A75"/>
    <w:rsid w:val="00F84C3B"/>
    <w:rsid w:val="00F84EF0"/>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94AC4"/>
    <w:rsid w:val="000D4628"/>
    <w:rsid w:val="00134B4B"/>
    <w:rsid w:val="00185C42"/>
    <w:rsid w:val="00445462"/>
    <w:rsid w:val="006679C7"/>
    <w:rsid w:val="0075206A"/>
    <w:rsid w:val="00AC2101"/>
    <w:rsid w:val="00C84CF5"/>
    <w:rsid w:val="00E211D6"/>
    <w:rsid w:val="00FC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5</cp:revision>
  <dcterms:created xsi:type="dcterms:W3CDTF">2022-06-30T16:55:00Z</dcterms:created>
  <dcterms:modified xsi:type="dcterms:W3CDTF">2022-07-06T20:03:00Z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05d158-29f7-484e-8e45-cf22582ad8ef_Enabled">
    <vt:lpwstr>true</vt:lpwstr>
  </property>
  <property fmtid="{D5CDD505-2E9C-101B-9397-08002B2CF9AE}" pid="3" name="MSIP_Label_b405d158-29f7-484e-8e45-cf22582ad8ef_SetDate">
    <vt:lpwstr>2022-06-29T18:27:37Z</vt:lpwstr>
  </property>
  <property fmtid="{D5CDD505-2E9C-101B-9397-08002B2CF9AE}" pid="4" name="MSIP_Label_b405d158-29f7-484e-8e45-cf22582ad8ef_Method">
    <vt:lpwstr>Standard</vt:lpwstr>
  </property>
  <property fmtid="{D5CDD505-2E9C-101B-9397-08002B2CF9AE}" pid="5" name="MSIP_Label_b405d158-29f7-484e-8e45-cf22582ad8ef_Name">
    <vt:lpwstr>b405d158-29f7-484e-8e45-cf22582ad8ef</vt:lpwstr>
  </property>
  <property fmtid="{D5CDD505-2E9C-101B-9397-08002B2CF9AE}" pid="6" name="MSIP_Label_b405d158-29f7-484e-8e45-cf22582ad8ef_SiteId">
    <vt:lpwstr>d9fdbcc8-1986-438c-a79e-de0ab2dc66b2</vt:lpwstr>
  </property>
  <property fmtid="{D5CDD505-2E9C-101B-9397-08002B2CF9AE}" pid="7" name="MSIP_Label_b405d158-29f7-484e-8e45-cf22582ad8ef_ActionId">
    <vt:lpwstr>efd7eb7f-99ef-4734-9dd7-93e5f99d25da</vt:lpwstr>
  </property>
  <property fmtid="{D5CDD505-2E9C-101B-9397-08002B2CF9AE}" pid="8" name="MSIP_Label_b405d158-29f7-484e-8e45-cf22582ad8ef_ContentBits">
    <vt:lpwstr>2</vt:lpwstr>
  </property>
</Properties>
</file>