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53357279"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661086F3"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C27465" w:rsidRPr="00C27465">
        <w:rPr>
          <w:rFonts w:asciiTheme="minorHAnsi" w:hAnsiTheme="minorHAnsi"/>
          <w:b/>
          <w:sz w:val="22"/>
          <w:szCs w:val="22"/>
        </w:rPr>
        <w:t>WQ0001263000</w:t>
      </w:r>
    </w:p>
    <w:p w14:paraId="3C7E6FE6" w14:textId="77777777" w:rsidR="008B108E" w:rsidRPr="00341883" w:rsidRDefault="008B108E">
      <w:pPr>
        <w:widowControl w:val="0"/>
        <w:rPr>
          <w:rFonts w:asciiTheme="minorHAnsi" w:hAnsiTheme="minorHAnsi"/>
          <w:sz w:val="22"/>
          <w:szCs w:val="22"/>
        </w:rPr>
      </w:pPr>
    </w:p>
    <w:p w14:paraId="59979F72" w14:textId="43010265" w:rsidR="00FE2CAE" w:rsidRPr="00FE2CAE" w:rsidRDefault="008B108E" w:rsidP="00FE2CAE">
      <w:pPr>
        <w:widowControl w:val="0"/>
        <w:rPr>
          <w:rFonts w:ascii="Georgia" w:hAnsi="Georgia"/>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bookmarkStart w:id="0" w:name="_Hlk151477471"/>
      <w:r w:rsidR="00C27465" w:rsidRPr="00A1212E">
        <w:rPr>
          <w:rFonts w:asciiTheme="minorHAnsi" w:hAnsiTheme="minorHAnsi"/>
          <w:iCs/>
          <w:sz w:val="22"/>
          <w:szCs w:val="22"/>
        </w:rPr>
        <w:t>ISP Technologies Inc.,</w:t>
      </w:r>
      <w:bookmarkEnd w:id="0"/>
      <w:r w:rsidR="00C27465" w:rsidRPr="00A1212E">
        <w:rPr>
          <w:rFonts w:asciiTheme="minorHAnsi" w:hAnsiTheme="minorHAnsi"/>
          <w:iCs/>
          <w:sz w:val="22"/>
          <w:szCs w:val="22"/>
        </w:rPr>
        <w:t xml:space="preserve"> P.O. Box 2141, Texas City, Texas 77592, which owns an organic chemical manufacturing facility,</w:t>
      </w:r>
      <w:r w:rsidR="00C27465" w:rsidRPr="00A1212E">
        <w:rPr>
          <w:rFonts w:asciiTheme="minorHAnsi" w:hAnsiTheme="minorHAnsi"/>
          <w:i/>
          <w:sz w:val="22"/>
          <w:szCs w:val="22"/>
        </w:rPr>
        <w:t xml:space="preserve"> </w:t>
      </w:r>
      <w:r w:rsidRPr="00341883">
        <w:rPr>
          <w:rFonts w:asciiTheme="minorHAnsi" w:hAnsiTheme="minorHAnsi"/>
          <w:sz w:val="22"/>
          <w:szCs w:val="22"/>
        </w:rPr>
        <w:t xml:space="preserve">has applied to the Texas Commission on Environmental Quality (TCEQ) </w:t>
      </w:r>
      <w:r w:rsidR="007E37E3" w:rsidRPr="00341883">
        <w:rPr>
          <w:rFonts w:asciiTheme="minorHAnsi" w:hAnsiTheme="minorHAnsi"/>
          <w:sz w:val="22"/>
          <w:szCs w:val="22"/>
        </w:rPr>
        <w:t>to amend</w:t>
      </w:r>
      <w:r w:rsidRPr="00341883">
        <w:rPr>
          <w:rFonts w:asciiTheme="minorHAnsi" w:hAnsiTheme="minorHAnsi"/>
          <w:sz w:val="22"/>
          <w:szCs w:val="22"/>
        </w:rPr>
        <w:t xml:space="preserve"> Texas Pollutant Discharge Elimination System (TPDES) Permit No. </w:t>
      </w:r>
      <w:r w:rsidR="00C27465" w:rsidRPr="00A1212E">
        <w:rPr>
          <w:rFonts w:asciiTheme="minorHAnsi" w:hAnsiTheme="minorHAnsi"/>
          <w:sz w:val="22"/>
          <w:szCs w:val="22"/>
        </w:rPr>
        <w:t>WQ0001263000</w:t>
      </w:r>
      <w:r w:rsidRPr="00A1212E">
        <w:rPr>
          <w:rFonts w:asciiTheme="minorHAnsi" w:hAnsiTheme="minorHAnsi"/>
          <w:sz w:val="22"/>
          <w:szCs w:val="22"/>
        </w:rPr>
        <w:t xml:space="preserve"> (EPA I.D. No. </w:t>
      </w:r>
      <w:r w:rsidR="00550065" w:rsidRPr="00A1212E">
        <w:rPr>
          <w:rFonts w:asciiTheme="minorHAnsi" w:hAnsiTheme="minorHAnsi"/>
          <w:sz w:val="22"/>
          <w:szCs w:val="22"/>
        </w:rPr>
        <w:t>TX0007323</w:t>
      </w:r>
      <w:r w:rsidRPr="00A1212E">
        <w:rPr>
          <w:rFonts w:asciiTheme="minorHAnsi" w:hAnsiTheme="minorHAnsi"/>
          <w:sz w:val="22"/>
          <w:szCs w:val="22"/>
        </w:rPr>
        <w:t xml:space="preserve">) to authorize </w:t>
      </w:r>
      <w:r w:rsidR="00550065" w:rsidRPr="00A1212E">
        <w:rPr>
          <w:rFonts w:asciiTheme="minorHAnsi" w:hAnsiTheme="minorHAnsi"/>
          <w:sz w:val="22"/>
          <w:szCs w:val="22"/>
        </w:rPr>
        <w:t>the flow limit including a contingency cond</w:t>
      </w:r>
      <w:r w:rsidR="00550065">
        <w:rPr>
          <w:rFonts w:asciiTheme="minorHAnsi" w:hAnsiTheme="minorHAnsi"/>
          <w:sz w:val="22"/>
          <w:szCs w:val="22"/>
        </w:rPr>
        <w:t xml:space="preserve">ition to specify that the daily maximum flow limit does not apply during certain wet weather conditions; </w:t>
      </w:r>
      <w:r w:rsidR="00DD5BD8">
        <w:rPr>
          <w:rFonts w:asciiTheme="minorHAnsi" w:hAnsiTheme="minorHAnsi"/>
          <w:sz w:val="22"/>
          <w:szCs w:val="22"/>
        </w:rPr>
        <w:t xml:space="preserve">requirements to monitor nickel to be removed from the permit; to reduce the required monitoring frequency for zinc to </w:t>
      </w:r>
      <w:r w:rsidR="007B6748">
        <w:rPr>
          <w:rFonts w:asciiTheme="minorHAnsi" w:hAnsiTheme="minorHAnsi"/>
          <w:sz w:val="22"/>
          <w:szCs w:val="22"/>
        </w:rPr>
        <w:t>two</w:t>
      </w:r>
      <w:r w:rsidR="00DD5BD8">
        <w:rPr>
          <w:rFonts w:asciiTheme="minorHAnsi" w:hAnsiTheme="minorHAnsi"/>
          <w:sz w:val="22"/>
          <w:szCs w:val="22"/>
        </w:rPr>
        <w:t xml:space="preserve"> times a month to reflect the EPA guidelines; and aluminum monitoring and reporting requirements not to be included in the renewed permit.</w:t>
      </w:r>
      <w:r w:rsidRPr="00341883">
        <w:rPr>
          <w:rFonts w:asciiTheme="minorHAnsi" w:hAnsiTheme="minorHAnsi"/>
          <w:i/>
          <w:sz w:val="22"/>
          <w:szCs w:val="22"/>
        </w:rPr>
        <w:t xml:space="preserve"> </w:t>
      </w:r>
      <w:r w:rsidRPr="00341883">
        <w:rPr>
          <w:rFonts w:asciiTheme="minorHAnsi" w:hAnsiTheme="minorHAnsi"/>
          <w:sz w:val="22"/>
          <w:szCs w:val="22"/>
        </w:rPr>
        <w:t xml:space="preserve">The facility is located </w:t>
      </w:r>
      <w:r w:rsidR="00A1212E">
        <w:rPr>
          <w:rFonts w:asciiTheme="minorHAnsi" w:hAnsiTheme="minorHAnsi"/>
          <w:sz w:val="22"/>
          <w:szCs w:val="22"/>
        </w:rPr>
        <w:t xml:space="preserve">at 4501 Attwater </w:t>
      </w:r>
      <w:r w:rsidR="00A1212E" w:rsidRPr="00F579BD">
        <w:rPr>
          <w:rFonts w:asciiTheme="minorHAnsi" w:hAnsiTheme="minorHAnsi"/>
          <w:sz w:val="22"/>
          <w:szCs w:val="22"/>
        </w:rPr>
        <w:t xml:space="preserve">Avenue, Texas City, in Galveston </w:t>
      </w:r>
      <w:r w:rsidR="00A1212E">
        <w:rPr>
          <w:rFonts w:asciiTheme="minorHAnsi" w:hAnsiTheme="minorHAnsi"/>
          <w:sz w:val="22"/>
          <w:szCs w:val="22"/>
        </w:rPr>
        <w:t>County, Texas 77592</w:t>
      </w:r>
      <w:r w:rsidR="00667456">
        <w:rPr>
          <w:rFonts w:asciiTheme="minorHAnsi" w:hAnsiTheme="minorHAnsi"/>
          <w:sz w:val="22"/>
          <w:szCs w:val="22"/>
        </w:rPr>
        <w:t>.</w:t>
      </w:r>
      <w:r w:rsidR="00A1212E">
        <w:rPr>
          <w:rFonts w:asciiTheme="minorHAnsi" w:hAnsiTheme="minorHAnsi"/>
          <w:sz w:val="22"/>
          <w:szCs w:val="22"/>
        </w:rPr>
        <w:t xml:space="preserve"> </w:t>
      </w:r>
      <w:r w:rsidRPr="00341883">
        <w:rPr>
          <w:rFonts w:asciiTheme="minorHAnsi" w:hAnsiTheme="minorHAnsi"/>
          <w:sz w:val="22"/>
          <w:szCs w:val="22"/>
        </w:rPr>
        <w:t xml:space="preserve">The discharge route is from the plant </w:t>
      </w:r>
      <w:r w:rsidRPr="00A1212E">
        <w:rPr>
          <w:rFonts w:asciiTheme="minorHAnsi" w:hAnsiTheme="minorHAnsi"/>
          <w:sz w:val="22"/>
          <w:szCs w:val="22"/>
        </w:rPr>
        <w:t xml:space="preserve">site </w:t>
      </w:r>
      <w:r w:rsidR="00A1212E" w:rsidRPr="00A1212E">
        <w:rPr>
          <w:rFonts w:asciiTheme="minorHAnsi" w:hAnsiTheme="minorHAnsi"/>
          <w:bCs/>
          <w:sz w:val="22"/>
          <w:szCs w:val="22"/>
        </w:rPr>
        <w:t>via Outfall 001 to an unnamed drainage ditch</w:t>
      </w:r>
      <w:r w:rsidR="00E3605E">
        <w:rPr>
          <w:rFonts w:asciiTheme="minorHAnsi" w:hAnsiTheme="minorHAnsi"/>
          <w:bCs/>
          <w:sz w:val="22"/>
          <w:szCs w:val="22"/>
        </w:rPr>
        <w:t>;</w:t>
      </w:r>
      <w:r w:rsidR="00A1212E" w:rsidRPr="00A1212E">
        <w:rPr>
          <w:rFonts w:asciiTheme="minorHAnsi" w:hAnsiTheme="minorHAnsi"/>
          <w:bCs/>
          <w:sz w:val="22"/>
          <w:szCs w:val="22"/>
        </w:rPr>
        <w:t xml:space="preserve"> thence to Moses Bayou</w:t>
      </w:r>
      <w:r w:rsidR="00E3605E">
        <w:rPr>
          <w:rFonts w:asciiTheme="minorHAnsi" w:hAnsiTheme="minorHAnsi"/>
          <w:bCs/>
          <w:sz w:val="22"/>
          <w:szCs w:val="22"/>
        </w:rPr>
        <w:t>;</w:t>
      </w:r>
      <w:r w:rsidR="00A1212E" w:rsidRPr="00A1212E">
        <w:rPr>
          <w:rFonts w:asciiTheme="minorHAnsi" w:hAnsiTheme="minorHAnsi"/>
          <w:bCs/>
          <w:sz w:val="22"/>
          <w:szCs w:val="22"/>
        </w:rPr>
        <w:t xml:space="preserve"> thence to Moses Lake</w:t>
      </w:r>
      <w:r w:rsidR="00E3605E">
        <w:rPr>
          <w:rFonts w:asciiTheme="minorHAnsi" w:hAnsiTheme="minorHAnsi"/>
          <w:bCs/>
          <w:sz w:val="22"/>
          <w:szCs w:val="22"/>
        </w:rPr>
        <w:t>,</w:t>
      </w:r>
      <w:r w:rsidR="00A1212E" w:rsidRPr="00A1212E">
        <w:rPr>
          <w:rFonts w:asciiTheme="minorHAnsi" w:hAnsiTheme="minorHAnsi"/>
          <w:bCs/>
          <w:sz w:val="22"/>
          <w:szCs w:val="22"/>
        </w:rPr>
        <w:t xml:space="preserve"> and via Outfall 003 to a drainage way</w:t>
      </w:r>
      <w:r w:rsidR="00E3605E">
        <w:rPr>
          <w:rFonts w:asciiTheme="minorHAnsi" w:hAnsiTheme="minorHAnsi"/>
          <w:bCs/>
          <w:sz w:val="22"/>
          <w:szCs w:val="22"/>
        </w:rPr>
        <w:t>;</w:t>
      </w:r>
      <w:r w:rsidR="00A1212E" w:rsidRPr="00A1212E">
        <w:rPr>
          <w:rFonts w:asciiTheme="minorHAnsi" w:hAnsiTheme="minorHAnsi"/>
          <w:bCs/>
          <w:sz w:val="22"/>
          <w:szCs w:val="22"/>
        </w:rPr>
        <w:t xml:space="preserve"> thence to Moses Bayou</w:t>
      </w:r>
      <w:r w:rsidR="00E3605E">
        <w:rPr>
          <w:rFonts w:asciiTheme="minorHAnsi" w:hAnsiTheme="minorHAnsi"/>
          <w:bCs/>
          <w:sz w:val="22"/>
          <w:szCs w:val="22"/>
        </w:rPr>
        <w:t>;</w:t>
      </w:r>
      <w:r w:rsidR="00A1212E" w:rsidRPr="00A1212E">
        <w:rPr>
          <w:rFonts w:asciiTheme="minorHAnsi" w:hAnsiTheme="minorHAnsi"/>
          <w:bCs/>
          <w:sz w:val="22"/>
          <w:szCs w:val="22"/>
        </w:rPr>
        <w:t xml:space="preserve"> thence to Moses Lake.</w:t>
      </w:r>
      <w:r w:rsidRPr="00A1212E">
        <w:rPr>
          <w:rFonts w:asciiTheme="minorHAnsi" w:hAnsiTheme="minorHAnsi"/>
          <w:sz w:val="22"/>
          <w:szCs w:val="22"/>
        </w:rPr>
        <w:t xml:space="preserve"> TCEQ received this application on </w:t>
      </w:r>
      <w:r w:rsidR="00A1212E">
        <w:rPr>
          <w:rFonts w:asciiTheme="minorHAnsi" w:hAnsiTheme="minorHAnsi"/>
          <w:sz w:val="22"/>
          <w:szCs w:val="22"/>
        </w:rPr>
        <w:t>October 20, 2023.</w:t>
      </w:r>
      <w:r w:rsidRPr="00A1212E">
        <w:rPr>
          <w:rFonts w:asciiTheme="minorHAnsi" w:hAnsiTheme="minorHAnsi"/>
          <w:sz w:val="22"/>
          <w:szCs w:val="22"/>
        </w:rPr>
        <w:t xml:space="preserve"> </w:t>
      </w:r>
      <w:r w:rsidR="00C35D72" w:rsidRPr="00A1212E">
        <w:rPr>
          <w:rFonts w:asciiTheme="minorHAnsi" w:hAnsiTheme="minorHAnsi"/>
          <w:sz w:val="22"/>
          <w:szCs w:val="22"/>
        </w:rPr>
        <w:t>The permit application will be available for viewing and copying at</w:t>
      </w:r>
      <w:r w:rsidR="00A1212E">
        <w:rPr>
          <w:rFonts w:asciiTheme="minorHAnsi" w:hAnsiTheme="minorHAnsi"/>
          <w:sz w:val="22"/>
          <w:szCs w:val="22"/>
        </w:rPr>
        <w:t xml:space="preserve"> Moore Memorial </w:t>
      </w:r>
      <w:r w:rsidR="001B34D7">
        <w:rPr>
          <w:rFonts w:asciiTheme="minorHAnsi" w:hAnsiTheme="minorHAnsi"/>
          <w:sz w:val="22"/>
          <w:szCs w:val="22"/>
        </w:rPr>
        <w:t xml:space="preserve">Public </w:t>
      </w:r>
      <w:r w:rsidR="00A1212E">
        <w:rPr>
          <w:rFonts w:asciiTheme="minorHAnsi" w:hAnsiTheme="minorHAnsi"/>
          <w:sz w:val="22"/>
          <w:szCs w:val="22"/>
        </w:rPr>
        <w:t>Library</w:t>
      </w:r>
      <w:r w:rsidR="00396603">
        <w:rPr>
          <w:rFonts w:asciiTheme="minorHAnsi" w:hAnsiTheme="minorHAnsi"/>
          <w:sz w:val="22"/>
          <w:szCs w:val="22"/>
        </w:rPr>
        <w:t xml:space="preserve">, </w:t>
      </w:r>
      <w:r w:rsidR="00A1212E">
        <w:rPr>
          <w:rFonts w:asciiTheme="minorHAnsi" w:hAnsiTheme="minorHAnsi"/>
          <w:sz w:val="22"/>
          <w:szCs w:val="22"/>
        </w:rPr>
        <w:t>1701 9</w:t>
      </w:r>
      <w:r w:rsidR="00A1212E" w:rsidRPr="00A1212E">
        <w:rPr>
          <w:rFonts w:asciiTheme="minorHAnsi" w:hAnsiTheme="minorHAnsi"/>
          <w:sz w:val="22"/>
          <w:szCs w:val="22"/>
          <w:vertAlign w:val="superscript"/>
        </w:rPr>
        <w:t>th</w:t>
      </w:r>
      <w:r w:rsidR="00A1212E">
        <w:rPr>
          <w:rFonts w:asciiTheme="minorHAnsi" w:hAnsiTheme="minorHAnsi"/>
          <w:sz w:val="22"/>
          <w:szCs w:val="22"/>
        </w:rPr>
        <w:t xml:space="preserve"> Avenue, Texas </w:t>
      </w:r>
      <w:r w:rsidR="00C35D72" w:rsidRPr="006122AB">
        <w:rPr>
          <w:rFonts w:asciiTheme="minorHAnsi" w:hAnsiTheme="minorHAnsi"/>
          <w:sz w:val="22"/>
          <w:szCs w:val="22"/>
        </w:rPr>
        <w:t xml:space="preserve">prior to the date </w:t>
      </w:r>
      <w:r w:rsidR="00E33AAD">
        <w:rPr>
          <w:rFonts w:asciiTheme="minorHAnsi" w:hAnsiTheme="minorHAnsi"/>
          <w:sz w:val="22"/>
          <w:szCs w:val="22"/>
        </w:rPr>
        <w:t>this notice</w:t>
      </w:r>
      <w:r w:rsidR="00C35D72" w:rsidRPr="006122AB">
        <w:rPr>
          <w:rFonts w:asciiTheme="minorHAnsi" w:hAnsiTheme="minorHAnsi"/>
          <w:sz w:val="22"/>
          <w:szCs w:val="22"/>
        </w:rPr>
        <w:t xml:space="preserve"> is published in the newspaper. </w:t>
      </w:r>
      <w:r w:rsidR="00FE2CAE" w:rsidRPr="00FE2CAE">
        <w:rPr>
          <w:rFonts w:ascii="Georgia" w:hAnsi="Georgia"/>
          <w:sz w:val="22"/>
          <w:szCs w:val="22"/>
        </w:rPr>
        <w:t xml:space="preserve">This link to an electronic map of the site or facility's general location is provided as a public courtesy and not part of the application or notice. For </w:t>
      </w:r>
      <w:r w:rsidR="00EA70EC">
        <w:rPr>
          <w:rFonts w:ascii="Georgia" w:hAnsi="Georgia"/>
          <w:sz w:val="22"/>
          <w:szCs w:val="22"/>
        </w:rPr>
        <w:t xml:space="preserve">the </w:t>
      </w:r>
      <w:r w:rsidR="00FE2CAE" w:rsidRPr="00FE2CAE">
        <w:rPr>
          <w:rFonts w:ascii="Georgia" w:hAnsi="Georgia"/>
          <w:sz w:val="22"/>
          <w:szCs w:val="22"/>
        </w:rPr>
        <w:t xml:space="preserve">exact location, refer to </w:t>
      </w:r>
      <w:r w:rsidR="00EA70EC">
        <w:rPr>
          <w:rFonts w:ascii="Georgia" w:hAnsi="Georgia"/>
          <w:sz w:val="22"/>
          <w:szCs w:val="22"/>
        </w:rPr>
        <w:t xml:space="preserve">the </w:t>
      </w:r>
      <w:r w:rsidR="00FE2CAE" w:rsidRPr="00FE2CAE">
        <w:rPr>
          <w:rFonts w:ascii="Georgia" w:hAnsi="Georgia"/>
          <w:sz w:val="22"/>
          <w:szCs w:val="22"/>
        </w:rPr>
        <w:t>application.</w:t>
      </w:r>
    </w:p>
    <w:p w14:paraId="28CCD0E7" w14:textId="53BE6DDD" w:rsidR="00FE2CAE" w:rsidRDefault="006A07EF" w:rsidP="00FE2CAE">
      <w:pPr>
        <w:widowControl w:val="0"/>
        <w:rPr>
          <w:rFonts w:ascii="Georgia" w:hAnsi="Georgia"/>
          <w:color w:val="FF0000"/>
          <w:sz w:val="22"/>
          <w:szCs w:val="22"/>
        </w:rPr>
      </w:pPr>
      <w:hyperlink r:id="rId6" w:history="1">
        <w:r w:rsidR="00352DE8" w:rsidRPr="004F45BB">
          <w:rPr>
            <w:rStyle w:val="Hyperlink"/>
            <w:rFonts w:ascii="Georgia" w:hAnsi="Georgia"/>
            <w:sz w:val="22"/>
            <w:szCs w:val="22"/>
          </w:rPr>
          <w:t>https://gisweb.tceq.texas.gov/LocationMapper/?marker=-94.968333,29.428333&amp;level=18</w:t>
        </w:r>
      </w:hyperlink>
    </w:p>
    <w:p w14:paraId="5476E464" w14:textId="77777777" w:rsidR="008B108E" w:rsidRPr="00341883" w:rsidRDefault="008B108E" w:rsidP="00341883">
      <w:pPr>
        <w:widowControl w:val="0"/>
        <w:rPr>
          <w:rFonts w:asciiTheme="minorHAnsi" w:hAnsiTheme="minorHAnsi"/>
          <w:color w:val="FF0000"/>
          <w:sz w:val="22"/>
          <w:szCs w:val="22"/>
        </w:rPr>
      </w:pPr>
    </w:p>
    <w:p w14:paraId="7024AC30" w14:textId="7F3A07A7" w:rsidR="008B108E" w:rsidRPr="00212505" w:rsidRDefault="008B108E" w:rsidP="00341883">
      <w:pPr>
        <w:widowControl w:val="0"/>
        <w:rPr>
          <w:rFonts w:asciiTheme="minorHAnsi" w:hAnsiTheme="minorHAnsi"/>
          <w:sz w:val="22"/>
          <w:szCs w:val="22"/>
        </w:rPr>
      </w:pPr>
      <w:r w:rsidRPr="00212505">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49EEA1CD" w14:textId="77777777" w:rsidR="008B108E" w:rsidRPr="00341883" w:rsidRDefault="008B108E" w:rsidP="00341883">
      <w:pPr>
        <w:widowControl w:val="0"/>
        <w:rPr>
          <w:rFonts w:asciiTheme="minorHAnsi" w:hAnsiTheme="minorHAnsi"/>
          <w:sz w:val="22"/>
          <w:szCs w:val="22"/>
        </w:rPr>
      </w:pPr>
    </w:p>
    <w:p w14:paraId="50772E90" w14:textId="50092B74" w:rsidR="00F41B2F" w:rsidRPr="007513D2" w:rsidRDefault="00F41B2F" w:rsidP="00F41B2F">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72D7A9A7" w14:textId="77777777" w:rsidR="00BF679C" w:rsidRDefault="00BF679C" w:rsidP="00341883">
      <w:pPr>
        <w:widowControl w:val="0"/>
        <w:rPr>
          <w:rFonts w:asciiTheme="minorHAnsi" w:hAnsiTheme="minorHAnsi"/>
          <w:b/>
          <w:sz w:val="22"/>
          <w:szCs w:val="22"/>
        </w:rPr>
      </w:pP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w:t>
      </w:r>
      <w:r w:rsidRPr="00341883">
        <w:rPr>
          <w:rFonts w:asciiTheme="minorHAnsi" w:hAnsiTheme="minorHAnsi"/>
          <w:sz w:val="22"/>
          <w:szCs w:val="22"/>
        </w:rPr>
        <w:lastRenderedPageBreak/>
        <w:t>your request to TCEQ Office of the Chief Clerk at the address below.</w:t>
      </w:r>
    </w:p>
    <w:p w14:paraId="3CEA9BB9" w14:textId="77777777" w:rsidR="00F9335F" w:rsidRPr="00341883" w:rsidRDefault="00F9335F"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07056D5D"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352DE8" w:rsidRPr="00A1212E">
        <w:rPr>
          <w:rFonts w:asciiTheme="minorHAnsi" w:hAnsiTheme="minorHAnsi"/>
          <w:iCs/>
          <w:sz w:val="22"/>
          <w:szCs w:val="22"/>
        </w:rPr>
        <w:t>ISP Technologies Inc.</w:t>
      </w:r>
      <w:r w:rsidR="00352DE8">
        <w:rPr>
          <w:rFonts w:asciiTheme="minorHAnsi" w:hAnsiTheme="minorHAnsi"/>
          <w:iCs/>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1B34D7">
        <w:rPr>
          <w:rFonts w:asciiTheme="minorHAnsi" w:hAnsiTheme="minorHAnsi"/>
          <w:sz w:val="22"/>
          <w:szCs w:val="22"/>
        </w:rPr>
        <w:t>Mr. David Pastalaniec, Senior EHS Manager, at 409-942-1813.</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5714B80E"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A86E7D" w:rsidRPr="00004176">
        <w:rPr>
          <w:rFonts w:asciiTheme="minorHAnsi" w:hAnsiTheme="minorHAnsi"/>
          <w:iCs/>
          <w:sz w:val="22"/>
          <w:szCs w:val="22"/>
        </w:rPr>
        <w:t xml:space="preserve">November </w:t>
      </w:r>
      <w:r w:rsidR="00004176" w:rsidRPr="00004176">
        <w:rPr>
          <w:rFonts w:asciiTheme="minorHAnsi" w:hAnsiTheme="minorHAnsi"/>
          <w:iCs/>
          <w:sz w:val="22"/>
          <w:szCs w:val="22"/>
        </w:rPr>
        <w:t>30</w:t>
      </w:r>
      <w:r w:rsidR="00A86E7D" w:rsidRPr="00004176">
        <w:rPr>
          <w:rFonts w:asciiTheme="minorHAnsi" w:hAnsiTheme="minorHAnsi"/>
          <w:iCs/>
          <w:sz w:val="22"/>
          <w:szCs w:val="22"/>
        </w:rPr>
        <w:t>,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04176"/>
    <w:rsid w:val="00051F00"/>
    <w:rsid w:val="00055A2A"/>
    <w:rsid w:val="000A1B4C"/>
    <w:rsid w:val="001149CC"/>
    <w:rsid w:val="001205A5"/>
    <w:rsid w:val="001B34D7"/>
    <w:rsid w:val="001F4206"/>
    <w:rsid w:val="00211B4A"/>
    <w:rsid w:val="00212505"/>
    <w:rsid w:val="00277124"/>
    <w:rsid w:val="002C0D07"/>
    <w:rsid w:val="002D0AFD"/>
    <w:rsid w:val="003101B4"/>
    <w:rsid w:val="00341883"/>
    <w:rsid w:val="00352DE8"/>
    <w:rsid w:val="00370E08"/>
    <w:rsid w:val="00396603"/>
    <w:rsid w:val="003A32FA"/>
    <w:rsid w:val="00425605"/>
    <w:rsid w:val="00495C32"/>
    <w:rsid w:val="004B58F9"/>
    <w:rsid w:val="0052493C"/>
    <w:rsid w:val="00550065"/>
    <w:rsid w:val="00576E3C"/>
    <w:rsid w:val="00593D95"/>
    <w:rsid w:val="005C01E6"/>
    <w:rsid w:val="005D3584"/>
    <w:rsid w:val="00635677"/>
    <w:rsid w:val="006559E1"/>
    <w:rsid w:val="00667456"/>
    <w:rsid w:val="006A07EF"/>
    <w:rsid w:val="006A0971"/>
    <w:rsid w:val="007268BC"/>
    <w:rsid w:val="007B6748"/>
    <w:rsid w:val="007C74EA"/>
    <w:rsid w:val="007E37E3"/>
    <w:rsid w:val="007E6DEF"/>
    <w:rsid w:val="00894584"/>
    <w:rsid w:val="008B108E"/>
    <w:rsid w:val="0097751A"/>
    <w:rsid w:val="009D1381"/>
    <w:rsid w:val="00A1212E"/>
    <w:rsid w:val="00A86E7D"/>
    <w:rsid w:val="00AA336D"/>
    <w:rsid w:val="00AF0A20"/>
    <w:rsid w:val="00AF43BA"/>
    <w:rsid w:val="00BE191C"/>
    <w:rsid w:val="00BE73B9"/>
    <w:rsid w:val="00BF679C"/>
    <w:rsid w:val="00C27465"/>
    <w:rsid w:val="00C328F5"/>
    <w:rsid w:val="00C35D72"/>
    <w:rsid w:val="00C5034B"/>
    <w:rsid w:val="00D446B1"/>
    <w:rsid w:val="00DD0C4B"/>
    <w:rsid w:val="00DD5BD8"/>
    <w:rsid w:val="00E33AAD"/>
    <w:rsid w:val="00E3605E"/>
    <w:rsid w:val="00E6080B"/>
    <w:rsid w:val="00E80384"/>
    <w:rsid w:val="00E9729B"/>
    <w:rsid w:val="00EA70EC"/>
    <w:rsid w:val="00F41B2F"/>
    <w:rsid w:val="00F579BD"/>
    <w:rsid w:val="00F6001F"/>
    <w:rsid w:val="00F70C20"/>
    <w:rsid w:val="00F7361D"/>
    <w:rsid w:val="00F90A62"/>
    <w:rsid w:val="00F9335F"/>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968333,29.42833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TotalTime>
  <Pages>3</Pages>
  <Words>1158</Words>
  <Characters>6554</Characters>
  <Application>Microsoft Office Word</Application>
  <DocSecurity>2</DocSecurity>
  <Lines>122</Lines>
  <Paragraphs>19</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7709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15</cp:revision>
  <cp:lastPrinted>2011-01-15T00:48:00Z</cp:lastPrinted>
  <dcterms:created xsi:type="dcterms:W3CDTF">2023-10-27T17:14:00Z</dcterms:created>
  <dcterms:modified xsi:type="dcterms:W3CDTF">2023-11-30T21:12:00Z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4508e73ca6750230b50f4155f10e3eb3ede319372e193b80c3011fc87cc7cf8e</vt:lpwstr>
  </property>
</Properties>
</file>