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A3239F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C5258">
        <w:rPr>
          <w:rFonts w:ascii="Georgia" w:hAnsi="Georgia"/>
          <w:b/>
          <w:sz w:val="22"/>
          <w:szCs w:val="22"/>
          <w:lang w:val="es-MX"/>
        </w:rPr>
        <w:t>1</w:t>
      </w:r>
      <w:r w:rsidR="00AA764C">
        <w:rPr>
          <w:rFonts w:ascii="Georgia" w:hAnsi="Georgia"/>
          <w:b/>
          <w:sz w:val="22"/>
          <w:szCs w:val="22"/>
          <w:lang w:val="es-MX"/>
        </w:rPr>
        <w:t>4491001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698DD2D2"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AA5A39">
            <w:rPr>
              <w:rFonts w:ascii="Georgia" w:hAnsi="Georgia"/>
              <w:sz w:val="22"/>
              <w:szCs w:val="22"/>
              <w:lang w:val="es-MX"/>
            </w:rPr>
            <w:t>Is Zen Center, 9550 Carraway Lane, Magnolia, TX 77354</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A5A39">
            <w:rPr>
              <w:rFonts w:ascii="Lucida Bright" w:hAnsi="Lucida Bright"/>
              <w:sz w:val="20"/>
            </w:rPr>
            <w:t>14491001</w:t>
          </w:r>
          <w:r w:rsidRPr="00866039">
            <w:rPr>
              <w:rFonts w:ascii="Georgia" w:hAnsi="Georgia"/>
              <w:sz w:val="22"/>
              <w:szCs w:val="22"/>
              <w:lang w:val="es-MX"/>
            </w:rPr>
            <w:t xml:space="preserve"> (EPA I.D. No. TX</w:t>
          </w:r>
          <w:r w:rsidR="00AA5A39">
            <w:rPr>
              <w:rFonts w:ascii="Lucida Bright" w:hAnsi="Lucida Bright"/>
              <w:sz w:val="20"/>
            </w:rPr>
            <w:t>0126306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A5A39">
            <w:rPr>
              <w:rFonts w:ascii="Georgia" w:hAnsi="Georgia"/>
              <w:sz w:val="22"/>
              <w:szCs w:val="22"/>
              <w:lang w:val="es-MX"/>
            </w:rPr>
            <w:t>35,000</w:t>
          </w:r>
          <w:r w:rsidR="00390F4E" w:rsidRPr="00866039">
            <w:rPr>
              <w:rFonts w:ascii="Georgia" w:hAnsi="Georgia"/>
              <w:sz w:val="22"/>
              <w:szCs w:val="22"/>
              <w:lang w:val="es-MX"/>
            </w:rPr>
            <w:t xml:space="preserve"> galones por día. La planta está ubicada</w:t>
          </w:r>
          <w:r w:rsidR="00AA5A39">
            <w:rPr>
              <w:rFonts w:ascii="Georgia" w:hAnsi="Georgia"/>
              <w:sz w:val="22"/>
              <w:szCs w:val="22"/>
              <w:lang w:val="es-MX"/>
            </w:rPr>
            <w:t xml:space="preserve"> 9550 Carraway Lane</w:t>
          </w:r>
          <w:r w:rsidR="00390F4E" w:rsidRPr="00866039">
            <w:rPr>
              <w:rFonts w:ascii="Georgia" w:hAnsi="Georgia"/>
              <w:sz w:val="22"/>
              <w:szCs w:val="22"/>
              <w:lang w:val="es-MX"/>
            </w:rPr>
            <w:t xml:space="preserve"> en el Condado de </w:t>
          </w:r>
          <w:r w:rsidR="00AA5A39">
            <w:rPr>
              <w:rFonts w:ascii="Georgia" w:hAnsi="Georgia"/>
              <w:sz w:val="22"/>
              <w:szCs w:val="22"/>
              <w:lang w:val="es-MX"/>
            </w:rPr>
            <w:t>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140468" w:rsidRPr="00140468">
            <w:rPr>
              <w:rFonts w:ascii="Georgia" w:hAnsi="Georgia"/>
              <w:lang w:val="es-MX"/>
            </w:rPr>
            <w:t>una zanja sin nombre, de allí a una alcantarilla subterránea, de allí a un afluente sin nombre de Spring Creek, y de allí a Spring Creek</w:t>
          </w:r>
          <w:r w:rsidR="00AA5A39" w:rsidRPr="001B779D">
            <w:rPr>
              <w:rFonts w:ascii="Lucida Bright" w:hAnsi="Lucida Bright"/>
              <w:sz w:val="20"/>
            </w:rPr>
            <w:t>; thence to Spring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316249">
            <w:rPr>
              <w:rFonts w:ascii="Georgia" w:hAnsi="Georgia"/>
              <w:sz w:val="22"/>
              <w:szCs w:val="22"/>
              <w:lang w:val="es-MX"/>
            </w:rPr>
            <w:t>1 de Septiembre del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316249">
            <w:rPr>
              <w:rFonts w:ascii="Georgia" w:hAnsi="Georgia"/>
              <w:lang w:val="es-MX"/>
            </w:rPr>
            <w:t xml:space="preserve">el </w:t>
          </w:r>
          <w:r w:rsidR="00316249" w:rsidRPr="00BF494A">
            <w:rPr>
              <w:rFonts w:ascii="Georgia" w:hAnsi="Georgia"/>
              <w:lang w:val="es-MX"/>
            </w:rPr>
            <w:t>Montgomery County Central Library, 104 I-45 North, Conroe,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6AA332F3" w:rsidR="005C1426" w:rsidRPr="00866039" w:rsidRDefault="00AA764C" w:rsidP="00A330CF">
          <w:pPr>
            <w:rPr>
              <w:rFonts w:ascii="Georgia" w:hAnsi="Georgia"/>
              <w:color w:val="FF0000"/>
              <w:sz w:val="22"/>
              <w:szCs w:val="22"/>
              <w:lang w:val="es-MX"/>
            </w:rPr>
          </w:pPr>
          <w:hyperlink r:id="rId5" w:history="1">
            <w:r w:rsidR="00140468" w:rsidRPr="001B779D">
              <w:rPr>
                <w:rStyle w:val="Hyperlink"/>
                <w:rFonts w:ascii="Lucida Bright" w:hAnsi="Lucida Bright"/>
                <w:sz w:val="20"/>
              </w:rPr>
              <w:t>https://tceq.maps.arcgis.com/apps/webappviewer/index.html?id=db5bac44afbc468bbddd360f8168250f&amp;marker=-95.606123%2C30.157677&amp;level=12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46243B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C5258">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53F06A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140468">
            <w:rPr>
              <w:rFonts w:ascii="Georgia" w:hAnsi="Georgia" w:cs="Baskerville Old Face"/>
              <w:sz w:val="22"/>
              <w:szCs w:val="22"/>
              <w:lang w:val="fr-FR"/>
            </w:rPr>
            <w:t>Is Zen Center</w:t>
          </w:r>
          <w:r w:rsidRPr="00866039">
            <w:rPr>
              <w:rFonts w:ascii="Georgia" w:hAnsi="Georgia" w:cs="Baskerville Old Face"/>
              <w:sz w:val="22"/>
              <w:szCs w:val="22"/>
              <w:lang w:val="fr-FR"/>
            </w:rPr>
            <w:t xml:space="preserve"> a la dirección indicada arriba o llamando a </w:t>
          </w:r>
          <w:r w:rsidR="00140468">
            <w:rPr>
              <w:rFonts w:ascii="Georgia" w:hAnsi="Georgia" w:cs="Baskerville Old Face"/>
              <w:sz w:val="22"/>
              <w:szCs w:val="22"/>
              <w:lang w:val="fr-FR"/>
            </w:rPr>
            <w:t>Brian Huang</w:t>
          </w:r>
          <w:r w:rsidRPr="00866039">
            <w:rPr>
              <w:rFonts w:ascii="Georgia" w:hAnsi="Georgia" w:cs="Baskerville Old Face"/>
              <w:sz w:val="22"/>
              <w:szCs w:val="22"/>
              <w:lang w:val="fr-FR"/>
            </w:rPr>
            <w:t xml:space="preserve"> al </w:t>
          </w:r>
          <w:r w:rsidR="00140468">
            <w:rPr>
              <w:rFonts w:ascii="Georgia" w:hAnsi="Georgia" w:cs="Baskerville Old Face"/>
              <w:sz w:val="22"/>
              <w:szCs w:val="22"/>
              <w:lang w:val="fr-FR"/>
            </w:rPr>
            <w:t>202-288-5099</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1939F5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21607">
        <w:rPr>
          <w:rFonts w:ascii="Georgia" w:hAnsi="Georgia" w:cs="Baskerville Old Face"/>
          <w:sz w:val="22"/>
          <w:szCs w:val="22"/>
        </w:rPr>
        <w:t>13</w:t>
      </w:r>
      <w:r w:rsidR="004A3B81">
        <w:rPr>
          <w:rFonts w:ascii="Georgia" w:hAnsi="Georgia" w:cs="Baskerville Old Face"/>
          <w:sz w:val="22"/>
          <w:szCs w:val="22"/>
        </w:rPr>
        <w:t xml:space="preserve"> de </w:t>
      </w:r>
      <w:r w:rsidR="00E21607">
        <w:rPr>
          <w:rFonts w:ascii="Georgia" w:hAnsi="Georgia" w:cs="Baskerville Old Face"/>
          <w:sz w:val="22"/>
          <w:szCs w:val="22"/>
        </w:rPr>
        <w:t xml:space="preserve">septiembre </w:t>
      </w:r>
      <w:r w:rsidR="004A3B81">
        <w:rPr>
          <w:rFonts w:ascii="Georgia" w:hAnsi="Georgia" w:cs="Baskerville Old Face"/>
          <w:sz w:val="22"/>
          <w:szCs w:val="22"/>
        </w:rPr>
        <w:t>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cysDQ2MLMwMTZQ0lEKTi0uzszPAykwrAUAypczVywAAAA="/>
  </w:docVars>
  <w:rsids>
    <w:rsidRoot w:val="00BB10C9"/>
    <w:rsid w:val="00032AC9"/>
    <w:rsid w:val="000C5258"/>
    <w:rsid w:val="00140468"/>
    <w:rsid w:val="0021317F"/>
    <w:rsid w:val="002208E1"/>
    <w:rsid w:val="00286BC9"/>
    <w:rsid w:val="002C1BB6"/>
    <w:rsid w:val="00316249"/>
    <w:rsid w:val="00390F4E"/>
    <w:rsid w:val="0045791E"/>
    <w:rsid w:val="004A3B81"/>
    <w:rsid w:val="00515697"/>
    <w:rsid w:val="005C1426"/>
    <w:rsid w:val="00654134"/>
    <w:rsid w:val="0067628D"/>
    <w:rsid w:val="006B7971"/>
    <w:rsid w:val="007F5C5F"/>
    <w:rsid w:val="0081041D"/>
    <w:rsid w:val="00866039"/>
    <w:rsid w:val="008D0781"/>
    <w:rsid w:val="00956AF6"/>
    <w:rsid w:val="00985FAE"/>
    <w:rsid w:val="00A330CF"/>
    <w:rsid w:val="00AA5A39"/>
    <w:rsid w:val="00AA764C"/>
    <w:rsid w:val="00BB10C9"/>
    <w:rsid w:val="00C26B7E"/>
    <w:rsid w:val="00DB1DB7"/>
    <w:rsid w:val="00DB7111"/>
    <w:rsid w:val="00E2160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06123%2C30.157677&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370535"/>
    <w:rsid w:val="00A05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6538</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2022-09-13T21:53:00Z</dcterms:created>
  <dcterms:modified xsi:type="dcterms:W3CDTF">2022-09-13T22:03:00Z</dcterms:modified>
</cp:coreProperties>
</file>