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623CB339" w14:textId="77777777" w:rsidR="00EC1BB1" w:rsidRDefault="00EC1BB1" w:rsidP="00F913C4">
      <w:pPr>
        <w:pStyle w:val="BodyText"/>
        <w:rPr>
          <w:sz w:val="22"/>
          <w:szCs w:val="28"/>
        </w:rPr>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21D4E081" w14:textId="4BFF2E04" w:rsidR="00776CCB" w:rsidRPr="00D0432F" w:rsidRDefault="005323FC" w:rsidP="00776CCB">
      <w:pPr>
        <w:pStyle w:val="BodyText"/>
        <w:rPr>
          <w:sz w:val="22"/>
          <w:szCs w:val="22"/>
        </w:rPr>
      </w:pPr>
      <w:sdt>
        <w:sdtPr>
          <w:rPr>
            <w:sz w:val="22"/>
            <w:szCs w:val="22"/>
          </w:rPr>
          <w:id w:val="-2124600904"/>
          <w:placeholder>
            <w:docPart w:val="613B39821BD449C2B8EAEE21A22171C3"/>
          </w:placeholder>
          <w15:color w:val="000000"/>
        </w:sdtPr>
        <w:sdtEndPr/>
        <w:sdtContent>
          <w:r w:rsidR="00776CCB">
            <w:rPr>
              <w:sz w:val="22"/>
              <w:szCs w:val="22"/>
            </w:rPr>
            <w:t>Is Zen Center</w:t>
          </w:r>
        </w:sdtContent>
      </w:sdt>
      <w:r w:rsidR="00776CCB" w:rsidRPr="00D0432F">
        <w:rPr>
          <w:sz w:val="22"/>
          <w:szCs w:val="22"/>
        </w:rPr>
        <w:t xml:space="preserve"> (</w:t>
      </w:r>
      <w:sdt>
        <w:sdtPr>
          <w:rPr>
            <w:sz w:val="22"/>
            <w:szCs w:val="22"/>
          </w:rPr>
          <w:id w:val="-823740328"/>
          <w:placeholder>
            <w:docPart w:val="C0541D685626468B94BC2EF2F1AE0CB8"/>
          </w:placeholder>
          <w15:color w:val="000000"/>
        </w:sdtPr>
        <w:sdtEndPr/>
        <w:sdtContent>
          <w:r w:rsidR="00776CCB">
            <w:rPr>
              <w:sz w:val="22"/>
              <w:szCs w:val="22"/>
            </w:rPr>
            <w:t>CN</w:t>
          </w:r>
          <w:r w:rsidR="00776CCB" w:rsidRPr="00A05FFB">
            <w:rPr>
              <w:sz w:val="22"/>
              <w:szCs w:val="22"/>
            </w:rPr>
            <w:t>602516551</w:t>
          </w:r>
        </w:sdtContent>
      </w:sdt>
      <w:r w:rsidR="00776CCB" w:rsidRPr="00D0432F">
        <w:rPr>
          <w:sz w:val="22"/>
          <w:szCs w:val="22"/>
        </w:rPr>
        <w:t xml:space="preserve"> ) </w:t>
      </w:r>
      <w:sdt>
        <w:sdtPr>
          <w:rPr>
            <w:sz w:val="22"/>
            <w:szCs w:val="22"/>
          </w:rPr>
          <w:id w:val="1915810890"/>
          <w:placeholder>
            <w:docPart w:val="85DAC46BEB5C456290812D7F77DA4C54"/>
          </w:placeholder>
          <w15:color w:val="000000"/>
          <w:dropDownList>
            <w:listItem w:value="Choose an item."/>
            <w:listItem w:displayText="operates" w:value="operates"/>
            <w:listItem w:displayText="proposes to operate" w:value="proposes to operate"/>
          </w:dropDownList>
        </w:sdtPr>
        <w:sdtEndPr/>
        <w:sdtContent>
          <w:r w:rsidR="00776CCB">
            <w:rPr>
              <w:sz w:val="22"/>
              <w:szCs w:val="22"/>
            </w:rPr>
            <w:t>operates</w:t>
          </w:r>
        </w:sdtContent>
      </w:sdt>
      <w:r w:rsidR="00776CCB" w:rsidRPr="00D0432F">
        <w:rPr>
          <w:sz w:val="22"/>
          <w:szCs w:val="22"/>
        </w:rPr>
        <w:t xml:space="preserve"> </w:t>
      </w:r>
      <w:r w:rsidR="00776CCB">
        <w:rPr>
          <w:sz w:val="22"/>
          <w:szCs w:val="22"/>
        </w:rPr>
        <w:t xml:space="preserve">the </w:t>
      </w:r>
      <w:sdt>
        <w:sdtPr>
          <w:rPr>
            <w:sz w:val="22"/>
            <w:szCs w:val="22"/>
          </w:rPr>
          <w:id w:val="991842686"/>
          <w:placeholder>
            <w:docPart w:val="B945594C4DB34730A8B83314075C093B"/>
          </w:placeholder>
          <w15:color w:val="000000"/>
        </w:sdtPr>
        <w:sdtEndPr/>
        <w:sdtContent>
          <w:r w:rsidR="00776CCB">
            <w:rPr>
              <w:sz w:val="22"/>
              <w:szCs w:val="22"/>
            </w:rPr>
            <w:t>Is Zen Center wastewater treatment plant</w:t>
          </w:r>
        </w:sdtContent>
      </w:sdt>
      <w:r w:rsidR="00776CCB" w:rsidRPr="00D0432F">
        <w:rPr>
          <w:sz w:val="22"/>
          <w:szCs w:val="22"/>
        </w:rPr>
        <w:t xml:space="preserve"> </w:t>
      </w:r>
      <w:sdt>
        <w:sdtPr>
          <w:rPr>
            <w:sz w:val="22"/>
            <w:szCs w:val="22"/>
          </w:rPr>
          <w:id w:val="-1267455972"/>
          <w:placeholder>
            <w:docPart w:val="A8FBB53DF14B4B9D82073EF17D49B6A6"/>
          </w:placeholder>
          <w15:color w:val="000000"/>
        </w:sdtPr>
        <w:sdtEndPr/>
        <w:sdtContent>
          <w:r w:rsidR="00776CCB">
            <w:rPr>
              <w:sz w:val="22"/>
              <w:szCs w:val="22"/>
            </w:rPr>
            <w:t>(RN104072335)</w:t>
          </w:r>
        </w:sdtContent>
      </w:sdt>
      <w:r w:rsidR="00776CCB" w:rsidRPr="00D0432F">
        <w:rPr>
          <w:sz w:val="22"/>
          <w:szCs w:val="22"/>
        </w:rPr>
        <w:t xml:space="preserve"> </w:t>
      </w:r>
      <w:sdt>
        <w:sdtPr>
          <w:rPr>
            <w:sz w:val="22"/>
            <w:szCs w:val="22"/>
          </w:rPr>
          <w:id w:val="301966469"/>
          <w:placeholder>
            <w:docPart w:val="1652BE1308DE44CDBB8714EDEAD6AEE0"/>
          </w:placeholder>
          <w15:color w:val="000000"/>
          <w:dropDownList>
            <w:listItem w:value="Choose an item."/>
            <w:listItem w:displayText="a" w:value="a"/>
            <w:listItem w:displayText="an" w:value="an"/>
          </w:dropDownList>
        </w:sdtPr>
        <w:sdtEndPr/>
        <w:sdtContent>
          <w:r w:rsidR="00776CCB">
            <w:rPr>
              <w:sz w:val="22"/>
              <w:szCs w:val="22"/>
            </w:rPr>
            <w:t>a</w:t>
          </w:r>
        </w:sdtContent>
      </w:sdt>
      <w:r w:rsidR="00776CCB" w:rsidRPr="00D0432F">
        <w:rPr>
          <w:sz w:val="22"/>
          <w:szCs w:val="22"/>
        </w:rPr>
        <w:t xml:space="preserve"> </w:t>
      </w:r>
      <w:sdt>
        <w:sdtPr>
          <w:rPr>
            <w:sz w:val="22"/>
            <w:szCs w:val="22"/>
          </w:rPr>
          <w:id w:val="-574810422"/>
          <w:placeholder>
            <w:docPart w:val="B2CFDD47E1FB4062B912AECA0A16D39E"/>
          </w:placeholder>
          <w15:color w:val="000000"/>
        </w:sdtPr>
        <w:sdtEndPr/>
        <w:sdtContent>
          <w:r w:rsidR="00776CCB">
            <w:rPr>
              <w:sz w:val="22"/>
              <w:szCs w:val="22"/>
            </w:rPr>
            <w:t>domestic wastewater treatment facility</w:t>
          </w:r>
        </w:sdtContent>
      </w:sdt>
      <w:r w:rsidR="00776CCB" w:rsidRPr="00D0432F">
        <w:rPr>
          <w:sz w:val="22"/>
          <w:szCs w:val="22"/>
        </w:rPr>
        <w:t xml:space="preserve">. The facility </w:t>
      </w:r>
      <w:sdt>
        <w:sdtPr>
          <w:rPr>
            <w:sz w:val="22"/>
            <w:szCs w:val="22"/>
          </w:rPr>
          <w:id w:val="-2121128454"/>
          <w:placeholder>
            <w:docPart w:val="813D626CC446491CB4C0164640C57D3A"/>
          </w:placeholder>
          <w15:color w:val="000000"/>
          <w:dropDownList>
            <w:listItem w:value="Choose from the drop-down menu"/>
            <w:listItem w:displayText="is" w:value="is"/>
            <w:listItem w:displayText="will be" w:value="will be"/>
          </w:dropDownList>
        </w:sdtPr>
        <w:sdtEndPr/>
        <w:sdtContent>
          <w:r w:rsidR="00776CCB">
            <w:rPr>
              <w:sz w:val="22"/>
              <w:szCs w:val="22"/>
            </w:rPr>
            <w:t>is</w:t>
          </w:r>
        </w:sdtContent>
      </w:sdt>
      <w:r w:rsidR="00776CCB" w:rsidRPr="00D0432F">
        <w:rPr>
          <w:sz w:val="22"/>
          <w:szCs w:val="22"/>
        </w:rPr>
        <w:t xml:space="preserve"> located</w:t>
      </w:r>
      <w:r w:rsidR="00776CCB">
        <w:rPr>
          <w:sz w:val="22"/>
          <w:szCs w:val="22"/>
        </w:rPr>
        <w:t xml:space="preserve"> at</w:t>
      </w:r>
      <w:r w:rsidR="00776CCB" w:rsidRPr="00D0432F">
        <w:rPr>
          <w:sz w:val="22"/>
          <w:szCs w:val="22"/>
        </w:rPr>
        <w:t xml:space="preserve"> </w:t>
      </w:r>
      <w:sdt>
        <w:sdtPr>
          <w:rPr>
            <w:sz w:val="22"/>
            <w:szCs w:val="22"/>
          </w:rPr>
          <w:id w:val="935323182"/>
          <w:placeholder>
            <w:docPart w:val="4B2DF5DEDE794F8F9C6B750EAA42771E"/>
          </w:placeholder>
          <w15:color w:val="000000"/>
        </w:sdtPr>
        <w:sdtEndPr/>
        <w:sdtContent>
          <w:r w:rsidR="00776CCB" w:rsidRPr="001B779D">
            <w:rPr>
              <w:szCs w:val="20"/>
            </w:rPr>
            <w:t>9550 Carraway Lan</w:t>
          </w:r>
          <w:r w:rsidR="00776CCB">
            <w:rPr>
              <w:szCs w:val="20"/>
            </w:rPr>
            <w:t>e</w:t>
          </w:r>
        </w:sdtContent>
      </w:sdt>
      <w:r w:rsidR="00776CCB" w:rsidRPr="00D0432F">
        <w:rPr>
          <w:sz w:val="22"/>
          <w:szCs w:val="22"/>
        </w:rPr>
        <w:t xml:space="preserve">, in </w:t>
      </w:r>
      <w:sdt>
        <w:sdtPr>
          <w:rPr>
            <w:sz w:val="22"/>
            <w:szCs w:val="22"/>
          </w:rPr>
          <w:id w:val="-372156624"/>
          <w:placeholder>
            <w:docPart w:val="18D1EF607CF245F7A958361E0569CFB2"/>
          </w:placeholder>
          <w15:color w:val="000000"/>
        </w:sdtPr>
        <w:sdtEndPr/>
        <w:sdtContent>
          <w:r w:rsidR="00776CCB" w:rsidRPr="001B779D">
            <w:rPr>
              <w:szCs w:val="20"/>
            </w:rPr>
            <w:t>Magnolia, Texas</w:t>
          </w:r>
        </w:sdtContent>
      </w:sdt>
      <w:r w:rsidR="00776CCB" w:rsidRPr="00D0432F">
        <w:rPr>
          <w:sz w:val="22"/>
          <w:szCs w:val="22"/>
        </w:rPr>
        <w:t xml:space="preserve">, </w:t>
      </w:r>
      <w:sdt>
        <w:sdtPr>
          <w:rPr>
            <w:sz w:val="22"/>
            <w:szCs w:val="22"/>
          </w:rPr>
          <w:id w:val="391081106"/>
          <w:placeholder>
            <w:docPart w:val="35B9000C52484516A9ACF280E15FDAEF"/>
          </w:placeholder>
          <w15:color w:val="000000"/>
        </w:sdtPr>
        <w:sdtEndPr/>
        <w:sdtContent>
          <w:r w:rsidR="00776CCB">
            <w:rPr>
              <w:sz w:val="22"/>
              <w:szCs w:val="22"/>
            </w:rPr>
            <w:t>Montgomery</w:t>
          </w:r>
        </w:sdtContent>
      </w:sdt>
      <w:r w:rsidR="00776CCB" w:rsidRPr="00D0432F">
        <w:rPr>
          <w:sz w:val="22"/>
          <w:szCs w:val="22"/>
        </w:rPr>
        <w:t xml:space="preserve"> County, Texas </w:t>
      </w:r>
      <w:sdt>
        <w:sdtPr>
          <w:rPr>
            <w:sz w:val="22"/>
            <w:szCs w:val="22"/>
          </w:rPr>
          <w:id w:val="-2003031524"/>
          <w:placeholder>
            <w:docPart w:val="C377DC6FA64840B9894D9C4A2E2B1535"/>
          </w:placeholder>
          <w15:color w:val="000000"/>
        </w:sdtPr>
        <w:sdtEndPr/>
        <w:sdtContent>
          <w:r w:rsidR="00776CCB">
            <w:rPr>
              <w:sz w:val="22"/>
              <w:szCs w:val="22"/>
            </w:rPr>
            <w:t>77354</w:t>
          </w:r>
        </w:sdtContent>
      </w:sdt>
      <w:r w:rsidR="00776CCB" w:rsidRPr="00D0432F">
        <w:rPr>
          <w:sz w:val="22"/>
          <w:szCs w:val="22"/>
        </w:rPr>
        <w:t>.</w:t>
      </w:r>
    </w:p>
    <w:p w14:paraId="26AC26BE" w14:textId="43DD68D9" w:rsidR="002B6551" w:rsidRPr="008D5872" w:rsidRDefault="005323FC" w:rsidP="002B6551">
      <w:pPr>
        <w:pStyle w:val="BodyText"/>
        <w:rPr>
          <w:sz w:val="22"/>
          <w:szCs w:val="22"/>
        </w:rPr>
      </w:pPr>
      <w:sdt>
        <w:sdtPr>
          <w:rPr>
            <w:sz w:val="22"/>
            <w:szCs w:val="22"/>
          </w:rPr>
          <w:id w:val="29309987"/>
          <w:placeholder>
            <w:docPart w:val="AC64D974C4B24180AFF3F72141AA2916"/>
          </w:placeholder>
          <w15:color w:val="000000"/>
        </w:sdtPr>
        <w:sdtEndPr/>
        <w:sdtContent>
          <w:r w:rsidR="00776CCB">
            <w:rPr>
              <w:sz w:val="22"/>
              <w:szCs w:val="28"/>
            </w:rPr>
            <w:t>This application is for a r</w:t>
          </w:r>
          <w:r w:rsidR="00776CCB" w:rsidRPr="008D5872">
            <w:rPr>
              <w:sz w:val="22"/>
              <w:szCs w:val="28"/>
            </w:rPr>
            <w:t xml:space="preserve">enewal to discharge </w:t>
          </w:r>
          <w:r w:rsidR="00776CCB">
            <w:rPr>
              <w:sz w:val="22"/>
              <w:szCs w:val="28"/>
            </w:rPr>
            <w:t>35</w:t>
          </w:r>
          <w:r w:rsidR="00776CCB" w:rsidRPr="008D5872">
            <w:rPr>
              <w:sz w:val="22"/>
              <w:szCs w:val="28"/>
            </w:rPr>
            <w:t>,000 gallons per day of treated domestic wastewater</w:t>
          </w:r>
        </w:sdtContent>
      </w:sdt>
      <w:r w:rsidR="00776CCB">
        <w:rPr>
          <w:sz w:val="22"/>
          <w:szCs w:val="22"/>
        </w:rPr>
        <w:t>.</w:t>
      </w:r>
    </w:p>
    <w:p w14:paraId="35571E77" w14:textId="2D743945" w:rsidR="002B6551" w:rsidRDefault="002B6551" w:rsidP="002B6551">
      <w:pPr>
        <w:pStyle w:val="BodyText"/>
        <w:rPr>
          <w:sz w:val="22"/>
          <w:szCs w:val="22"/>
        </w:rPr>
      </w:pPr>
      <w:r w:rsidRPr="008D5872">
        <w:rPr>
          <w:sz w:val="22"/>
          <w:szCs w:val="22"/>
        </w:rPr>
        <w:t>Discharges from the facility are expected to contain</w:t>
      </w:r>
      <w:r w:rsidR="00776CCB">
        <w:rPr>
          <w:sz w:val="22"/>
          <w:szCs w:val="22"/>
        </w:rPr>
        <w:t xml:space="preserve"> </w:t>
      </w:r>
      <w:sdt>
        <w:sdtPr>
          <w:rPr>
            <w:sz w:val="22"/>
            <w:szCs w:val="22"/>
          </w:rPr>
          <w:id w:val="902556500"/>
          <w:placeholder>
            <w:docPart w:val="513411435F6849908E1BA61EF5EDE2D5"/>
          </w:placeholder>
          <w15:color w:val="000000"/>
        </w:sdtPr>
        <w:sdtEndPr/>
        <w:sdtContent>
          <w:r w:rsidR="00776CCB" w:rsidRPr="00B517B9">
            <w:rPr>
              <w:sz w:val="22"/>
              <w:szCs w:val="28"/>
            </w:rPr>
            <w:t>five-day carbonaceous biochemical oxygen demand (CBOD</w:t>
          </w:r>
          <w:r w:rsidR="00776CCB" w:rsidRPr="00350D51">
            <w:rPr>
              <w:sz w:val="22"/>
              <w:szCs w:val="28"/>
              <w:vertAlign w:val="subscript"/>
            </w:rPr>
            <w:t>5</w:t>
          </w:r>
          <w:r w:rsidR="00776CCB" w:rsidRPr="00B517B9">
            <w:rPr>
              <w:sz w:val="22"/>
              <w:szCs w:val="28"/>
            </w:rPr>
            <w:t>), total suspended solids (TSS), ammonia nitrogen (NH</w:t>
          </w:r>
          <w:r w:rsidR="00776CCB" w:rsidRPr="00350D51">
            <w:rPr>
              <w:sz w:val="22"/>
              <w:szCs w:val="28"/>
              <w:vertAlign w:val="subscript"/>
            </w:rPr>
            <w:t>3</w:t>
          </w:r>
          <w:r w:rsidR="00776CCB" w:rsidRPr="00B517B9">
            <w:rPr>
              <w:sz w:val="22"/>
              <w:szCs w:val="28"/>
            </w:rPr>
            <w:t>-N)</w:t>
          </w:r>
          <w:r w:rsidR="00776CCB">
            <w:rPr>
              <w:sz w:val="22"/>
              <w:szCs w:val="28"/>
            </w:rPr>
            <w:t xml:space="preserve">, and </w:t>
          </w:r>
          <w:r w:rsidR="00776CCB" w:rsidRPr="00350D51">
            <w:rPr>
              <w:i/>
              <w:iCs/>
              <w:sz w:val="22"/>
              <w:szCs w:val="28"/>
            </w:rPr>
            <w:t>Escherichia coli</w:t>
          </w:r>
          <w:r w:rsidR="00776CCB">
            <w:rPr>
              <w:sz w:val="22"/>
              <w:szCs w:val="28"/>
            </w:rPr>
            <w:t>. Additional potential pollutants are included in the Domestic Technical Report 1.0, Section 7. Pollutant Analysis of Treated Effluent and Domestic Worksheet 4.0</w:t>
          </w:r>
          <w:r w:rsidR="00776CCB" w:rsidRPr="0059703C">
            <w:rPr>
              <w:sz w:val="22"/>
              <w:szCs w:val="28"/>
            </w:rPr>
            <w:t xml:space="preserve"> </w:t>
          </w:r>
          <w:r w:rsidR="00776CCB">
            <w:rPr>
              <w:sz w:val="22"/>
              <w:szCs w:val="28"/>
            </w:rPr>
            <w:t>in the permit application package</w:t>
          </w:r>
        </w:sdtContent>
      </w:sdt>
      <w:r w:rsidR="00723452" w:rsidRPr="00D0432F">
        <w:rPr>
          <w:sz w:val="22"/>
          <w:szCs w:val="22"/>
        </w:rPr>
        <w:t>.</w:t>
      </w:r>
      <w:r w:rsidR="00776CCB">
        <w:rPr>
          <w:sz w:val="22"/>
          <w:szCs w:val="22"/>
        </w:rPr>
        <w:t xml:space="preserve"> </w:t>
      </w:r>
      <w:sdt>
        <w:sdtPr>
          <w:rPr>
            <w:sz w:val="22"/>
            <w:szCs w:val="22"/>
          </w:rPr>
          <w:id w:val="-1803689246"/>
          <w:placeholder>
            <w:docPart w:val="6FFEEAFB9CBD459A953992395EB8EB62"/>
          </w:placeholder>
          <w15:color w:val="000000"/>
        </w:sdtPr>
        <w:sdtEndPr/>
        <w:sdtContent>
          <w:r w:rsidR="00776CCB">
            <w:rPr>
              <w:sz w:val="22"/>
              <w:szCs w:val="22"/>
            </w:rPr>
            <w:t>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776CCB">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776CCB">
            <w:rPr>
              <w:sz w:val="22"/>
              <w:szCs w:val="28"/>
            </w:rPr>
            <w:t>an activated sludge process plant and the treatment units include an aeration basin, a final clarifier, a sludge digester, and a chlorine contact chamber</w:t>
          </w:r>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sectPr w:rsidR="00E926BB" w:rsidRPr="00D0432F"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21D7" w14:textId="77777777" w:rsidR="00453633" w:rsidRDefault="00453633" w:rsidP="00E52C9A">
      <w:r>
        <w:separator/>
      </w:r>
    </w:p>
  </w:endnote>
  <w:endnote w:type="continuationSeparator" w:id="0">
    <w:p w14:paraId="31FD741F" w14:textId="77777777" w:rsidR="00453633" w:rsidRDefault="00453633"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94DD" w14:textId="77777777" w:rsidR="00453633" w:rsidRDefault="00453633" w:rsidP="00E52C9A">
      <w:r>
        <w:separator/>
      </w:r>
    </w:p>
  </w:footnote>
  <w:footnote w:type="continuationSeparator" w:id="0">
    <w:p w14:paraId="1F6D4ADA" w14:textId="77777777" w:rsidR="00453633" w:rsidRDefault="00453633"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WxNDe1MDOxMDVX0lEKTi0uzszPAykwrAUAlqjdFywAAAA="/>
  </w:docVars>
  <w:rsids>
    <w:rsidRoot w:val="00F913C4"/>
    <w:rsid w:val="00011EAE"/>
    <w:rsid w:val="00051B7F"/>
    <w:rsid w:val="000C66F5"/>
    <w:rsid w:val="000F1B08"/>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53633"/>
    <w:rsid w:val="0046089F"/>
    <w:rsid w:val="004A726B"/>
    <w:rsid w:val="004D2CA6"/>
    <w:rsid w:val="004F0746"/>
    <w:rsid w:val="005323FC"/>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76CCB"/>
    <w:rsid w:val="007F1D92"/>
    <w:rsid w:val="008248F0"/>
    <w:rsid w:val="008335FE"/>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9F348B"/>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613B39821BD449C2B8EAEE21A22171C3"/>
        <w:category>
          <w:name w:val="General"/>
          <w:gallery w:val="placeholder"/>
        </w:category>
        <w:types>
          <w:type w:val="bbPlcHdr"/>
        </w:types>
        <w:behaviors>
          <w:behavior w:val="content"/>
        </w:behaviors>
        <w:guid w:val="{07DA7364-CA36-4CEA-8802-84BB28229ADC}"/>
      </w:docPartPr>
      <w:docPartBody>
        <w:p w:rsidR="00222FF9" w:rsidRDefault="004F0EFC" w:rsidP="004F0EFC">
          <w:pPr>
            <w:pStyle w:val="613B39821BD449C2B8EAEE21A22171C3"/>
          </w:pPr>
          <w:r w:rsidRPr="00D0432F">
            <w:rPr>
              <w:rStyle w:val="PlaceholderText"/>
              <w:highlight w:val="lightGray"/>
            </w:rPr>
            <w:t>1. Enter applicant’s name here.</w:t>
          </w:r>
        </w:p>
      </w:docPartBody>
    </w:docPart>
    <w:docPart>
      <w:docPartPr>
        <w:name w:val="C0541D685626468B94BC2EF2F1AE0CB8"/>
        <w:category>
          <w:name w:val="General"/>
          <w:gallery w:val="placeholder"/>
        </w:category>
        <w:types>
          <w:type w:val="bbPlcHdr"/>
        </w:types>
        <w:behaviors>
          <w:behavior w:val="content"/>
        </w:behaviors>
        <w:guid w:val="{0648C34B-4F31-4F69-B6A2-1639DD1DF21A}"/>
      </w:docPartPr>
      <w:docPartBody>
        <w:p w:rsidR="00222FF9" w:rsidRDefault="004F0EFC" w:rsidP="004F0EFC">
          <w:pPr>
            <w:pStyle w:val="C0541D685626468B94BC2EF2F1AE0CB8"/>
          </w:pPr>
          <w:r w:rsidRPr="00D0432F">
            <w:rPr>
              <w:rStyle w:val="PlaceholderText"/>
              <w:highlight w:val="lightGray"/>
            </w:rPr>
            <w:t>2. Enter Customer Number here (i.e., CN6########).</w:t>
          </w:r>
        </w:p>
      </w:docPartBody>
    </w:docPart>
    <w:docPart>
      <w:docPartPr>
        <w:name w:val="85DAC46BEB5C456290812D7F77DA4C54"/>
        <w:category>
          <w:name w:val="General"/>
          <w:gallery w:val="placeholder"/>
        </w:category>
        <w:types>
          <w:type w:val="bbPlcHdr"/>
        </w:types>
        <w:behaviors>
          <w:behavior w:val="content"/>
        </w:behaviors>
        <w:guid w:val="{C1E60676-ADDB-4203-AA23-4FA071A92596}"/>
      </w:docPartPr>
      <w:docPartBody>
        <w:p w:rsidR="00222FF9" w:rsidRDefault="004F0EFC" w:rsidP="004F0EFC">
          <w:pPr>
            <w:pStyle w:val="85DAC46BEB5C456290812D7F77DA4C54"/>
          </w:pPr>
          <w:r w:rsidRPr="00D0432F">
            <w:rPr>
              <w:rStyle w:val="PlaceholderText"/>
              <w:highlight w:val="lightGray"/>
            </w:rPr>
            <w:t>3. Choose from the drop-down menu.</w:t>
          </w:r>
        </w:p>
      </w:docPartBody>
    </w:docPart>
    <w:docPart>
      <w:docPartPr>
        <w:name w:val="B945594C4DB34730A8B83314075C093B"/>
        <w:category>
          <w:name w:val="General"/>
          <w:gallery w:val="placeholder"/>
        </w:category>
        <w:types>
          <w:type w:val="bbPlcHdr"/>
        </w:types>
        <w:behaviors>
          <w:behavior w:val="content"/>
        </w:behaviors>
        <w:guid w:val="{374D7212-84F3-419D-A6A7-2FD71A0EC782}"/>
      </w:docPartPr>
      <w:docPartBody>
        <w:p w:rsidR="00222FF9" w:rsidRDefault="004F0EFC" w:rsidP="004F0EFC">
          <w:pPr>
            <w:pStyle w:val="B945594C4DB34730A8B83314075C093B"/>
          </w:pPr>
          <w:r w:rsidRPr="00D0432F">
            <w:rPr>
              <w:rStyle w:val="PlaceholderText"/>
              <w:highlight w:val="lightGray"/>
            </w:rPr>
            <w:t>4. Enter name of facility here.</w:t>
          </w:r>
        </w:p>
      </w:docPartBody>
    </w:docPart>
    <w:docPart>
      <w:docPartPr>
        <w:name w:val="A8FBB53DF14B4B9D82073EF17D49B6A6"/>
        <w:category>
          <w:name w:val="General"/>
          <w:gallery w:val="placeholder"/>
        </w:category>
        <w:types>
          <w:type w:val="bbPlcHdr"/>
        </w:types>
        <w:behaviors>
          <w:behavior w:val="content"/>
        </w:behaviors>
        <w:guid w:val="{75BA98BF-777F-4B36-A3AF-24D9C5B0B769}"/>
      </w:docPartPr>
      <w:docPartBody>
        <w:p w:rsidR="00222FF9" w:rsidRDefault="004F0EFC" w:rsidP="004F0EFC">
          <w:pPr>
            <w:pStyle w:val="A8FBB53DF14B4B9D82073EF17D49B6A6"/>
          </w:pPr>
          <w:r w:rsidRPr="00D0432F">
            <w:rPr>
              <w:rStyle w:val="PlaceholderText"/>
              <w:highlight w:val="lightGray"/>
            </w:rPr>
            <w:t>5. Enter Regulated Entity Number here (i.e., RN1########)</w:t>
          </w:r>
        </w:p>
      </w:docPartBody>
    </w:docPart>
    <w:docPart>
      <w:docPartPr>
        <w:name w:val="1652BE1308DE44CDBB8714EDEAD6AEE0"/>
        <w:category>
          <w:name w:val="General"/>
          <w:gallery w:val="placeholder"/>
        </w:category>
        <w:types>
          <w:type w:val="bbPlcHdr"/>
        </w:types>
        <w:behaviors>
          <w:behavior w:val="content"/>
        </w:behaviors>
        <w:guid w:val="{175225DB-634C-41EE-9038-B53206868A23}"/>
      </w:docPartPr>
      <w:docPartBody>
        <w:p w:rsidR="00222FF9" w:rsidRDefault="004F0EFC" w:rsidP="004F0EFC">
          <w:pPr>
            <w:pStyle w:val="1652BE1308DE44CDBB8714EDEAD6AEE0"/>
          </w:pPr>
          <w:r w:rsidRPr="00D0432F">
            <w:rPr>
              <w:rStyle w:val="PlaceholderText"/>
              <w:highlight w:val="lightGray"/>
            </w:rPr>
            <w:t>6. Choose from the drop-down menu.</w:t>
          </w:r>
        </w:p>
      </w:docPartBody>
    </w:docPart>
    <w:docPart>
      <w:docPartPr>
        <w:name w:val="B2CFDD47E1FB4062B912AECA0A16D39E"/>
        <w:category>
          <w:name w:val="General"/>
          <w:gallery w:val="placeholder"/>
        </w:category>
        <w:types>
          <w:type w:val="bbPlcHdr"/>
        </w:types>
        <w:behaviors>
          <w:behavior w:val="content"/>
        </w:behaviors>
        <w:guid w:val="{DA60EA76-3E0A-4ED0-A277-A05992191CB0}"/>
      </w:docPartPr>
      <w:docPartBody>
        <w:p w:rsidR="00222FF9" w:rsidRDefault="004F0EFC" w:rsidP="004F0EFC">
          <w:pPr>
            <w:pStyle w:val="B2CFDD47E1FB4062B912AECA0A16D39E"/>
          </w:pPr>
          <w:r w:rsidRPr="00D0432F">
            <w:rPr>
              <w:rStyle w:val="PlaceholderText"/>
              <w:highlight w:val="lightGray"/>
            </w:rPr>
            <w:t>7. Enter facility description here.</w:t>
          </w:r>
        </w:p>
      </w:docPartBody>
    </w:docPart>
    <w:docPart>
      <w:docPartPr>
        <w:name w:val="813D626CC446491CB4C0164640C57D3A"/>
        <w:category>
          <w:name w:val="General"/>
          <w:gallery w:val="placeholder"/>
        </w:category>
        <w:types>
          <w:type w:val="bbPlcHdr"/>
        </w:types>
        <w:behaviors>
          <w:behavior w:val="content"/>
        </w:behaviors>
        <w:guid w:val="{A08F0C3E-87FD-4063-8E63-C9DCF61BF3F5}"/>
      </w:docPartPr>
      <w:docPartBody>
        <w:p w:rsidR="00222FF9" w:rsidRDefault="004F0EFC" w:rsidP="004F0EFC">
          <w:pPr>
            <w:pStyle w:val="813D626CC446491CB4C0164640C57D3A"/>
          </w:pPr>
          <w:r w:rsidRPr="00D0432F">
            <w:rPr>
              <w:rStyle w:val="PlaceholderText"/>
              <w:highlight w:val="lightGray"/>
            </w:rPr>
            <w:t>8. Choose from the drop-down menu.</w:t>
          </w:r>
        </w:p>
      </w:docPartBody>
    </w:docPart>
    <w:docPart>
      <w:docPartPr>
        <w:name w:val="4B2DF5DEDE794F8F9C6B750EAA42771E"/>
        <w:category>
          <w:name w:val="General"/>
          <w:gallery w:val="placeholder"/>
        </w:category>
        <w:types>
          <w:type w:val="bbPlcHdr"/>
        </w:types>
        <w:behaviors>
          <w:behavior w:val="content"/>
        </w:behaviors>
        <w:guid w:val="{3101E0ED-CE7B-4620-8A0B-FD69CE424FF2}"/>
      </w:docPartPr>
      <w:docPartBody>
        <w:p w:rsidR="00222FF9" w:rsidRDefault="004F0EFC" w:rsidP="004F0EFC">
          <w:pPr>
            <w:pStyle w:val="4B2DF5DEDE794F8F9C6B750EAA42771E"/>
          </w:pPr>
          <w:r w:rsidRPr="00D0432F">
            <w:rPr>
              <w:rStyle w:val="PlaceholderText"/>
              <w:highlight w:val="lightGray"/>
            </w:rPr>
            <w:t>9. Enter location here.</w:t>
          </w:r>
          <w:r w:rsidRPr="00D0432F">
            <w:rPr>
              <w:rStyle w:val="PlaceholderText"/>
            </w:rPr>
            <w:t xml:space="preserve"> </w:t>
          </w:r>
        </w:p>
      </w:docPartBody>
    </w:docPart>
    <w:docPart>
      <w:docPartPr>
        <w:name w:val="18D1EF607CF245F7A958361E0569CFB2"/>
        <w:category>
          <w:name w:val="General"/>
          <w:gallery w:val="placeholder"/>
        </w:category>
        <w:types>
          <w:type w:val="bbPlcHdr"/>
        </w:types>
        <w:behaviors>
          <w:behavior w:val="content"/>
        </w:behaviors>
        <w:guid w:val="{FE5293A3-B758-4B67-A351-EA13434881F8}"/>
      </w:docPartPr>
      <w:docPartBody>
        <w:p w:rsidR="00222FF9" w:rsidRDefault="004F0EFC" w:rsidP="004F0EFC">
          <w:pPr>
            <w:pStyle w:val="18D1EF607CF245F7A958361E0569CFB2"/>
          </w:pPr>
          <w:r w:rsidRPr="00D0432F">
            <w:rPr>
              <w:rStyle w:val="PlaceholderText"/>
              <w:highlight w:val="lightGray"/>
            </w:rPr>
            <w:t>10. Enter city name here.</w:t>
          </w:r>
        </w:p>
      </w:docPartBody>
    </w:docPart>
    <w:docPart>
      <w:docPartPr>
        <w:name w:val="35B9000C52484516A9ACF280E15FDAEF"/>
        <w:category>
          <w:name w:val="General"/>
          <w:gallery w:val="placeholder"/>
        </w:category>
        <w:types>
          <w:type w:val="bbPlcHdr"/>
        </w:types>
        <w:behaviors>
          <w:behavior w:val="content"/>
        </w:behaviors>
        <w:guid w:val="{3B830475-3EA4-413F-A405-B18932FEE4CE}"/>
      </w:docPartPr>
      <w:docPartBody>
        <w:p w:rsidR="00222FF9" w:rsidRDefault="004F0EFC" w:rsidP="004F0EFC">
          <w:pPr>
            <w:pStyle w:val="35B9000C52484516A9ACF280E15FDAEF"/>
          </w:pPr>
          <w:r w:rsidRPr="00D0432F">
            <w:rPr>
              <w:rStyle w:val="PlaceholderText"/>
              <w:highlight w:val="lightGray"/>
            </w:rPr>
            <w:t>11. Enter county name here.</w:t>
          </w:r>
        </w:p>
      </w:docPartBody>
    </w:docPart>
    <w:docPart>
      <w:docPartPr>
        <w:name w:val="C377DC6FA64840B9894D9C4A2E2B1535"/>
        <w:category>
          <w:name w:val="General"/>
          <w:gallery w:val="placeholder"/>
        </w:category>
        <w:types>
          <w:type w:val="bbPlcHdr"/>
        </w:types>
        <w:behaviors>
          <w:behavior w:val="content"/>
        </w:behaviors>
        <w:guid w:val="{C8CAD900-F9F3-42B7-B55A-63E20007D3C5}"/>
      </w:docPartPr>
      <w:docPartBody>
        <w:p w:rsidR="00222FF9" w:rsidRDefault="004F0EFC" w:rsidP="004F0EFC">
          <w:pPr>
            <w:pStyle w:val="C377DC6FA64840B9894D9C4A2E2B1535"/>
          </w:pPr>
          <w:r w:rsidRPr="00D0432F">
            <w:rPr>
              <w:rStyle w:val="PlaceholderText"/>
              <w:highlight w:val="lightGray"/>
            </w:rPr>
            <w:t>12. Enter zip code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222FF9"/>
    <w:rsid w:val="00445462"/>
    <w:rsid w:val="004F0EFC"/>
    <w:rsid w:val="005B745C"/>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EFC"/>
    <w:rPr>
      <w:color w:val="808080"/>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 w:type="paragraph" w:customStyle="1" w:styleId="613B39821BD449C2B8EAEE21A22171C3">
    <w:name w:val="613B39821BD449C2B8EAEE21A22171C3"/>
    <w:rsid w:val="004F0EFC"/>
    <w:rPr>
      <w:lang w:eastAsia="zh-TW"/>
    </w:rPr>
  </w:style>
  <w:style w:type="paragraph" w:customStyle="1" w:styleId="C0541D685626468B94BC2EF2F1AE0CB8">
    <w:name w:val="C0541D685626468B94BC2EF2F1AE0CB8"/>
    <w:rsid w:val="004F0EFC"/>
    <w:rPr>
      <w:lang w:eastAsia="zh-TW"/>
    </w:rPr>
  </w:style>
  <w:style w:type="paragraph" w:customStyle="1" w:styleId="85DAC46BEB5C456290812D7F77DA4C54">
    <w:name w:val="85DAC46BEB5C456290812D7F77DA4C54"/>
    <w:rsid w:val="004F0EFC"/>
    <w:rPr>
      <w:lang w:eastAsia="zh-TW"/>
    </w:rPr>
  </w:style>
  <w:style w:type="paragraph" w:customStyle="1" w:styleId="B945594C4DB34730A8B83314075C093B">
    <w:name w:val="B945594C4DB34730A8B83314075C093B"/>
    <w:rsid w:val="004F0EFC"/>
    <w:rPr>
      <w:lang w:eastAsia="zh-TW"/>
    </w:rPr>
  </w:style>
  <w:style w:type="paragraph" w:customStyle="1" w:styleId="A8FBB53DF14B4B9D82073EF17D49B6A6">
    <w:name w:val="A8FBB53DF14B4B9D82073EF17D49B6A6"/>
    <w:rsid w:val="004F0EFC"/>
    <w:rPr>
      <w:lang w:eastAsia="zh-TW"/>
    </w:rPr>
  </w:style>
  <w:style w:type="paragraph" w:customStyle="1" w:styleId="1652BE1308DE44CDBB8714EDEAD6AEE0">
    <w:name w:val="1652BE1308DE44CDBB8714EDEAD6AEE0"/>
    <w:rsid w:val="004F0EFC"/>
    <w:rPr>
      <w:lang w:eastAsia="zh-TW"/>
    </w:rPr>
  </w:style>
  <w:style w:type="paragraph" w:customStyle="1" w:styleId="B2CFDD47E1FB4062B912AECA0A16D39E">
    <w:name w:val="B2CFDD47E1FB4062B912AECA0A16D39E"/>
    <w:rsid w:val="004F0EFC"/>
    <w:rPr>
      <w:lang w:eastAsia="zh-TW"/>
    </w:rPr>
  </w:style>
  <w:style w:type="paragraph" w:customStyle="1" w:styleId="813D626CC446491CB4C0164640C57D3A">
    <w:name w:val="813D626CC446491CB4C0164640C57D3A"/>
    <w:rsid w:val="004F0EFC"/>
    <w:rPr>
      <w:lang w:eastAsia="zh-TW"/>
    </w:rPr>
  </w:style>
  <w:style w:type="paragraph" w:customStyle="1" w:styleId="4B2DF5DEDE794F8F9C6B750EAA42771E">
    <w:name w:val="4B2DF5DEDE794F8F9C6B750EAA42771E"/>
    <w:rsid w:val="004F0EFC"/>
    <w:rPr>
      <w:lang w:eastAsia="zh-TW"/>
    </w:rPr>
  </w:style>
  <w:style w:type="paragraph" w:customStyle="1" w:styleId="18D1EF607CF245F7A958361E0569CFB2">
    <w:name w:val="18D1EF607CF245F7A958361E0569CFB2"/>
    <w:rsid w:val="004F0EFC"/>
    <w:rPr>
      <w:lang w:eastAsia="zh-TW"/>
    </w:rPr>
  </w:style>
  <w:style w:type="paragraph" w:customStyle="1" w:styleId="35B9000C52484516A9ACF280E15FDAEF">
    <w:name w:val="35B9000C52484516A9ACF280E15FDAEF"/>
    <w:rsid w:val="004F0EFC"/>
    <w:rPr>
      <w:lang w:eastAsia="zh-TW"/>
    </w:rPr>
  </w:style>
  <w:style w:type="paragraph" w:customStyle="1" w:styleId="C377DC6FA64840B9894D9C4A2E2B1535">
    <w:name w:val="C377DC6FA64840B9894D9C4A2E2B1535"/>
    <w:rsid w:val="004F0EFC"/>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Sheila Wilkins</cp:lastModifiedBy>
  <cp:revision>3</cp:revision>
  <dcterms:created xsi:type="dcterms:W3CDTF">2022-09-13T22:21:00Z</dcterms:created>
  <dcterms:modified xsi:type="dcterms:W3CDTF">2022-09-13T22:21:00Z</dcterms:modified>
</cp:coreProperties>
</file>