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3C8DDA7" w:rsidR="002B6551" w:rsidRPr="00D0432F" w:rsidRDefault="001832F7" w:rsidP="002B6551">
      <w:pPr>
        <w:pStyle w:val="BodyText"/>
        <w:rPr>
          <w:sz w:val="22"/>
          <w:szCs w:val="22"/>
        </w:rPr>
      </w:pPr>
      <w:sdt>
        <w:sdtPr>
          <w:rPr>
            <w:sz w:val="22"/>
            <w:szCs w:val="22"/>
          </w:rPr>
          <w:id w:val="-88238758"/>
          <w:placeholder>
            <w:docPart w:val="E05CEA5E633846ABB3951D7F1AA7C49F"/>
          </w:placeholder>
          <w15:color w:val="000000"/>
        </w:sdtPr>
        <w:sdtEndPr/>
        <w:sdtContent>
          <w:r w:rsidR="00AF0B87" w:rsidRPr="00AF0B87">
            <w:rPr>
              <w:sz w:val="22"/>
              <w:szCs w:val="22"/>
            </w:rPr>
            <w:t>Jefferson County Water Control &amp; Improvement District No. 10</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AF0B87">
            <w:rPr>
              <w:sz w:val="22"/>
              <w:szCs w:val="22"/>
            </w:rPr>
            <w:t>CN</w:t>
          </w:r>
          <w:r w:rsidR="00AF0B87" w:rsidRPr="00AF0B87">
            <w:rPr>
              <w:sz w:val="22"/>
              <w:szCs w:val="22"/>
            </w:rPr>
            <w:t>600661771</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AF0B87">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AF0B87" w:rsidRPr="00AF0B87">
            <w:rPr>
              <w:sz w:val="22"/>
              <w:szCs w:val="22"/>
            </w:rPr>
            <w:t>Jefferson County WCID 10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AF0B87">
            <w:rPr>
              <w:sz w:val="22"/>
              <w:szCs w:val="22"/>
            </w:rPr>
            <w:t>(</w:t>
          </w:r>
          <w:r w:rsidR="00AF0B87" w:rsidRPr="00AF0B87">
            <w:rPr>
              <w:sz w:val="22"/>
              <w:szCs w:val="22"/>
            </w:rPr>
            <w:t>RN101607448</w:t>
          </w:r>
          <w:r w:rsidR="00AF0B87">
            <w:rPr>
              <w:sz w:val="22"/>
              <w:szCs w:val="22"/>
            </w:rPr>
            <w:t>)</w:t>
          </w:r>
        </w:sdtContent>
      </w:sdt>
      <w:r w:rsidR="00AF0B87">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AF0B87">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AF0B87">
            <w:rPr>
              <w:sz w:val="22"/>
              <w:szCs w:val="22"/>
            </w:rPr>
            <w:t>natural treatment system with wetland cells and a rock-reed filter system</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FC571C">
            <w:rPr>
              <w:sz w:val="22"/>
              <w:szCs w:val="22"/>
            </w:rPr>
            <w:t>is</w:t>
          </w:r>
        </w:sdtContent>
      </w:sdt>
      <w:r w:rsidR="002B6551" w:rsidRPr="00D0432F">
        <w:rPr>
          <w:sz w:val="22"/>
          <w:szCs w:val="22"/>
        </w:rPr>
        <w:t xml:space="preserve"> located</w:t>
      </w:r>
      <w:r w:rsidR="00FC571C">
        <w:rPr>
          <w:sz w:val="22"/>
          <w:szCs w:val="22"/>
        </w:rPr>
        <w:t xml:space="preserve"> at </w:t>
      </w:r>
      <w:r w:rsidR="00FC571C" w:rsidRPr="00FC571C">
        <w:rPr>
          <w:sz w:val="22"/>
          <w:szCs w:val="22"/>
        </w:rPr>
        <w:t>3707 Central Boulevard, Nederland, in Jefferson County, Texas 77627</w:t>
      </w:r>
      <w:r w:rsidR="00FC571C">
        <w:rPr>
          <w:sz w:val="22"/>
          <w:szCs w:val="22"/>
        </w:rPr>
        <w:t>.</w:t>
      </w:r>
    </w:p>
    <w:p w14:paraId="26AC26BE" w14:textId="32A3334A" w:rsidR="002B6551" w:rsidRPr="008D5872" w:rsidRDefault="001832F7" w:rsidP="002B6551">
      <w:pPr>
        <w:pStyle w:val="BodyText"/>
        <w:rPr>
          <w:sz w:val="22"/>
          <w:szCs w:val="22"/>
        </w:rPr>
      </w:pPr>
      <w:sdt>
        <w:sdtPr>
          <w:rPr>
            <w:sz w:val="22"/>
            <w:szCs w:val="22"/>
          </w:rPr>
          <w:id w:val="29309987"/>
          <w:placeholder>
            <w:docPart w:val="AC64D974C4B24180AFF3F72141AA2916"/>
          </w:placeholder>
          <w15:color w:val="000000"/>
        </w:sdtPr>
        <w:sdtEndPr/>
        <w:sdtContent>
          <w:r w:rsidR="00FC571C" w:rsidRPr="00FC571C">
            <w:rPr>
              <w:sz w:val="22"/>
              <w:szCs w:val="22"/>
            </w:rPr>
            <w:t xml:space="preserve">This application is for a </w:t>
          </w:r>
          <w:r w:rsidR="00FC571C">
            <w:rPr>
              <w:sz w:val="22"/>
              <w:szCs w:val="22"/>
            </w:rPr>
            <w:t xml:space="preserve">major amendment with </w:t>
          </w:r>
          <w:r w:rsidR="00FC571C" w:rsidRPr="00FC571C">
            <w:rPr>
              <w:sz w:val="22"/>
              <w:szCs w:val="22"/>
            </w:rPr>
            <w:t xml:space="preserve">renewal to discharge at an annual average flow of </w:t>
          </w:r>
          <w:r w:rsidR="00FC571C">
            <w:rPr>
              <w:sz w:val="22"/>
              <w:szCs w:val="22"/>
            </w:rPr>
            <w:t>75</w:t>
          </w:r>
          <w:r w:rsidR="00FC571C" w:rsidRPr="00FC571C">
            <w:rPr>
              <w:sz w:val="22"/>
              <w:szCs w:val="22"/>
            </w:rPr>
            <w:t xml:space="preserve">0,000 gallons per day of treated domestic wastewater via Outfall 001 and </w:t>
          </w:r>
          <w:r w:rsidR="00FC571C">
            <w:rPr>
              <w:sz w:val="22"/>
              <w:szCs w:val="22"/>
            </w:rPr>
            <w:t xml:space="preserve">900,000 gallons per day via Proposed Outfall </w:t>
          </w:r>
          <w:r w:rsidR="00FC571C" w:rsidRPr="00FC571C">
            <w:rPr>
              <w:sz w:val="22"/>
              <w:szCs w:val="22"/>
            </w:rPr>
            <w:t>002.</w:t>
          </w:r>
        </w:sdtContent>
      </w:sdt>
    </w:p>
    <w:p w14:paraId="35571E77" w14:textId="722CC690" w:rsidR="002B6551" w:rsidRDefault="00A26882" w:rsidP="002B6551">
      <w:pPr>
        <w:pStyle w:val="BodyText"/>
        <w:rPr>
          <w:sz w:val="22"/>
          <w:szCs w:val="22"/>
        </w:rPr>
      </w:pPr>
      <w:r>
        <w:rPr>
          <w:sz w:val="22"/>
          <w:szCs w:val="22"/>
        </w:rPr>
        <w:t>This facility’s discharge permit includes limits for</w:t>
      </w:r>
      <w:r w:rsidR="00AB45FE">
        <w:rPr>
          <w:sz w:val="22"/>
          <w:szCs w:val="22"/>
        </w:rPr>
        <w:t xml:space="preserve"> </w:t>
      </w:r>
      <w:sdt>
        <w:sdtPr>
          <w:rPr>
            <w:sz w:val="22"/>
            <w:szCs w:val="22"/>
          </w:rPr>
          <w:id w:val="902556500"/>
          <w:placeholder>
            <w:docPart w:val="513411435F6849908E1BA61EF5EDE2D5"/>
          </w:placeholder>
          <w15:color w:val="000000"/>
        </w:sdtPr>
        <w:sdtEndPr/>
        <w:sdtContent>
          <w:r w:rsidR="00AB45FE" w:rsidRPr="00B517B9">
            <w:rPr>
              <w:sz w:val="22"/>
              <w:szCs w:val="28"/>
            </w:rPr>
            <w:t>five-day carbonaceous biochemical oxygen demand (CBOD</w:t>
          </w:r>
          <w:r w:rsidR="00AB45FE" w:rsidRPr="00350D51">
            <w:rPr>
              <w:sz w:val="22"/>
              <w:szCs w:val="28"/>
              <w:vertAlign w:val="subscript"/>
            </w:rPr>
            <w:t>5</w:t>
          </w:r>
          <w:r w:rsidR="00AB45FE" w:rsidRPr="00B517B9">
            <w:rPr>
              <w:sz w:val="22"/>
              <w:szCs w:val="28"/>
            </w:rPr>
            <w:t>), total suspended solids (TSS), ammonia nitrogen (NH</w:t>
          </w:r>
          <w:r w:rsidR="00AB45FE" w:rsidRPr="00350D51">
            <w:rPr>
              <w:sz w:val="22"/>
              <w:szCs w:val="28"/>
              <w:vertAlign w:val="subscript"/>
            </w:rPr>
            <w:t>3</w:t>
          </w:r>
          <w:r w:rsidR="00AB45FE" w:rsidRPr="00B517B9">
            <w:rPr>
              <w:sz w:val="22"/>
              <w:szCs w:val="28"/>
            </w:rPr>
            <w:t>-N)</w:t>
          </w:r>
          <w:r w:rsidR="00AB45FE">
            <w:rPr>
              <w:sz w:val="22"/>
              <w:szCs w:val="28"/>
            </w:rPr>
            <w:t xml:space="preserve">, and </w:t>
          </w:r>
          <w:r w:rsidR="00AB45FE" w:rsidRPr="00350D51">
            <w:rPr>
              <w:i/>
              <w:iCs/>
              <w:sz w:val="22"/>
              <w:szCs w:val="28"/>
            </w:rPr>
            <w:lastRenderedPageBreak/>
            <w:t>Escherichia coli</w:t>
          </w:r>
          <w:r w:rsidR="00AB45FE">
            <w:rPr>
              <w:sz w:val="22"/>
              <w:szCs w:val="28"/>
            </w:rPr>
            <w:t xml:space="preserve">. Additional potential </w:t>
          </w:r>
          <w:r>
            <w:rPr>
              <w:sz w:val="22"/>
              <w:szCs w:val="28"/>
            </w:rPr>
            <w:t>parameters</w:t>
          </w:r>
          <w:r w:rsidR="00AB45FE">
            <w:rPr>
              <w:sz w:val="22"/>
              <w:szCs w:val="28"/>
            </w:rPr>
            <w:t xml:space="preserve"> are included in the Domestic Technical Report 1.0, Section 7. Pollutant Analysis of Treated Effluent in the permit application package</w:t>
          </w:r>
        </w:sdtContent>
      </w:sdt>
      <w:r w:rsidR="00723452" w:rsidRPr="00D0432F">
        <w:rPr>
          <w:sz w:val="22"/>
          <w:szCs w:val="22"/>
        </w:rPr>
        <w:t>.</w:t>
      </w:r>
      <w:r w:rsidR="00AB45FE">
        <w:rPr>
          <w:sz w:val="22"/>
          <w:szCs w:val="22"/>
        </w:rPr>
        <w:t xml:space="preserve"> </w:t>
      </w:r>
      <w:sdt>
        <w:sdtPr>
          <w:rPr>
            <w:sz w:val="22"/>
            <w:szCs w:val="22"/>
          </w:rPr>
          <w:id w:val="-1803689246"/>
          <w:placeholder>
            <w:docPart w:val="6FFEEAFB9CBD459A953992395EB8EB62"/>
          </w:placeholder>
          <w15:color w:val="000000"/>
        </w:sdtPr>
        <w:sdtEndPr/>
        <w:sdtContent>
          <w:r w:rsidR="00AB45FE">
            <w:rPr>
              <w:sz w:val="22"/>
              <w:szCs w:val="22"/>
            </w:rPr>
            <w:t>Domestic wastewater</w:t>
          </w:r>
        </w:sdtContent>
      </w:sdt>
      <w:r w:rsidR="002B6551"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AB45FE">
            <w:rPr>
              <w:sz w:val="22"/>
              <w:szCs w:val="22"/>
            </w:rPr>
            <w:t>is</w:t>
          </w:r>
        </w:sdtContent>
      </w:sdt>
      <w:r w:rsidR="00E15DD0" w:rsidRPr="00D0432F">
        <w:rPr>
          <w:sz w:val="22"/>
          <w:szCs w:val="22"/>
        </w:rPr>
        <w:t xml:space="preserve"> </w:t>
      </w:r>
      <w:r w:rsidR="002B6551" w:rsidRPr="00D0432F">
        <w:rPr>
          <w:sz w:val="22"/>
          <w:szCs w:val="22"/>
        </w:rPr>
        <w:t>treated by</w:t>
      </w:r>
      <w:r w:rsidR="002B6551"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sz w:val="22"/>
                <w:szCs w:val="22"/>
              </w:rPr>
              <w:id w:val="1470473987"/>
              <w:placeholder>
                <w:docPart w:val="B9C5DA2863894723B8379E472DF386DA"/>
              </w:placeholder>
              <w15:color w:val="000000"/>
              <w:dropDownList>
                <w:listItem w:value="Choose an item."/>
                <w:listItem w:displayText="a" w:value="a"/>
                <w:listItem w:displayText="an" w:value="an"/>
              </w:dropDownList>
            </w:sdtPr>
            <w:sdtEndPr/>
            <w:sdtContent>
              <w:r w:rsidR="00BE10A6">
                <w:rPr>
                  <w:sz w:val="22"/>
                  <w:szCs w:val="22"/>
                </w:rPr>
                <w:t>a</w:t>
              </w:r>
            </w:sdtContent>
          </w:sdt>
          <w:r w:rsidR="00BE10A6" w:rsidRPr="00D0432F">
            <w:rPr>
              <w:sz w:val="22"/>
              <w:szCs w:val="22"/>
            </w:rPr>
            <w:t xml:space="preserve">  </w:t>
          </w:r>
          <w:sdt>
            <w:sdtPr>
              <w:rPr>
                <w:sz w:val="22"/>
                <w:szCs w:val="22"/>
              </w:rPr>
              <w:id w:val="2143921092"/>
              <w:placeholder>
                <w:docPart w:val="0F4E50A45EEE44719B61660C748294F5"/>
              </w:placeholder>
              <w15:color w:val="000000"/>
            </w:sdtPr>
            <w:sdtEndPr/>
            <w:sdtContent>
              <w:r w:rsidR="00BE10A6">
                <w:rPr>
                  <w:sz w:val="22"/>
                  <w:szCs w:val="22"/>
                </w:rPr>
                <w:t>natural treatment system with wetland cells and a rock-reed filter system</w:t>
              </w:r>
            </w:sdtContent>
          </w:sdt>
        </w:sdtContent>
      </w:sdt>
      <w:r w:rsidR="00BE7811" w:rsidRPr="00D0432F">
        <w:rPr>
          <w:sz w:val="22"/>
          <w:szCs w:val="22"/>
        </w:rPr>
        <w:t>.</w:t>
      </w:r>
      <w:r w:rsidR="00BE10A6">
        <w:rPr>
          <w:sz w:val="22"/>
          <w:szCs w:val="22"/>
        </w:rPr>
        <w:t xml:space="preserve"> Treatment units include a bar screen, two partially aerated lagoons, three stabilization ponds, eight rock-reed filter cells. In the Final phase, disinfection will be provided by two chlorine disinfection basins followed by dechlorination.</w:t>
      </w:r>
    </w:p>
    <w:sectPr w:rsidR="002B6551" w:rsidSect="004A726B">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832F7"/>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26882"/>
    <w:rsid w:val="00A75BA9"/>
    <w:rsid w:val="00AB074C"/>
    <w:rsid w:val="00AB45FE"/>
    <w:rsid w:val="00AF0B87"/>
    <w:rsid w:val="00B3681B"/>
    <w:rsid w:val="00B4403F"/>
    <w:rsid w:val="00B868F1"/>
    <w:rsid w:val="00BE10A6"/>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6B5E"/>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C571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B9C5DA2863894723B8379E472DF386DA"/>
        <w:category>
          <w:name w:val="General"/>
          <w:gallery w:val="placeholder"/>
        </w:category>
        <w:types>
          <w:type w:val="bbPlcHdr"/>
        </w:types>
        <w:behaviors>
          <w:behavior w:val="content"/>
        </w:behaviors>
        <w:guid w:val="{69EC81D4-7BD9-4F8B-9605-7EE71557CCDE}"/>
      </w:docPartPr>
      <w:docPartBody>
        <w:p w:rsidR="00121888" w:rsidRDefault="00FE5319" w:rsidP="00FE5319">
          <w:pPr>
            <w:pStyle w:val="B9C5DA2863894723B8379E472DF386DA"/>
          </w:pPr>
          <w:r w:rsidRPr="00D0432F">
            <w:rPr>
              <w:rStyle w:val="PlaceholderText"/>
              <w:highlight w:val="lightGray"/>
            </w:rPr>
            <w:t>6. Choose from the drop-down menu.</w:t>
          </w:r>
        </w:p>
      </w:docPartBody>
    </w:docPart>
    <w:docPart>
      <w:docPartPr>
        <w:name w:val="0F4E50A45EEE44719B61660C748294F5"/>
        <w:category>
          <w:name w:val="General"/>
          <w:gallery w:val="placeholder"/>
        </w:category>
        <w:types>
          <w:type w:val="bbPlcHdr"/>
        </w:types>
        <w:behaviors>
          <w:behavior w:val="content"/>
        </w:behaviors>
        <w:guid w:val="{772E66E9-F68E-4582-A827-FF81A05BE4BB}"/>
      </w:docPartPr>
      <w:docPartBody>
        <w:p w:rsidR="00121888" w:rsidRDefault="00FE5319" w:rsidP="00FE5319">
          <w:pPr>
            <w:pStyle w:val="0F4E50A45EEE44719B61660C748294F5"/>
          </w:pPr>
          <w:r w:rsidRPr="00D0432F">
            <w:rPr>
              <w:rStyle w:val="PlaceholderText"/>
              <w:highlight w:val="lightGray"/>
            </w:rPr>
            <w:t>7. Enter facility description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21888"/>
    <w:rsid w:val="00185C42"/>
    <w:rsid w:val="00445462"/>
    <w:rsid w:val="006679C7"/>
    <w:rsid w:val="00AC2101"/>
    <w:rsid w:val="00C84CF5"/>
    <w:rsid w:val="00E211D6"/>
    <w:rsid w:val="00FE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319"/>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B9C5DA2863894723B8379E472DF386DA">
    <w:name w:val="B9C5DA2863894723B8379E472DF386DA"/>
    <w:rsid w:val="00FE5319"/>
  </w:style>
  <w:style w:type="paragraph" w:customStyle="1" w:styleId="0F4E50A45EEE44719B61660C748294F5">
    <w:name w:val="0F4E50A45EEE44719B61660C748294F5"/>
    <w:rsid w:val="00FE5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9FC28B37B3845A1D3310D8861F0B6" ma:contentTypeVersion="15" ma:contentTypeDescription="Create a new document." ma:contentTypeScope="" ma:versionID="2feb874bccc06cd2684225277591f83b">
  <xsd:schema xmlns:xsd="http://www.w3.org/2001/XMLSchema" xmlns:xs="http://www.w3.org/2001/XMLSchema" xmlns:p="http://schemas.microsoft.com/office/2006/metadata/properties" xmlns:ns2="d1825a53-88df-4eed-b0eb-fd54a997e11f" xmlns:ns3="a991efdc-a7ae-4fd3-837e-0d2f244c602c" targetNamespace="http://schemas.microsoft.com/office/2006/metadata/properties" ma:root="true" ma:fieldsID="0a48bca7b4b92f2ddac6bfcae3c4c599" ns2:_="" ns3:_="">
    <xsd:import namespace="d1825a53-88df-4eed-b0eb-fd54a997e11f"/>
    <xsd:import namespace="a991efdc-a7ae-4fd3-837e-0d2f244c602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25a53-88df-4eed-b0eb-fd54a997e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6aea178-4b4c-4b51-91a8-35f4bd4965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91efdc-a7ae-4fd3-837e-0d2f244c60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5e2db56-cef7-45b2-aa86-4996049a41c3}" ma:internalName="TaxCatchAll" ma:showField="CatchAllData" ma:web="a991efdc-a7ae-4fd3-837e-0d2f244c6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825a53-88df-4eed-b0eb-fd54a997e11f">
      <Terms xmlns="http://schemas.microsoft.com/office/infopath/2007/PartnerControls"/>
    </lcf76f155ced4ddcb4097134ff3c332f>
    <TaxCatchAll xmlns="a991efdc-a7ae-4fd3-837e-0d2f244c602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EA323-E4C9-4C8A-84A8-613D15B6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25a53-88df-4eed-b0eb-fd54a997e11f"/>
    <ds:schemaRef ds:uri="a991efdc-a7ae-4fd3-837e-0d2f244c6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D26DD-2837-460A-8054-16E3457D70E6}">
  <ds:schemaRefs>
    <ds:schemaRef ds:uri="http://schemas.microsoft.com/office/2006/metadata/properties"/>
    <ds:schemaRef ds:uri="http://schemas.microsoft.com/office/infopath/2007/PartnerControls"/>
    <ds:schemaRef ds:uri="d1825a53-88df-4eed-b0eb-fd54a997e11f"/>
    <ds:schemaRef ds:uri="a991efdc-a7ae-4fd3-837e-0d2f244c602c"/>
  </ds:schemaRefs>
</ds:datastoreItem>
</file>

<file path=customXml/itemProps3.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customXml/itemProps4.xml><?xml version="1.0" encoding="utf-8"?>
<ds:datastoreItem xmlns:ds="http://schemas.openxmlformats.org/officeDocument/2006/customXml" ds:itemID="{EF618008-AD20-4C07-90FD-C8FEC43808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Leah Whallon</cp:lastModifiedBy>
  <cp:revision>2</cp:revision>
  <cp:lastPrinted>2022-06-13T20:10:00Z</cp:lastPrinted>
  <dcterms:created xsi:type="dcterms:W3CDTF">2022-06-13T20:11:00Z</dcterms:created>
  <dcterms:modified xsi:type="dcterms:W3CDTF">2022-06-13T20:11:00Z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0x0101006079FC28B37B3845A1D3310D8861F0B6</vt:lpwstr>
  </property>
</Properties>
</file>