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03560" w14:textId="77777777" w:rsidR="00B9591E" w:rsidRPr="003A5085" w:rsidRDefault="00B9591E" w:rsidP="00B9591E">
      <w:pPr>
        <w:textAlignment w:val="baseline"/>
        <w:rPr>
          <w:rFonts w:cs="Segoe UI"/>
          <w:sz w:val="22"/>
          <w:szCs w:val="22"/>
          <w:lang w:val="es-US"/>
        </w:rPr>
      </w:pPr>
      <w:r w:rsidRPr="003A5085">
        <w:rPr>
          <w:b/>
          <w:bCs/>
          <w:sz w:val="22"/>
          <w:szCs w:val="22"/>
          <w:lang w:val="es"/>
        </w:rPr>
        <w:t xml:space="preserve">PLANTILLA EN </w:t>
      </w:r>
      <w:r w:rsidRPr="003A5085">
        <w:rPr>
          <w:b/>
          <w:bCs/>
          <w:sz w:val="22"/>
          <w:szCs w:val="22"/>
          <w:lang w:val="es-ES"/>
        </w:rPr>
        <w:t>ESPAÑOL</w:t>
      </w:r>
      <w:r w:rsidRPr="003A5085">
        <w:rPr>
          <w:rFonts w:ascii="Times New Roman" w:hAnsi="Times New Roman"/>
          <w:b/>
          <w:bCs/>
          <w:sz w:val="22"/>
          <w:szCs w:val="22"/>
          <w:lang w:val="es-ES"/>
        </w:rPr>
        <w:t xml:space="preserve"> </w:t>
      </w:r>
      <w:r w:rsidRPr="003A5085">
        <w:rPr>
          <w:b/>
          <w:bCs/>
          <w:sz w:val="22"/>
          <w:szCs w:val="22"/>
          <w:lang w:val="es"/>
        </w:rPr>
        <w:t xml:space="preserve">PARA SOLICITUDES NUEVAS/RENOVACIONES/ENMIENDAS TPDES o TLAP </w:t>
      </w:r>
    </w:p>
    <w:p w14:paraId="7C4C5ACB" w14:textId="77777777" w:rsidR="00B9591E" w:rsidRPr="003A5085" w:rsidRDefault="00B9591E" w:rsidP="00B9591E">
      <w:pPr>
        <w:textAlignment w:val="baseline"/>
        <w:rPr>
          <w:rFonts w:cs="Segoe UI"/>
          <w:sz w:val="22"/>
          <w:szCs w:val="22"/>
          <w:lang w:val="es-US"/>
        </w:rPr>
      </w:pPr>
    </w:p>
    <w:p w14:paraId="1844236C" w14:textId="77777777" w:rsidR="00B9591E" w:rsidRPr="003A5085" w:rsidRDefault="00B9591E" w:rsidP="00B9591E">
      <w:pPr>
        <w:textAlignment w:val="baseline"/>
        <w:rPr>
          <w:rFonts w:cs="Segoe UI"/>
          <w:sz w:val="22"/>
          <w:szCs w:val="22"/>
          <w:lang w:val="es-US"/>
        </w:rPr>
      </w:pPr>
      <w:r w:rsidRPr="003A5085">
        <w:rPr>
          <w:b/>
          <w:bCs/>
          <w:sz w:val="22"/>
          <w:szCs w:val="22"/>
          <w:lang w:val="es"/>
        </w:rPr>
        <w:t>AGUAS RESIDUALES DOMÉSTICAS</w:t>
      </w:r>
    </w:p>
    <w:p w14:paraId="090F9B83" w14:textId="77777777" w:rsidR="00B9591E" w:rsidRPr="003A5085" w:rsidRDefault="00B9591E" w:rsidP="00B9591E">
      <w:pPr>
        <w:textAlignment w:val="baseline"/>
        <w:rPr>
          <w:rFonts w:cs="Segoe UI"/>
          <w:sz w:val="22"/>
          <w:szCs w:val="22"/>
          <w:lang w:val="es-US"/>
        </w:rPr>
      </w:pPr>
    </w:p>
    <w:p w14:paraId="36CDA9B0" w14:textId="77777777" w:rsidR="00B9591E" w:rsidRPr="003A5085" w:rsidRDefault="00B9591E" w:rsidP="00B9591E">
      <w:pPr>
        <w:textAlignment w:val="baseline"/>
        <w:rPr>
          <w:rFonts w:cs="Segoe UI"/>
          <w:sz w:val="22"/>
          <w:szCs w:val="22"/>
          <w:lang w:val="es-US"/>
        </w:rPr>
      </w:pPr>
      <w:r w:rsidRPr="003A5085">
        <w:rPr>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3A5085">
        <w:rPr>
          <w:sz w:val="22"/>
          <w:szCs w:val="22"/>
          <w:lang w:val="es"/>
        </w:rPr>
        <w:t>.</w:t>
      </w:r>
    </w:p>
    <w:p w14:paraId="657B9C00" w14:textId="0E13A01F" w:rsidR="007177BE" w:rsidRDefault="007177BE"/>
    <w:p w14:paraId="32267AF2" w14:textId="78AF87D3" w:rsidR="00B9591E" w:rsidRDefault="005B7391">
      <w:pPr>
        <w:rPr>
          <w:i/>
          <w:iCs/>
        </w:rPr>
      </w:pPr>
      <w:r>
        <w:rPr>
          <w:i/>
          <w:iCs/>
        </w:rPr>
        <w:t>LGI Homes – Texas, LLC</w:t>
      </w:r>
      <w:r w:rsidR="00F31618">
        <w:rPr>
          <w:i/>
          <w:iCs/>
        </w:rPr>
        <w:t xml:space="preserve"> (</w:t>
      </w:r>
      <w:r w:rsidRPr="005B7391">
        <w:rPr>
          <w:i/>
          <w:iCs/>
        </w:rPr>
        <w:t>CN</w:t>
      </w:r>
      <w:r w:rsidRPr="005B7391">
        <w:t>604301820</w:t>
      </w:r>
      <w:r w:rsidR="00F31618">
        <w:rPr>
          <w:i/>
          <w:iCs/>
        </w:rPr>
        <w:t xml:space="preserve">) propone </w:t>
      </w:r>
      <w:proofErr w:type="spellStart"/>
      <w:r w:rsidR="00F31618">
        <w:rPr>
          <w:i/>
          <w:iCs/>
        </w:rPr>
        <w:t>operar</w:t>
      </w:r>
      <w:proofErr w:type="spellEnd"/>
      <w:r w:rsidR="00F31618">
        <w:rPr>
          <w:i/>
          <w:iCs/>
        </w:rPr>
        <w:t xml:space="preserve"> </w:t>
      </w:r>
      <w:r w:rsidR="00715F6C">
        <w:rPr>
          <w:i/>
          <w:iCs/>
        </w:rPr>
        <w:t>Cottonwood Terrace</w:t>
      </w:r>
      <w:r w:rsidR="00737F60">
        <w:rPr>
          <w:i/>
          <w:iCs/>
        </w:rPr>
        <w:t xml:space="preserve"> </w:t>
      </w:r>
      <w:r w:rsidR="00715F6C">
        <w:rPr>
          <w:i/>
          <w:iCs/>
        </w:rPr>
        <w:t>Wastewater Treatment Plant (WWTP)</w:t>
      </w:r>
      <w:r w:rsidR="00800D6C" w:rsidRPr="00800D6C">
        <w:rPr>
          <w:sz w:val="22"/>
          <w:szCs w:val="22"/>
        </w:rPr>
        <w:t xml:space="preserve"> </w:t>
      </w:r>
      <w:sdt>
        <w:sdtPr>
          <w:rPr>
            <w:sz w:val="22"/>
            <w:szCs w:val="22"/>
          </w:rPr>
          <w:id w:val="-1494021183"/>
          <w:placeholder>
            <w:docPart w:val="099E9261E3DA45A2A50FD45C49FD46C3"/>
          </w:placeholder>
          <w15:color w:val="000000"/>
        </w:sdtPr>
        <w:sdtEndPr/>
        <w:sdtContent>
          <w:r w:rsidR="00800D6C" w:rsidRPr="00800D6C">
            <w:t>RN111621025</w:t>
          </w:r>
        </w:sdtContent>
      </w:sdt>
      <w:r w:rsidR="00715F6C">
        <w:rPr>
          <w:i/>
          <w:iCs/>
        </w:rPr>
        <w:t xml:space="preserve">. Una planta de </w:t>
      </w:r>
      <w:proofErr w:type="spellStart"/>
      <w:r w:rsidR="00715F6C">
        <w:rPr>
          <w:i/>
          <w:iCs/>
        </w:rPr>
        <w:t>lodo</w:t>
      </w:r>
      <w:proofErr w:type="spellEnd"/>
      <w:r w:rsidR="00715F6C">
        <w:rPr>
          <w:i/>
          <w:iCs/>
        </w:rPr>
        <w:t xml:space="preserve"> </w:t>
      </w:r>
      <w:proofErr w:type="spellStart"/>
      <w:r w:rsidR="00715F6C">
        <w:rPr>
          <w:i/>
          <w:iCs/>
        </w:rPr>
        <w:t>activado</w:t>
      </w:r>
      <w:proofErr w:type="spellEnd"/>
      <w:r w:rsidR="00715F6C">
        <w:rPr>
          <w:i/>
          <w:iCs/>
        </w:rPr>
        <w:t xml:space="preserve"> </w:t>
      </w:r>
      <w:proofErr w:type="spellStart"/>
      <w:r w:rsidR="00715F6C">
        <w:rPr>
          <w:i/>
          <w:iCs/>
        </w:rPr>
        <w:t>con</w:t>
      </w:r>
      <w:r w:rsidR="00BC56DC">
        <w:rPr>
          <w:i/>
          <w:iCs/>
        </w:rPr>
        <w:t>v</w:t>
      </w:r>
      <w:r w:rsidR="00715F6C">
        <w:rPr>
          <w:i/>
          <w:iCs/>
        </w:rPr>
        <w:t>encional</w:t>
      </w:r>
      <w:proofErr w:type="spellEnd"/>
      <w:r w:rsidR="00715F6C">
        <w:rPr>
          <w:i/>
          <w:iCs/>
        </w:rPr>
        <w:t xml:space="preserve">. </w:t>
      </w:r>
      <w:r w:rsidR="00F31618">
        <w:rPr>
          <w:i/>
          <w:iCs/>
        </w:rPr>
        <w:t xml:space="preserve"> </w:t>
      </w:r>
      <w:r w:rsidR="00BC56DC">
        <w:rPr>
          <w:i/>
          <w:iCs/>
        </w:rPr>
        <w:t xml:space="preserve">La </w:t>
      </w:r>
      <w:proofErr w:type="spellStart"/>
      <w:r w:rsidR="00BC56DC">
        <w:rPr>
          <w:i/>
          <w:iCs/>
        </w:rPr>
        <w:t>instalac</w:t>
      </w:r>
      <w:r w:rsidR="002946BC">
        <w:rPr>
          <w:i/>
          <w:iCs/>
        </w:rPr>
        <w:t>ión</w:t>
      </w:r>
      <w:proofErr w:type="spellEnd"/>
      <w:r w:rsidR="002946BC">
        <w:rPr>
          <w:i/>
          <w:iCs/>
        </w:rPr>
        <w:t xml:space="preserve"> </w:t>
      </w:r>
      <w:proofErr w:type="spellStart"/>
      <w:r w:rsidR="002946BC">
        <w:rPr>
          <w:i/>
          <w:iCs/>
        </w:rPr>
        <w:t>estára</w:t>
      </w:r>
      <w:proofErr w:type="spellEnd"/>
      <w:r w:rsidR="002946BC">
        <w:rPr>
          <w:i/>
          <w:iCs/>
        </w:rPr>
        <w:t xml:space="preserve"> </w:t>
      </w:r>
      <w:proofErr w:type="spellStart"/>
      <w:r w:rsidR="002946BC">
        <w:rPr>
          <w:i/>
          <w:iCs/>
        </w:rPr>
        <w:t>ubicada</w:t>
      </w:r>
      <w:proofErr w:type="spellEnd"/>
      <w:r w:rsidR="002946BC">
        <w:rPr>
          <w:i/>
          <w:iCs/>
        </w:rPr>
        <w:t xml:space="preserve"> </w:t>
      </w:r>
      <w:proofErr w:type="spellStart"/>
      <w:r w:rsidR="00FB4FE9">
        <w:rPr>
          <w:i/>
          <w:iCs/>
        </w:rPr>
        <w:t>aproximadamente</w:t>
      </w:r>
      <w:proofErr w:type="spellEnd"/>
      <w:r w:rsidR="00FB4FE9">
        <w:rPr>
          <w:i/>
          <w:iCs/>
        </w:rPr>
        <w:t xml:space="preserve"> 0.5 </w:t>
      </w:r>
      <w:proofErr w:type="spellStart"/>
      <w:r w:rsidR="00FB4FE9">
        <w:rPr>
          <w:i/>
          <w:iCs/>
        </w:rPr>
        <w:t>milla</w:t>
      </w:r>
      <w:r w:rsidR="00B53D13">
        <w:rPr>
          <w:i/>
          <w:iCs/>
        </w:rPr>
        <w:t>s</w:t>
      </w:r>
      <w:proofErr w:type="spellEnd"/>
      <w:r w:rsidR="00FB4FE9">
        <w:rPr>
          <w:i/>
          <w:iCs/>
        </w:rPr>
        <w:t xml:space="preserve"> al sur de la </w:t>
      </w:r>
      <w:proofErr w:type="spellStart"/>
      <w:r w:rsidR="00FB4FE9">
        <w:rPr>
          <w:i/>
          <w:iCs/>
        </w:rPr>
        <w:t>intersección</w:t>
      </w:r>
      <w:proofErr w:type="spellEnd"/>
      <w:r w:rsidR="00FB4FE9">
        <w:rPr>
          <w:i/>
          <w:iCs/>
        </w:rPr>
        <w:t xml:space="preserve"> de Boone Road y Meyer Road</w:t>
      </w:r>
      <w:r w:rsidR="001B513C">
        <w:rPr>
          <w:i/>
          <w:iCs/>
        </w:rPr>
        <w:t>,</w:t>
      </w:r>
      <w:r w:rsidR="00FB4FE9">
        <w:rPr>
          <w:i/>
          <w:iCs/>
        </w:rPr>
        <w:t xml:space="preserve"> </w:t>
      </w:r>
      <w:proofErr w:type="spellStart"/>
      <w:r w:rsidR="00FB4FE9">
        <w:rPr>
          <w:i/>
          <w:iCs/>
        </w:rPr>
        <w:t>noreste</w:t>
      </w:r>
      <w:proofErr w:type="spellEnd"/>
      <w:r w:rsidR="00FB4FE9">
        <w:rPr>
          <w:i/>
          <w:iCs/>
        </w:rPr>
        <w:t xml:space="preserve"> de </w:t>
      </w:r>
      <w:proofErr w:type="spellStart"/>
      <w:r w:rsidR="00FB4FE9">
        <w:rPr>
          <w:i/>
          <w:iCs/>
        </w:rPr>
        <w:t>Guttenberger</w:t>
      </w:r>
      <w:proofErr w:type="spellEnd"/>
      <w:r w:rsidR="00FB4FE9">
        <w:rPr>
          <w:i/>
          <w:iCs/>
        </w:rPr>
        <w:t xml:space="preserve"> Roa</w:t>
      </w:r>
      <w:r w:rsidR="001B513C">
        <w:rPr>
          <w:i/>
          <w:iCs/>
        </w:rPr>
        <w:t>d</w:t>
      </w:r>
      <w:r w:rsidR="004D5392">
        <w:rPr>
          <w:i/>
          <w:iCs/>
        </w:rPr>
        <w:t xml:space="preserve"> </w:t>
      </w:r>
      <w:proofErr w:type="spellStart"/>
      <w:r w:rsidR="00737F60">
        <w:rPr>
          <w:i/>
          <w:iCs/>
        </w:rPr>
        <w:t>en</w:t>
      </w:r>
      <w:proofErr w:type="spellEnd"/>
      <w:r w:rsidR="004D5392">
        <w:rPr>
          <w:i/>
          <w:iCs/>
        </w:rPr>
        <w:t xml:space="preserve"> Fort Bend County, Texas 77461.</w:t>
      </w:r>
    </w:p>
    <w:p w14:paraId="43A80B5C" w14:textId="20C8A663" w:rsidR="004D5392" w:rsidRDefault="004D5392">
      <w:pPr>
        <w:rPr>
          <w:i/>
          <w:iCs/>
        </w:rPr>
      </w:pPr>
    </w:p>
    <w:p w14:paraId="4CA3E5E7" w14:textId="275EB3ED" w:rsidR="004D5392" w:rsidRDefault="006F722D">
      <w:pPr>
        <w:rPr>
          <w:i/>
          <w:iCs/>
        </w:rPr>
      </w:pPr>
      <w:r>
        <w:rPr>
          <w:i/>
          <w:iCs/>
        </w:rPr>
        <w:t>La</w:t>
      </w:r>
      <w:r w:rsidR="004D5392">
        <w:rPr>
          <w:i/>
          <w:iCs/>
        </w:rPr>
        <w:t xml:space="preserve"> </w:t>
      </w:r>
      <w:proofErr w:type="spellStart"/>
      <w:r w:rsidR="004D5392">
        <w:rPr>
          <w:i/>
          <w:iCs/>
        </w:rPr>
        <w:t>aplicaci</w:t>
      </w:r>
      <w:r>
        <w:rPr>
          <w:i/>
          <w:iCs/>
        </w:rPr>
        <w:t>ó</w:t>
      </w:r>
      <w:r w:rsidR="004D5392">
        <w:rPr>
          <w:i/>
          <w:iCs/>
        </w:rPr>
        <w:t>n</w:t>
      </w:r>
      <w:proofErr w:type="spellEnd"/>
      <w:r>
        <w:rPr>
          <w:i/>
          <w:iCs/>
        </w:rPr>
        <w:t xml:space="preserve"> es para un</w:t>
      </w:r>
      <w:r w:rsidR="004A30F2">
        <w:rPr>
          <w:i/>
          <w:iCs/>
        </w:rPr>
        <w:t xml:space="preserve"> </w:t>
      </w:r>
      <w:proofErr w:type="spellStart"/>
      <w:r w:rsidR="004A30F2">
        <w:rPr>
          <w:i/>
          <w:iCs/>
        </w:rPr>
        <w:t>permiso</w:t>
      </w:r>
      <w:proofErr w:type="spellEnd"/>
      <w:r>
        <w:rPr>
          <w:i/>
          <w:iCs/>
        </w:rPr>
        <w:t xml:space="preserve"> nuevo</w:t>
      </w:r>
      <w:r w:rsidR="004A30F2">
        <w:rPr>
          <w:i/>
          <w:iCs/>
        </w:rPr>
        <w:t xml:space="preserve"> de TPDES</w:t>
      </w:r>
      <w:r>
        <w:rPr>
          <w:i/>
          <w:iCs/>
        </w:rPr>
        <w:t xml:space="preserve"> </w:t>
      </w:r>
      <w:r w:rsidR="00812503">
        <w:rPr>
          <w:i/>
          <w:iCs/>
        </w:rPr>
        <w:t xml:space="preserve">para </w:t>
      </w:r>
      <w:proofErr w:type="spellStart"/>
      <w:r w:rsidR="00812503">
        <w:rPr>
          <w:i/>
          <w:iCs/>
        </w:rPr>
        <w:t>autorizar</w:t>
      </w:r>
      <w:proofErr w:type="spellEnd"/>
      <w:r w:rsidR="00812503">
        <w:rPr>
          <w:i/>
          <w:iCs/>
        </w:rPr>
        <w:t xml:space="preserve"> la </w:t>
      </w:r>
      <w:proofErr w:type="spellStart"/>
      <w:r w:rsidR="00812503">
        <w:rPr>
          <w:i/>
          <w:iCs/>
        </w:rPr>
        <w:t>descarga</w:t>
      </w:r>
      <w:proofErr w:type="spellEnd"/>
      <w:r w:rsidR="00812503">
        <w:rPr>
          <w:i/>
          <w:iCs/>
        </w:rPr>
        <w:t xml:space="preserve"> de </w:t>
      </w:r>
      <w:proofErr w:type="spellStart"/>
      <w:r w:rsidR="00812503">
        <w:rPr>
          <w:i/>
          <w:iCs/>
        </w:rPr>
        <w:t>aguas</w:t>
      </w:r>
      <w:proofErr w:type="spellEnd"/>
      <w:r w:rsidR="00812503">
        <w:rPr>
          <w:i/>
          <w:iCs/>
        </w:rPr>
        <w:t xml:space="preserve"> </w:t>
      </w:r>
      <w:proofErr w:type="spellStart"/>
      <w:r w:rsidR="00812503">
        <w:rPr>
          <w:i/>
          <w:iCs/>
        </w:rPr>
        <w:t>residual</w:t>
      </w:r>
      <w:r w:rsidR="00784653">
        <w:rPr>
          <w:i/>
          <w:iCs/>
        </w:rPr>
        <w:t>e</w:t>
      </w:r>
      <w:r w:rsidR="00812503">
        <w:rPr>
          <w:i/>
          <w:iCs/>
        </w:rPr>
        <w:t>s</w:t>
      </w:r>
      <w:proofErr w:type="spellEnd"/>
      <w:r w:rsidR="00812503">
        <w:rPr>
          <w:i/>
          <w:iCs/>
        </w:rPr>
        <w:t xml:space="preserve"> </w:t>
      </w:r>
      <w:proofErr w:type="spellStart"/>
      <w:r w:rsidR="00812503">
        <w:rPr>
          <w:i/>
          <w:iCs/>
        </w:rPr>
        <w:t>domésticas</w:t>
      </w:r>
      <w:proofErr w:type="spellEnd"/>
      <w:r w:rsidR="004A30F2">
        <w:rPr>
          <w:i/>
          <w:iCs/>
        </w:rPr>
        <w:t xml:space="preserve"> </w:t>
      </w:r>
      <w:proofErr w:type="spellStart"/>
      <w:r w:rsidR="004A30F2">
        <w:rPr>
          <w:i/>
          <w:iCs/>
        </w:rPr>
        <w:t>tratadas</w:t>
      </w:r>
      <w:proofErr w:type="spellEnd"/>
      <w:r w:rsidR="004A30F2">
        <w:rPr>
          <w:i/>
          <w:iCs/>
        </w:rPr>
        <w:t xml:space="preserve"> a un </w:t>
      </w:r>
      <w:proofErr w:type="spellStart"/>
      <w:r w:rsidR="004A30F2">
        <w:rPr>
          <w:i/>
          <w:iCs/>
        </w:rPr>
        <w:t>flujo</w:t>
      </w:r>
      <w:proofErr w:type="spellEnd"/>
      <w:r w:rsidR="004A30F2">
        <w:rPr>
          <w:i/>
          <w:iCs/>
        </w:rPr>
        <w:t xml:space="preserve"> </w:t>
      </w:r>
      <w:proofErr w:type="spellStart"/>
      <w:r w:rsidR="004A30F2">
        <w:rPr>
          <w:i/>
          <w:iCs/>
        </w:rPr>
        <w:t>promedia</w:t>
      </w:r>
      <w:proofErr w:type="spellEnd"/>
      <w:r w:rsidR="004A30F2">
        <w:rPr>
          <w:i/>
          <w:iCs/>
        </w:rPr>
        <w:t xml:space="preserve"> </w:t>
      </w:r>
      <w:proofErr w:type="spellStart"/>
      <w:r w:rsidR="004A30F2">
        <w:rPr>
          <w:i/>
          <w:iCs/>
        </w:rPr>
        <w:t>diario</w:t>
      </w:r>
      <w:proofErr w:type="spellEnd"/>
      <w:r w:rsidR="004A30F2">
        <w:rPr>
          <w:i/>
          <w:iCs/>
        </w:rPr>
        <w:t xml:space="preserve"> que</w:t>
      </w:r>
      <w:r w:rsidR="0026130D">
        <w:rPr>
          <w:i/>
          <w:iCs/>
        </w:rPr>
        <w:t xml:space="preserve"> no </w:t>
      </w:r>
      <w:proofErr w:type="spellStart"/>
      <w:r w:rsidR="004A30F2">
        <w:rPr>
          <w:i/>
          <w:iCs/>
        </w:rPr>
        <w:t>exceda</w:t>
      </w:r>
      <w:proofErr w:type="spellEnd"/>
      <w:r w:rsidR="004A30F2">
        <w:rPr>
          <w:i/>
          <w:iCs/>
        </w:rPr>
        <w:t xml:space="preserve"> </w:t>
      </w:r>
      <w:r w:rsidR="00FE7987">
        <w:rPr>
          <w:i/>
          <w:iCs/>
        </w:rPr>
        <w:t>21</w:t>
      </w:r>
      <w:r w:rsidR="008E34BA">
        <w:rPr>
          <w:i/>
          <w:iCs/>
        </w:rPr>
        <w:t>0,000</w:t>
      </w:r>
      <w:r w:rsidR="0026130D">
        <w:rPr>
          <w:i/>
          <w:iCs/>
        </w:rPr>
        <w:t xml:space="preserve"> </w:t>
      </w:r>
      <w:proofErr w:type="spellStart"/>
      <w:r w:rsidR="0026130D">
        <w:rPr>
          <w:i/>
          <w:iCs/>
        </w:rPr>
        <w:t>galones</w:t>
      </w:r>
      <w:proofErr w:type="spellEnd"/>
      <w:r w:rsidR="0026130D">
        <w:rPr>
          <w:i/>
          <w:iCs/>
        </w:rPr>
        <w:t xml:space="preserve"> por d</w:t>
      </w:r>
      <w:r w:rsidR="004A30F2">
        <w:rPr>
          <w:i/>
          <w:iCs/>
        </w:rPr>
        <w:t xml:space="preserve">ía </w:t>
      </w:r>
      <w:proofErr w:type="spellStart"/>
      <w:r w:rsidR="004A30F2">
        <w:rPr>
          <w:i/>
          <w:iCs/>
        </w:rPr>
        <w:t>en</w:t>
      </w:r>
      <w:proofErr w:type="spellEnd"/>
      <w:r w:rsidR="004A30F2">
        <w:rPr>
          <w:i/>
          <w:iCs/>
        </w:rPr>
        <w:t xml:space="preserve"> </w:t>
      </w:r>
      <w:proofErr w:type="spellStart"/>
      <w:r w:rsidR="004A30F2">
        <w:rPr>
          <w:i/>
          <w:iCs/>
        </w:rPr>
        <w:t>Fase</w:t>
      </w:r>
      <w:proofErr w:type="spellEnd"/>
      <w:r w:rsidR="004A30F2">
        <w:rPr>
          <w:i/>
          <w:iCs/>
        </w:rPr>
        <w:t xml:space="preserve"> </w:t>
      </w:r>
      <w:r w:rsidR="00CA4E3E">
        <w:rPr>
          <w:i/>
          <w:iCs/>
        </w:rPr>
        <w:t>1</w:t>
      </w:r>
      <w:r w:rsidR="004A30F2">
        <w:rPr>
          <w:i/>
          <w:iCs/>
        </w:rPr>
        <w:t xml:space="preserve"> y </w:t>
      </w:r>
      <w:r w:rsidR="00FE7987">
        <w:rPr>
          <w:i/>
          <w:iCs/>
        </w:rPr>
        <w:t>420</w:t>
      </w:r>
      <w:r w:rsidR="00CA4E3E">
        <w:rPr>
          <w:i/>
          <w:iCs/>
        </w:rPr>
        <w:t>,000</w:t>
      </w:r>
      <w:r w:rsidR="004A30F2">
        <w:rPr>
          <w:i/>
          <w:iCs/>
        </w:rPr>
        <w:t xml:space="preserve"> </w:t>
      </w:r>
      <w:proofErr w:type="spellStart"/>
      <w:r w:rsidR="004A30F2">
        <w:rPr>
          <w:i/>
          <w:iCs/>
        </w:rPr>
        <w:t>galones</w:t>
      </w:r>
      <w:proofErr w:type="spellEnd"/>
      <w:r w:rsidR="004A30F2">
        <w:rPr>
          <w:i/>
          <w:iCs/>
        </w:rPr>
        <w:t xml:space="preserve"> por día </w:t>
      </w:r>
      <w:proofErr w:type="spellStart"/>
      <w:r w:rsidR="004A30F2">
        <w:rPr>
          <w:i/>
          <w:iCs/>
        </w:rPr>
        <w:t>en</w:t>
      </w:r>
      <w:proofErr w:type="spellEnd"/>
      <w:r w:rsidR="004A30F2">
        <w:rPr>
          <w:i/>
          <w:iCs/>
        </w:rPr>
        <w:t xml:space="preserve"> la </w:t>
      </w:r>
      <w:proofErr w:type="spellStart"/>
      <w:r w:rsidR="004A30F2">
        <w:rPr>
          <w:i/>
          <w:iCs/>
        </w:rPr>
        <w:t>Fase</w:t>
      </w:r>
      <w:proofErr w:type="spellEnd"/>
      <w:r w:rsidR="004A30F2">
        <w:rPr>
          <w:i/>
          <w:iCs/>
        </w:rPr>
        <w:t xml:space="preserve"> </w:t>
      </w:r>
      <w:r w:rsidR="00CA4E3E">
        <w:rPr>
          <w:i/>
          <w:iCs/>
        </w:rPr>
        <w:t>f</w:t>
      </w:r>
      <w:r w:rsidR="004A30F2">
        <w:rPr>
          <w:i/>
          <w:iCs/>
        </w:rPr>
        <w:t xml:space="preserve">inal. </w:t>
      </w:r>
    </w:p>
    <w:p w14:paraId="2A99B15D" w14:textId="65361439" w:rsidR="00DF6D6D" w:rsidRDefault="00DF6D6D">
      <w:pPr>
        <w:rPr>
          <w:i/>
          <w:iCs/>
        </w:rPr>
      </w:pPr>
    </w:p>
    <w:p w14:paraId="66B2CDEF" w14:textId="4F376463" w:rsidR="00DF6D6D" w:rsidRDefault="00DF6D6D">
      <w:pPr>
        <w:rPr>
          <w:i/>
          <w:iCs/>
        </w:rPr>
      </w:pPr>
      <w:r>
        <w:rPr>
          <w:i/>
          <w:iCs/>
        </w:rPr>
        <w:t xml:space="preserve">Se </w:t>
      </w:r>
      <w:proofErr w:type="spellStart"/>
      <w:r>
        <w:rPr>
          <w:i/>
          <w:iCs/>
        </w:rPr>
        <w:t>espera</w:t>
      </w:r>
      <w:proofErr w:type="spellEnd"/>
      <w:r>
        <w:rPr>
          <w:i/>
          <w:iCs/>
        </w:rPr>
        <w:t xml:space="preserve"> que las </w:t>
      </w:r>
      <w:proofErr w:type="spellStart"/>
      <w:r>
        <w:rPr>
          <w:i/>
          <w:iCs/>
        </w:rPr>
        <w:t>descargas</w:t>
      </w:r>
      <w:proofErr w:type="spellEnd"/>
      <w:r>
        <w:rPr>
          <w:i/>
          <w:iCs/>
        </w:rPr>
        <w:t xml:space="preserve"> de la </w:t>
      </w:r>
      <w:proofErr w:type="spellStart"/>
      <w:r>
        <w:rPr>
          <w:i/>
          <w:iCs/>
        </w:rPr>
        <w:t>instalación</w:t>
      </w:r>
      <w:proofErr w:type="spellEnd"/>
      <w:r w:rsidR="008B06DC">
        <w:rPr>
          <w:i/>
          <w:iCs/>
        </w:rPr>
        <w:t xml:space="preserve"> </w:t>
      </w:r>
      <w:proofErr w:type="spellStart"/>
      <w:r w:rsidR="008B06DC">
        <w:rPr>
          <w:i/>
          <w:iCs/>
        </w:rPr>
        <w:t>contengan</w:t>
      </w:r>
      <w:proofErr w:type="spellEnd"/>
      <w:r w:rsidR="008B06DC">
        <w:rPr>
          <w:i/>
          <w:iCs/>
        </w:rPr>
        <w:t xml:space="preserve"> la </w:t>
      </w:r>
      <w:proofErr w:type="spellStart"/>
      <w:r w:rsidR="008B06DC">
        <w:rPr>
          <w:i/>
          <w:iCs/>
        </w:rPr>
        <w:t>demanda</w:t>
      </w:r>
      <w:proofErr w:type="spellEnd"/>
      <w:r w:rsidR="008B06DC">
        <w:rPr>
          <w:i/>
          <w:iCs/>
        </w:rPr>
        <w:t xml:space="preserve"> </w:t>
      </w:r>
      <w:proofErr w:type="spellStart"/>
      <w:r w:rsidR="008B06DC">
        <w:rPr>
          <w:i/>
          <w:iCs/>
        </w:rPr>
        <w:t>bioquímica</w:t>
      </w:r>
      <w:proofErr w:type="spellEnd"/>
      <w:r w:rsidR="008B06DC">
        <w:rPr>
          <w:i/>
          <w:iCs/>
        </w:rPr>
        <w:t xml:space="preserve"> de </w:t>
      </w:r>
      <w:r w:rsidR="008B06DC" w:rsidRPr="00331E1E">
        <w:rPr>
          <w:rStyle w:val="normaltextrun"/>
          <w:rFonts w:ascii="Lucida Bright" w:eastAsiaTheme="majorEastAsia" w:hAnsi="Lucida Bright" w:cs="Lucida Bright"/>
          <w:i/>
          <w:iCs/>
          <w:sz w:val="22"/>
          <w:szCs w:val="22"/>
          <w:lang w:val="es-ES"/>
        </w:rPr>
        <w:t>oxígeno de cinco días (cBOD</w:t>
      </w:r>
      <w:r w:rsidR="008B06DC" w:rsidRPr="00331E1E">
        <w:rPr>
          <w:rStyle w:val="normaltextrun"/>
          <w:rFonts w:ascii="Lucida Bright" w:eastAsiaTheme="majorEastAsia" w:hAnsi="Lucida Bright" w:cs="Lucida Bright"/>
          <w:i/>
          <w:iCs/>
          <w:sz w:val="22"/>
          <w:szCs w:val="22"/>
          <w:vertAlign w:val="subscript"/>
          <w:lang w:val="es-ES"/>
        </w:rPr>
        <w:t>5</w:t>
      </w:r>
      <w:r w:rsidR="008B06DC" w:rsidRPr="00331E1E">
        <w:rPr>
          <w:rStyle w:val="normaltextrun"/>
          <w:rFonts w:ascii="Lucida Bright" w:eastAsiaTheme="majorEastAsia" w:hAnsi="Lucida Bright" w:cs="Lucida Bright"/>
          <w:i/>
          <w:iCs/>
          <w:sz w:val="22"/>
          <w:szCs w:val="22"/>
          <w:lang w:val="es-ES"/>
        </w:rPr>
        <w:t>), solidos suspendidos totales (TSS), nitrógeno amoniacal (NH</w:t>
      </w:r>
      <w:r w:rsidR="008B06DC" w:rsidRPr="00331E1E">
        <w:rPr>
          <w:rStyle w:val="normaltextrun"/>
          <w:rFonts w:ascii="Lucida Bright" w:eastAsiaTheme="majorEastAsia" w:hAnsi="Lucida Bright" w:cs="Lucida Bright"/>
          <w:i/>
          <w:iCs/>
          <w:sz w:val="22"/>
          <w:szCs w:val="22"/>
          <w:vertAlign w:val="subscript"/>
          <w:lang w:val="es-ES"/>
        </w:rPr>
        <w:t>3</w:t>
      </w:r>
      <w:r w:rsidR="008B06DC" w:rsidRPr="00331E1E">
        <w:rPr>
          <w:rStyle w:val="normaltextrun"/>
          <w:rFonts w:ascii="Lucida Bright" w:eastAsiaTheme="majorEastAsia" w:hAnsi="Lucida Bright" w:cs="Lucida Bright"/>
          <w:i/>
          <w:iCs/>
          <w:sz w:val="22"/>
          <w:szCs w:val="22"/>
          <w:lang w:val="es-ES"/>
        </w:rPr>
        <w:t xml:space="preserve">-N), y </w:t>
      </w:r>
      <w:proofErr w:type="spellStart"/>
      <w:r w:rsidR="008B06DC" w:rsidRPr="00331E1E">
        <w:rPr>
          <w:rStyle w:val="normaltextrun"/>
          <w:rFonts w:ascii="Lucida Bright" w:eastAsiaTheme="majorEastAsia" w:hAnsi="Lucida Bright" w:cs="Lucida Bright"/>
          <w:i/>
          <w:iCs/>
          <w:sz w:val="22"/>
          <w:szCs w:val="22"/>
          <w:lang w:val="es-ES"/>
        </w:rPr>
        <w:t>Escherichia</w:t>
      </w:r>
      <w:proofErr w:type="spellEnd"/>
      <w:r w:rsidR="008B06DC" w:rsidRPr="00331E1E">
        <w:rPr>
          <w:rStyle w:val="normaltextrun"/>
          <w:rFonts w:ascii="Lucida Bright" w:eastAsiaTheme="majorEastAsia" w:hAnsi="Lucida Bright" w:cs="Lucida Bright"/>
          <w:i/>
          <w:iCs/>
          <w:sz w:val="22"/>
          <w:szCs w:val="22"/>
          <w:lang w:val="es-ES"/>
        </w:rPr>
        <w:t xml:space="preserve"> </w:t>
      </w:r>
      <w:proofErr w:type="spellStart"/>
      <w:r w:rsidR="008B06DC" w:rsidRPr="00331E1E">
        <w:rPr>
          <w:rStyle w:val="normaltextrun"/>
          <w:rFonts w:ascii="Lucida Bright" w:eastAsiaTheme="majorEastAsia" w:hAnsi="Lucida Bright" w:cs="Lucida Bright"/>
          <w:i/>
          <w:iCs/>
          <w:sz w:val="22"/>
          <w:szCs w:val="22"/>
          <w:lang w:val="es-ES"/>
        </w:rPr>
        <w:t>Coli</w:t>
      </w:r>
      <w:proofErr w:type="spellEnd"/>
      <w:r w:rsidR="008B06DC" w:rsidRPr="00331E1E">
        <w:rPr>
          <w:rStyle w:val="normaltextrun"/>
          <w:rFonts w:ascii="Lucida Bright" w:eastAsiaTheme="majorEastAsia" w:hAnsi="Lucida Bright" w:cs="Lucida Bright"/>
          <w:i/>
          <w:iCs/>
          <w:sz w:val="22"/>
          <w:szCs w:val="22"/>
          <w:lang w:val="es-ES"/>
        </w:rPr>
        <w:t xml:space="preserve"> (e. </w:t>
      </w:r>
      <w:proofErr w:type="spellStart"/>
      <w:r w:rsidR="008B06DC" w:rsidRPr="00331E1E">
        <w:rPr>
          <w:rStyle w:val="normaltextrun"/>
          <w:rFonts w:ascii="Lucida Bright" w:eastAsiaTheme="majorEastAsia" w:hAnsi="Lucida Bright" w:cs="Lucida Bright"/>
          <w:i/>
          <w:iCs/>
          <w:sz w:val="22"/>
          <w:szCs w:val="22"/>
          <w:lang w:val="es-ES"/>
        </w:rPr>
        <w:t>Coli</w:t>
      </w:r>
      <w:proofErr w:type="spellEnd"/>
      <w:r w:rsidR="008B06DC" w:rsidRPr="00331E1E">
        <w:rPr>
          <w:rStyle w:val="normaltextrun"/>
          <w:rFonts w:ascii="Lucida Bright" w:eastAsiaTheme="majorEastAsia" w:hAnsi="Lucida Bright" w:cs="Lucida Bright"/>
          <w:i/>
          <w:iCs/>
          <w:sz w:val="22"/>
          <w:szCs w:val="22"/>
          <w:lang w:val="es-ES"/>
        </w:rPr>
        <w:t>).</w:t>
      </w:r>
      <w:r w:rsidR="008B06DC">
        <w:rPr>
          <w:rStyle w:val="normaltextrun"/>
          <w:rFonts w:ascii="Lucida Bright" w:eastAsiaTheme="majorEastAsia" w:hAnsi="Lucida Bright" w:cs="Lucida Bright"/>
          <w:i/>
          <w:iCs/>
          <w:sz w:val="22"/>
          <w:szCs w:val="22"/>
          <w:lang w:val="es-ES"/>
        </w:rPr>
        <w:t xml:space="preserve"> </w:t>
      </w:r>
      <w:r w:rsidR="008B06DC" w:rsidRPr="00331E1E">
        <w:rPr>
          <w:rStyle w:val="normaltextrun"/>
          <w:rFonts w:ascii="Lucida Bright" w:eastAsiaTheme="majorEastAsia" w:hAnsi="Lucida Bright" w:cs="Lucida Bright"/>
          <w:i/>
          <w:iCs/>
          <w:sz w:val="22"/>
          <w:szCs w:val="22"/>
          <w:lang w:val="es-ES"/>
        </w:rPr>
        <w:t>Aguas residuales domésticas son tratadas por proceso de lodo activado</w:t>
      </w:r>
      <w:r w:rsidR="00EB4AB9">
        <w:rPr>
          <w:rStyle w:val="normaltextrun"/>
          <w:rFonts w:ascii="Lucida Bright" w:eastAsiaTheme="majorEastAsia" w:hAnsi="Lucida Bright" w:cs="Lucida Bright"/>
          <w:i/>
          <w:iCs/>
          <w:sz w:val="22"/>
          <w:szCs w:val="22"/>
          <w:lang w:val="es-ES"/>
        </w:rPr>
        <w:t>. L</w:t>
      </w:r>
      <w:r w:rsidR="008B06DC" w:rsidRPr="00331E1E">
        <w:rPr>
          <w:rStyle w:val="normaltextrun"/>
          <w:rFonts w:ascii="Lucida Bright" w:eastAsiaTheme="majorEastAsia" w:hAnsi="Lucida Bright" w:cs="Lucida Bright"/>
          <w:i/>
          <w:iCs/>
          <w:sz w:val="22"/>
          <w:szCs w:val="22"/>
          <w:lang w:val="es-ES"/>
        </w:rPr>
        <w:t>as unidades de tratamiento incluyen una pantalla de barras</w:t>
      </w:r>
      <w:r w:rsidR="00EB4AB9">
        <w:rPr>
          <w:rStyle w:val="normaltextrun"/>
          <w:rFonts w:ascii="Lucida Bright" w:eastAsiaTheme="majorEastAsia" w:hAnsi="Lucida Bright" w:cs="Lucida Bright"/>
          <w:i/>
          <w:iCs/>
          <w:sz w:val="22"/>
          <w:szCs w:val="22"/>
          <w:lang w:val="es-ES"/>
        </w:rPr>
        <w:t xml:space="preserve"> manual</w:t>
      </w:r>
      <w:r w:rsidR="008B06DC" w:rsidRPr="00331E1E">
        <w:rPr>
          <w:rStyle w:val="normaltextrun"/>
          <w:rFonts w:ascii="Lucida Bright" w:eastAsiaTheme="majorEastAsia" w:hAnsi="Lucida Bright" w:cs="Lucida Bright"/>
          <w:i/>
          <w:iCs/>
          <w:sz w:val="22"/>
          <w:szCs w:val="22"/>
          <w:lang w:val="es-ES"/>
        </w:rPr>
        <w:t xml:space="preserve">, </w:t>
      </w:r>
      <w:r w:rsidR="00CA4E3E">
        <w:rPr>
          <w:rStyle w:val="normaltextrun"/>
          <w:rFonts w:ascii="Lucida Bright" w:eastAsiaTheme="majorEastAsia" w:hAnsi="Lucida Bright" w:cs="Lucida Bright"/>
          <w:i/>
          <w:iCs/>
          <w:sz w:val="22"/>
          <w:szCs w:val="22"/>
          <w:lang w:val="es-ES"/>
        </w:rPr>
        <w:t xml:space="preserve">un </w:t>
      </w:r>
      <w:r w:rsidR="008B06DC" w:rsidRPr="00331E1E">
        <w:rPr>
          <w:rStyle w:val="normaltextrun"/>
          <w:rFonts w:ascii="Lucida Bright" w:eastAsiaTheme="majorEastAsia" w:hAnsi="Lucida Bright" w:cs="Lucida Bright"/>
          <w:i/>
          <w:iCs/>
          <w:sz w:val="22"/>
          <w:szCs w:val="22"/>
          <w:lang w:val="es-ES"/>
        </w:rPr>
        <w:t xml:space="preserve">tanque de aeración, </w:t>
      </w:r>
      <w:r w:rsidR="00CA4E3E">
        <w:rPr>
          <w:rStyle w:val="normaltextrun"/>
          <w:rFonts w:ascii="Lucida Bright" w:eastAsiaTheme="majorEastAsia" w:hAnsi="Lucida Bright" w:cs="Lucida Bright"/>
          <w:i/>
          <w:iCs/>
          <w:sz w:val="22"/>
          <w:szCs w:val="22"/>
          <w:lang w:val="es-ES"/>
        </w:rPr>
        <w:t xml:space="preserve">un </w:t>
      </w:r>
      <w:r w:rsidR="008B06DC" w:rsidRPr="00331E1E">
        <w:rPr>
          <w:rStyle w:val="normaltextrun"/>
          <w:rFonts w:ascii="Lucida Bright" w:eastAsiaTheme="majorEastAsia" w:hAnsi="Lucida Bright" w:cs="Lucida Bright"/>
          <w:i/>
          <w:iCs/>
          <w:sz w:val="22"/>
          <w:szCs w:val="22"/>
          <w:lang w:val="es-ES"/>
        </w:rPr>
        <w:t xml:space="preserve">clarificador, </w:t>
      </w:r>
      <w:r w:rsidR="00CA4E3E">
        <w:rPr>
          <w:rStyle w:val="normaltextrun"/>
          <w:rFonts w:ascii="Lucida Bright" w:eastAsiaTheme="majorEastAsia" w:hAnsi="Lucida Bright" w:cs="Lucida Bright"/>
          <w:i/>
          <w:iCs/>
          <w:sz w:val="22"/>
          <w:szCs w:val="22"/>
          <w:lang w:val="es-ES"/>
        </w:rPr>
        <w:t xml:space="preserve">un </w:t>
      </w:r>
      <w:r w:rsidR="008B06DC" w:rsidRPr="00331E1E">
        <w:rPr>
          <w:rStyle w:val="normaltextrun"/>
          <w:rFonts w:ascii="Lucida Bright" w:eastAsiaTheme="majorEastAsia" w:hAnsi="Lucida Bright" w:cs="Lucida Bright"/>
          <w:i/>
          <w:iCs/>
          <w:sz w:val="22"/>
          <w:szCs w:val="22"/>
          <w:lang w:val="es-ES"/>
        </w:rPr>
        <w:t xml:space="preserve">tanque de contacto cloro, y </w:t>
      </w:r>
      <w:r w:rsidR="00CA4E3E">
        <w:rPr>
          <w:rStyle w:val="normaltextrun"/>
          <w:rFonts w:ascii="Lucida Bright" w:eastAsiaTheme="majorEastAsia" w:hAnsi="Lucida Bright" w:cs="Lucida Bright"/>
          <w:i/>
          <w:iCs/>
          <w:sz w:val="22"/>
          <w:szCs w:val="22"/>
          <w:lang w:val="es-ES"/>
        </w:rPr>
        <w:t xml:space="preserve">un </w:t>
      </w:r>
      <w:r w:rsidR="008B06DC" w:rsidRPr="00331E1E">
        <w:rPr>
          <w:rStyle w:val="normaltextrun"/>
          <w:rFonts w:ascii="Lucida Bright" w:eastAsiaTheme="majorEastAsia" w:hAnsi="Lucida Bright" w:cs="Lucida Bright"/>
          <w:i/>
          <w:iCs/>
          <w:sz w:val="22"/>
          <w:szCs w:val="22"/>
          <w:lang w:val="es-ES"/>
        </w:rPr>
        <w:t>digestore de lodo aeróbico.</w:t>
      </w:r>
    </w:p>
    <w:p w14:paraId="29E4A50E" w14:textId="4E00B269" w:rsidR="00FB4FE9" w:rsidRDefault="00FB4FE9">
      <w:pPr>
        <w:rPr>
          <w:i/>
          <w:iCs/>
        </w:rPr>
      </w:pPr>
    </w:p>
    <w:p w14:paraId="0BC931FA" w14:textId="77777777" w:rsidR="004A30F2" w:rsidRDefault="004A30F2">
      <w:pPr>
        <w:rPr>
          <w:i/>
          <w:iCs/>
        </w:rPr>
      </w:pPr>
    </w:p>
    <w:p w14:paraId="7273E8B3" w14:textId="63B32292" w:rsidR="00FB4FE9" w:rsidRDefault="00FB4FE9">
      <w:pPr>
        <w:rPr>
          <w:i/>
          <w:iCs/>
        </w:rPr>
      </w:pPr>
    </w:p>
    <w:p w14:paraId="6A422B81" w14:textId="078BE65C" w:rsidR="00FB4FE9" w:rsidRDefault="00FB4FE9">
      <w:pPr>
        <w:rPr>
          <w:i/>
          <w:iCs/>
        </w:rPr>
      </w:pPr>
    </w:p>
    <w:p w14:paraId="1D10F984" w14:textId="36110D33" w:rsidR="00FB4FE9" w:rsidRPr="00B9591E" w:rsidRDefault="00FB4FE9">
      <w:pPr>
        <w:rPr>
          <w:i/>
          <w:iCs/>
        </w:rPr>
      </w:pPr>
    </w:p>
    <w:sectPr w:rsidR="00FB4FE9" w:rsidRPr="00B95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3070505020404"/>
    <w:charset w:val="00"/>
    <w:family w:val="roman"/>
    <w:pitch w:val="variable"/>
    <w:sig w:usb0="00002287" w:usb1="00000060"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1E"/>
    <w:rsid w:val="001932E7"/>
    <w:rsid w:val="001B513C"/>
    <w:rsid w:val="0026130D"/>
    <w:rsid w:val="002946BC"/>
    <w:rsid w:val="0045517A"/>
    <w:rsid w:val="004A30F2"/>
    <w:rsid w:val="004D5392"/>
    <w:rsid w:val="005527D8"/>
    <w:rsid w:val="005B7391"/>
    <w:rsid w:val="00651CBE"/>
    <w:rsid w:val="00674F08"/>
    <w:rsid w:val="006F722D"/>
    <w:rsid w:val="0070389F"/>
    <w:rsid w:val="00715F6C"/>
    <w:rsid w:val="007177BE"/>
    <w:rsid w:val="00737F60"/>
    <w:rsid w:val="00784653"/>
    <w:rsid w:val="00800D6C"/>
    <w:rsid w:val="00812503"/>
    <w:rsid w:val="00814791"/>
    <w:rsid w:val="008B06DC"/>
    <w:rsid w:val="008E34BA"/>
    <w:rsid w:val="00B53D13"/>
    <w:rsid w:val="00B9591E"/>
    <w:rsid w:val="00BC56DC"/>
    <w:rsid w:val="00CA4E3E"/>
    <w:rsid w:val="00D768B9"/>
    <w:rsid w:val="00DF6D6D"/>
    <w:rsid w:val="00EB4AB9"/>
    <w:rsid w:val="00F31618"/>
    <w:rsid w:val="00FB4FE9"/>
    <w:rsid w:val="00FE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BE5B3"/>
  <w15:chartTrackingRefBased/>
  <w15:docId w15:val="{B32E510F-098F-4B96-A85D-F391E32B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91E"/>
    <w:pPr>
      <w:widowControl w:val="0"/>
      <w:autoSpaceDE w:val="0"/>
      <w:autoSpaceDN w:val="0"/>
      <w:adjustRightInd w:val="0"/>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B4FE9"/>
  </w:style>
  <w:style w:type="character" w:customStyle="1" w:styleId="spellingerror">
    <w:name w:val="spellingerror"/>
    <w:basedOn w:val="DefaultParagraphFont"/>
    <w:rsid w:val="00FB4FE9"/>
  </w:style>
  <w:style w:type="character" w:customStyle="1" w:styleId="eop">
    <w:name w:val="eop"/>
    <w:basedOn w:val="DefaultParagraphFont"/>
    <w:rsid w:val="00FB4FE9"/>
  </w:style>
  <w:style w:type="paragraph" w:styleId="HTMLPreformatted">
    <w:name w:val="HTML Preformatted"/>
    <w:basedOn w:val="Normal"/>
    <w:link w:val="HTMLPreformattedChar"/>
    <w:uiPriority w:val="99"/>
    <w:semiHidden/>
    <w:unhideWhenUsed/>
    <w:rsid w:val="004A30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A30F2"/>
    <w:rPr>
      <w:rFonts w:ascii="Courier New" w:eastAsia="Times New Roman" w:hAnsi="Courier New" w:cs="Courier New"/>
      <w:sz w:val="20"/>
      <w:szCs w:val="20"/>
    </w:rPr>
  </w:style>
  <w:style w:type="character" w:customStyle="1" w:styleId="y2iqfc">
    <w:name w:val="y2iqfc"/>
    <w:basedOn w:val="DefaultParagraphFont"/>
    <w:rsid w:val="004A3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08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9E9261E3DA45A2A50FD45C49FD46C3"/>
        <w:category>
          <w:name w:val="General"/>
          <w:gallery w:val="placeholder"/>
        </w:category>
        <w:types>
          <w:type w:val="bbPlcHdr"/>
        </w:types>
        <w:behaviors>
          <w:behavior w:val="content"/>
        </w:behaviors>
        <w:guid w:val="{DC2C5D99-834A-4146-9FEA-D2B2D1800808}"/>
      </w:docPartPr>
      <w:docPartBody>
        <w:p w:rsidR="000E515F" w:rsidRDefault="002130B3" w:rsidP="002130B3">
          <w:pPr>
            <w:pStyle w:val="099E9261E3DA45A2A50FD45C49FD46C3"/>
          </w:pPr>
          <w:r w:rsidRPr="00D0432F">
            <w:rPr>
              <w:rStyle w:val="PlaceholderText"/>
              <w:highlight w:val="lightGray"/>
            </w:rPr>
            <w:t>5. Enter Regulated Entity Number here (i.e., RN1########)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3070505020404"/>
    <w:charset w:val="00"/>
    <w:family w:val="roman"/>
    <w:pitch w:val="variable"/>
    <w:sig w:usb0="00002287" w:usb1="00000060"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0B3"/>
    <w:rsid w:val="000E515F"/>
    <w:rsid w:val="00213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0B3"/>
    <w:rPr>
      <w:color w:val="808080"/>
    </w:rPr>
  </w:style>
  <w:style w:type="paragraph" w:customStyle="1" w:styleId="099E9261E3DA45A2A50FD45C49FD46C3">
    <w:name w:val="099E9261E3DA45A2A50FD45C49FD46C3"/>
    <w:rsid w:val="002130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2964</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Pape-Dawson</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Contreras @PD</dc:creator>
  <cp:keywords/>
  <dc:description/>
  <cp:lastModifiedBy>Adriana Contreras @PD</cp:lastModifiedBy>
  <cp:revision>13</cp:revision>
  <cp:lastPrinted>2022-12-08T17:50:00Z</cp:lastPrinted>
  <dcterms:created xsi:type="dcterms:W3CDTF">2022-10-13T15:56:00Z</dcterms:created>
  <dcterms:modified xsi:type="dcterms:W3CDTF">2023-01-30T19:18:00Z</dcterms:modified>
</cp:coreProperties>
</file>