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33CAB671"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585948" w:rsidRPr="00585948">
        <w:rPr>
          <w:rFonts w:asciiTheme="minorHAnsi" w:hAnsiTheme="minorHAnsi"/>
          <w:b/>
          <w:sz w:val="22"/>
          <w:szCs w:val="22"/>
        </w:rPr>
        <w:t>WQ0002052000</w:t>
      </w:r>
    </w:p>
    <w:p w14:paraId="3C7E6FE6" w14:textId="77777777" w:rsidR="008B108E" w:rsidRPr="00341883" w:rsidRDefault="008B108E">
      <w:pPr>
        <w:widowControl w:val="0"/>
        <w:rPr>
          <w:rFonts w:asciiTheme="minorHAnsi" w:hAnsiTheme="minorHAnsi"/>
          <w:sz w:val="22"/>
          <w:szCs w:val="22"/>
        </w:rPr>
      </w:pPr>
    </w:p>
    <w:p w14:paraId="59979F72" w14:textId="476D1364" w:rsidR="00FE2CAE" w:rsidRPr="00631EF7" w:rsidRDefault="008B108E" w:rsidP="00D12F65">
      <w:pPr>
        <w:rPr>
          <w:rFonts w:ascii="Georgia" w:hAnsi="Georgia"/>
          <w:iCs/>
          <w:sz w:val="22"/>
          <w:szCs w:val="22"/>
        </w:rPr>
      </w:pPr>
      <w:bookmarkStart w:id="0" w:name="_Hlk123210090"/>
      <w:r w:rsidRPr="00341883">
        <w:rPr>
          <w:rFonts w:asciiTheme="minorHAnsi" w:hAnsiTheme="minorHAnsi"/>
          <w:b/>
          <w:sz w:val="22"/>
          <w:szCs w:val="22"/>
        </w:rPr>
        <w:t>APPLICATION.</w:t>
      </w:r>
      <w:r w:rsidRPr="00341883">
        <w:rPr>
          <w:rFonts w:asciiTheme="minorHAnsi" w:hAnsiTheme="minorHAnsi"/>
          <w:sz w:val="22"/>
          <w:szCs w:val="22"/>
        </w:rPr>
        <w:t xml:space="preserve"> </w:t>
      </w:r>
      <w:bookmarkStart w:id="1" w:name="_Hlk123210878"/>
      <w:r w:rsidR="00585948" w:rsidRPr="00631EF7">
        <w:rPr>
          <w:rFonts w:asciiTheme="minorHAnsi" w:hAnsiTheme="minorHAnsi"/>
          <w:iCs/>
          <w:sz w:val="22"/>
          <w:szCs w:val="22"/>
        </w:rPr>
        <w:t>Lower Colorado River Authority</w:t>
      </w:r>
      <w:bookmarkEnd w:id="1"/>
      <w:r w:rsidRPr="00631EF7">
        <w:rPr>
          <w:rFonts w:asciiTheme="minorHAnsi" w:hAnsiTheme="minorHAnsi"/>
          <w:iCs/>
          <w:sz w:val="22"/>
          <w:szCs w:val="22"/>
        </w:rPr>
        <w:t>,</w:t>
      </w:r>
      <w:r w:rsidR="00585948" w:rsidRPr="00631EF7">
        <w:rPr>
          <w:rFonts w:asciiTheme="minorHAnsi" w:hAnsiTheme="minorHAnsi"/>
          <w:iCs/>
          <w:sz w:val="22"/>
          <w:szCs w:val="22"/>
        </w:rPr>
        <w:t xml:space="preserve"> P.O. Box 220, Austin, Texas 78767,</w:t>
      </w:r>
      <w:r w:rsidRPr="00631EF7">
        <w:rPr>
          <w:rFonts w:asciiTheme="minorHAnsi" w:hAnsiTheme="minorHAnsi"/>
          <w:iCs/>
          <w:sz w:val="22"/>
          <w:szCs w:val="22"/>
        </w:rPr>
        <w:t xml:space="preserve"> </w:t>
      </w:r>
      <w:r w:rsidR="00585948" w:rsidRPr="00631EF7">
        <w:rPr>
          <w:rFonts w:asciiTheme="minorHAnsi" w:hAnsiTheme="minorHAnsi"/>
          <w:iCs/>
          <w:sz w:val="22"/>
          <w:szCs w:val="22"/>
        </w:rPr>
        <w:t>which owns a natural gas/steam electric power generating facility,</w:t>
      </w:r>
      <w:r w:rsidRPr="00631EF7">
        <w:rPr>
          <w:rFonts w:asciiTheme="minorHAnsi" w:hAnsiTheme="minorHAnsi"/>
          <w:iCs/>
          <w:sz w:val="22"/>
          <w:szCs w:val="22"/>
        </w:rPr>
        <w:t xml:space="preserve"> has applied to the Texas Commission on Environmental </w:t>
      </w:r>
      <w:r w:rsidRPr="00D12F65">
        <w:rPr>
          <w:rFonts w:asciiTheme="minorHAnsi" w:hAnsiTheme="minorHAnsi"/>
          <w:iCs/>
          <w:sz w:val="22"/>
          <w:szCs w:val="22"/>
        </w:rPr>
        <w:t xml:space="preserve">Quality (TCEQ) </w:t>
      </w:r>
      <w:r w:rsidR="007E37E3" w:rsidRPr="00D12F65">
        <w:rPr>
          <w:rFonts w:asciiTheme="minorHAnsi" w:hAnsiTheme="minorHAnsi"/>
          <w:iCs/>
          <w:sz w:val="22"/>
          <w:szCs w:val="22"/>
        </w:rPr>
        <w:t>to amend</w:t>
      </w:r>
      <w:r w:rsidRPr="00D12F65">
        <w:rPr>
          <w:rFonts w:asciiTheme="minorHAnsi" w:hAnsiTheme="minorHAnsi"/>
          <w:iCs/>
          <w:sz w:val="22"/>
          <w:szCs w:val="22"/>
        </w:rPr>
        <w:t xml:space="preserve"> Texas Pollutant Discharge Elimination System (TPDES) Permit No. </w:t>
      </w:r>
      <w:bookmarkStart w:id="2" w:name="_Hlk123211773"/>
      <w:r w:rsidR="00585948" w:rsidRPr="00D12F65">
        <w:rPr>
          <w:rFonts w:asciiTheme="minorHAnsi" w:hAnsiTheme="minorHAnsi"/>
          <w:iCs/>
          <w:sz w:val="22"/>
          <w:szCs w:val="22"/>
        </w:rPr>
        <w:t xml:space="preserve">WQ0002052000 </w:t>
      </w:r>
      <w:bookmarkEnd w:id="2"/>
      <w:r w:rsidRPr="00D12F65">
        <w:rPr>
          <w:rFonts w:asciiTheme="minorHAnsi" w:hAnsiTheme="minorHAnsi"/>
          <w:iCs/>
          <w:sz w:val="22"/>
          <w:szCs w:val="22"/>
        </w:rPr>
        <w:t xml:space="preserve">(EPA I.D. No. </w:t>
      </w:r>
      <w:r w:rsidR="00585948" w:rsidRPr="00D12F65">
        <w:rPr>
          <w:rFonts w:asciiTheme="minorHAnsi" w:hAnsiTheme="minorHAnsi"/>
          <w:iCs/>
          <w:sz w:val="22"/>
          <w:szCs w:val="22"/>
        </w:rPr>
        <w:t>TX0064378</w:t>
      </w:r>
      <w:r w:rsidRPr="00D12F65">
        <w:rPr>
          <w:rFonts w:asciiTheme="minorHAnsi" w:hAnsiTheme="minorHAnsi"/>
          <w:iCs/>
          <w:sz w:val="22"/>
          <w:szCs w:val="22"/>
        </w:rPr>
        <w:t xml:space="preserve">) </w:t>
      </w:r>
      <w:r w:rsidR="00D12F65" w:rsidRPr="00D12F65">
        <w:rPr>
          <w:rFonts w:asciiTheme="minorHAnsi" w:hAnsiTheme="minorHAnsi"/>
          <w:sz w:val="22"/>
          <w:szCs w:val="22"/>
        </w:rPr>
        <w:t>t</w:t>
      </w:r>
      <w:r w:rsidR="00D12F65" w:rsidRPr="00D12F65">
        <w:rPr>
          <w:rFonts w:asciiTheme="minorHAnsi" w:hAnsiTheme="minorHAnsi"/>
          <w:sz w:val="22"/>
          <w:szCs w:val="22"/>
        </w:rPr>
        <w:t>o authorize the addition of Outfall 401 to discharge treated domestic wastewater effluent at a volume not to exceed a daily average flow of 3,500 gallons per day</w:t>
      </w:r>
      <w:r w:rsidR="00585948" w:rsidRPr="00D12F65">
        <w:rPr>
          <w:rFonts w:asciiTheme="minorHAnsi" w:hAnsiTheme="minorHAnsi"/>
          <w:iCs/>
          <w:sz w:val="22"/>
          <w:szCs w:val="22"/>
        </w:rPr>
        <w:t>.</w:t>
      </w:r>
      <w:r w:rsidRPr="00D12F65">
        <w:rPr>
          <w:rFonts w:asciiTheme="minorHAnsi" w:hAnsiTheme="minorHAnsi"/>
          <w:iCs/>
          <w:sz w:val="22"/>
          <w:szCs w:val="22"/>
        </w:rPr>
        <w:t xml:space="preserve"> The facility is located </w:t>
      </w:r>
      <w:r w:rsidR="00585948" w:rsidRPr="00D12F65">
        <w:rPr>
          <w:rFonts w:asciiTheme="minorHAnsi" w:hAnsiTheme="minorHAnsi"/>
          <w:iCs/>
          <w:sz w:val="22"/>
          <w:szCs w:val="22"/>
        </w:rPr>
        <w:t xml:space="preserve">at 256 Power Plant Road, </w:t>
      </w:r>
      <w:r w:rsidR="00CF1422" w:rsidRPr="00D12F65">
        <w:rPr>
          <w:rFonts w:asciiTheme="minorHAnsi" w:hAnsiTheme="minorHAnsi"/>
          <w:iCs/>
          <w:sz w:val="22"/>
          <w:szCs w:val="22"/>
        </w:rPr>
        <w:t xml:space="preserve">Bastrop, in Bastrop </w:t>
      </w:r>
      <w:r w:rsidRPr="00D12F65">
        <w:rPr>
          <w:rFonts w:asciiTheme="minorHAnsi" w:hAnsiTheme="minorHAnsi"/>
          <w:iCs/>
          <w:sz w:val="22"/>
          <w:szCs w:val="22"/>
        </w:rPr>
        <w:t>County, Texas</w:t>
      </w:r>
      <w:r w:rsidR="001205A5" w:rsidRPr="00D12F65">
        <w:rPr>
          <w:rFonts w:asciiTheme="minorHAnsi" w:hAnsiTheme="minorHAnsi"/>
          <w:iCs/>
          <w:sz w:val="22"/>
          <w:szCs w:val="22"/>
        </w:rPr>
        <w:t xml:space="preserve"> </w:t>
      </w:r>
      <w:r w:rsidR="00CF1422" w:rsidRPr="00D12F65">
        <w:rPr>
          <w:rFonts w:asciiTheme="minorHAnsi" w:hAnsiTheme="minorHAnsi"/>
          <w:iCs/>
          <w:sz w:val="22"/>
          <w:szCs w:val="22"/>
        </w:rPr>
        <w:t>78602</w:t>
      </w:r>
      <w:r w:rsidRPr="00D12F65">
        <w:rPr>
          <w:rFonts w:asciiTheme="minorHAnsi" w:hAnsiTheme="minorHAnsi"/>
          <w:iCs/>
          <w:sz w:val="22"/>
          <w:szCs w:val="22"/>
        </w:rPr>
        <w:t xml:space="preserve">. The discharge route is from the plant site </w:t>
      </w:r>
      <w:r w:rsidR="00CF1422" w:rsidRPr="00D12F65">
        <w:rPr>
          <w:rFonts w:asciiTheme="minorHAnsi" w:hAnsiTheme="minorHAnsi"/>
          <w:iCs/>
          <w:sz w:val="22"/>
          <w:szCs w:val="22"/>
        </w:rPr>
        <w:t>via Outfalls 001 and 002 to Lake</w:t>
      </w:r>
      <w:r w:rsidR="00CF1422" w:rsidRPr="00631EF7">
        <w:rPr>
          <w:rFonts w:asciiTheme="minorHAnsi" w:hAnsiTheme="minorHAnsi"/>
          <w:iCs/>
          <w:sz w:val="22"/>
          <w:szCs w:val="22"/>
        </w:rPr>
        <w:t xml:space="preserve"> Bastrop; thence to </w:t>
      </w:r>
      <w:r w:rsidR="00CB3EE4">
        <w:rPr>
          <w:rFonts w:asciiTheme="minorHAnsi" w:hAnsiTheme="minorHAnsi"/>
          <w:iCs/>
          <w:sz w:val="22"/>
          <w:szCs w:val="22"/>
        </w:rPr>
        <w:t>Spicer Creek; thence to Piney Creek; thence to Colorado River Above La Grange.</w:t>
      </w:r>
      <w:r w:rsidRPr="00631EF7">
        <w:rPr>
          <w:rFonts w:asciiTheme="minorHAnsi" w:hAnsiTheme="minorHAnsi"/>
          <w:iCs/>
          <w:sz w:val="22"/>
          <w:szCs w:val="22"/>
        </w:rPr>
        <w:t xml:space="preserve"> TCEQ received this application on</w:t>
      </w:r>
      <w:r w:rsidR="00CF1422" w:rsidRPr="00631EF7">
        <w:rPr>
          <w:rFonts w:asciiTheme="minorHAnsi" w:hAnsiTheme="minorHAnsi"/>
          <w:iCs/>
          <w:sz w:val="22"/>
          <w:szCs w:val="22"/>
        </w:rPr>
        <w:t xml:space="preserve"> December 8, 2022</w:t>
      </w:r>
      <w:r w:rsidRPr="00631EF7">
        <w:rPr>
          <w:rFonts w:asciiTheme="minorHAnsi" w:hAnsiTheme="minorHAnsi"/>
          <w:iCs/>
          <w:sz w:val="22"/>
          <w:szCs w:val="22"/>
        </w:rPr>
        <w:t>. The permit application is available for viewing and copying at</w:t>
      </w:r>
      <w:r w:rsidR="00CF1422" w:rsidRPr="00631EF7">
        <w:rPr>
          <w:rFonts w:asciiTheme="minorHAnsi" w:hAnsiTheme="minorHAnsi"/>
          <w:iCs/>
          <w:sz w:val="22"/>
          <w:szCs w:val="22"/>
        </w:rPr>
        <w:t xml:space="preserve"> </w:t>
      </w:r>
      <w:r w:rsidR="00631EF7" w:rsidRPr="00631EF7">
        <w:rPr>
          <w:rFonts w:asciiTheme="minorHAnsi" w:hAnsiTheme="minorHAnsi"/>
          <w:iCs/>
          <w:sz w:val="22"/>
          <w:szCs w:val="22"/>
        </w:rPr>
        <w:t>Bastrop Public Library</w:t>
      </w:r>
      <w:r w:rsidR="00514B70">
        <w:rPr>
          <w:rFonts w:asciiTheme="minorHAnsi" w:hAnsiTheme="minorHAnsi"/>
          <w:iCs/>
          <w:sz w:val="22"/>
          <w:szCs w:val="22"/>
        </w:rPr>
        <w:t>,</w:t>
      </w:r>
      <w:r w:rsidR="00631EF7" w:rsidRPr="00631EF7">
        <w:rPr>
          <w:rFonts w:asciiTheme="minorHAnsi" w:hAnsiTheme="minorHAnsi"/>
          <w:iCs/>
          <w:sz w:val="22"/>
          <w:szCs w:val="22"/>
        </w:rPr>
        <w:t xml:space="preserve"> 1100 Church Street, Bastrop, Texas.</w:t>
      </w:r>
      <w:r w:rsidR="00FE2CAE" w:rsidRPr="00631EF7">
        <w:rPr>
          <w:rFonts w:asciiTheme="minorHAnsi" w:hAnsiTheme="minorHAnsi"/>
          <w:iCs/>
          <w:sz w:val="22"/>
          <w:szCs w:val="22"/>
        </w:rPr>
        <w:t xml:space="preserve"> </w:t>
      </w:r>
      <w:r w:rsidR="00FE2CAE" w:rsidRPr="00631EF7">
        <w:rPr>
          <w:rFonts w:ascii="Georgia" w:hAnsi="Georgia"/>
          <w:iCs/>
          <w:sz w:val="22"/>
          <w:szCs w:val="22"/>
        </w:rPr>
        <w:t xml:space="preserve">This link to an electronic map of the site or facility's general location is provided as a public courtesy and not part of the application or notice. For </w:t>
      </w:r>
      <w:r w:rsidR="00EA70EC" w:rsidRPr="00631EF7">
        <w:rPr>
          <w:rFonts w:ascii="Georgia" w:hAnsi="Georgia"/>
          <w:iCs/>
          <w:sz w:val="22"/>
          <w:szCs w:val="22"/>
        </w:rPr>
        <w:t xml:space="preserve">the </w:t>
      </w:r>
      <w:r w:rsidR="00FE2CAE" w:rsidRPr="00631EF7">
        <w:rPr>
          <w:rFonts w:ascii="Georgia" w:hAnsi="Georgia"/>
          <w:iCs/>
          <w:sz w:val="22"/>
          <w:szCs w:val="22"/>
        </w:rPr>
        <w:t xml:space="preserve">exact location, refer to </w:t>
      </w:r>
      <w:r w:rsidR="00EA70EC" w:rsidRPr="00631EF7">
        <w:rPr>
          <w:rFonts w:ascii="Georgia" w:hAnsi="Georgia"/>
          <w:iCs/>
          <w:sz w:val="22"/>
          <w:szCs w:val="22"/>
        </w:rPr>
        <w:t xml:space="preserve">the </w:t>
      </w:r>
      <w:r w:rsidR="00FE2CAE" w:rsidRPr="00631EF7">
        <w:rPr>
          <w:rFonts w:ascii="Georgia" w:hAnsi="Georgia"/>
          <w:iCs/>
          <w:sz w:val="22"/>
          <w:szCs w:val="22"/>
        </w:rPr>
        <w:t>application.</w:t>
      </w:r>
    </w:p>
    <w:bookmarkEnd w:id="0"/>
    <w:p w14:paraId="5476E464" w14:textId="4552D758" w:rsidR="008B108E" w:rsidRDefault="006A0D2C" w:rsidP="00341883">
      <w:pPr>
        <w:widowControl w:val="0"/>
        <w:rPr>
          <w:rFonts w:ascii="Georgia" w:hAnsi="Georgia"/>
          <w:color w:val="FF0000"/>
          <w:sz w:val="22"/>
          <w:szCs w:val="22"/>
        </w:rPr>
      </w:pPr>
      <w:r>
        <w:fldChar w:fldCharType="begin"/>
      </w:r>
      <w:r>
        <w:instrText xml:space="preserve"> HYPERLINK "https://gisweb.tceq.texas.gov/LocationMapper/?marker=-97.270555,30.145555&amp;level=18" </w:instrText>
      </w:r>
      <w:r>
        <w:fldChar w:fldCharType="separate"/>
      </w:r>
      <w:r w:rsidR="00631EF7" w:rsidRPr="005435B3">
        <w:rPr>
          <w:rStyle w:val="Hyperlink"/>
          <w:rFonts w:ascii="Georgia" w:hAnsi="Georgia"/>
          <w:sz w:val="22"/>
          <w:szCs w:val="22"/>
        </w:rPr>
        <w:t>https://gisweb.tceq.texas.gov/LocationMapper/?marker=-97.270555,30.145555&amp;level=18</w:t>
      </w:r>
      <w:r>
        <w:rPr>
          <w:rStyle w:val="Hyperlink"/>
          <w:rFonts w:ascii="Georgia" w:hAnsi="Georgia"/>
          <w:sz w:val="22"/>
          <w:szCs w:val="22"/>
        </w:rPr>
        <w:fldChar w:fldCharType="end"/>
      </w:r>
    </w:p>
    <w:p w14:paraId="49EEA1CD" w14:textId="77777777" w:rsidR="008B108E" w:rsidRPr="00631EF7" w:rsidRDefault="008B108E" w:rsidP="00341883">
      <w:pPr>
        <w:widowControl w:val="0"/>
        <w:rPr>
          <w:rFonts w:asciiTheme="minorHAnsi" w:hAnsiTheme="minorHAnsi"/>
          <w:sz w:val="22"/>
          <w:szCs w:val="22"/>
        </w:rPr>
      </w:pPr>
    </w:p>
    <w:p w14:paraId="4E00E949" w14:textId="77777777" w:rsidR="00A62370" w:rsidRPr="00A3330C" w:rsidRDefault="00A62370" w:rsidP="00A62370">
      <w:pPr>
        <w:rPr>
          <w:rFonts w:asciiTheme="minorHAnsi" w:hAnsiTheme="minorHAnsi"/>
          <w:sz w:val="22"/>
          <w:szCs w:val="22"/>
        </w:rPr>
      </w:pPr>
      <w:r w:rsidRPr="00A3330C">
        <w:rPr>
          <w:rFonts w:asciiTheme="minorHAnsi" w:hAnsiTheme="minorHAnsi"/>
          <w:b/>
          <w:bCs/>
          <w:sz w:val="22"/>
          <w:szCs w:val="22"/>
        </w:rPr>
        <w:t>ALTERNATIVE LANGUAGE NOTICE.</w:t>
      </w:r>
      <w:r w:rsidRPr="00A3330C">
        <w:rPr>
          <w:sz w:val="22"/>
          <w:szCs w:val="22"/>
        </w:rPr>
        <w:t> </w:t>
      </w:r>
      <w:r w:rsidRPr="00A3330C">
        <w:rPr>
          <w:rFonts w:asciiTheme="minorHAnsi" w:hAnsiTheme="minorHAnsi"/>
          <w:sz w:val="22"/>
          <w:szCs w:val="22"/>
        </w:rPr>
        <w:t xml:space="preserve">Alternative language notice in Spanish is available at </w:t>
      </w:r>
      <w:hyperlink r:id="rId6" w:history="1">
        <w:r w:rsidRPr="00A3330C">
          <w:rPr>
            <w:rStyle w:val="Hyperlink"/>
            <w:rFonts w:asciiTheme="minorHAnsi" w:hAnsiTheme="minorHAnsi"/>
            <w:color w:val="auto"/>
            <w:sz w:val="22"/>
            <w:szCs w:val="22"/>
          </w:rPr>
          <w:t>https://www.tceq.texas.gov/permitting/wastewater/plain-language-summaries-and-public-notices</w:t>
        </w:r>
      </w:hyperlink>
      <w:r w:rsidRPr="00A3330C">
        <w:rPr>
          <w:rFonts w:asciiTheme="minorHAnsi" w:hAnsiTheme="minorHAnsi"/>
          <w:sz w:val="22"/>
          <w:szCs w:val="22"/>
        </w:rPr>
        <w:t>.</w:t>
      </w:r>
      <w:r w:rsidRPr="00A3330C">
        <w:rPr>
          <w:rFonts w:asciiTheme="minorHAnsi" w:hAnsiTheme="minorHAnsi"/>
          <w:b/>
          <w:bCs/>
          <w:sz w:val="22"/>
          <w:szCs w:val="22"/>
        </w:rPr>
        <w:t xml:space="preserve"> </w:t>
      </w:r>
      <w:r w:rsidRPr="00A3330C">
        <w:rPr>
          <w:rFonts w:asciiTheme="minorHAnsi" w:hAnsiTheme="minorHAnsi"/>
          <w:sz w:val="22"/>
          <w:szCs w:val="22"/>
        </w:rPr>
        <w:t xml:space="preserve">El aviso de </w:t>
      </w:r>
      <w:proofErr w:type="spellStart"/>
      <w:r w:rsidRPr="00A3330C">
        <w:rPr>
          <w:rFonts w:asciiTheme="minorHAnsi" w:hAnsiTheme="minorHAnsi"/>
          <w:sz w:val="22"/>
          <w:szCs w:val="22"/>
        </w:rPr>
        <w:t>idioma</w:t>
      </w:r>
      <w:proofErr w:type="spellEnd"/>
      <w:r w:rsidRPr="00A3330C">
        <w:rPr>
          <w:rFonts w:asciiTheme="minorHAnsi" w:hAnsiTheme="minorHAnsi"/>
          <w:sz w:val="22"/>
          <w:szCs w:val="22"/>
        </w:rPr>
        <w:t xml:space="preserve"> alternativo </w:t>
      </w:r>
      <w:proofErr w:type="spellStart"/>
      <w:r w:rsidRPr="00A3330C">
        <w:rPr>
          <w:rFonts w:asciiTheme="minorHAnsi" w:hAnsiTheme="minorHAnsi"/>
          <w:sz w:val="22"/>
          <w:szCs w:val="22"/>
        </w:rPr>
        <w:t>en</w:t>
      </w:r>
      <w:proofErr w:type="spellEnd"/>
      <w:r w:rsidRPr="00A3330C">
        <w:rPr>
          <w:rFonts w:asciiTheme="minorHAnsi" w:hAnsiTheme="minorHAnsi"/>
          <w:sz w:val="22"/>
          <w:szCs w:val="22"/>
        </w:rPr>
        <w:t xml:space="preserve"> </w:t>
      </w:r>
      <w:proofErr w:type="spellStart"/>
      <w:r w:rsidRPr="00A3330C">
        <w:rPr>
          <w:rFonts w:asciiTheme="minorHAnsi" w:hAnsiTheme="minorHAnsi"/>
          <w:sz w:val="22"/>
          <w:szCs w:val="22"/>
        </w:rPr>
        <w:t>español</w:t>
      </w:r>
      <w:proofErr w:type="spellEnd"/>
      <w:r w:rsidRPr="00A3330C">
        <w:rPr>
          <w:rFonts w:asciiTheme="minorHAnsi" w:hAnsiTheme="minorHAnsi"/>
          <w:sz w:val="22"/>
          <w:szCs w:val="22"/>
        </w:rPr>
        <w:t xml:space="preserve"> </w:t>
      </w:r>
      <w:proofErr w:type="spellStart"/>
      <w:r w:rsidRPr="00A3330C">
        <w:rPr>
          <w:rFonts w:asciiTheme="minorHAnsi" w:hAnsiTheme="minorHAnsi"/>
          <w:sz w:val="22"/>
          <w:szCs w:val="22"/>
        </w:rPr>
        <w:t>está</w:t>
      </w:r>
      <w:proofErr w:type="spellEnd"/>
      <w:r w:rsidRPr="00A3330C">
        <w:rPr>
          <w:rFonts w:asciiTheme="minorHAnsi" w:hAnsiTheme="minorHAnsi"/>
          <w:sz w:val="22"/>
          <w:szCs w:val="22"/>
        </w:rPr>
        <w:t xml:space="preserve"> disponible </w:t>
      </w:r>
      <w:proofErr w:type="spellStart"/>
      <w:r w:rsidRPr="00A3330C">
        <w:rPr>
          <w:rFonts w:asciiTheme="minorHAnsi" w:hAnsiTheme="minorHAnsi"/>
          <w:sz w:val="22"/>
          <w:szCs w:val="22"/>
        </w:rPr>
        <w:t>en</w:t>
      </w:r>
      <w:proofErr w:type="spellEnd"/>
      <w:r w:rsidRPr="00A3330C">
        <w:rPr>
          <w:rFonts w:asciiTheme="minorHAnsi" w:hAnsiTheme="minorHAnsi"/>
          <w:sz w:val="22"/>
          <w:szCs w:val="22"/>
        </w:rPr>
        <w:t xml:space="preserve"> </w:t>
      </w:r>
      <w:hyperlink r:id="rId7" w:history="1">
        <w:r w:rsidRPr="00A3330C">
          <w:rPr>
            <w:rStyle w:val="Hyperlink"/>
            <w:rFonts w:asciiTheme="minorHAnsi" w:hAnsiTheme="minorHAnsi"/>
            <w:color w:val="auto"/>
            <w:sz w:val="22"/>
            <w:szCs w:val="22"/>
          </w:rPr>
          <w:t>https://www.tceq.texas.gov/permitting/wastewater/plain-language-summaries-and-public-notices</w:t>
        </w:r>
      </w:hyperlink>
      <w:r w:rsidRPr="00A3330C">
        <w:rPr>
          <w:rFonts w:asciiTheme="minorHAnsi" w:hAnsiTheme="minorHAnsi"/>
          <w:sz w:val="22"/>
          <w:szCs w:val="22"/>
        </w:rPr>
        <w:t>.</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2E2DF2AE" w:rsidR="008B108E" w:rsidRDefault="008B108E" w:rsidP="00341883">
      <w:pPr>
        <w:widowControl w:val="0"/>
        <w:rPr>
          <w:rFonts w:asciiTheme="minorHAnsi" w:hAnsiTheme="minorHAnsi"/>
          <w:sz w:val="22"/>
          <w:szCs w:val="22"/>
        </w:rPr>
      </w:pPr>
    </w:p>
    <w:p w14:paraId="33C3CD4F" w14:textId="77777777" w:rsidR="00D12F65" w:rsidRPr="00341883" w:rsidRDefault="00D12F65"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lastRenderedPageBreak/>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395E4324"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0429803" w14:textId="77777777" w:rsidR="00631EF7" w:rsidRPr="00341883" w:rsidRDefault="00631EF7"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08DE375C"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Further information may also be obtained from </w:t>
      </w:r>
      <w:r w:rsidR="00631EF7" w:rsidRPr="00631EF7">
        <w:rPr>
          <w:rFonts w:asciiTheme="minorHAnsi" w:hAnsiTheme="minorHAnsi"/>
          <w:iCs/>
          <w:sz w:val="22"/>
          <w:szCs w:val="22"/>
        </w:rPr>
        <w:t>Lower Colorado River Authority</w:t>
      </w:r>
      <w:r w:rsidR="00631EF7" w:rsidRPr="00341883">
        <w:rPr>
          <w:rFonts w:asciiTheme="minorHAnsi" w:hAnsiTheme="minorHAnsi"/>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ed above or by calling</w:t>
      </w:r>
      <w:r w:rsidR="00F36DBA">
        <w:rPr>
          <w:rFonts w:asciiTheme="minorHAnsi" w:hAnsiTheme="minorHAnsi"/>
          <w:sz w:val="22"/>
          <w:szCs w:val="22"/>
        </w:rPr>
        <w:t xml:space="preserve"> </w:t>
      </w:r>
      <w:r w:rsidR="00FB78FD">
        <w:rPr>
          <w:rFonts w:asciiTheme="minorHAnsi" w:hAnsiTheme="minorHAnsi"/>
          <w:sz w:val="22"/>
          <w:szCs w:val="22"/>
        </w:rPr>
        <w:t>Ms. Teresa Angel, Manager, Plant Environmental Support, at 520-241-5035.</w:t>
      </w:r>
      <w:r w:rsidRPr="00341883">
        <w:rPr>
          <w:rFonts w:asciiTheme="minorHAnsi" w:hAnsiTheme="minorHAnsi"/>
          <w:i/>
          <w:sz w:val="22"/>
          <w:szCs w:val="22"/>
        </w:rPr>
        <w:t xml:space="preserve"> </w:t>
      </w:r>
    </w:p>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0227F8CE"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D12F65" w:rsidRPr="00D12F65">
        <w:rPr>
          <w:rFonts w:asciiTheme="minorHAnsi" w:hAnsiTheme="minorHAnsi"/>
          <w:iCs/>
          <w:sz w:val="22"/>
          <w:szCs w:val="22"/>
        </w:rPr>
        <w:t>January 19,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256014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205A5"/>
    <w:rsid w:val="001F4206"/>
    <w:rsid w:val="00211B4A"/>
    <w:rsid w:val="002C0D07"/>
    <w:rsid w:val="002D0AFD"/>
    <w:rsid w:val="003101B4"/>
    <w:rsid w:val="00341883"/>
    <w:rsid w:val="00370E08"/>
    <w:rsid w:val="00425605"/>
    <w:rsid w:val="00495C32"/>
    <w:rsid w:val="004B58F9"/>
    <w:rsid w:val="00514B70"/>
    <w:rsid w:val="0052493C"/>
    <w:rsid w:val="00576E3C"/>
    <w:rsid w:val="00585948"/>
    <w:rsid w:val="00593D95"/>
    <w:rsid w:val="005C01E6"/>
    <w:rsid w:val="005D3584"/>
    <w:rsid w:val="00631EF7"/>
    <w:rsid w:val="00635677"/>
    <w:rsid w:val="006559E1"/>
    <w:rsid w:val="006A0D2C"/>
    <w:rsid w:val="007268BC"/>
    <w:rsid w:val="007C74EA"/>
    <w:rsid w:val="007E37E3"/>
    <w:rsid w:val="007E6DEF"/>
    <w:rsid w:val="00894584"/>
    <w:rsid w:val="008B108E"/>
    <w:rsid w:val="00A3330C"/>
    <w:rsid w:val="00A62370"/>
    <w:rsid w:val="00AA336D"/>
    <w:rsid w:val="00AF0A20"/>
    <w:rsid w:val="00BE191C"/>
    <w:rsid w:val="00BF679C"/>
    <w:rsid w:val="00C328F5"/>
    <w:rsid w:val="00C5034B"/>
    <w:rsid w:val="00CB3EE4"/>
    <w:rsid w:val="00CF1422"/>
    <w:rsid w:val="00D12F65"/>
    <w:rsid w:val="00D446B1"/>
    <w:rsid w:val="00E6080B"/>
    <w:rsid w:val="00E9729B"/>
    <w:rsid w:val="00EA70EC"/>
    <w:rsid w:val="00F36DBA"/>
    <w:rsid w:val="00F6001F"/>
    <w:rsid w:val="00F70C20"/>
    <w:rsid w:val="00F7361D"/>
    <w:rsid w:val="00F90A62"/>
    <w:rsid w:val="00FB78FD"/>
    <w:rsid w:val="00FC77F4"/>
    <w:rsid w:val="00FE2CAE"/>
    <w:rsid w:val="00FE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2363">
      <w:bodyDiv w:val="1"/>
      <w:marLeft w:val="0"/>
      <w:marRight w:val="0"/>
      <w:marTop w:val="0"/>
      <w:marBottom w:val="0"/>
      <w:divBdr>
        <w:top w:val="none" w:sz="0" w:space="0" w:color="auto"/>
        <w:left w:val="none" w:sz="0" w:space="0" w:color="auto"/>
        <w:bottom w:val="none" w:sz="0" w:space="0" w:color="auto"/>
        <w:right w:val="none" w:sz="0" w:space="0" w:color="auto"/>
      </w:divBdr>
    </w:div>
    <w:div w:id="138328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1074</Words>
  <Characters>6665</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7724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6</cp:revision>
  <cp:lastPrinted>2011-01-15T00:48:00Z</cp:lastPrinted>
  <dcterms:created xsi:type="dcterms:W3CDTF">2022-12-09T20:04:00Z</dcterms:created>
  <dcterms:modified xsi:type="dcterms:W3CDTF">2023-01-19T15:24:00Z</dcterms:modified>
</cp:coreProperties>
</file>