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4351D182"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ED069A" w:rsidRPr="00ED069A">
        <w:rPr>
          <w:rFonts w:ascii="Georgia" w:hAnsi="Georgia"/>
          <w:b/>
          <w:sz w:val="22"/>
        </w:rPr>
        <w:t>WQ0000946000</w:t>
      </w:r>
    </w:p>
    <w:p w14:paraId="1300C765" w14:textId="77777777" w:rsidR="008B108E" w:rsidRPr="00AE7ABF" w:rsidRDefault="008B108E" w:rsidP="00AE7ABF">
      <w:pPr>
        <w:widowControl w:val="0"/>
        <w:rPr>
          <w:rFonts w:ascii="Georgia" w:hAnsi="Georgia"/>
          <w:sz w:val="22"/>
        </w:rPr>
      </w:pPr>
    </w:p>
    <w:p w14:paraId="1FEE3301" w14:textId="66663B38" w:rsidR="007614C4" w:rsidRPr="00DE77FE" w:rsidRDefault="008B108E" w:rsidP="007614C4">
      <w:pPr>
        <w:widowControl w:val="0"/>
        <w:rPr>
          <w:rFonts w:ascii="Georgia" w:hAnsi="Georgia"/>
          <w:iCs/>
          <w:sz w:val="22"/>
          <w:szCs w:val="22"/>
        </w:rPr>
      </w:pPr>
      <w:r w:rsidRPr="00AE7ABF">
        <w:rPr>
          <w:rFonts w:ascii="Georgia" w:hAnsi="Georgia"/>
          <w:b/>
          <w:sz w:val="22"/>
        </w:rPr>
        <w:t xml:space="preserve">APPLICATION. </w:t>
      </w:r>
      <w:r w:rsidR="00CB0584" w:rsidRPr="00DE77FE">
        <w:rPr>
          <w:rFonts w:ascii="Georgia" w:hAnsi="Georgia"/>
          <w:iCs/>
          <w:sz w:val="22"/>
          <w:szCs w:val="22"/>
        </w:rPr>
        <w:t>Luminant Generation Company LLC, 6555 Sierra Drive, Irving, Texas 7503</w:t>
      </w:r>
      <w:r w:rsidR="00DE77FE" w:rsidRPr="00DE77FE">
        <w:rPr>
          <w:rFonts w:ascii="Georgia" w:hAnsi="Georgia"/>
          <w:iCs/>
          <w:sz w:val="22"/>
          <w:szCs w:val="22"/>
        </w:rPr>
        <w:t>9</w:t>
      </w:r>
      <w:r w:rsidR="00ED069A" w:rsidRPr="00DE77FE">
        <w:rPr>
          <w:rFonts w:ascii="Georgia" w:hAnsi="Georgia"/>
          <w:iCs/>
          <w:sz w:val="22"/>
          <w:szCs w:val="22"/>
        </w:rPr>
        <w:t>, which owns a steam electric generation facility,</w:t>
      </w:r>
      <w:r w:rsidRPr="00DE77FE">
        <w:rPr>
          <w:rFonts w:ascii="Georgia" w:hAnsi="Georgia"/>
          <w:iCs/>
          <w:sz w:val="22"/>
          <w:szCs w:val="22"/>
        </w:rPr>
        <w:t xml:space="preserve"> has applied to the Texas Commission on Environmental Quality (TCEQ) </w:t>
      </w:r>
      <w:r w:rsidR="007E37E3" w:rsidRPr="00DE77FE">
        <w:rPr>
          <w:rFonts w:ascii="Georgia" w:hAnsi="Georgia"/>
          <w:iCs/>
          <w:sz w:val="22"/>
          <w:szCs w:val="22"/>
        </w:rPr>
        <w:t>to renew</w:t>
      </w:r>
      <w:r w:rsidRPr="00DE77FE">
        <w:rPr>
          <w:rFonts w:ascii="Georgia" w:hAnsi="Georgia"/>
          <w:iCs/>
          <w:sz w:val="22"/>
          <w:szCs w:val="22"/>
        </w:rPr>
        <w:t xml:space="preserve"> Texas Pollutant Discharge Elimination System (TPDES) Permit No. </w:t>
      </w:r>
      <w:r w:rsidR="00ED069A" w:rsidRPr="00DE77FE">
        <w:rPr>
          <w:rFonts w:ascii="Georgia" w:hAnsi="Georgia"/>
          <w:iCs/>
          <w:sz w:val="22"/>
          <w:szCs w:val="22"/>
        </w:rPr>
        <w:t>WQ0000946000</w:t>
      </w:r>
      <w:r w:rsidRPr="00DE77FE">
        <w:rPr>
          <w:rFonts w:ascii="Georgia" w:hAnsi="Georgia"/>
          <w:iCs/>
          <w:sz w:val="22"/>
          <w:szCs w:val="22"/>
        </w:rPr>
        <w:t xml:space="preserve"> (EPA I.D. No. </w:t>
      </w:r>
      <w:r w:rsidR="00ED069A" w:rsidRPr="00DE77FE">
        <w:rPr>
          <w:rFonts w:ascii="Georgia" w:hAnsi="Georgia"/>
          <w:iCs/>
          <w:sz w:val="22"/>
          <w:szCs w:val="22"/>
        </w:rPr>
        <w:t>TX0001066</w:t>
      </w:r>
      <w:r w:rsidRPr="00DE77FE">
        <w:rPr>
          <w:rFonts w:ascii="Georgia" w:hAnsi="Georgia"/>
          <w:iCs/>
          <w:sz w:val="22"/>
          <w:szCs w:val="22"/>
        </w:rPr>
        <w:t>) to authorize the discharge of treated</w:t>
      </w:r>
      <w:r w:rsidR="002C78A6" w:rsidRPr="00DE77FE">
        <w:rPr>
          <w:rFonts w:ascii="Georgia" w:hAnsi="Georgia"/>
          <w:iCs/>
          <w:sz w:val="22"/>
          <w:szCs w:val="22"/>
        </w:rPr>
        <w:t xml:space="preserve"> </w:t>
      </w:r>
      <w:r w:rsidRPr="00DE77FE">
        <w:rPr>
          <w:rFonts w:ascii="Georgia" w:hAnsi="Georgia"/>
          <w:iCs/>
          <w:sz w:val="22"/>
          <w:szCs w:val="22"/>
        </w:rPr>
        <w:t xml:space="preserve">wastewater </w:t>
      </w:r>
      <w:r w:rsidR="00B165C7" w:rsidRPr="00DE77FE">
        <w:rPr>
          <w:rFonts w:ascii="Georgia" w:hAnsi="Georgia"/>
          <w:iCs/>
          <w:sz w:val="22"/>
          <w:szCs w:val="22"/>
        </w:rPr>
        <w:t xml:space="preserve">and stormwater </w:t>
      </w:r>
      <w:r w:rsidRPr="00DE77FE">
        <w:rPr>
          <w:rFonts w:ascii="Georgia" w:hAnsi="Georgia"/>
          <w:iCs/>
          <w:sz w:val="22"/>
          <w:szCs w:val="22"/>
        </w:rPr>
        <w:t xml:space="preserve">at a volume not to exceed a daily average flow of </w:t>
      </w:r>
      <w:r w:rsidR="002C78A6" w:rsidRPr="00DE77FE">
        <w:rPr>
          <w:rFonts w:ascii="Georgia" w:hAnsi="Georgia"/>
          <w:iCs/>
          <w:sz w:val="22"/>
          <w:szCs w:val="22"/>
        </w:rPr>
        <w:t>575,000,000</w:t>
      </w:r>
      <w:r w:rsidRPr="00DE77FE">
        <w:rPr>
          <w:rFonts w:ascii="Georgia" w:hAnsi="Georgia"/>
          <w:iCs/>
          <w:sz w:val="22"/>
          <w:szCs w:val="22"/>
        </w:rPr>
        <w:t xml:space="preserve"> gallons per day. The facility is located </w:t>
      </w:r>
      <w:r w:rsidR="002C78A6" w:rsidRPr="00DE77FE">
        <w:rPr>
          <w:rFonts w:ascii="Georgia" w:hAnsi="Georgia"/>
          <w:iCs/>
          <w:sz w:val="22"/>
          <w:szCs w:val="22"/>
        </w:rPr>
        <w:t xml:space="preserve">at </w:t>
      </w:r>
      <w:r w:rsidR="002C78A6" w:rsidRPr="00DE77FE">
        <w:rPr>
          <w:rFonts w:ascii="Georgia" w:hAnsi="Georgia"/>
          <w:iCs/>
          <w:sz w:val="22"/>
          <w:szCs w:val="22"/>
          <w:shd w:val="clear" w:color="auto" w:fill="FFFFFF"/>
        </w:rPr>
        <w:t>2133 Farm-to-Market Road 2420 East, Jacksonville, in Cherokee County, Texas 75766</w:t>
      </w:r>
      <w:r w:rsidR="002C78A6" w:rsidRPr="00DE77FE">
        <w:rPr>
          <w:rFonts w:ascii="Georgia" w:hAnsi="Georgia"/>
          <w:iCs/>
          <w:sz w:val="22"/>
          <w:szCs w:val="22"/>
        </w:rPr>
        <w:t xml:space="preserve">. </w:t>
      </w:r>
      <w:r w:rsidRPr="00DE77FE">
        <w:rPr>
          <w:rFonts w:ascii="Georgia" w:hAnsi="Georgia"/>
          <w:iCs/>
          <w:sz w:val="22"/>
          <w:szCs w:val="22"/>
        </w:rPr>
        <w:t xml:space="preserve">The discharge route is from the plant site </w:t>
      </w:r>
      <w:r w:rsidR="00C55520">
        <w:rPr>
          <w:rFonts w:ascii="Georgia" w:hAnsi="Georgia"/>
          <w:iCs/>
          <w:sz w:val="22"/>
          <w:szCs w:val="22"/>
        </w:rPr>
        <w:t>v</w:t>
      </w:r>
      <w:r w:rsidR="00DE77FE" w:rsidRPr="00DE77FE">
        <w:rPr>
          <w:rFonts w:ascii="Georgia" w:hAnsi="Georgia"/>
          <w:iCs/>
          <w:sz w:val="22"/>
          <w:szCs w:val="22"/>
        </w:rPr>
        <w:t xml:space="preserve">ia Outfall 001 </w:t>
      </w:r>
      <w:r w:rsidRPr="00DE77FE">
        <w:rPr>
          <w:rFonts w:ascii="Georgia" w:hAnsi="Georgia"/>
          <w:iCs/>
          <w:sz w:val="22"/>
          <w:szCs w:val="22"/>
        </w:rPr>
        <w:t xml:space="preserve">to </w:t>
      </w:r>
      <w:r w:rsidR="00DE77FE" w:rsidRPr="00DE77FE">
        <w:rPr>
          <w:rFonts w:ascii="Georgia" w:hAnsi="Georgia"/>
          <w:iCs/>
          <w:sz w:val="22"/>
          <w:szCs w:val="22"/>
        </w:rPr>
        <w:t xml:space="preserve">Lake Striker; thence to Striker Creek; thence to Angelina River Above Sam Rayburn Reservoir. </w:t>
      </w:r>
      <w:r w:rsidRPr="00DE77FE">
        <w:rPr>
          <w:rFonts w:ascii="Georgia" w:hAnsi="Georgia"/>
          <w:iCs/>
          <w:sz w:val="22"/>
          <w:szCs w:val="22"/>
        </w:rPr>
        <w:t xml:space="preserve">TCEQ received this application on </w:t>
      </w:r>
      <w:r w:rsidR="00DE77FE" w:rsidRPr="00DE77FE">
        <w:rPr>
          <w:rFonts w:ascii="Georgia" w:hAnsi="Georgia"/>
          <w:iCs/>
          <w:sz w:val="22"/>
          <w:szCs w:val="22"/>
        </w:rPr>
        <w:t>January 26, 2024</w:t>
      </w:r>
      <w:r w:rsidRPr="00DE77FE">
        <w:rPr>
          <w:rFonts w:ascii="Georgia" w:hAnsi="Georgia"/>
          <w:iCs/>
          <w:sz w:val="22"/>
          <w:szCs w:val="22"/>
        </w:rPr>
        <w:t xml:space="preserve">. </w:t>
      </w:r>
      <w:r w:rsidR="00613332" w:rsidRPr="00DE77FE">
        <w:rPr>
          <w:rFonts w:ascii="Georgia" w:hAnsi="Georgia"/>
          <w:iCs/>
          <w:sz w:val="22"/>
          <w:szCs w:val="22"/>
        </w:rPr>
        <w:t xml:space="preserve">The permit application will be available for viewing and copying at </w:t>
      </w:r>
      <w:r w:rsidR="00DE77FE" w:rsidRPr="00DE77FE">
        <w:rPr>
          <w:rFonts w:ascii="Georgia" w:hAnsi="Georgia"/>
          <w:iCs/>
          <w:sz w:val="22"/>
          <w:szCs w:val="22"/>
        </w:rPr>
        <w:t>Cherokee County Cl</w:t>
      </w:r>
      <w:r w:rsidR="00C55520">
        <w:rPr>
          <w:rFonts w:ascii="Georgia" w:hAnsi="Georgia"/>
          <w:iCs/>
          <w:sz w:val="22"/>
          <w:szCs w:val="22"/>
        </w:rPr>
        <w:t>e</w:t>
      </w:r>
      <w:r w:rsidR="00DE77FE" w:rsidRPr="00DE77FE">
        <w:rPr>
          <w:rFonts w:ascii="Georgia" w:hAnsi="Georgia"/>
          <w:iCs/>
          <w:sz w:val="22"/>
          <w:szCs w:val="22"/>
        </w:rPr>
        <w:t xml:space="preserve">rk’s Office, 135 South Main Street, Rusk, </w:t>
      </w:r>
      <w:r w:rsidR="00613332" w:rsidRPr="00DE77FE">
        <w:rPr>
          <w:rFonts w:ascii="Georgia" w:hAnsi="Georgia"/>
          <w:iCs/>
          <w:sz w:val="22"/>
          <w:szCs w:val="22"/>
        </w:rPr>
        <w:t xml:space="preserve">Texas prior to the date </w:t>
      </w:r>
      <w:r w:rsidR="00926E1F" w:rsidRPr="00DE77FE">
        <w:rPr>
          <w:rFonts w:ascii="Georgia" w:hAnsi="Georgia"/>
          <w:iCs/>
          <w:sz w:val="22"/>
          <w:szCs w:val="22"/>
        </w:rPr>
        <w:t>this notice</w:t>
      </w:r>
      <w:r w:rsidR="00613332" w:rsidRPr="00DE77FE">
        <w:rPr>
          <w:rFonts w:ascii="Georgia" w:hAnsi="Georgia"/>
          <w:iCs/>
          <w:sz w:val="22"/>
          <w:szCs w:val="22"/>
        </w:rPr>
        <w:t xml:space="preserve"> is published in the newspaper.</w:t>
      </w:r>
      <w:r w:rsidR="007614C4" w:rsidRPr="00DE77FE">
        <w:rPr>
          <w:rFonts w:ascii="Georgia" w:hAnsi="Georgia"/>
          <w:iCs/>
          <w:sz w:val="22"/>
        </w:rPr>
        <w:t xml:space="preserve"> </w:t>
      </w:r>
      <w:r w:rsidR="007614C4" w:rsidRPr="00DE77FE">
        <w:rPr>
          <w:rFonts w:ascii="Georgia" w:hAnsi="Georgia"/>
          <w:iCs/>
          <w:sz w:val="22"/>
          <w:szCs w:val="22"/>
        </w:rPr>
        <w:t xml:space="preserve">This link to an electronic map of the site or facility's general location is provided as a public courtesy and not part of the application or notice. For </w:t>
      </w:r>
      <w:r w:rsidR="00E81372" w:rsidRPr="00DE77FE">
        <w:rPr>
          <w:rFonts w:ascii="Georgia" w:hAnsi="Georgia"/>
          <w:iCs/>
          <w:sz w:val="22"/>
          <w:szCs w:val="22"/>
        </w:rPr>
        <w:t xml:space="preserve">the </w:t>
      </w:r>
      <w:r w:rsidR="007614C4" w:rsidRPr="00DE77FE">
        <w:rPr>
          <w:rFonts w:ascii="Georgia" w:hAnsi="Georgia"/>
          <w:iCs/>
          <w:sz w:val="22"/>
          <w:szCs w:val="22"/>
        </w:rPr>
        <w:t xml:space="preserve">exact location, refer to </w:t>
      </w:r>
      <w:r w:rsidR="00E81372" w:rsidRPr="00DE77FE">
        <w:rPr>
          <w:rFonts w:ascii="Georgia" w:hAnsi="Georgia"/>
          <w:iCs/>
          <w:sz w:val="22"/>
          <w:szCs w:val="22"/>
        </w:rPr>
        <w:t xml:space="preserve">the </w:t>
      </w:r>
      <w:r w:rsidR="007614C4" w:rsidRPr="00DE77FE">
        <w:rPr>
          <w:rFonts w:ascii="Georgia" w:hAnsi="Georgia"/>
          <w:iCs/>
          <w:sz w:val="22"/>
          <w:szCs w:val="22"/>
        </w:rPr>
        <w:t>application.</w:t>
      </w:r>
    </w:p>
    <w:p w14:paraId="51D4C89D" w14:textId="409EEEEE" w:rsidR="008B108E" w:rsidRDefault="00234B23" w:rsidP="00AE7ABF">
      <w:pPr>
        <w:widowControl w:val="0"/>
        <w:rPr>
          <w:rFonts w:ascii="Georgia" w:hAnsi="Georgia"/>
          <w:color w:val="FF0000"/>
          <w:sz w:val="22"/>
          <w:szCs w:val="22"/>
        </w:rPr>
      </w:pPr>
      <w:hyperlink r:id="rId6" w:history="1">
        <w:r w:rsidR="00DE77FE" w:rsidRPr="00AA07E6">
          <w:rPr>
            <w:rStyle w:val="Hyperlink"/>
            <w:rFonts w:ascii="Georgia" w:hAnsi="Georgia"/>
            <w:sz w:val="22"/>
            <w:szCs w:val="22"/>
          </w:rPr>
          <w:t>https://gisweb.tceq.texas.gov/LocationMapper/?marker=-94.988333,31.938055&amp;level=18</w:t>
        </w:r>
      </w:hyperlink>
    </w:p>
    <w:p w14:paraId="1B28D619" w14:textId="77777777" w:rsidR="00DE77FE" w:rsidRPr="00AE7ABF" w:rsidRDefault="00DE77FE" w:rsidP="00AE7ABF">
      <w:pPr>
        <w:widowControl w:val="0"/>
        <w:rPr>
          <w:rFonts w:ascii="Georgia" w:hAnsi="Georgia"/>
          <w:color w:val="FF0000"/>
          <w:sz w:val="22"/>
        </w:rPr>
      </w:pPr>
    </w:p>
    <w:p w14:paraId="78E2372E" w14:textId="1E1A04AC" w:rsidR="00B27359" w:rsidRPr="007513D2" w:rsidRDefault="00B27359" w:rsidP="00B2735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Default="008B108E" w:rsidP="00AE7ABF">
      <w:pPr>
        <w:widowControl w:val="0"/>
        <w:rPr>
          <w:rFonts w:ascii="Georgia" w:hAnsi="Georgia"/>
          <w:sz w:val="22"/>
        </w:rPr>
      </w:pPr>
    </w:p>
    <w:p w14:paraId="102B6958" w14:textId="77777777" w:rsidR="00CD6EC5" w:rsidRPr="00AE7ABF" w:rsidRDefault="00CD6EC5"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lastRenderedPageBreak/>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lastRenderedPageBreak/>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4B720C86"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DE77FE" w:rsidRPr="00DE77FE">
        <w:rPr>
          <w:rFonts w:ascii="Georgia" w:hAnsi="Georgia"/>
          <w:iCs/>
          <w:sz w:val="22"/>
          <w:szCs w:val="22"/>
        </w:rPr>
        <w:t>Luminant Generation Company LLC</w:t>
      </w:r>
      <w:r w:rsidR="00DE77FE" w:rsidRPr="00AE7ABF">
        <w:rPr>
          <w:rFonts w:ascii="Georgia" w:hAnsi="Georgia"/>
          <w:i/>
          <w:color w:val="FF0000"/>
          <w:sz w:val="22"/>
        </w:rPr>
        <w:t xml:space="preserve"> </w:t>
      </w:r>
      <w:r w:rsidRPr="00AE7ABF">
        <w:rPr>
          <w:rFonts w:ascii="Georgia" w:hAnsi="Georgia"/>
          <w:sz w:val="22"/>
        </w:rPr>
        <w:t>at the address stat</w:t>
      </w:r>
      <w:r w:rsidR="007E37E3" w:rsidRPr="00AE7ABF">
        <w:rPr>
          <w:rFonts w:ascii="Georgia" w:hAnsi="Georgia"/>
          <w:sz w:val="22"/>
        </w:rPr>
        <w:t xml:space="preserve">ed above or by calling </w:t>
      </w:r>
      <w:r w:rsidR="00DE77FE">
        <w:rPr>
          <w:rFonts w:ascii="Georgia" w:hAnsi="Georgia"/>
          <w:sz w:val="22"/>
        </w:rPr>
        <w:t>Mr. Ryan Bayle, Environmental Manager</w:t>
      </w:r>
      <w:r w:rsidR="00234B23">
        <w:rPr>
          <w:rFonts w:ascii="Georgia" w:hAnsi="Georgia"/>
          <w:sz w:val="22"/>
        </w:rPr>
        <w:t>,</w:t>
      </w:r>
      <w:r w:rsidR="00DE77FE">
        <w:rPr>
          <w:rFonts w:ascii="Georgia" w:hAnsi="Georgia"/>
          <w:sz w:val="22"/>
        </w:rPr>
        <w:t xml:space="preserve"> </w:t>
      </w:r>
      <w:r w:rsidR="00234B23">
        <w:rPr>
          <w:rFonts w:ascii="Georgia" w:hAnsi="Georgia"/>
          <w:sz w:val="22"/>
        </w:rPr>
        <w:t>a</w:t>
      </w:r>
      <w:r w:rsidR="00DE77FE">
        <w:rPr>
          <w:rFonts w:ascii="Georgia" w:hAnsi="Georgia"/>
          <w:sz w:val="22"/>
        </w:rPr>
        <w:t xml:space="preserve">t 214-875-8294.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7F1D59CF"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00DE77FE">
        <w:rPr>
          <w:rFonts w:ascii="Georgia" w:hAnsi="Georgia"/>
          <w:i/>
          <w:color w:val="FF0000"/>
          <w:sz w:val="22"/>
        </w:rPr>
        <w:t xml:space="preserve"> </w:t>
      </w:r>
      <w:r w:rsidR="00C55520" w:rsidRPr="00C55520">
        <w:rPr>
          <w:rFonts w:ascii="Georgia" w:hAnsi="Georgia"/>
          <w:iCs/>
          <w:sz w:val="22"/>
        </w:rPr>
        <w:t>March 18, 2024</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A7B4D"/>
    <w:rsid w:val="00217BFD"/>
    <w:rsid w:val="00221943"/>
    <w:rsid w:val="00234B23"/>
    <w:rsid w:val="00237343"/>
    <w:rsid w:val="0026083F"/>
    <w:rsid w:val="002A23B6"/>
    <w:rsid w:val="002C78A6"/>
    <w:rsid w:val="003238EE"/>
    <w:rsid w:val="00346154"/>
    <w:rsid w:val="004814AB"/>
    <w:rsid w:val="00495109"/>
    <w:rsid w:val="004A5BB0"/>
    <w:rsid w:val="004C3959"/>
    <w:rsid w:val="004F25FE"/>
    <w:rsid w:val="00613332"/>
    <w:rsid w:val="00653823"/>
    <w:rsid w:val="006844ED"/>
    <w:rsid w:val="0070449D"/>
    <w:rsid w:val="007614C4"/>
    <w:rsid w:val="007E37E3"/>
    <w:rsid w:val="00824B57"/>
    <w:rsid w:val="00885540"/>
    <w:rsid w:val="008A7DE6"/>
    <w:rsid w:val="008B108E"/>
    <w:rsid w:val="008B5A1D"/>
    <w:rsid w:val="008D2D91"/>
    <w:rsid w:val="00926E1F"/>
    <w:rsid w:val="00A63F1C"/>
    <w:rsid w:val="00A9677F"/>
    <w:rsid w:val="00AB78F3"/>
    <w:rsid w:val="00AC323E"/>
    <w:rsid w:val="00AD34E3"/>
    <w:rsid w:val="00AE7ABF"/>
    <w:rsid w:val="00B165C7"/>
    <w:rsid w:val="00B27359"/>
    <w:rsid w:val="00B3462E"/>
    <w:rsid w:val="00BB49D2"/>
    <w:rsid w:val="00C55520"/>
    <w:rsid w:val="00CB0584"/>
    <w:rsid w:val="00CD6EC5"/>
    <w:rsid w:val="00CE72E2"/>
    <w:rsid w:val="00DE77FE"/>
    <w:rsid w:val="00E81372"/>
    <w:rsid w:val="00ED069A"/>
    <w:rsid w:val="00EE0453"/>
    <w:rsid w:val="00F0791D"/>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988333,31.938055&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1104</Words>
  <Characters>6285</Characters>
  <Application>Microsoft Office Word</Application>
  <DocSecurity>2</DocSecurity>
  <Lines>110</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7386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6</cp:revision>
  <cp:lastPrinted>2011-01-15T00:51:00Z</cp:lastPrinted>
  <dcterms:created xsi:type="dcterms:W3CDTF">2024-02-15T17:24:00Z</dcterms:created>
  <dcterms:modified xsi:type="dcterms:W3CDTF">2024-03-18T16:34:00Z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3863e88655525dd139650068602183325d01f50bd539ded0e64a9ead8e4fd8a5</vt:lpwstr>
  </property>
</Properties>
</file>