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7DC2" w14:textId="09B789EE" w:rsidR="00760EB1" w:rsidRPr="00760EB1" w:rsidRDefault="00760EB1" w:rsidP="00760EB1">
      <w:pPr>
        <w:jc w:val="center"/>
        <w:rPr>
          <w:b/>
          <w:bCs/>
        </w:rPr>
      </w:pPr>
      <w:r w:rsidRPr="00760EB1">
        <w:rPr>
          <w:b/>
          <w:bCs/>
        </w:rPr>
        <w:t>Individual Industrial Wastewater Application – Lyondell Chemical Company</w:t>
      </w:r>
    </w:p>
    <w:p w14:paraId="34D23A90" w14:textId="7873DF3F" w:rsidR="00B926C8" w:rsidRDefault="007A500A">
      <w:r>
        <w:t>Lyondell Chemical Company (CN600344402) operates the Bayport Choate Facility (RN102523107), a chemical manufacturing facility that generates propylene oxide, tertiary Butyl alcohol and RTBE.  The facility is located at 10801 Choate Road, in the city of Pasadena, Galveston County, Texas 77507.</w:t>
      </w:r>
    </w:p>
    <w:p w14:paraId="1C3291C3" w14:textId="1945A4F8" w:rsidR="007A500A" w:rsidRDefault="007A500A">
      <w:r>
        <w:t>This application is for a renewal to discharge stormwater</w:t>
      </w:r>
      <w:r w:rsidR="00A66DA6">
        <w:t xml:space="preserve"> and utility wastewater </w:t>
      </w:r>
      <w:r>
        <w:t>via Outfall</w:t>
      </w:r>
      <w:r w:rsidR="00A66DA6">
        <w:t>s</w:t>
      </w:r>
      <w:r>
        <w:t xml:space="preserve"> 001, 002 and 003.  </w:t>
      </w:r>
      <w:r w:rsidR="0089670C">
        <w:t xml:space="preserve">This </w:t>
      </w:r>
      <w:r w:rsidR="00E24F24">
        <w:t xml:space="preserve">permit </w:t>
      </w:r>
      <w:r w:rsidR="0089670C">
        <w:t xml:space="preserve">renewal is for </w:t>
      </w:r>
      <w:r w:rsidR="00D203E8">
        <w:t xml:space="preserve">the discharge of </w:t>
      </w:r>
      <w:r w:rsidR="0089670C">
        <w:t xml:space="preserve">stormwater therefore no pollutants are expected from this facility.  </w:t>
      </w:r>
      <w:r w:rsidR="00624A74">
        <w:t>Th</w:t>
      </w:r>
      <w:r w:rsidR="00E24F24">
        <w:t>e</w:t>
      </w:r>
      <w:r w:rsidR="00624A74">
        <w:t xml:space="preserve"> discharge of the stormwater is on an intermittent basis.  </w:t>
      </w:r>
      <w:r w:rsidR="00A66DA6">
        <w:t>Utility waste</w:t>
      </w:r>
      <w:r w:rsidR="0089670C">
        <w:t xml:space="preserve">water consists of </w:t>
      </w:r>
      <w:r w:rsidR="00E24F24">
        <w:t>environmentally safe</w:t>
      </w:r>
      <w:r w:rsidR="0057685E">
        <w:t xml:space="preserve">, </w:t>
      </w:r>
      <w:r w:rsidR="00E24F24">
        <w:t>approved industry additives.  This permit will not authorize a discharge of pollutants into water of the state.</w:t>
      </w:r>
    </w:p>
    <w:p w14:paraId="62F1D764" w14:textId="1F9A8B14" w:rsidR="007A500A" w:rsidRDefault="0089670C">
      <w:r>
        <w:t>Th</w:t>
      </w:r>
      <w:r w:rsidR="004D63E7">
        <w:t>ere</w:t>
      </w:r>
      <w:r>
        <w:t xml:space="preserve"> is no </w:t>
      </w:r>
      <w:r w:rsidR="004D63E7">
        <w:t>waste</w:t>
      </w:r>
      <w:r>
        <w:t xml:space="preserve">water treatment at the facility.  The facility </w:t>
      </w:r>
      <w:r w:rsidR="00E24F24">
        <w:t xml:space="preserve">sends all of its wastewater to an off-site </w:t>
      </w:r>
      <w:r w:rsidR="00DD0A94">
        <w:t>Publicly Owned Treatment Works (</w:t>
      </w:r>
      <w:r w:rsidR="00E24F24">
        <w:t>POTW</w:t>
      </w:r>
      <w:r w:rsidR="00DD0A94">
        <w:t>) facility</w:t>
      </w:r>
      <w:r w:rsidR="00E24F24">
        <w:t xml:space="preserve">.  The </w:t>
      </w:r>
      <w:r w:rsidR="00DD0A94">
        <w:t>facility</w:t>
      </w:r>
      <w:r w:rsidR="00E24F24">
        <w:t xml:space="preserve"> </w:t>
      </w:r>
      <w:r>
        <w:t xml:space="preserve">is designed to capture the first flush of stormwater which is </w:t>
      </w:r>
      <w:r w:rsidR="00E24F24">
        <w:t xml:space="preserve">also </w:t>
      </w:r>
      <w:r w:rsidR="004D63E7">
        <w:t>sent off-site to</w:t>
      </w:r>
      <w:r w:rsidR="00E24F24">
        <w:t xml:space="preserve"> the</w:t>
      </w:r>
      <w:r w:rsidR="004D63E7">
        <w:t xml:space="preserve"> POTW.</w:t>
      </w:r>
    </w:p>
    <w:sectPr w:rsidR="007A5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FE4B" w14:textId="77777777" w:rsidR="0089670C" w:rsidRDefault="0089670C" w:rsidP="0089670C">
      <w:pPr>
        <w:spacing w:after="0" w:line="240" w:lineRule="auto"/>
      </w:pPr>
      <w:r>
        <w:separator/>
      </w:r>
    </w:p>
  </w:endnote>
  <w:endnote w:type="continuationSeparator" w:id="0">
    <w:p w14:paraId="709C988C" w14:textId="77777777" w:rsidR="0089670C" w:rsidRDefault="0089670C" w:rsidP="0089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6A86" w14:textId="77777777" w:rsidR="0089670C" w:rsidRDefault="0089670C" w:rsidP="0089670C">
      <w:pPr>
        <w:spacing w:after="0" w:line="240" w:lineRule="auto"/>
      </w:pPr>
      <w:r>
        <w:separator/>
      </w:r>
    </w:p>
  </w:footnote>
  <w:footnote w:type="continuationSeparator" w:id="0">
    <w:p w14:paraId="66C71E87" w14:textId="77777777" w:rsidR="0089670C" w:rsidRDefault="0089670C" w:rsidP="00896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0A"/>
    <w:rsid w:val="004D63E7"/>
    <w:rsid w:val="0057685E"/>
    <w:rsid w:val="00624A74"/>
    <w:rsid w:val="00760EB1"/>
    <w:rsid w:val="007A500A"/>
    <w:rsid w:val="007D03C2"/>
    <w:rsid w:val="007D1715"/>
    <w:rsid w:val="0089670C"/>
    <w:rsid w:val="00986CCF"/>
    <w:rsid w:val="00A601D7"/>
    <w:rsid w:val="00A66DA6"/>
    <w:rsid w:val="00B926C8"/>
    <w:rsid w:val="00D203E8"/>
    <w:rsid w:val="00DD0A94"/>
    <w:rsid w:val="00E2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51F1CE"/>
  <w15:chartTrackingRefBased/>
  <w15:docId w15:val="{34676DD6-95E2-4173-A12E-A437DA41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EB1"/>
  </w:style>
  <w:style w:type="paragraph" w:styleId="Footer">
    <w:name w:val="footer"/>
    <w:basedOn w:val="Normal"/>
    <w:link w:val="FooterChar"/>
    <w:uiPriority w:val="99"/>
    <w:unhideWhenUsed/>
    <w:rsid w:val="00760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Gina R</dc:creator>
  <cp:keywords/>
  <dc:description/>
  <cp:lastModifiedBy>Abesha Michael</cp:lastModifiedBy>
  <cp:revision>2</cp:revision>
  <dcterms:created xsi:type="dcterms:W3CDTF">2023-07-06T19:17:00Z</dcterms:created>
  <dcterms:modified xsi:type="dcterms:W3CDTF">2023-07-06T19:17:00Z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600bf3-54ae-4595-bfc0-4225f2e608de_Enabled">
    <vt:lpwstr>true</vt:lpwstr>
  </property>
  <property fmtid="{D5CDD505-2E9C-101B-9397-08002B2CF9AE}" pid="3" name="MSIP_Label_ab600bf3-54ae-4595-bfc0-4225f2e608de_SetDate">
    <vt:lpwstr>2023-03-28T16:01:49Z</vt:lpwstr>
  </property>
  <property fmtid="{D5CDD505-2E9C-101B-9397-08002B2CF9AE}" pid="4" name="MSIP_Label_ab600bf3-54ae-4595-bfc0-4225f2e608de_Method">
    <vt:lpwstr>Standard</vt:lpwstr>
  </property>
  <property fmtid="{D5CDD505-2E9C-101B-9397-08002B2CF9AE}" pid="5" name="MSIP_Label_ab600bf3-54ae-4595-bfc0-4225f2e608de_Name">
    <vt:lpwstr>ab600bf3-54ae-4595-bfc0-4225f2e608de</vt:lpwstr>
  </property>
  <property fmtid="{D5CDD505-2E9C-101B-9397-08002B2CF9AE}" pid="6" name="MSIP_Label_ab600bf3-54ae-4595-bfc0-4225f2e608de_SiteId">
    <vt:lpwstr>fbe62081-06d8-481d-baa0-34149cfefa5f</vt:lpwstr>
  </property>
  <property fmtid="{D5CDD505-2E9C-101B-9397-08002B2CF9AE}" pid="7" name="MSIP_Label_ab600bf3-54ae-4595-bfc0-4225f2e608de_ActionId">
    <vt:lpwstr>d86e79dd-972f-482d-9607-828880e86f3f</vt:lpwstr>
  </property>
  <property fmtid="{D5CDD505-2E9C-101B-9397-08002B2CF9AE}" pid="8" name="MSIP_Label_ab600bf3-54ae-4595-bfc0-4225f2e608de_ContentBits">
    <vt:lpwstr>0</vt:lpwstr>
  </property>
</Properties>
</file>