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95FF4" w14:textId="77777777" w:rsidR="001D1BC6" w:rsidRDefault="00470A7F">
      <w:r w:rsidRPr="00470A7F">
        <w:t xml:space="preserve">The following summary is provided for this pending water quality 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 </w:t>
      </w:r>
    </w:p>
    <w:p w14:paraId="44446576" w14:textId="7D662DFD" w:rsidR="00213506" w:rsidRPr="00A86942" w:rsidRDefault="00166D14" w:rsidP="00213506">
      <w:pPr>
        <w:jc w:val="both"/>
        <w:rPr>
          <w:sz w:val="24"/>
          <w:szCs w:val="24"/>
        </w:rPr>
      </w:pPr>
      <w:r w:rsidRPr="002647BB">
        <w:rPr>
          <w:iCs/>
        </w:rPr>
        <w:t>Manvel Utilities Limited Partnership</w:t>
      </w:r>
      <w:r w:rsidRPr="00470A7F">
        <w:t xml:space="preserve"> </w:t>
      </w:r>
      <w:r w:rsidR="00470A7F" w:rsidRPr="00470A7F">
        <w:t xml:space="preserve">(CN600576268) </w:t>
      </w:r>
      <w:proofErr w:type="gramStart"/>
      <w:r w:rsidR="00470A7F" w:rsidRPr="00470A7F">
        <w:t>operates  Oak</w:t>
      </w:r>
      <w:proofErr w:type="gramEnd"/>
      <w:r w:rsidR="00470A7F" w:rsidRPr="00470A7F">
        <w:t xml:space="preserve"> Crest MHP  (RN102754504) a   mobile home park. The facility is </w:t>
      </w:r>
      <w:r w:rsidR="00213506">
        <w:rPr>
          <w:sz w:val="24"/>
          <w:szCs w:val="24"/>
        </w:rPr>
        <w:t xml:space="preserve">located </w:t>
      </w:r>
      <w:r w:rsidR="00213506" w:rsidRPr="00D32C75">
        <w:rPr>
          <w:sz w:val="24"/>
          <w:szCs w:val="24"/>
        </w:rPr>
        <w:t xml:space="preserve">approximately 0.75 miles northwest of the intersection of </w:t>
      </w:r>
      <w:r w:rsidR="00213506">
        <w:rPr>
          <w:sz w:val="24"/>
          <w:szCs w:val="24"/>
        </w:rPr>
        <w:t>Croix</w:t>
      </w:r>
      <w:r w:rsidR="00213506" w:rsidRPr="00D32C75">
        <w:rPr>
          <w:sz w:val="24"/>
          <w:szCs w:val="24"/>
        </w:rPr>
        <w:t xml:space="preserve"> Road and County Road 9</w:t>
      </w:r>
      <w:r w:rsidR="00213506">
        <w:rPr>
          <w:sz w:val="24"/>
          <w:szCs w:val="24"/>
        </w:rPr>
        <w:t>0 (Del Bello Road)</w:t>
      </w:r>
      <w:r w:rsidR="00213506" w:rsidRPr="00D32C75">
        <w:rPr>
          <w:sz w:val="24"/>
          <w:szCs w:val="24"/>
        </w:rPr>
        <w:t>, in Brazoria County, Texas 77578.</w:t>
      </w:r>
    </w:p>
    <w:p w14:paraId="67CD6ED2" w14:textId="0EF53CDB" w:rsidR="00470A7F" w:rsidRDefault="00470A7F">
      <w:r w:rsidRPr="00470A7F">
        <w:t xml:space="preserve">located approximately 0.75 miles northwest of the intersection of Del Bello Road and County Road 90, Brazoria County, Texas 77578, in </w:t>
      </w:r>
      <w:proofErr w:type="gramStart"/>
      <w:r w:rsidRPr="00470A7F">
        <w:t>Manvel,  Brazoria</w:t>
      </w:r>
      <w:proofErr w:type="gramEnd"/>
      <w:r w:rsidRPr="00470A7F">
        <w:t xml:space="preserve"> County, Texas 77578.</w:t>
      </w:r>
    </w:p>
    <w:p w14:paraId="7A69A8E5" w14:textId="008E6A8D" w:rsidR="00470A7F" w:rsidRDefault="00470A7F">
      <w:r w:rsidRPr="00470A7F">
        <w:t>The facility discharges treated wastewater at a volume not to exceed a daily average flow of 99,000 gallons per day. This permit will not authorize a discharge of pollutants into water in the state.</w:t>
      </w:r>
    </w:p>
    <w:p w14:paraId="2572E8E9" w14:textId="5B337723" w:rsidR="00470A7F" w:rsidRDefault="00470A7F">
      <w:r w:rsidRPr="00470A7F">
        <w:t xml:space="preserve">Discharges from the facility are expected to contain CBOD, TSS, Ammonia nitrogen, and E. coli., domestic </w:t>
      </w:r>
      <w:proofErr w:type="gramStart"/>
      <w:r w:rsidRPr="00470A7F">
        <w:t>wastewater  will</w:t>
      </w:r>
      <w:proofErr w:type="gramEnd"/>
      <w:r w:rsidRPr="00470A7F">
        <w:t xml:space="preserve"> be treated by a nitrification process.</w:t>
      </w:r>
    </w:p>
    <w:p w14:paraId="63E16772" w14:textId="77777777" w:rsidR="00470A7F" w:rsidRDefault="00470A7F"/>
    <w:sectPr w:rsidR="00470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A7F"/>
    <w:rsid w:val="00166D14"/>
    <w:rsid w:val="001D1BC6"/>
    <w:rsid w:val="00213506"/>
    <w:rsid w:val="003E15F6"/>
    <w:rsid w:val="00470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CFA33"/>
  <w15:chartTrackingRefBased/>
  <w15:docId w15:val="{9F1BA5B9-34D8-454D-BCBB-BB6DF7C9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1001</Characters>
  <Application>Microsoft Office Word</Application>
  <DocSecurity>0</DocSecurity>
  <Lines>13</Lines>
  <Paragraphs>5</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Andaverde</dc:creator>
  <cp:keywords/>
  <dc:description/>
  <cp:lastModifiedBy>Abesha Michael</cp:lastModifiedBy>
  <cp:revision>3</cp:revision>
  <dcterms:created xsi:type="dcterms:W3CDTF">2023-10-12T18:50:00Z</dcterms:created>
  <dcterms:modified xsi:type="dcterms:W3CDTF">2024-02-08T15:59:00Z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b99267097f4feb72a913326dd36677716277a39fb1ff8fbcf510e5363631f89b</vt:lpwstr>
  </property>
</Properties>
</file>